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7C0" w:rsidRPr="00C305DC" w:rsidRDefault="007037C0" w:rsidP="007037C0">
      <w:pPr>
        <w:shd w:val="clear" w:color="auto" w:fill="FFFFFF"/>
        <w:spacing w:after="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Mongolia </w:t>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R</w:t>
      </w:r>
      <w:r w:rsidRPr="00C305DC">
        <w:rPr>
          <w:rFonts w:ascii="Times New Roman" w:eastAsia="Times New Roman" w:hAnsi="Times New Roman" w:cs="Times New Roman"/>
          <w:sz w:val="24"/>
          <w:szCs w:val="24"/>
          <w:lang w:eastAsia="en-CA"/>
        </w:rPr>
        <w:t>ami Zaid</w:t>
      </w:r>
    </w:p>
    <w:p w:rsidR="007037C0" w:rsidRDefault="007037C0" w:rsidP="007037C0">
      <w:pPr>
        <w:shd w:val="clear" w:color="auto" w:fill="FFFFFF"/>
        <w:spacing w:after="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UNESCO</w:t>
      </w:r>
      <w:r>
        <w:rPr>
          <w:rFonts w:ascii="Times New Roman" w:eastAsia="Times New Roman" w:hAnsi="Times New Roman" w:cs="Times New Roman"/>
          <w:sz w:val="24"/>
          <w:szCs w:val="24"/>
          <w:lang w:eastAsia="en-CA"/>
        </w:rPr>
        <w:t xml:space="preserve">         </w:t>
      </w:r>
    </w:p>
    <w:p w:rsidR="007037C0" w:rsidRDefault="007037C0" w:rsidP="007037C0">
      <w:pPr>
        <w:shd w:val="clear" w:color="auto" w:fill="FFFFFF"/>
        <w:spacing w:after="0" w:line="360" w:lineRule="auto"/>
        <w:rPr>
          <w:rFonts w:ascii="Times New Roman" w:eastAsia="Times New Roman" w:hAnsi="Times New Roman" w:cs="Times New Roman"/>
          <w:sz w:val="24"/>
          <w:szCs w:val="24"/>
          <w:lang w:eastAsia="en-CA"/>
        </w:rPr>
      </w:pPr>
      <w:r w:rsidRPr="007037C0">
        <w:rPr>
          <w:rFonts w:ascii="Times New Roman" w:eastAsia="Times New Roman" w:hAnsi="Times New Roman" w:cs="Times New Roman"/>
          <w:sz w:val="24"/>
          <w:szCs w:val="24"/>
          <w:lang w:eastAsia="en-CA"/>
        </w:rPr>
        <w:t>Secondary Schools' United Nations Symposium</w:t>
      </w:r>
      <w:r w:rsidRPr="00C305DC">
        <w:rPr>
          <w:rFonts w:ascii="Times New Roman" w:eastAsia="Times New Roman" w:hAnsi="Times New Roman" w:cs="Times New Roman"/>
          <w:sz w:val="24"/>
          <w:szCs w:val="24"/>
          <w:lang w:eastAsia="en-CA"/>
        </w:rPr>
        <w:t xml:space="preserve">  </w:t>
      </w:r>
    </w:p>
    <w:p w:rsidR="007037C0" w:rsidRDefault="007037C0" w:rsidP="007037C0">
      <w:pPr>
        <w:shd w:val="clear" w:color="auto" w:fill="FFFFFF"/>
        <w:spacing w:after="0" w:line="360" w:lineRule="auto"/>
        <w:rPr>
          <w:rFonts w:ascii="Times New Roman" w:eastAsia="Times New Roman" w:hAnsi="Times New Roman" w:cs="Times New Roman"/>
          <w:sz w:val="24"/>
          <w:szCs w:val="24"/>
          <w:lang w:eastAsia="en-CA"/>
        </w:rPr>
      </w:pPr>
      <w:r w:rsidRPr="00C305DC">
        <w:rPr>
          <w:rFonts w:ascii="Times New Roman" w:eastAsia="Times New Roman" w:hAnsi="Times New Roman" w:cs="Times New Roman"/>
          <w:sz w:val="24"/>
          <w:szCs w:val="24"/>
          <w:lang w:eastAsia="en-CA"/>
        </w:rPr>
        <w:t xml:space="preserve">                                                              </w:t>
      </w:r>
    </w:p>
    <w:p w:rsidR="007037C0" w:rsidRPr="007037C0" w:rsidRDefault="007037C0" w:rsidP="007037C0">
      <w:pPr>
        <w:shd w:val="clear" w:color="auto" w:fill="FFFFFF"/>
        <w:spacing w:after="0" w:line="360" w:lineRule="auto"/>
        <w:jc w:val="center"/>
        <w:rPr>
          <w:rFonts w:ascii="Times New Roman" w:eastAsia="Times New Roman" w:hAnsi="Times New Roman" w:cs="Times New Roman"/>
          <w:sz w:val="24"/>
          <w:szCs w:val="24"/>
          <w:u w:val="single"/>
          <w:lang w:eastAsia="en-CA"/>
        </w:rPr>
      </w:pPr>
      <w:r w:rsidRPr="007037C0">
        <w:rPr>
          <w:rFonts w:ascii="Times New Roman" w:eastAsia="Times New Roman" w:hAnsi="Times New Roman" w:cs="Times New Roman"/>
          <w:sz w:val="24"/>
          <w:szCs w:val="24"/>
          <w:u w:val="single"/>
          <w:lang w:eastAsia="en-CA"/>
        </w:rPr>
        <w:t xml:space="preserve">Topic </w:t>
      </w:r>
      <w:r w:rsidRPr="007037C0">
        <w:rPr>
          <w:rFonts w:ascii="Times New Roman" w:eastAsia="Times New Roman" w:hAnsi="Times New Roman" w:cs="Times New Roman"/>
          <w:sz w:val="24"/>
          <w:szCs w:val="24"/>
          <w:u w:val="single"/>
          <w:lang w:eastAsia="en-CA"/>
        </w:rPr>
        <w:t xml:space="preserve">1: </w:t>
      </w:r>
      <w:r w:rsidRPr="007037C0">
        <w:rPr>
          <w:rFonts w:ascii="Times New Roman" w:hAnsi="Times New Roman" w:cs="Times New Roman"/>
          <w:sz w:val="24"/>
          <w:u w:val="single"/>
        </w:rPr>
        <w:t>Governance and its effects on education</w:t>
      </w:r>
    </w:p>
    <w:p w:rsidR="00920BA1" w:rsidRDefault="00920BA1" w:rsidP="00C5068D">
      <w:pPr>
        <w:spacing w:line="360" w:lineRule="auto"/>
        <w:ind w:firstLine="720"/>
        <w:rPr>
          <w:rFonts w:ascii="Times New Roman" w:hAnsi="Times New Roman" w:cs="Times New Roman"/>
          <w:sz w:val="24"/>
        </w:rPr>
      </w:pPr>
      <w:r>
        <w:rPr>
          <w:rFonts w:ascii="Times New Roman" w:hAnsi="Times New Roman" w:cs="Times New Roman"/>
          <w:sz w:val="24"/>
        </w:rPr>
        <w:t>Mongolia has been and is still working on improving its educational system. In the last 20 years, illiteracy was basically e</w:t>
      </w:r>
      <w:bookmarkStart w:id="0" w:name="_GoBack"/>
      <w:bookmarkEnd w:id="0"/>
      <w:r>
        <w:rPr>
          <w:rFonts w:ascii="Times New Roman" w:hAnsi="Times New Roman" w:cs="Times New Roman"/>
          <w:sz w:val="24"/>
        </w:rPr>
        <w:t xml:space="preserve">liminated with the implementation of an effective seasonal boarding school system. It has, since then, expanded primary and secondary education from 10 to 11 and from 11 to 12 in 2008. However, there is the potential that all these educational advances which represent a form of investment in the next generation become undermined as a result of corruption with respect to public funding. Mongolia acknowledges the risks fraud, bribery and exploitation present on the proper functioning of educational infrastructures, justifying why it </w:t>
      </w:r>
      <w:r w:rsidRPr="00920BA1">
        <w:rPr>
          <w:rFonts w:ascii="Times New Roman" w:hAnsi="Times New Roman" w:cs="Times New Roman"/>
          <w:sz w:val="24"/>
        </w:rPr>
        <w:t>has ratified the United Nations Convention against Corruption.</w:t>
      </w:r>
    </w:p>
    <w:p w:rsidR="00FC5D38" w:rsidRDefault="00FC5D38" w:rsidP="00FC5D38">
      <w:pPr>
        <w:spacing w:line="360" w:lineRule="auto"/>
        <w:jc w:val="center"/>
        <w:rPr>
          <w:rFonts w:ascii="Times New Roman" w:hAnsi="Times New Roman" w:cs="Times New Roman"/>
          <w:sz w:val="24"/>
          <w:u w:val="single"/>
        </w:rPr>
      </w:pPr>
      <w:r w:rsidRPr="00FC5D38">
        <w:rPr>
          <w:rFonts w:ascii="Times New Roman" w:hAnsi="Times New Roman" w:cs="Times New Roman"/>
          <w:sz w:val="24"/>
          <w:u w:val="single"/>
        </w:rPr>
        <w:t>Topic 2: Prese</w:t>
      </w:r>
      <w:r>
        <w:rPr>
          <w:rFonts w:ascii="Times New Roman" w:hAnsi="Times New Roman" w:cs="Times New Roman"/>
          <w:sz w:val="24"/>
          <w:u w:val="single"/>
        </w:rPr>
        <w:t>rvation of World Heritage Sites</w:t>
      </w:r>
    </w:p>
    <w:p w:rsidR="00FC5D38" w:rsidRDefault="00FC5D38" w:rsidP="00C5068D">
      <w:pPr>
        <w:spacing w:line="360" w:lineRule="auto"/>
        <w:ind w:firstLine="720"/>
        <w:rPr>
          <w:rFonts w:ascii="Times New Roman" w:hAnsi="Times New Roman" w:cs="Times New Roman"/>
          <w:sz w:val="24"/>
          <w:u w:val="single"/>
        </w:rPr>
      </w:pPr>
      <w:r>
        <w:rPr>
          <w:rFonts w:ascii="Times New Roman" w:hAnsi="Times New Roman" w:cs="Times New Roman"/>
          <w:sz w:val="24"/>
        </w:rPr>
        <w:t xml:space="preserve">Mongolia </w:t>
      </w:r>
      <w:r w:rsidR="006E5548">
        <w:rPr>
          <w:rFonts w:ascii="Times New Roman" w:hAnsi="Times New Roman" w:cs="Times New Roman"/>
          <w:sz w:val="24"/>
        </w:rPr>
        <w:t xml:space="preserve">believes that the work done by this committee to preserve </w:t>
      </w:r>
      <w:r w:rsidR="006E5548" w:rsidRPr="006E5548">
        <w:rPr>
          <w:rFonts w:ascii="Times New Roman" w:hAnsi="Times New Roman" w:cs="Times New Roman"/>
          <w:sz w:val="24"/>
        </w:rPr>
        <w:t>site</w:t>
      </w:r>
      <w:r w:rsidR="00DE4E32">
        <w:rPr>
          <w:rFonts w:ascii="Times New Roman" w:hAnsi="Times New Roman" w:cs="Times New Roman"/>
          <w:sz w:val="24"/>
        </w:rPr>
        <w:t xml:space="preserve">s of outstanding universal value is extraordinary. Programs like these are the very reason why international collaboration serves a purpose in today’s world. Mongolia has 4 World Heritage sites, but they are not threatened by in sort of instability. Mongolia stands open to finding solutions to preserve sites that are located in unstable regions, for the sake of the conservation of these priceless cultural </w:t>
      </w:r>
      <w:r w:rsidR="00C5068D">
        <w:rPr>
          <w:rFonts w:ascii="Times New Roman" w:hAnsi="Times New Roman" w:cs="Times New Roman"/>
          <w:sz w:val="24"/>
        </w:rPr>
        <w:t xml:space="preserve">representations. </w:t>
      </w:r>
    </w:p>
    <w:p w:rsidR="00FC5D38" w:rsidRDefault="00C5068D" w:rsidP="00FC5D38">
      <w:pPr>
        <w:spacing w:line="360" w:lineRule="auto"/>
        <w:jc w:val="center"/>
        <w:rPr>
          <w:rFonts w:ascii="Times New Roman" w:hAnsi="Times New Roman" w:cs="Times New Roman"/>
          <w:sz w:val="24"/>
          <w:u w:val="single"/>
        </w:rPr>
      </w:pPr>
      <w:r>
        <w:rPr>
          <w:rFonts w:ascii="Times New Roman" w:hAnsi="Times New Roman" w:cs="Times New Roman"/>
          <w:sz w:val="24"/>
          <w:u w:val="single"/>
        </w:rPr>
        <w:t xml:space="preserve">Topic 3: </w:t>
      </w:r>
      <w:r w:rsidR="00C60859" w:rsidRPr="00C60859">
        <w:rPr>
          <w:rFonts w:ascii="Times New Roman" w:hAnsi="Times New Roman" w:cs="Times New Roman"/>
          <w:sz w:val="24"/>
          <w:u w:val="single"/>
        </w:rPr>
        <w:t>Supporting and Accomplishing Education 2030</w:t>
      </w:r>
    </w:p>
    <w:p w:rsidR="00C60859" w:rsidRPr="00C60859" w:rsidRDefault="000B5B2A" w:rsidP="00C60859">
      <w:pPr>
        <w:spacing w:line="360" w:lineRule="auto"/>
        <w:rPr>
          <w:rFonts w:ascii="Times New Roman" w:hAnsi="Times New Roman" w:cs="Times New Roman"/>
          <w:sz w:val="24"/>
        </w:rPr>
      </w:pPr>
      <w:r>
        <w:rPr>
          <w:rFonts w:ascii="Times New Roman" w:hAnsi="Times New Roman" w:cs="Times New Roman"/>
          <w:sz w:val="24"/>
        </w:rPr>
        <w:tab/>
        <w:t xml:space="preserve">The objective set out by this committee earlier to have equitable quality education for all is bold one. However, as seen in Mongolia in the </w:t>
      </w:r>
      <w:r w:rsidR="001E67D6">
        <w:rPr>
          <w:rFonts w:ascii="Times New Roman" w:hAnsi="Times New Roman" w:cs="Times New Roman"/>
          <w:sz w:val="24"/>
        </w:rPr>
        <w:t xml:space="preserve">last 20 years, important bounce-backs in education are possible if there is will. </w:t>
      </w:r>
      <w:r w:rsidR="00DA1640">
        <w:rPr>
          <w:rFonts w:ascii="Times New Roman" w:hAnsi="Times New Roman" w:cs="Times New Roman"/>
          <w:sz w:val="24"/>
        </w:rPr>
        <w:t xml:space="preserve">Education 2030 is a challenging, perhaps too optimistic goal, but succeeds in translating the need for improvement in terms of education. Mongolia looks forward to find ways and systematic methods to ensure that education becomes more widespread and equitable in the regions where it lacks at the moment. </w:t>
      </w:r>
      <w:r w:rsidR="001E67D6">
        <w:rPr>
          <w:rFonts w:ascii="Times New Roman" w:hAnsi="Times New Roman" w:cs="Times New Roman"/>
          <w:sz w:val="24"/>
        </w:rPr>
        <w:t xml:space="preserve"> </w:t>
      </w:r>
    </w:p>
    <w:sectPr w:rsidR="00C60859" w:rsidRPr="00C60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7C0"/>
    <w:rsid w:val="000B5B2A"/>
    <w:rsid w:val="001E4E1D"/>
    <w:rsid w:val="001E67D6"/>
    <w:rsid w:val="00357603"/>
    <w:rsid w:val="006E5548"/>
    <w:rsid w:val="007037C0"/>
    <w:rsid w:val="00920BA1"/>
    <w:rsid w:val="00C5068D"/>
    <w:rsid w:val="00C60859"/>
    <w:rsid w:val="00DA1640"/>
    <w:rsid w:val="00DE4E32"/>
    <w:rsid w:val="00E14772"/>
    <w:rsid w:val="00E67D65"/>
    <w:rsid w:val="00FC5D38"/>
    <w:rsid w:val="00FF3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A7F8D-BFA4-475C-B452-8A208E57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Zaid</dc:creator>
  <cp:keywords/>
  <dc:description/>
  <cp:lastModifiedBy>Rami Zaid</cp:lastModifiedBy>
  <cp:revision>2</cp:revision>
  <dcterms:created xsi:type="dcterms:W3CDTF">2016-11-08T04:13:00Z</dcterms:created>
  <dcterms:modified xsi:type="dcterms:W3CDTF">2016-11-08T04:13:00Z</dcterms:modified>
</cp:coreProperties>
</file>