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225"/>
        <w:gridCol w:w="2125"/>
      </w:tblGrid>
      <w:tr w:rsidR="00FB2BA4" w14:paraId="39F82BE9" w14:textId="77777777" w:rsidTr="00FB2BA4">
        <w:tc>
          <w:tcPr>
            <w:tcW w:w="7225" w:type="dxa"/>
            <w:tcBorders>
              <w:top w:val="nil"/>
              <w:left w:val="nil"/>
              <w:bottom w:val="nil"/>
              <w:right w:val="nil"/>
            </w:tcBorders>
          </w:tcPr>
          <w:p w14:paraId="2B5D001F" w14:textId="77777777" w:rsidR="00FB2BA4" w:rsidRDefault="00FB2BA4" w:rsidP="00FB2BA4">
            <w:pPr>
              <w:spacing w:line="276" w:lineRule="auto"/>
              <w:rPr>
                <w:rFonts w:ascii="Times New Roman" w:hAnsi="Times New Roman" w:cs="Times New Roman"/>
                <w:sz w:val="24"/>
                <w:szCs w:val="25"/>
              </w:rPr>
            </w:pPr>
            <w:r w:rsidRPr="00FB2BA4">
              <w:rPr>
                <w:rFonts w:ascii="Times New Roman" w:hAnsi="Times New Roman" w:cs="Times New Roman"/>
                <w:b/>
                <w:sz w:val="24"/>
                <w:szCs w:val="25"/>
              </w:rPr>
              <w:t>Committee:</w:t>
            </w:r>
            <w:r w:rsidRPr="00FB2BA4">
              <w:rPr>
                <w:rFonts w:ascii="Times New Roman" w:hAnsi="Times New Roman" w:cs="Times New Roman"/>
                <w:sz w:val="24"/>
                <w:szCs w:val="25"/>
              </w:rPr>
              <w:t xml:space="preserve"> United Nations Framework Convention on Climate Change</w:t>
            </w:r>
          </w:p>
        </w:tc>
        <w:tc>
          <w:tcPr>
            <w:tcW w:w="2125" w:type="dxa"/>
            <w:tcBorders>
              <w:top w:val="nil"/>
              <w:left w:val="nil"/>
              <w:bottom w:val="nil"/>
              <w:right w:val="nil"/>
            </w:tcBorders>
          </w:tcPr>
          <w:p w14:paraId="29DA6241" w14:textId="77777777" w:rsidR="00FB2BA4" w:rsidRDefault="00FB2BA4" w:rsidP="009E408D">
            <w:pPr>
              <w:spacing w:line="276" w:lineRule="auto"/>
              <w:rPr>
                <w:rFonts w:ascii="Times New Roman" w:hAnsi="Times New Roman" w:cs="Times New Roman"/>
                <w:sz w:val="24"/>
                <w:szCs w:val="25"/>
              </w:rPr>
            </w:pPr>
          </w:p>
        </w:tc>
      </w:tr>
      <w:tr w:rsidR="00FB2BA4" w14:paraId="1D35A3DD" w14:textId="77777777" w:rsidTr="00FB2BA4">
        <w:tc>
          <w:tcPr>
            <w:tcW w:w="7225" w:type="dxa"/>
            <w:tcBorders>
              <w:top w:val="nil"/>
              <w:left w:val="nil"/>
              <w:bottom w:val="nil"/>
              <w:right w:val="nil"/>
            </w:tcBorders>
          </w:tcPr>
          <w:p w14:paraId="00B94A63" w14:textId="77777777" w:rsidR="00FB2BA4" w:rsidRDefault="00FB2BA4" w:rsidP="009E408D">
            <w:pPr>
              <w:spacing w:line="276" w:lineRule="auto"/>
              <w:rPr>
                <w:rFonts w:ascii="Times New Roman" w:hAnsi="Times New Roman" w:cs="Times New Roman"/>
                <w:sz w:val="24"/>
                <w:szCs w:val="25"/>
              </w:rPr>
            </w:pPr>
            <w:r w:rsidRPr="00FB2BA4">
              <w:rPr>
                <w:rFonts w:ascii="Times New Roman" w:hAnsi="Times New Roman" w:cs="Times New Roman"/>
                <w:b/>
                <w:sz w:val="24"/>
                <w:szCs w:val="25"/>
              </w:rPr>
              <w:t>Country:</w:t>
            </w:r>
            <w:r w:rsidRPr="00FB2BA4">
              <w:rPr>
                <w:rFonts w:ascii="Times New Roman" w:hAnsi="Times New Roman" w:cs="Times New Roman"/>
                <w:sz w:val="24"/>
                <w:szCs w:val="25"/>
              </w:rPr>
              <w:t xml:space="preserve"> Burkina Faso</w:t>
            </w:r>
          </w:p>
        </w:tc>
        <w:tc>
          <w:tcPr>
            <w:tcW w:w="2125" w:type="dxa"/>
            <w:tcBorders>
              <w:top w:val="nil"/>
              <w:left w:val="nil"/>
              <w:bottom w:val="nil"/>
              <w:right w:val="nil"/>
            </w:tcBorders>
          </w:tcPr>
          <w:p w14:paraId="5F67690B" w14:textId="77777777" w:rsidR="00FB2BA4" w:rsidRDefault="00FB2BA4" w:rsidP="009E408D">
            <w:pPr>
              <w:spacing w:line="276" w:lineRule="auto"/>
              <w:rPr>
                <w:rFonts w:ascii="Times New Roman" w:hAnsi="Times New Roman" w:cs="Times New Roman"/>
                <w:sz w:val="24"/>
                <w:szCs w:val="25"/>
              </w:rPr>
            </w:pPr>
            <w:r>
              <w:rPr>
                <w:rFonts w:ascii="Times New Roman" w:hAnsi="Times New Roman" w:cs="Times New Roman"/>
                <w:sz w:val="24"/>
                <w:szCs w:val="25"/>
              </w:rPr>
              <w:t>Isabel Cronin</w:t>
            </w:r>
          </w:p>
        </w:tc>
      </w:tr>
      <w:tr w:rsidR="00FB2BA4" w14:paraId="7297DA6A" w14:textId="77777777" w:rsidTr="00FB2BA4">
        <w:tc>
          <w:tcPr>
            <w:tcW w:w="7225" w:type="dxa"/>
            <w:tcBorders>
              <w:top w:val="nil"/>
              <w:left w:val="nil"/>
              <w:bottom w:val="nil"/>
              <w:right w:val="nil"/>
            </w:tcBorders>
          </w:tcPr>
          <w:p w14:paraId="2DDC2490" w14:textId="77777777" w:rsidR="00FB2BA4" w:rsidRDefault="00FB2BA4" w:rsidP="00FB2BA4">
            <w:pPr>
              <w:spacing w:line="276" w:lineRule="auto"/>
              <w:rPr>
                <w:rFonts w:ascii="Times New Roman" w:hAnsi="Times New Roman" w:cs="Times New Roman"/>
                <w:sz w:val="24"/>
                <w:szCs w:val="25"/>
              </w:rPr>
            </w:pPr>
            <w:r w:rsidRPr="00FB2BA4">
              <w:rPr>
                <w:rFonts w:ascii="Times New Roman" w:hAnsi="Times New Roman" w:cs="Times New Roman"/>
                <w:b/>
                <w:sz w:val="24"/>
                <w:szCs w:val="25"/>
              </w:rPr>
              <w:t>Topic:</w:t>
            </w:r>
            <w:r w:rsidRPr="00FB2BA4">
              <w:rPr>
                <w:rFonts w:ascii="Times New Roman" w:hAnsi="Times New Roman" w:cs="Times New Roman"/>
                <w:sz w:val="24"/>
                <w:szCs w:val="25"/>
              </w:rPr>
              <w:t xml:space="preserve"> Climate Change</w:t>
            </w:r>
          </w:p>
        </w:tc>
        <w:tc>
          <w:tcPr>
            <w:tcW w:w="2125" w:type="dxa"/>
            <w:tcBorders>
              <w:top w:val="nil"/>
              <w:left w:val="nil"/>
              <w:bottom w:val="nil"/>
              <w:right w:val="nil"/>
            </w:tcBorders>
          </w:tcPr>
          <w:p w14:paraId="71736287" w14:textId="77777777" w:rsidR="00FB2BA4" w:rsidRDefault="00FB2BA4" w:rsidP="009E408D">
            <w:pPr>
              <w:spacing w:line="276" w:lineRule="auto"/>
              <w:rPr>
                <w:rFonts w:ascii="Times New Roman" w:hAnsi="Times New Roman" w:cs="Times New Roman"/>
                <w:sz w:val="24"/>
                <w:szCs w:val="25"/>
              </w:rPr>
            </w:pPr>
            <w:r>
              <w:rPr>
                <w:rFonts w:ascii="Times New Roman" w:hAnsi="Times New Roman" w:cs="Times New Roman"/>
                <w:sz w:val="24"/>
                <w:szCs w:val="25"/>
              </w:rPr>
              <w:t>Blyth Academy</w:t>
            </w:r>
            <w:r w:rsidR="001C2BCA">
              <w:rPr>
                <w:rFonts w:ascii="Times New Roman" w:hAnsi="Times New Roman" w:cs="Times New Roman"/>
                <w:sz w:val="24"/>
                <w:szCs w:val="25"/>
              </w:rPr>
              <w:t>-</w:t>
            </w:r>
            <w:r>
              <w:rPr>
                <w:rFonts w:ascii="Times New Roman" w:hAnsi="Times New Roman" w:cs="Times New Roman"/>
                <w:sz w:val="24"/>
                <w:szCs w:val="25"/>
              </w:rPr>
              <w:t xml:space="preserve"> L</w:t>
            </w:r>
            <w:r w:rsidR="001C2BCA">
              <w:rPr>
                <w:rFonts w:ascii="Times New Roman" w:hAnsi="Times New Roman" w:cs="Times New Roman"/>
                <w:sz w:val="24"/>
                <w:szCs w:val="25"/>
              </w:rPr>
              <w:t xml:space="preserve">awrence </w:t>
            </w:r>
            <w:r>
              <w:rPr>
                <w:rFonts w:ascii="Times New Roman" w:hAnsi="Times New Roman" w:cs="Times New Roman"/>
                <w:sz w:val="24"/>
                <w:szCs w:val="25"/>
              </w:rPr>
              <w:t>P</w:t>
            </w:r>
            <w:r w:rsidR="001C2BCA">
              <w:rPr>
                <w:rFonts w:ascii="Times New Roman" w:hAnsi="Times New Roman" w:cs="Times New Roman"/>
                <w:sz w:val="24"/>
                <w:szCs w:val="25"/>
              </w:rPr>
              <w:t>ark</w:t>
            </w:r>
          </w:p>
        </w:tc>
      </w:tr>
    </w:tbl>
    <w:p w14:paraId="46A2FAA3" w14:textId="77777777" w:rsidR="00B00B7F" w:rsidRPr="00964A99" w:rsidRDefault="005349BA" w:rsidP="00964A99">
      <w:pPr>
        <w:spacing w:before="240" w:line="276" w:lineRule="auto"/>
        <w:ind w:firstLine="360"/>
        <w:rPr>
          <w:rFonts w:ascii="Times New Roman" w:hAnsi="Times New Roman" w:cs="Times New Roman"/>
          <w:sz w:val="24"/>
          <w:szCs w:val="25"/>
        </w:rPr>
      </w:pPr>
      <w:r w:rsidRPr="00964A99">
        <w:rPr>
          <w:rFonts w:ascii="Times New Roman" w:hAnsi="Times New Roman" w:cs="Times New Roman"/>
          <w:sz w:val="24"/>
          <w:szCs w:val="25"/>
        </w:rPr>
        <w:t xml:space="preserve">A </w:t>
      </w:r>
      <w:r w:rsidR="0030685A" w:rsidRPr="00964A99">
        <w:rPr>
          <w:rFonts w:ascii="Times New Roman" w:hAnsi="Times New Roman" w:cs="Times New Roman"/>
          <w:sz w:val="24"/>
          <w:szCs w:val="25"/>
        </w:rPr>
        <w:t xml:space="preserve">significant portion of the world’s population has </w:t>
      </w:r>
      <w:r w:rsidRPr="00964A99">
        <w:rPr>
          <w:rFonts w:ascii="Times New Roman" w:hAnsi="Times New Roman" w:cs="Times New Roman"/>
          <w:sz w:val="24"/>
          <w:szCs w:val="25"/>
        </w:rPr>
        <w:t xml:space="preserve">come to the conclusion </w:t>
      </w:r>
      <w:r w:rsidR="0030685A" w:rsidRPr="00964A99">
        <w:rPr>
          <w:rFonts w:ascii="Times New Roman" w:hAnsi="Times New Roman" w:cs="Times New Roman"/>
          <w:sz w:val="24"/>
          <w:szCs w:val="25"/>
        </w:rPr>
        <w:t xml:space="preserve">that the earth is experiencing a </w:t>
      </w:r>
      <w:r w:rsidR="003D6416" w:rsidRPr="00964A99">
        <w:rPr>
          <w:rFonts w:ascii="Times New Roman" w:hAnsi="Times New Roman" w:cs="Times New Roman"/>
          <w:sz w:val="24"/>
          <w:szCs w:val="25"/>
        </w:rPr>
        <w:t>steady increase of temperature</w:t>
      </w:r>
      <w:r w:rsidRPr="00964A99">
        <w:rPr>
          <w:rFonts w:ascii="Times New Roman" w:hAnsi="Times New Roman" w:cs="Times New Roman"/>
          <w:sz w:val="24"/>
          <w:szCs w:val="25"/>
        </w:rPr>
        <w:t xml:space="preserve">, estimated to have </w:t>
      </w:r>
      <w:r w:rsidR="000657E2" w:rsidRPr="00964A99">
        <w:rPr>
          <w:rFonts w:ascii="Times New Roman" w:hAnsi="Times New Roman" w:cs="Times New Roman"/>
          <w:sz w:val="24"/>
          <w:szCs w:val="25"/>
        </w:rPr>
        <w:t>risen</w:t>
      </w:r>
      <w:r w:rsidRPr="00964A99">
        <w:rPr>
          <w:rFonts w:ascii="Times New Roman" w:hAnsi="Times New Roman" w:cs="Times New Roman"/>
          <w:sz w:val="24"/>
          <w:szCs w:val="25"/>
        </w:rPr>
        <w:t xml:space="preserve"> by approximately 0.85</w:t>
      </w:r>
      <w:r w:rsidRPr="00964A99">
        <w:rPr>
          <w:rFonts w:ascii="Times New Roman" w:hAnsi="Times New Roman" w:cs="Times New Roman"/>
          <w:sz w:val="24"/>
          <w:szCs w:val="25"/>
          <w:vertAlign w:val="superscript"/>
        </w:rPr>
        <w:t>o</w:t>
      </w:r>
      <w:r w:rsidRPr="00964A99">
        <w:rPr>
          <w:rFonts w:ascii="Times New Roman" w:hAnsi="Times New Roman" w:cs="Times New Roman"/>
          <w:sz w:val="24"/>
          <w:szCs w:val="25"/>
        </w:rPr>
        <w:t>C since 1880</w:t>
      </w:r>
      <w:r w:rsidR="007257A1">
        <w:rPr>
          <w:rFonts w:ascii="Times New Roman" w:hAnsi="Times New Roman" w:cs="Times New Roman"/>
          <w:sz w:val="24"/>
          <w:szCs w:val="25"/>
        </w:rPr>
        <w:t xml:space="preserve"> (NCAR, 2016)</w:t>
      </w:r>
      <w:r w:rsidRPr="00964A99">
        <w:rPr>
          <w:rFonts w:ascii="Times New Roman" w:hAnsi="Times New Roman" w:cs="Times New Roman"/>
          <w:sz w:val="24"/>
          <w:szCs w:val="25"/>
        </w:rPr>
        <w:t xml:space="preserve">. </w:t>
      </w:r>
      <w:r w:rsidR="0047635E" w:rsidRPr="00964A99">
        <w:rPr>
          <w:rFonts w:ascii="Times New Roman" w:hAnsi="Times New Roman" w:cs="Times New Roman"/>
          <w:sz w:val="24"/>
          <w:szCs w:val="25"/>
        </w:rPr>
        <w:t>T</w:t>
      </w:r>
      <w:r w:rsidR="00012169" w:rsidRPr="00964A99">
        <w:rPr>
          <w:rFonts w:ascii="Times New Roman" w:hAnsi="Times New Roman" w:cs="Times New Roman"/>
          <w:sz w:val="24"/>
          <w:szCs w:val="25"/>
        </w:rPr>
        <w:t xml:space="preserve">hese can have a variety of severe impacts on humans across </w:t>
      </w:r>
      <w:r w:rsidR="00331FC0" w:rsidRPr="00964A99">
        <w:rPr>
          <w:rFonts w:ascii="Times New Roman" w:hAnsi="Times New Roman" w:cs="Times New Roman"/>
          <w:sz w:val="24"/>
          <w:szCs w:val="25"/>
        </w:rPr>
        <w:t xml:space="preserve">the globe, with significant damage being done to those </w:t>
      </w:r>
      <w:r w:rsidR="000657E2" w:rsidRPr="00964A99">
        <w:rPr>
          <w:rFonts w:ascii="Times New Roman" w:hAnsi="Times New Roman" w:cs="Times New Roman"/>
          <w:sz w:val="24"/>
          <w:szCs w:val="25"/>
        </w:rPr>
        <w:t xml:space="preserve">living </w:t>
      </w:r>
      <w:r w:rsidR="00331FC0" w:rsidRPr="00964A99">
        <w:rPr>
          <w:rFonts w:ascii="Times New Roman" w:hAnsi="Times New Roman" w:cs="Times New Roman"/>
          <w:sz w:val="24"/>
          <w:szCs w:val="25"/>
        </w:rPr>
        <w:t xml:space="preserve">in third-world countries. These damages </w:t>
      </w:r>
      <w:r w:rsidR="009C1D3F" w:rsidRPr="00964A99">
        <w:rPr>
          <w:rFonts w:ascii="Times New Roman" w:hAnsi="Times New Roman" w:cs="Times New Roman"/>
          <w:sz w:val="24"/>
          <w:szCs w:val="25"/>
        </w:rPr>
        <w:t>include increased deaths relating</w:t>
      </w:r>
      <w:r w:rsidR="00331FC0" w:rsidRPr="00964A99">
        <w:rPr>
          <w:rFonts w:ascii="Times New Roman" w:hAnsi="Times New Roman" w:cs="Times New Roman"/>
          <w:sz w:val="24"/>
          <w:szCs w:val="25"/>
        </w:rPr>
        <w:t xml:space="preserve"> to higher </w:t>
      </w:r>
      <w:r w:rsidR="009C1D3F" w:rsidRPr="00964A99">
        <w:rPr>
          <w:rFonts w:ascii="Times New Roman" w:hAnsi="Times New Roman" w:cs="Times New Roman"/>
          <w:sz w:val="24"/>
          <w:szCs w:val="25"/>
        </w:rPr>
        <w:t>temperatures</w:t>
      </w:r>
      <w:r w:rsidR="00331FC0" w:rsidRPr="00964A99">
        <w:rPr>
          <w:rFonts w:ascii="Times New Roman" w:hAnsi="Times New Roman" w:cs="Times New Roman"/>
          <w:sz w:val="24"/>
          <w:szCs w:val="25"/>
        </w:rPr>
        <w:t xml:space="preserve">, </w:t>
      </w:r>
      <w:r w:rsidR="009C1D3F" w:rsidRPr="00964A99">
        <w:rPr>
          <w:rFonts w:ascii="Times New Roman" w:hAnsi="Times New Roman" w:cs="Times New Roman"/>
          <w:sz w:val="24"/>
          <w:szCs w:val="25"/>
        </w:rPr>
        <w:t xml:space="preserve">increased injuries and deaths relating to environmental events, increased risk of contamination of drinking water due to flooding, </w:t>
      </w:r>
      <w:r w:rsidR="00E36A65" w:rsidRPr="00964A99">
        <w:rPr>
          <w:rFonts w:ascii="Times New Roman" w:hAnsi="Times New Roman" w:cs="Times New Roman"/>
          <w:sz w:val="24"/>
          <w:szCs w:val="25"/>
        </w:rPr>
        <w:t xml:space="preserve">loss of crop and livestock due to rising temperatures or loss of land, and displacement due to uninhabitable conditions caused by </w:t>
      </w:r>
      <w:r w:rsidR="000657E2" w:rsidRPr="00964A99">
        <w:rPr>
          <w:rFonts w:ascii="Times New Roman" w:hAnsi="Times New Roman" w:cs="Times New Roman"/>
          <w:sz w:val="24"/>
          <w:szCs w:val="25"/>
        </w:rPr>
        <w:t>climate change</w:t>
      </w:r>
      <w:r w:rsidR="007257A1">
        <w:rPr>
          <w:rFonts w:ascii="Times New Roman" w:hAnsi="Times New Roman" w:cs="Times New Roman"/>
          <w:sz w:val="24"/>
          <w:szCs w:val="25"/>
        </w:rPr>
        <w:t xml:space="preserve"> (EDF, 2016)</w:t>
      </w:r>
      <w:r w:rsidR="000657E2" w:rsidRPr="00964A99">
        <w:rPr>
          <w:rFonts w:ascii="Times New Roman" w:hAnsi="Times New Roman" w:cs="Times New Roman"/>
          <w:sz w:val="24"/>
          <w:szCs w:val="25"/>
        </w:rPr>
        <w:t xml:space="preserve">. </w:t>
      </w:r>
    </w:p>
    <w:p w14:paraId="7CA8BA4E" w14:textId="77777777" w:rsidR="00FE68A0" w:rsidRDefault="0076181C" w:rsidP="0072415B">
      <w:pPr>
        <w:spacing w:line="276" w:lineRule="auto"/>
        <w:ind w:firstLine="360"/>
        <w:rPr>
          <w:rFonts w:ascii="Times New Roman" w:hAnsi="Times New Roman" w:cs="Times New Roman"/>
          <w:sz w:val="24"/>
          <w:szCs w:val="25"/>
        </w:rPr>
      </w:pPr>
      <w:r w:rsidRPr="00964A99">
        <w:rPr>
          <w:rFonts w:ascii="Times New Roman" w:hAnsi="Times New Roman" w:cs="Times New Roman"/>
          <w:sz w:val="24"/>
          <w:szCs w:val="25"/>
        </w:rPr>
        <w:t xml:space="preserve">Burkina Faso </w:t>
      </w:r>
      <w:r w:rsidR="001C2BCA">
        <w:rPr>
          <w:rFonts w:ascii="Times New Roman" w:hAnsi="Times New Roman" w:cs="Times New Roman"/>
          <w:sz w:val="24"/>
          <w:szCs w:val="25"/>
        </w:rPr>
        <w:t xml:space="preserve">is </w:t>
      </w:r>
      <w:r w:rsidRPr="00964A99">
        <w:rPr>
          <w:rFonts w:ascii="Times New Roman" w:hAnsi="Times New Roman" w:cs="Times New Roman"/>
          <w:sz w:val="24"/>
          <w:szCs w:val="25"/>
        </w:rPr>
        <w:t xml:space="preserve">a low-income nation with a limited amount of natural resources, and is located in a land-locked region with an arid environment. </w:t>
      </w:r>
      <w:r w:rsidR="001C2BCA">
        <w:rPr>
          <w:rFonts w:ascii="Times New Roman" w:hAnsi="Times New Roman" w:cs="Times New Roman"/>
          <w:sz w:val="24"/>
          <w:szCs w:val="25"/>
        </w:rPr>
        <w:t>O</w:t>
      </w:r>
      <w:r w:rsidR="00202097" w:rsidRPr="00964A99">
        <w:rPr>
          <w:rFonts w:ascii="Times New Roman" w:hAnsi="Times New Roman" w:cs="Times New Roman"/>
          <w:sz w:val="24"/>
          <w:szCs w:val="25"/>
        </w:rPr>
        <w:t>ver 90% of the population</w:t>
      </w:r>
      <w:r w:rsidR="001C2BCA">
        <w:rPr>
          <w:rFonts w:ascii="Times New Roman" w:hAnsi="Times New Roman" w:cs="Times New Roman"/>
          <w:sz w:val="24"/>
          <w:szCs w:val="25"/>
        </w:rPr>
        <w:t xml:space="preserve"> works in agriculture, and this sector</w:t>
      </w:r>
      <w:r w:rsidR="00202097" w:rsidRPr="00964A99">
        <w:rPr>
          <w:rFonts w:ascii="Times New Roman" w:hAnsi="Times New Roman" w:cs="Times New Roman"/>
          <w:sz w:val="24"/>
          <w:szCs w:val="25"/>
        </w:rPr>
        <w:t xml:space="preserve"> </w:t>
      </w:r>
      <w:r w:rsidR="001C2BCA">
        <w:rPr>
          <w:rFonts w:ascii="Times New Roman" w:hAnsi="Times New Roman" w:cs="Times New Roman"/>
          <w:sz w:val="24"/>
          <w:szCs w:val="25"/>
        </w:rPr>
        <w:t>contributes</w:t>
      </w:r>
      <w:r w:rsidR="00433876" w:rsidRPr="00964A99">
        <w:rPr>
          <w:rFonts w:ascii="Times New Roman" w:hAnsi="Times New Roman" w:cs="Times New Roman"/>
          <w:sz w:val="24"/>
          <w:szCs w:val="25"/>
        </w:rPr>
        <w:t xml:space="preserve"> 30% of </w:t>
      </w:r>
      <w:r w:rsidR="00265D44" w:rsidRPr="00964A99">
        <w:rPr>
          <w:rFonts w:ascii="Times New Roman" w:hAnsi="Times New Roman" w:cs="Times New Roman"/>
          <w:sz w:val="24"/>
          <w:szCs w:val="25"/>
        </w:rPr>
        <w:t>its</w:t>
      </w:r>
      <w:r w:rsidR="00433876" w:rsidRPr="00964A99">
        <w:rPr>
          <w:rFonts w:ascii="Times New Roman" w:hAnsi="Times New Roman" w:cs="Times New Roman"/>
          <w:sz w:val="24"/>
          <w:szCs w:val="25"/>
        </w:rPr>
        <w:t xml:space="preserve"> GDP</w:t>
      </w:r>
      <w:r w:rsidR="009505A5">
        <w:rPr>
          <w:rFonts w:ascii="Times New Roman" w:hAnsi="Times New Roman" w:cs="Times New Roman"/>
          <w:sz w:val="24"/>
          <w:szCs w:val="25"/>
        </w:rPr>
        <w:t xml:space="preserve"> (FAPDA, 2014)</w:t>
      </w:r>
      <w:r w:rsidR="00433876" w:rsidRPr="00964A99">
        <w:rPr>
          <w:rFonts w:ascii="Times New Roman" w:hAnsi="Times New Roman" w:cs="Times New Roman"/>
          <w:sz w:val="24"/>
          <w:szCs w:val="25"/>
        </w:rPr>
        <w:t>.</w:t>
      </w:r>
      <w:r w:rsidR="009E408D" w:rsidRPr="00964A99">
        <w:rPr>
          <w:rFonts w:ascii="Times New Roman" w:hAnsi="Times New Roman" w:cs="Times New Roman"/>
          <w:sz w:val="24"/>
          <w:szCs w:val="25"/>
        </w:rPr>
        <w:t xml:space="preserve"> Increases in temperature </w:t>
      </w:r>
      <w:r w:rsidR="001C2BCA">
        <w:rPr>
          <w:rFonts w:ascii="Times New Roman" w:hAnsi="Times New Roman" w:cs="Times New Roman"/>
          <w:sz w:val="24"/>
          <w:szCs w:val="25"/>
        </w:rPr>
        <w:t>in tandem with</w:t>
      </w:r>
      <w:r w:rsidR="009E408D" w:rsidRPr="00964A99">
        <w:rPr>
          <w:rFonts w:ascii="Times New Roman" w:hAnsi="Times New Roman" w:cs="Times New Roman"/>
          <w:sz w:val="24"/>
          <w:szCs w:val="25"/>
        </w:rPr>
        <w:t xml:space="preserve"> reduction</w:t>
      </w:r>
      <w:r w:rsidR="001C2BCA">
        <w:rPr>
          <w:rFonts w:ascii="Times New Roman" w:hAnsi="Times New Roman" w:cs="Times New Roman"/>
          <w:sz w:val="24"/>
          <w:szCs w:val="25"/>
        </w:rPr>
        <w:t>s</w:t>
      </w:r>
      <w:r w:rsidR="009E408D" w:rsidRPr="00964A99">
        <w:rPr>
          <w:rFonts w:ascii="Times New Roman" w:hAnsi="Times New Roman" w:cs="Times New Roman"/>
          <w:sz w:val="24"/>
          <w:szCs w:val="25"/>
        </w:rPr>
        <w:t xml:space="preserve"> in rainfall can cause significant loss in crop productio</w:t>
      </w:r>
      <w:r w:rsidR="00387C8A" w:rsidRPr="00964A99">
        <w:rPr>
          <w:rFonts w:ascii="Times New Roman" w:hAnsi="Times New Roman" w:cs="Times New Roman"/>
          <w:sz w:val="24"/>
          <w:szCs w:val="25"/>
        </w:rPr>
        <w:t xml:space="preserve">n, </w:t>
      </w:r>
      <w:r w:rsidR="001C2BCA">
        <w:rPr>
          <w:rFonts w:ascii="Times New Roman" w:hAnsi="Times New Roman" w:cs="Times New Roman"/>
          <w:sz w:val="24"/>
          <w:szCs w:val="25"/>
        </w:rPr>
        <w:t xml:space="preserve">subsequently </w:t>
      </w:r>
      <w:r w:rsidR="00387C8A" w:rsidRPr="00964A99">
        <w:rPr>
          <w:rFonts w:ascii="Times New Roman" w:hAnsi="Times New Roman" w:cs="Times New Roman"/>
          <w:sz w:val="24"/>
          <w:szCs w:val="25"/>
        </w:rPr>
        <w:t xml:space="preserve">harming a large portion </w:t>
      </w:r>
      <w:r w:rsidR="009E408D" w:rsidRPr="00964A99">
        <w:rPr>
          <w:rFonts w:ascii="Times New Roman" w:hAnsi="Times New Roman" w:cs="Times New Roman"/>
          <w:sz w:val="24"/>
          <w:szCs w:val="25"/>
        </w:rPr>
        <w:t xml:space="preserve">of the population. </w:t>
      </w:r>
      <w:r w:rsidR="007D0E0F">
        <w:rPr>
          <w:rFonts w:ascii="Times New Roman" w:hAnsi="Times New Roman" w:cs="Times New Roman"/>
          <w:sz w:val="24"/>
          <w:szCs w:val="25"/>
        </w:rPr>
        <w:t>The country’s farmers have already suffered</w:t>
      </w:r>
      <w:r w:rsidR="00784440" w:rsidRPr="00964A99">
        <w:rPr>
          <w:rFonts w:ascii="Times New Roman" w:hAnsi="Times New Roman" w:cs="Times New Roman"/>
          <w:sz w:val="24"/>
          <w:szCs w:val="25"/>
        </w:rPr>
        <w:t xml:space="preserve"> significant over the past</w:t>
      </w:r>
      <w:r w:rsidR="007D0E0F">
        <w:rPr>
          <w:rFonts w:ascii="Times New Roman" w:hAnsi="Times New Roman" w:cs="Times New Roman"/>
          <w:sz w:val="24"/>
          <w:szCs w:val="25"/>
        </w:rPr>
        <w:t xml:space="preserve"> few</w:t>
      </w:r>
      <w:r w:rsidR="00784440" w:rsidRPr="00964A99">
        <w:rPr>
          <w:rFonts w:ascii="Times New Roman" w:hAnsi="Times New Roman" w:cs="Times New Roman"/>
          <w:sz w:val="24"/>
          <w:szCs w:val="25"/>
        </w:rPr>
        <w:t xml:space="preserve"> decades, with the average temperature rising 0.8</w:t>
      </w:r>
      <w:r w:rsidR="00784440" w:rsidRPr="00964A99">
        <w:rPr>
          <w:rFonts w:ascii="Times New Roman" w:hAnsi="Times New Roman" w:cs="Times New Roman"/>
          <w:sz w:val="24"/>
          <w:szCs w:val="25"/>
          <w:vertAlign w:val="superscript"/>
        </w:rPr>
        <w:t>o</w:t>
      </w:r>
      <w:r w:rsidR="00784440" w:rsidRPr="00964A99">
        <w:rPr>
          <w:rFonts w:ascii="Times New Roman" w:hAnsi="Times New Roman" w:cs="Times New Roman"/>
          <w:sz w:val="24"/>
          <w:szCs w:val="25"/>
        </w:rPr>
        <w:t>C since 1975, and average annual rainfall dropping by 200mm over the past 30 years</w:t>
      </w:r>
      <w:r w:rsidR="009505A5">
        <w:rPr>
          <w:rFonts w:ascii="Times New Roman" w:hAnsi="Times New Roman" w:cs="Times New Roman"/>
          <w:sz w:val="24"/>
          <w:szCs w:val="25"/>
        </w:rPr>
        <w:t xml:space="preserve"> (</w:t>
      </w:r>
      <w:proofErr w:type="spellStart"/>
      <w:r w:rsidR="009505A5" w:rsidRPr="00387C8A">
        <w:rPr>
          <w:rFonts w:ascii="Times New Roman" w:hAnsi="Times New Roman" w:cs="Times New Roman"/>
          <w:sz w:val="24"/>
          <w:szCs w:val="25"/>
        </w:rPr>
        <w:t>Eeckhout</w:t>
      </w:r>
      <w:proofErr w:type="spellEnd"/>
      <w:r w:rsidR="009505A5">
        <w:rPr>
          <w:rFonts w:ascii="Times New Roman" w:hAnsi="Times New Roman" w:cs="Times New Roman"/>
          <w:sz w:val="24"/>
          <w:szCs w:val="25"/>
        </w:rPr>
        <w:t>, 2015)</w:t>
      </w:r>
      <w:r w:rsidR="00784440" w:rsidRPr="00964A99">
        <w:rPr>
          <w:rFonts w:ascii="Times New Roman" w:hAnsi="Times New Roman" w:cs="Times New Roman"/>
          <w:sz w:val="24"/>
          <w:szCs w:val="25"/>
        </w:rPr>
        <w:t xml:space="preserve">. </w:t>
      </w:r>
      <w:r w:rsidR="00784440" w:rsidRPr="00964A99">
        <w:rPr>
          <w:rFonts w:ascii="Times New Roman" w:hAnsi="Times New Roman" w:cs="Times New Roman"/>
          <w:sz w:val="24"/>
          <w:szCs w:val="25"/>
          <w:vertAlign w:val="superscript"/>
        </w:rPr>
        <w:t xml:space="preserve"> </w:t>
      </w:r>
      <w:r w:rsidR="009E408D" w:rsidRPr="00964A99">
        <w:rPr>
          <w:rFonts w:ascii="Times New Roman" w:hAnsi="Times New Roman" w:cs="Times New Roman"/>
          <w:sz w:val="24"/>
          <w:szCs w:val="25"/>
        </w:rPr>
        <w:t>With 26.2% of the country’s population under 5 being malnourished</w:t>
      </w:r>
      <w:r w:rsidR="00167085" w:rsidRPr="00964A99">
        <w:rPr>
          <w:rFonts w:ascii="Times New Roman" w:hAnsi="Times New Roman" w:cs="Times New Roman"/>
          <w:sz w:val="24"/>
          <w:szCs w:val="25"/>
        </w:rPr>
        <w:t xml:space="preserve"> </w:t>
      </w:r>
      <w:r w:rsidR="00273C1A">
        <w:rPr>
          <w:rFonts w:ascii="Times New Roman" w:hAnsi="Times New Roman" w:cs="Times New Roman"/>
          <w:sz w:val="24"/>
          <w:szCs w:val="25"/>
        </w:rPr>
        <w:t xml:space="preserve">(CIA, 2010) </w:t>
      </w:r>
      <w:r w:rsidR="00167085" w:rsidRPr="00964A99">
        <w:rPr>
          <w:rFonts w:ascii="Times New Roman" w:hAnsi="Times New Roman" w:cs="Times New Roman"/>
          <w:sz w:val="24"/>
          <w:szCs w:val="25"/>
        </w:rPr>
        <w:t xml:space="preserve">and farmers in some provinces </w:t>
      </w:r>
      <w:r w:rsidR="007D0E0F">
        <w:rPr>
          <w:rFonts w:ascii="Times New Roman" w:hAnsi="Times New Roman" w:cs="Times New Roman"/>
          <w:sz w:val="24"/>
          <w:szCs w:val="25"/>
        </w:rPr>
        <w:t xml:space="preserve">only </w:t>
      </w:r>
      <w:r w:rsidR="00167085" w:rsidRPr="00964A99">
        <w:rPr>
          <w:rFonts w:ascii="Times New Roman" w:hAnsi="Times New Roman" w:cs="Times New Roman"/>
          <w:sz w:val="24"/>
          <w:szCs w:val="25"/>
        </w:rPr>
        <w:t>producing half the amount of food they need to survive</w:t>
      </w:r>
      <w:r w:rsidR="00273C1A">
        <w:rPr>
          <w:rFonts w:ascii="Times New Roman" w:hAnsi="Times New Roman" w:cs="Times New Roman"/>
          <w:sz w:val="24"/>
          <w:szCs w:val="25"/>
        </w:rPr>
        <w:t xml:space="preserve"> (</w:t>
      </w:r>
      <w:proofErr w:type="spellStart"/>
      <w:r w:rsidR="00273C1A" w:rsidRPr="00387C8A">
        <w:rPr>
          <w:rFonts w:ascii="Times New Roman" w:hAnsi="Times New Roman" w:cs="Times New Roman"/>
          <w:sz w:val="24"/>
          <w:szCs w:val="25"/>
        </w:rPr>
        <w:t>Eeckhout</w:t>
      </w:r>
      <w:proofErr w:type="spellEnd"/>
      <w:r w:rsidR="00273C1A">
        <w:rPr>
          <w:rFonts w:ascii="Times New Roman" w:hAnsi="Times New Roman" w:cs="Times New Roman"/>
          <w:sz w:val="24"/>
          <w:szCs w:val="25"/>
        </w:rPr>
        <w:t>, 2015)</w:t>
      </w:r>
      <w:r w:rsidR="009E408D" w:rsidRPr="00964A99">
        <w:rPr>
          <w:rFonts w:ascii="Times New Roman" w:hAnsi="Times New Roman" w:cs="Times New Roman"/>
          <w:sz w:val="24"/>
          <w:szCs w:val="25"/>
        </w:rPr>
        <w:t xml:space="preserve">, Burkina Faso cannot </w:t>
      </w:r>
      <w:r w:rsidR="00784440" w:rsidRPr="00964A99">
        <w:rPr>
          <w:rFonts w:ascii="Times New Roman" w:hAnsi="Times New Roman" w:cs="Times New Roman"/>
          <w:sz w:val="24"/>
          <w:szCs w:val="25"/>
        </w:rPr>
        <w:t>afford</w:t>
      </w:r>
      <w:r w:rsidR="00265D44" w:rsidRPr="00964A99">
        <w:rPr>
          <w:rFonts w:ascii="Times New Roman" w:hAnsi="Times New Roman" w:cs="Times New Roman"/>
          <w:sz w:val="24"/>
          <w:szCs w:val="25"/>
        </w:rPr>
        <w:t xml:space="preserve"> any more lo</w:t>
      </w:r>
      <w:r w:rsidR="00E86777" w:rsidRPr="00964A99">
        <w:rPr>
          <w:rFonts w:ascii="Times New Roman" w:hAnsi="Times New Roman" w:cs="Times New Roman"/>
          <w:sz w:val="24"/>
          <w:szCs w:val="25"/>
        </w:rPr>
        <w:t>ss</w:t>
      </w:r>
      <w:r w:rsidR="00EF067F">
        <w:rPr>
          <w:rFonts w:ascii="Times New Roman" w:hAnsi="Times New Roman" w:cs="Times New Roman"/>
          <w:sz w:val="24"/>
          <w:szCs w:val="25"/>
        </w:rPr>
        <w:t>es</w:t>
      </w:r>
      <w:r w:rsidR="00E86777" w:rsidRPr="00964A99">
        <w:rPr>
          <w:rFonts w:ascii="Times New Roman" w:hAnsi="Times New Roman" w:cs="Times New Roman"/>
          <w:sz w:val="24"/>
          <w:szCs w:val="25"/>
        </w:rPr>
        <w:t xml:space="preserve"> in crop harvest and</w:t>
      </w:r>
      <w:r w:rsidR="00EF067F">
        <w:rPr>
          <w:rFonts w:ascii="Times New Roman" w:hAnsi="Times New Roman" w:cs="Times New Roman"/>
          <w:sz w:val="24"/>
          <w:szCs w:val="25"/>
        </w:rPr>
        <w:t xml:space="preserve"> subsequent</w:t>
      </w:r>
      <w:r w:rsidR="00E86777" w:rsidRPr="00964A99">
        <w:rPr>
          <w:rFonts w:ascii="Times New Roman" w:hAnsi="Times New Roman" w:cs="Times New Roman"/>
          <w:sz w:val="24"/>
          <w:szCs w:val="25"/>
        </w:rPr>
        <w:t xml:space="preserve"> revenue. </w:t>
      </w:r>
    </w:p>
    <w:p w14:paraId="757608DE" w14:textId="6C5733C6" w:rsidR="0072415B" w:rsidRDefault="00E86777" w:rsidP="00FE68A0">
      <w:pPr>
        <w:spacing w:line="276" w:lineRule="auto"/>
        <w:ind w:firstLine="720"/>
        <w:rPr>
          <w:rFonts w:ascii="Times New Roman" w:hAnsi="Times New Roman" w:cs="Times New Roman"/>
          <w:sz w:val="24"/>
          <w:szCs w:val="25"/>
        </w:rPr>
      </w:pPr>
      <w:r w:rsidRPr="00964A99">
        <w:rPr>
          <w:rFonts w:ascii="Times New Roman" w:hAnsi="Times New Roman" w:cs="Times New Roman"/>
          <w:sz w:val="24"/>
          <w:szCs w:val="25"/>
        </w:rPr>
        <w:t>Burkina Faso also faces a variety of problems relating to its supply of drinking water. Water scarcity has been a problem facing the country for decades</w:t>
      </w:r>
      <w:r w:rsidR="007C1A87">
        <w:rPr>
          <w:rFonts w:ascii="Times New Roman" w:hAnsi="Times New Roman" w:cs="Times New Roman"/>
          <w:sz w:val="24"/>
          <w:szCs w:val="25"/>
        </w:rPr>
        <w:t xml:space="preserve"> because of its proximity to the equator and being landlocked</w:t>
      </w:r>
      <w:r w:rsidRPr="00964A99">
        <w:rPr>
          <w:rFonts w:ascii="Times New Roman" w:hAnsi="Times New Roman" w:cs="Times New Roman"/>
          <w:sz w:val="24"/>
          <w:szCs w:val="25"/>
        </w:rPr>
        <w:t>. Only 400</w:t>
      </w:r>
      <w:r w:rsidR="00387C8A" w:rsidRPr="00964A99">
        <w:rPr>
          <w:rFonts w:ascii="Times New Roman" w:hAnsi="Times New Roman" w:cs="Times New Roman"/>
          <w:sz w:val="24"/>
          <w:szCs w:val="25"/>
        </w:rPr>
        <w:t xml:space="preserve"> </w:t>
      </w:r>
      <w:r w:rsidRPr="00964A99">
        <w:rPr>
          <w:rFonts w:ascii="Times New Roman" w:hAnsi="Times New Roman" w:cs="Times New Roman"/>
          <w:sz w:val="24"/>
          <w:szCs w:val="25"/>
        </w:rPr>
        <w:t>km</w:t>
      </w:r>
      <w:r w:rsidR="00387C8A" w:rsidRPr="00964A99">
        <w:rPr>
          <w:rFonts w:ascii="Times New Roman" w:hAnsi="Times New Roman" w:cs="Times New Roman"/>
          <w:sz w:val="24"/>
          <w:szCs w:val="25"/>
          <w:vertAlign w:val="superscript"/>
        </w:rPr>
        <w:t>2</w:t>
      </w:r>
      <w:r w:rsidRPr="00964A99">
        <w:rPr>
          <w:rFonts w:ascii="Times New Roman" w:hAnsi="Times New Roman" w:cs="Times New Roman"/>
          <w:sz w:val="24"/>
          <w:szCs w:val="25"/>
        </w:rPr>
        <w:t xml:space="preserve"> of the country is covered in water</w:t>
      </w:r>
      <w:r w:rsidR="00CA5298">
        <w:rPr>
          <w:rFonts w:ascii="Times New Roman" w:hAnsi="Times New Roman" w:cs="Times New Roman"/>
          <w:sz w:val="24"/>
          <w:szCs w:val="25"/>
        </w:rPr>
        <w:t xml:space="preserve"> (CIA, 2016)</w:t>
      </w:r>
      <w:r w:rsidRPr="00964A99">
        <w:rPr>
          <w:rFonts w:ascii="Times New Roman" w:hAnsi="Times New Roman" w:cs="Times New Roman"/>
          <w:sz w:val="24"/>
          <w:szCs w:val="25"/>
        </w:rPr>
        <w:t>, and the recent increase of droughts is making this water more difficult to access, with a variety of wells acro</w:t>
      </w:r>
      <w:r w:rsidR="00C96E38">
        <w:rPr>
          <w:rFonts w:ascii="Times New Roman" w:hAnsi="Times New Roman" w:cs="Times New Roman"/>
          <w:sz w:val="24"/>
          <w:szCs w:val="25"/>
        </w:rPr>
        <w:t xml:space="preserve">ss the country having dried up. </w:t>
      </w:r>
      <w:r w:rsidR="007C1A87">
        <w:rPr>
          <w:rFonts w:ascii="Times New Roman" w:hAnsi="Times New Roman" w:cs="Times New Roman"/>
          <w:sz w:val="24"/>
          <w:szCs w:val="25"/>
        </w:rPr>
        <w:t>Over 17</w:t>
      </w:r>
      <w:r w:rsidR="00D75F96" w:rsidRPr="00964A99">
        <w:rPr>
          <w:rFonts w:ascii="Times New Roman" w:hAnsi="Times New Roman" w:cs="Times New Roman"/>
          <w:sz w:val="24"/>
          <w:szCs w:val="25"/>
        </w:rPr>
        <w:t xml:space="preserve">% </w:t>
      </w:r>
      <w:r w:rsidR="00387C8A" w:rsidRPr="00964A99">
        <w:rPr>
          <w:rFonts w:ascii="Times New Roman" w:hAnsi="Times New Roman" w:cs="Times New Roman"/>
          <w:sz w:val="24"/>
          <w:szCs w:val="25"/>
        </w:rPr>
        <w:t xml:space="preserve">of the </w:t>
      </w:r>
      <w:r w:rsidR="00964A99" w:rsidRPr="00964A99">
        <w:rPr>
          <w:rFonts w:ascii="Times New Roman" w:hAnsi="Times New Roman" w:cs="Times New Roman"/>
          <w:sz w:val="24"/>
          <w:szCs w:val="25"/>
        </w:rPr>
        <w:t>population</w:t>
      </w:r>
      <w:r w:rsidR="00C96E38">
        <w:rPr>
          <w:rFonts w:ascii="Times New Roman" w:hAnsi="Times New Roman" w:cs="Times New Roman"/>
          <w:sz w:val="24"/>
          <w:szCs w:val="25"/>
        </w:rPr>
        <w:t xml:space="preserve"> of Burkina Faso does</w:t>
      </w:r>
      <w:r w:rsidR="00964A99" w:rsidRPr="00964A99">
        <w:rPr>
          <w:rFonts w:ascii="Times New Roman" w:hAnsi="Times New Roman" w:cs="Times New Roman"/>
          <w:sz w:val="24"/>
          <w:szCs w:val="25"/>
        </w:rPr>
        <w:t xml:space="preserve"> not</w:t>
      </w:r>
      <w:r w:rsidR="00C96E38">
        <w:rPr>
          <w:rFonts w:ascii="Times New Roman" w:hAnsi="Times New Roman" w:cs="Times New Roman"/>
          <w:sz w:val="24"/>
          <w:szCs w:val="25"/>
        </w:rPr>
        <w:t xml:space="preserve"> have</w:t>
      </w:r>
      <w:r w:rsidR="00D75F96" w:rsidRPr="00964A99">
        <w:rPr>
          <w:rFonts w:ascii="Times New Roman" w:hAnsi="Times New Roman" w:cs="Times New Roman"/>
          <w:sz w:val="24"/>
          <w:szCs w:val="25"/>
        </w:rPr>
        <w:t xml:space="preserve"> access to improved drin</w:t>
      </w:r>
      <w:r w:rsidR="00C96E38">
        <w:rPr>
          <w:rFonts w:ascii="Times New Roman" w:hAnsi="Times New Roman" w:cs="Times New Roman"/>
          <w:sz w:val="24"/>
          <w:szCs w:val="25"/>
        </w:rPr>
        <w:t>king water sources and 80.3% do not have</w:t>
      </w:r>
      <w:r w:rsidR="00387C8A" w:rsidRPr="00964A99">
        <w:rPr>
          <w:rFonts w:ascii="Times New Roman" w:hAnsi="Times New Roman" w:cs="Times New Roman"/>
          <w:sz w:val="24"/>
          <w:szCs w:val="25"/>
        </w:rPr>
        <w:t xml:space="preserve"> access to improved sanitation</w:t>
      </w:r>
      <w:r w:rsidR="00E5593D">
        <w:rPr>
          <w:rFonts w:ascii="Times New Roman" w:hAnsi="Times New Roman" w:cs="Times New Roman"/>
          <w:sz w:val="24"/>
          <w:szCs w:val="25"/>
        </w:rPr>
        <w:t xml:space="preserve"> facilities (CIA, 2016).</w:t>
      </w:r>
      <w:r w:rsidR="0072415B" w:rsidRPr="0072415B">
        <w:rPr>
          <w:rFonts w:ascii="Times New Roman" w:hAnsi="Times New Roman" w:cs="Times New Roman"/>
          <w:sz w:val="24"/>
          <w:szCs w:val="25"/>
        </w:rPr>
        <w:t xml:space="preserve"> </w:t>
      </w:r>
      <w:r w:rsidR="007C1A87">
        <w:rPr>
          <w:rFonts w:ascii="Times New Roman" w:hAnsi="Times New Roman" w:cs="Times New Roman"/>
          <w:sz w:val="24"/>
          <w:szCs w:val="25"/>
        </w:rPr>
        <w:t>This lack of appropriate facilities drastically increases the transmission of waterborne diseases</w:t>
      </w:r>
      <w:r w:rsidR="00C96E38">
        <w:rPr>
          <w:rFonts w:ascii="Times New Roman" w:hAnsi="Times New Roman" w:cs="Times New Roman"/>
          <w:sz w:val="24"/>
          <w:szCs w:val="25"/>
        </w:rPr>
        <w:t xml:space="preserve">. Droughts can increase the concentration of pathogens in drinking water sources due to less water to spread out in. Even if an individual has access to a proper water source, increase in pathogens can occasional overwhelm treatment plants, leading to increased risk of contamination in major population centres. </w:t>
      </w:r>
      <w:r w:rsidR="00AB49BD">
        <w:rPr>
          <w:rFonts w:ascii="Times New Roman" w:hAnsi="Times New Roman" w:cs="Times New Roman"/>
          <w:sz w:val="24"/>
          <w:szCs w:val="25"/>
        </w:rPr>
        <w:t>Fluctuations</w:t>
      </w:r>
      <w:r w:rsidR="00C96E38">
        <w:rPr>
          <w:rFonts w:ascii="Times New Roman" w:hAnsi="Times New Roman" w:cs="Times New Roman"/>
          <w:sz w:val="24"/>
          <w:szCs w:val="25"/>
        </w:rPr>
        <w:t xml:space="preserve"> in pH can also increase the breeding rates of pathogens in drinking water sources (NIEHS, 2013). </w:t>
      </w:r>
      <w:r w:rsidR="00480F8A">
        <w:rPr>
          <w:rFonts w:ascii="Times New Roman" w:hAnsi="Times New Roman" w:cs="Times New Roman"/>
          <w:sz w:val="24"/>
          <w:szCs w:val="25"/>
        </w:rPr>
        <w:t>If the conditions in Burkina Faso become too harsh, it is likely that large portions of the populatio</w:t>
      </w:r>
      <w:r w:rsidR="00F93BE6">
        <w:rPr>
          <w:rFonts w:ascii="Times New Roman" w:hAnsi="Times New Roman" w:cs="Times New Roman"/>
          <w:sz w:val="24"/>
          <w:szCs w:val="25"/>
        </w:rPr>
        <w:t xml:space="preserve">n will be forced to leave the country, becoming climate change refugees. </w:t>
      </w:r>
      <w:r w:rsidR="00480F8A">
        <w:rPr>
          <w:rFonts w:ascii="Times New Roman" w:hAnsi="Times New Roman" w:cs="Times New Roman"/>
          <w:sz w:val="24"/>
          <w:szCs w:val="25"/>
        </w:rPr>
        <w:t xml:space="preserve">This </w:t>
      </w:r>
      <w:r w:rsidR="004D2585">
        <w:rPr>
          <w:rFonts w:ascii="Times New Roman" w:hAnsi="Times New Roman" w:cs="Times New Roman"/>
          <w:sz w:val="24"/>
          <w:szCs w:val="25"/>
        </w:rPr>
        <w:t xml:space="preserve">operation would be </w:t>
      </w:r>
      <w:r w:rsidR="00480F8A">
        <w:rPr>
          <w:rFonts w:ascii="Times New Roman" w:hAnsi="Times New Roman" w:cs="Times New Roman"/>
          <w:sz w:val="24"/>
          <w:szCs w:val="25"/>
        </w:rPr>
        <w:t>both incredibly dangerous and difficult, due to large portions of the country living on around $3 a day (</w:t>
      </w:r>
      <w:proofErr w:type="spellStart"/>
      <w:r w:rsidR="00480F8A">
        <w:rPr>
          <w:rFonts w:ascii="Times New Roman" w:hAnsi="Times New Roman" w:cs="Times New Roman"/>
          <w:sz w:val="24"/>
          <w:szCs w:val="25"/>
        </w:rPr>
        <w:t>IndexMundi</w:t>
      </w:r>
      <w:proofErr w:type="spellEnd"/>
      <w:r w:rsidR="00480F8A">
        <w:rPr>
          <w:rFonts w:ascii="Times New Roman" w:hAnsi="Times New Roman" w:cs="Times New Roman"/>
          <w:sz w:val="24"/>
          <w:szCs w:val="25"/>
        </w:rPr>
        <w:t>, 2015)</w:t>
      </w:r>
      <w:r w:rsidR="00546EA8">
        <w:rPr>
          <w:rFonts w:ascii="Times New Roman" w:hAnsi="Times New Roman" w:cs="Times New Roman"/>
          <w:sz w:val="24"/>
          <w:szCs w:val="25"/>
        </w:rPr>
        <w:t>.</w:t>
      </w:r>
    </w:p>
    <w:p w14:paraId="4C3F1BB1" w14:textId="77777777" w:rsidR="002F173E" w:rsidRDefault="002F173E" w:rsidP="0072415B">
      <w:pPr>
        <w:spacing w:line="276" w:lineRule="auto"/>
        <w:ind w:firstLine="360"/>
        <w:rPr>
          <w:rFonts w:ascii="Times New Roman" w:hAnsi="Times New Roman" w:cs="Times New Roman"/>
          <w:sz w:val="24"/>
          <w:szCs w:val="25"/>
        </w:rPr>
      </w:pPr>
    </w:p>
    <w:p w14:paraId="2C1636A2" w14:textId="72A85AD7" w:rsidR="0076181C" w:rsidRPr="00964A99" w:rsidRDefault="0072415B" w:rsidP="0072415B">
      <w:pPr>
        <w:spacing w:line="276" w:lineRule="auto"/>
        <w:ind w:firstLine="360"/>
        <w:rPr>
          <w:rFonts w:ascii="Times New Roman" w:hAnsi="Times New Roman" w:cs="Times New Roman"/>
          <w:sz w:val="24"/>
          <w:szCs w:val="25"/>
        </w:rPr>
      </w:pPr>
      <w:r w:rsidRPr="00964A99">
        <w:rPr>
          <w:rFonts w:ascii="Times New Roman" w:hAnsi="Times New Roman" w:cs="Times New Roman"/>
          <w:sz w:val="24"/>
          <w:szCs w:val="25"/>
        </w:rPr>
        <w:t xml:space="preserve">Burkina Faso will likely be one of the countries in the world that will experience some of the </w:t>
      </w:r>
      <w:r w:rsidR="008E263B">
        <w:rPr>
          <w:rFonts w:ascii="Times New Roman" w:hAnsi="Times New Roman" w:cs="Times New Roman"/>
          <w:sz w:val="24"/>
          <w:szCs w:val="25"/>
        </w:rPr>
        <w:t>most imminent and serious impacts</w:t>
      </w:r>
      <w:r w:rsidRPr="00964A99">
        <w:rPr>
          <w:rFonts w:ascii="Times New Roman" w:hAnsi="Times New Roman" w:cs="Times New Roman"/>
          <w:sz w:val="24"/>
          <w:szCs w:val="25"/>
        </w:rPr>
        <w:t xml:space="preserve"> </w:t>
      </w:r>
      <w:r w:rsidR="00113E3A">
        <w:rPr>
          <w:rFonts w:ascii="Times New Roman" w:hAnsi="Times New Roman" w:cs="Times New Roman"/>
          <w:sz w:val="24"/>
          <w:szCs w:val="25"/>
        </w:rPr>
        <w:t>of</w:t>
      </w:r>
      <w:r w:rsidRPr="00964A99">
        <w:rPr>
          <w:rFonts w:ascii="Times New Roman" w:hAnsi="Times New Roman" w:cs="Times New Roman"/>
          <w:sz w:val="24"/>
          <w:szCs w:val="25"/>
        </w:rPr>
        <w:t xml:space="preserve"> climate change, despite doing </w:t>
      </w:r>
      <w:r w:rsidR="00DC3C8B">
        <w:rPr>
          <w:rFonts w:ascii="Times New Roman" w:hAnsi="Times New Roman" w:cs="Times New Roman"/>
          <w:sz w:val="24"/>
          <w:szCs w:val="25"/>
        </w:rPr>
        <w:t>almost</w:t>
      </w:r>
      <w:r w:rsidRPr="00964A99">
        <w:rPr>
          <w:rFonts w:ascii="Times New Roman" w:hAnsi="Times New Roman" w:cs="Times New Roman"/>
          <w:sz w:val="24"/>
          <w:szCs w:val="25"/>
        </w:rPr>
        <w:t xml:space="preserve"> nothing to contribute to it. The country releases just 0.1 tonnes of carbon emissions per capita, ranking the 12</w:t>
      </w:r>
      <w:r w:rsidRPr="00964A99">
        <w:rPr>
          <w:rFonts w:ascii="Times New Roman" w:hAnsi="Times New Roman" w:cs="Times New Roman"/>
          <w:sz w:val="24"/>
          <w:szCs w:val="25"/>
          <w:vertAlign w:val="superscript"/>
        </w:rPr>
        <w:t xml:space="preserve">th </w:t>
      </w:r>
      <w:r w:rsidRPr="00964A99">
        <w:rPr>
          <w:rFonts w:ascii="Times New Roman" w:hAnsi="Times New Roman" w:cs="Times New Roman"/>
          <w:sz w:val="24"/>
          <w:szCs w:val="25"/>
        </w:rPr>
        <w:t>lowest in the world</w:t>
      </w:r>
      <w:r>
        <w:rPr>
          <w:rFonts w:ascii="Times New Roman" w:hAnsi="Times New Roman" w:cs="Times New Roman"/>
          <w:sz w:val="24"/>
          <w:szCs w:val="25"/>
        </w:rPr>
        <w:t xml:space="preserve"> (COTA, 2016)</w:t>
      </w:r>
      <w:r w:rsidR="002C2D19">
        <w:rPr>
          <w:rFonts w:ascii="Times New Roman" w:hAnsi="Times New Roman" w:cs="Times New Roman"/>
          <w:sz w:val="24"/>
          <w:szCs w:val="25"/>
        </w:rPr>
        <w:t>, but l</w:t>
      </w:r>
      <w:r w:rsidRPr="00964A99">
        <w:rPr>
          <w:rFonts w:ascii="Times New Roman" w:hAnsi="Times New Roman" w:cs="Times New Roman"/>
          <w:sz w:val="24"/>
          <w:szCs w:val="25"/>
        </w:rPr>
        <w:t xml:space="preserve">imited resources have </w:t>
      </w:r>
      <w:r w:rsidR="0050612B">
        <w:rPr>
          <w:rFonts w:ascii="Times New Roman" w:hAnsi="Times New Roman" w:cs="Times New Roman"/>
          <w:sz w:val="24"/>
          <w:szCs w:val="25"/>
        </w:rPr>
        <w:t>resulting in</w:t>
      </w:r>
      <w:r w:rsidRPr="00964A99">
        <w:rPr>
          <w:rFonts w:ascii="Times New Roman" w:hAnsi="Times New Roman" w:cs="Times New Roman"/>
          <w:sz w:val="24"/>
          <w:szCs w:val="25"/>
        </w:rPr>
        <w:t xml:space="preserve"> difficulties </w:t>
      </w:r>
      <w:r w:rsidR="0050612B">
        <w:rPr>
          <w:rFonts w:ascii="Times New Roman" w:hAnsi="Times New Roman" w:cs="Times New Roman"/>
          <w:sz w:val="24"/>
          <w:szCs w:val="25"/>
        </w:rPr>
        <w:t xml:space="preserve">surrounding the </w:t>
      </w:r>
      <w:r w:rsidRPr="00964A99">
        <w:rPr>
          <w:rFonts w:ascii="Times New Roman" w:hAnsi="Times New Roman" w:cs="Times New Roman"/>
          <w:sz w:val="24"/>
          <w:szCs w:val="25"/>
        </w:rPr>
        <w:t xml:space="preserve">development of projects that help reduce these damages. Burkina Faso continues to </w:t>
      </w:r>
      <w:r w:rsidR="000C7E45">
        <w:rPr>
          <w:rFonts w:ascii="Times New Roman" w:hAnsi="Times New Roman" w:cs="Times New Roman"/>
          <w:sz w:val="24"/>
          <w:szCs w:val="25"/>
        </w:rPr>
        <w:t>search for ways to aide</w:t>
      </w:r>
      <w:r w:rsidRPr="00964A99">
        <w:rPr>
          <w:rFonts w:ascii="Times New Roman" w:hAnsi="Times New Roman" w:cs="Times New Roman"/>
          <w:sz w:val="24"/>
          <w:szCs w:val="25"/>
        </w:rPr>
        <w:t xml:space="preserve"> its population </w:t>
      </w:r>
      <w:r w:rsidR="00110EF4">
        <w:rPr>
          <w:rFonts w:ascii="Times New Roman" w:hAnsi="Times New Roman" w:cs="Times New Roman"/>
          <w:sz w:val="24"/>
          <w:szCs w:val="25"/>
        </w:rPr>
        <w:t>so that they</w:t>
      </w:r>
      <w:r w:rsidRPr="00964A99">
        <w:rPr>
          <w:rFonts w:ascii="Times New Roman" w:hAnsi="Times New Roman" w:cs="Times New Roman"/>
          <w:sz w:val="24"/>
          <w:szCs w:val="25"/>
        </w:rPr>
        <w:t xml:space="preserve"> survive in these times of harsher weather and difficulty of</w:t>
      </w:r>
      <w:r>
        <w:rPr>
          <w:rFonts w:ascii="Times New Roman" w:hAnsi="Times New Roman" w:cs="Times New Roman"/>
          <w:sz w:val="24"/>
          <w:szCs w:val="25"/>
        </w:rPr>
        <w:t xml:space="preserve"> harvest.</w:t>
      </w:r>
    </w:p>
    <w:p w14:paraId="6B3ABCD1" w14:textId="56DC82A8" w:rsidR="00FB2BA4" w:rsidRPr="00964A99" w:rsidRDefault="00885C8A" w:rsidP="00964A99">
      <w:pPr>
        <w:spacing w:line="276" w:lineRule="auto"/>
        <w:ind w:firstLine="360"/>
        <w:rPr>
          <w:rFonts w:ascii="Times New Roman" w:hAnsi="Times New Roman" w:cs="Times New Roman"/>
          <w:sz w:val="24"/>
          <w:szCs w:val="25"/>
        </w:rPr>
      </w:pPr>
      <w:r w:rsidRPr="00964A99">
        <w:rPr>
          <w:rFonts w:ascii="Times New Roman" w:hAnsi="Times New Roman" w:cs="Times New Roman"/>
          <w:sz w:val="24"/>
          <w:szCs w:val="25"/>
        </w:rPr>
        <w:t xml:space="preserve">Burkina Faso has signed </w:t>
      </w:r>
      <w:r w:rsidR="00476B42" w:rsidRPr="00964A99">
        <w:rPr>
          <w:rFonts w:ascii="Times New Roman" w:hAnsi="Times New Roman" w:cs="Times New Roman"/>
          <w:sz w:val="24"/>
          <w:szCs w:val="25"/>
        </w:rPr>
        <w:t>inter</w:t>
      </w:r>
      <w:r w:rsidR="006932D7">
        <w:rPr>
          <w:rFonts w:ascii="Times New Roman" w:hAnsi="Times New Roman" w:cs="Times New Roman"/>
          <w:sz w:val="24"/>
          <w:szCs w:val="25"/>
        </w:rPr>
        <w:t>national agreements relating to</w:t>
      </w:r>
      <w:r w:rsidR="00476B42" w:rsidRPr="00964A99">
        <w:rPr>
          <w:rFonts w:ascii="Times New Roman" w:hAnsi="Times New Roman" w:cs="Times New Roman"/>
          <w:sz w:val="24"/>
          <w:szCs w:val="25"/>
        </w:rPr>
        <w:t xml:space="preserve"> climate c</w:t>
      </w:r>
      <w:r w:rsidR="008A15F9">
        <w:rPr>
          <w:rFonts w:ascii="Times New Roman" w:hAnsi="Times New Roman" w:cs="Times New Roman"/>
          <w:sz w:val="24"/>
          <w:szCs w:val="25"/>
        </w:rPr>
        <w:t xml:space="preserve">hange, </w:t>
      </w:r>
      <w:r w:rsidR="00476B42" w:rsidRPr="00964A99">
        <w:rPr>
          <w:rFonts w:ascii="Times New Roman" w:hAnsi="Times New Roman" w:cs="Times New Roman"/>
          <w:sz w:val="24"/>
          <w:szCs w:val="25"/>
        </w:rPr>
        <w:t>desertification</w:t>
      </w:r>
      <w:r w:rsidR="008A15F9">
        <w:rPr>
          <w:rFonts w:ascii="Times New Roman" w:hAnsi="Times New Roman" w:cs="Times New Roman"/>
          <w:sz w:val="24"/>
          <w:szCs w:val="25"/>
        </w:rPr>
        <w:t xml:space="preserve"> and </w:t>
      </w:r>
      <w:r w:rsidR="00476B42" w:rsidRPr="00964A99">
        <w:rPr>
          <w:rFonts w:ascii="Times New Roman" w:hAnsi="Times New Roman" w:cs="Times New Roman"/>
          <w:sz w:val="24"/>
          <w:szCs w:val="25"/>
        </w:rPr>
        <w:t>ozone layer p</w:t>
      </w:r>
      <w:r w:rsidR="008A15F9">
        <w:rPr>
          <w:rFonts w:ascii="Times New Roman" w:hAnsi="Times New Roman" w:cs="Times New Roman"/>
          <w:sz w:val="24"/>
          <w:szCs w:val="25"/>
        </w:rPr>
        <w:t>rotection (</w:t>
      </w:r>
      <w:r w:rsidR="00E84EAB">
        <w:rPr>
          <w:rFonts w:ascii="Times New Roman" w:hAnsi="Times New Roman" w:cs="Times New Roman"/>
          <w:sz w:val="24"/>
          <w:szCs w:val="25"/>
        </w:rPr>
        <w:t>CIA, 2016</w:t>
      </w:r>
      <w:r w:rsidR="008A15F9">
        <w:rPr>
          <w:rFonts w:ascii="Times New Roman" w:hAnsi="Times New Roman" w:cs="Times New Roman"/>
          <w:sz w:val="24"/>
          <w:szCs w:val="25"/>
        </w:rPr>
        <w:t>).</w:t>
      </w:r>
      <w:r w:rsidR="00476B42" w:rsidRPr="00964A99">
        <w:rPr>
          <w:rFonts w:ascii="Times New Roman" w:hAnsi="Times New Roman" w:cs="Times New Roman"/>
          <w:sz w:val="24"/>
          <w:szCs w:val="25"/>
        </w:rPr>
        <w:t xml:space="preserve"> </w:t>
      </w:r>
      <w:r w:rsidR="009842D3" w:rsidRPr="00964A99">
        <w:rPr>
          <w:rFonts w:ascii="Times New Roman" w:hAnsi="Times New Roman" w:cs="Times New Roman"/>
          <w:sz w:val="24"/>
          <w:szCs w:val="25"/>
        </w:rPr>
        <w:t xml:space="preserve">Burkina Faso was one of the first countries to join the United Nations Framework Convention for Climate Change (UNFCCC) in 1992 and has adapted the National Adaptation Plan of Action (NAPA) </w:t>
      </w:r>
      <w:r w:rsidR="00235AC4" w:rsidRPr="00964A99">
        <w:rPr>
          <w:rFonts w:ascii="Times New Roman" w:hAnsi="Times New Roman" w:cs="Times New Roman"/>
          <w:sz w:val="24"/>
          <w:szCs w:val="25"/>
        </w:rPr>
        <w:t>drafted</w:t>
      </w:r>
      <w:r w:rsidR="009842D3" w:rsidRPr="00964A99">
        <w:rPr>
          <w:rFonts w:ascii="Times New Roman" w:hAnsi="Times New Roman" w:cs="Times New Roman"/>
          <w:sz w:val="24"/>
          <w:szCs w:val="25"/>
        </w:rPr>
        <w:t xml:space="preserve"> by the Ministry of Environment in 2006</w:t>
      </w:r>
      <w:r w:rsidR="007A3B40">
        <w:rPr>
          <w:rFonts w:ascii="Times New Roman" w:hAnsi="Times New Roman" w:cs="Times New Roman"/>
          <w:sz w:val="24"/>
          <w:szCs w:val="25"/>
        </w:rPr>
        <w:t xml:space="preserve"> (</w:t>
      </w:r>
      <w:proofErr w:type="spellStart"/>
      <w:r w:rsidR="007A3B40">
        <w:rPr>
          <w:rFonts w:ascii="Times New Roman" w:hAnsi="Times New Roman" w:cs="Times New Roman"/>
          <w:sz w:val="24"/>
          <w:szCs w:val="25"/>
        </w:rPr>
        <w:t>Sawadogo</w:t>
      </w:r>
      <w:proofErr w:type="spellEnd"/>
      <w:r w:rsidR="007A3B40">
        <w:rPr>
          <w:rFonts w:ascii="Times New Roman" w:hAnsi="Times New Roman" w:cs="Times New Roman"/>
          <w:sz w:val="24"/>
          <w:szCs w:val="25"/>
        </w:rPr>
        <w:t>, 2007)</w:t>
      </w:r>
      <w:r w:rsidR="009842D3" w:rsidRPr="00964A99">
        <w:rPr>
          <w:rFonts w:ascii="Times New Roman" w:hAnsi="Times New Roman" w:cs="Times New Roman"/>
          <w:sz w:val="24"/>
          <w:szCs w:val="25"/>
        </w:rPr>
        <w:t>.</w:t>
      </w:r>
      <w:r w:rsidR="00235AC4" w:rsidRPr="00964A99">
        <w:rPr>
          <w:rFonts w:ascii="Times New Roman" w:hAnsi="Times New Roman" w:cs="Times New Roman"/>
          <w:sz w:val="24"/>
          <w:szCs w:val="25"/>
        </w:rPr>
        <w:t xml:space="preserve"> Despite</w:t>
      </w:r>
      <w:r w:rsidR="00BD222A" w:rsidRPr="00964A99">
        <w:rPr>
          <w:rFonts w:ascii="Times New Roman" w:hAnsi="Times New Roman" w:cs="Times New Roman"/>
          <w:sz w:val="24"/>
          <w:szCs w:val="25"/>
        </w:rPr>
        <w:t xml:space="preserve"> to being a low-inco</w:t>
      </w:r>
      <w:r w:rsidR="00235AC4" w:rsidRPr="00964A99">
        <w:rPr>
          <w:rFonts w:ascii="Times New Roman" w:hAnsi="Times New Roman" w:cs="Times New Roman"/>
          <w:sz w:val="24"/>
          <w:szCs w:val="25"/>
        </w:rPr>
        <w:t xml:space="preserve">me nation, the government has </w:t>
      </w:r>
      <w:r w:rsidR="00F06EF1" w:rsidRPr="00964A99">
        <w:rPr>
          <w:rFonts w:ascii="Times New Roman" w:hAnsi="Times New Roman" w:cs="Times New Roman"/>
          <w:sz w:val="24"/>
          <w:szCs w:val="25"/>
        </w:rPr>
        <w:t>succeeded in carrying out</w:t>
      </w:r>
      <w:r w:rsidR="00235AC4" w:rsidRPr="00964A99">
        <w:rPr>
          <w:rFonts w:ascii="Times New Roman" w:hAnsi="Times New Roman" w:cs="Times New Roman"/>
          <w:sz w:val="24"/>
          <w:szCs w:val="25"/>
        </w:rPr>
        <w:t xml:space="preserve"> a variety of </w:t>
      </w:r>
      <w:r w:rsidR="00F06EF1" w:rsidRPr="00964A99">
        <w:rPr>
          <w:rFonts w:ascii="Times New Roman" w:hAnsi="Times New Roman" w:cs="Times New Roman"/>
          <w:sz w:val="24"/>
          <w:szCs w:val="25"/>
        </w:rPr>
        <w:t xml:space="preserve">actions </w:t>
      </w:r>
      <w:r w:rsidR="00235AC4" w:rsidRPr="00964A99">
        <w:rPr>
          <w:rFonts w:ascii="Times New Roman" w:hAnsi="Times New Roman" w:cs="Times New Roman"/>
          <w:sz w:val="24"/>
          <w:szCs w:val="25"/>
        </w:rPr>
        <w:t xml:space="preserve">to help minimize the damage done to the population and their agriculture industry. Announced in 2007 by the then Prime Minister </w:t>
      </w:r>
      <w:proofErr w:type="spellStart"/>
      <w:r w:rsidR="00235AC4" w:rsidRPr="00964A99">
        <w:rPr>
          <w:rFonts w:ascii="Times New Roman" w:hAnsi="Times New Roman" w:cs="Times New Roman"/>
          <w:sz w:val="24"/>
          <w:szCs w:val="25"/>
        </w:rPr>
        <w:t>Paramanga</w:t>
      </w:r>
      <w:proofErr w:type="spellEnd"/>
      <w:r w:rsidR="006932D7">
        <w:rPr>
          <w:rFonts w:ascii="Times New Roman" w:hAnsi="Times New Roman" w:cs="Times New Roman"/>
          <w:sz w:val="24"/>
          <w:szCs w:val="25"/>
        </w:rPr>
        <w:t xml:space="preserve"> Ernest </w:t>
      </w:r>
      <w:proofErr w:type="spellStart"/>
      <w:r w:rsidR="006932D7">
        <w:rPr>
          <w:rFonts w:ascii="Times New Roman" w:hAnsi="Times New Roman" w:cs="Times New Roman"/>
          <w:sz w:val="24"/>
          <w:szCs w:val="25"/>
        </w:rPr>
        <w:t>Yonl</w:t>
      </w:r>
      <w:proofErr w:type="spellEnd"/>
      <w:r w:rsidR="006932D7">
        <w:rPr>
          <w:rFonts w:ascii="Times New Roman" w:hAnsi="Times New Roman" w:cs="Times New Roman"/>
          <w:sz w:val="24"/>
          <w:szCs w:val="25"/>
        </w:rPr>
        <w:t xml:space="preserve">, these actions include </w:t>
      </w:r>
      <w:r w:rsidR="00235AC4" w:rsidRPr="00964A99">
        <w:rPr>
          <w:rFonts w:ascii="Times New Roman" w:hAnsi="Times New Roman" w:cs="Times New Roman"/>
          <w:sz w:val="24"/>
          <w:szCs w:val="25"/>
        </w:rPr>
        <w:t xml:space="preserve">26,000 hectares </w:t>
      </w:r>
      <w:r w:rsidR="006932D7">
        <w:rPr>
          <w:rFonts w:ascii="Times New Roman" w:hAnsi="Times New Roman" w:cs="Times New Roman"/>
          <w:sz w:val="24"/>
          <w:szCs w:val="25"/>
        </w:rPr>
        <w:t xml:space="preserve">of land </w:t>
      </w:r>
      <w:r w:rsidR="00235AC4" w:rsidRPr="00964A99">
        <w:rPr>
          <w:rFonts w:ascii="Times New Roman" w:hAnsi="Times New Roman" w:cs="Times New Roman"/>
          <w:sz w:val="24"/>
          <w:szCs w:val="25"/>
        </w:rPr>
        <w:t>being developed into small-scale irrigation</w:t>
      </w:r>
      <w:r w:rsidR="00AB1C0D" w:rsidRPr="00964A99">
        <w:rPr>
          <w:rFonts w:ascii="Times New Roman" w:hAnsi="Times New Roman" w:cs="Times New Roman"/>
          <w:sz w:val="24"/>
          <w:szCs w:val="25"/>
        </w:rPr>
        <w:t xml:space="preserve"> projects, replanting 13,000 hectares of trees, construction of two dozen dams and water </w:t>
      </w:r>
      <w:r w:rsidR="00CD18E0" w:rsidRPr="00964A99">
        <w:rPr>
          <w:rFonts w:ascii="Times New Roman" w:hAnsi="Times New Roman" w:cs="Times New Roman"/>
          <w:sz w:val="24"/>
          <w:szCs w:val="25"/>
        </w:rPr>
        <w:t>reservoirs</w:t>
      </w:r>
      <w:r w:rsidR="00AB1C0D" w:rsidRPr="00964A99">
        <w:rPr>
          <w:rFonts w:ascii="Times New Roman" w:hAnsi="Times New Roman" w:cs="Times New Roman"/>
          <w:sz w:val="24"/>
          <w:szCs w:val="25"/>
        </w:rPr>
        <w:t xml:space="preserve">, </w:t>
      </w:r>
      <w:r w:rsidR="00CD18E0" w:rsidRPr="00964A99">
        <w:rPr>
          <w:rFonts w:ascii="Times New Roman" w:hAnsi="Times New Roman" w:cs="Times New Roman"/>
          <w:sz w:val="24"/>
          <w:szCs w:val="25"/>
        </w:rPr>
        <w:t>building a 1,660km “living hedge” that helps prevent w</w:t>
      </w:r>
      <w:r w:rsidR="00124A81" w:rsidRPr="00964A99">
        <w:rPr>
          <w:rFonts w:ascii="Times New Roman" w:hAnsi="Times New Roman" w:cs="Times New Roman"/>
          <w:sz w:val="24"/>
          <w:szCs w:val="25"/>
        </w:rPr>
        <w:t xml:space="preserve">ind erosion and desertification, </w:t>
      </w:r>
      <w:r w:rsidR="006932D7">
        <w:rPr>
          <w:rFonts w:ascii="Times New Roman" w:hAnsi="Times New Roman" w:cs="Times New Roman"/>
          <w:sz w:val="24"/>
          <w:szCs w:val="25"/>
        </w:rPr>
        <w:t xml:space="preserve">the rehabilitate of </w:t>
      </w:r>
      <w:r w:rsidR="00124A81" w:rsidRPr="00964A99">
        <w:rPr>
          <w:rFonts w:ascii="Times New Roman" w:hAnsi="Times New Roman" w:cs="Times New Roman"/>
          <w:sz w:val="24"/>
          <w:szCs w:val="25"/>
        </w:rPr>
        <w:t>close to 4,000 hectares of degraded land,</w:t>
      </w:r>
      <w:r w:rsidR="00133132" w:rsidRPr="00964A99">
        <w:rPr>
          <w:rFonts w:ascii="Times New Roman" w:hAnsi="Times New Roman" w:cs="Times New Roman"/>
          <w:sz w:val="24"/>
          <w:szCs w:val="25"/>
        </w:rPr>
        <w:t xml:space="preserve"> helping villagers living in rural locations build wells to help deal with scarce water resources,</w:t>
      </w:r>
      <w:r w:rsidR="00124A81" w:rsidRPr="00964A99">
        <w:rPr>
          <w:rFonts w:ascii="Times New Roman" w:hAnsi="Times New Roman" w:cs="Times New Roman"/>
          <w:sz w:val="24"/>
          <w:szCs w:val="25"/>
        </w:rPr>
        <w:t xml:space="preserve"> and encouraging farmers across the country to produce crops that require less water and are more likely to survive harsh temperatures, such as cassava</w:t>
      </w:r>
      <w:r w:rsidR="006932D7">
        <w:rPr>
          <w:rFonts w:ascii="Times New Roman" w:hAnsi="Times New Roman" w:cs="Times New Roman"/>
          <w:sz w:val="24"/>
          <w:szCs w:val="25"/>
        </w:rPr>
        <w:t xml:space="preserve"> (</w:t>
      </w:r>
      <w:proofErr w:type="spellStart"/>
      <w:r w:rsidR="006932D7">
        <w:rPr>
          <w:rFonts w:ascii="Times New Roman" w:hAnsi="Times New Roman" w:cs="Times New Roman"/>
          <w:sz w:val="24"/>
          <w:szCs w:val="25"/>
        </w:rPr>
        <w:t>Sawadogo</w:t>
      </w:r>
      <w:proofErr w:type="spellEnd"/>
      <w:r w:rsidR="006932D7">
        <w:rPr>
          <w:rFonts w:ascii="Times New Roman" w:hAnsi="Times New Roman" w:cs="Times New Roman"/>
          <w:sz w:val="24"/>
          <w:szCs w:val="25"/>
        </w:rPr>
        <w:t>, 2007)</w:t>
      </w:r>
      <w:r w:rsidR="00124A81" w:rsidRPr="00964A99">
        <w:rPr>
          <w:rFonts w:ascii="Times New Roman" w:hAnsi="Times New Roman" w:cs="Times New Roman"/>
          <w:sz w:val="24"/>
          <w:szCs w:val="25"/>
        </w:rPr>
        <w:t xml:space="preserve">. </w:t>
      </w:r>
      <w:r w:rsidR="00C31018" w:rsidRPr="00964A99">
        <w:rPr>
          <w:rFonts w:ascii="Times New Roman" w:hAnsi="Times New Roman" w:cs="Times New Roman"/>
          <w:sz w:val="24"/>
          <w:szCs w:val="25"/>
        </w:rPr>
        <w:t>Sever</w:t>
      </w:r>
      <w:r w:rsidR="00387C8A" w:rsidRPr="00964A99">
        <w:rPr>
          <w:rFonts w:ascii="Times New Roman" w:hAnsi="Times New Roman" w:cs="Times New Roman"/>
          <w:sz w:val="24"/>
          <w:szCs w:val="25"/>
        </w:rPr>
        <w:t xml:space="preserve">al non-government organizations </w:t>
      </w:r>
      <w:r w:rsidR="007F2E4A">
        <w:rPr>
          <w:rFonts w:ascii="Times New Roman" w:hAnsi="Times New Roman" w:cs="Times New Roman"/>
          <w:sz w:val="24"/>
          <w:szCs w:val="25"/>
        </w:rPr>
        <w:t>also travel</w:t>
      </w:r>
      <w:r w:rsidR="00C31018" w:rsidRPr="00964A99">
        <w:rPr>
          <w:rFonts w:ascii="Times New Roman" w:hAnsi="Times New Roman" w:cs="Times New Roman"/>
          <w:sz w:val="24"/>
          <w:szCs w:val="25"/>
        </w:rPr>
        <w:t xml:space="preserve"> the </w:t>
      </w:r>
      <w:r w:rsidR="007F2E4A" w:rsidRPr="00964A99">
        <w:rPr>
          <w:rFonts w:ascii="Times New Roman" w:hAnsi="Times New Roman" w:cs="Times New Roman"/>
          <w:sz w:val="24"/>
          <w:szCs w:val="25"/>
        </w:rPr>
        <w:t>country;</w:t>
      </w:r>
      <w:r w:rsidR="00C31018" w:rsidRPr="00964A99">
        <w:rPr>
          <w:rFonts w:ascii="Times New Roman" w:hAnsi="Times New Roman" w:cs="Times New Roman"/>
          <w:sz w:val="24"/>
          <w:szCs w:val="25"/>
        </w:rPr>
        <w:t xml:space="preserve"> training farmers to increase yields, conserve water and harvest in an environmentally sustainable way</w:t>
      </w:r>
      <w:r w:rsidR="007A3B40">
        <w:rPr>
          <w:rFonts w:ascii="Times New Roman" w:hAnsi="Times New Roman" w:cs="Times New Roman"/>
          <w:sz w:val="24"/>
          <w:szCs w:val="25"/>
        </w:rPr>
        <w:t xml:space="preserve"> (</w:t>
      </w:r>
      <w:proofErr w:type="spellStart"/>
      <w:r w:rsidR="007A3B40">
        <w:rPr>
          <w:rFonts w:ascii="Times New Roman" w:hAnsi="Times New Roman" w:cs="Times New Roman"/>
          <w:sz w:val="24"/>
          <w:szCs w:val="25"/>
        </w:rPr>
        <w:t>Sawagodo</w:t>
      </w:r>
      <w:proofErr w:type="spellEnd"/>
      <w:r w:rsidR="007A3B40">
        <w:rPr>
          <w:rFonts w:ascii="Times New Roman" w:hAnsi="Times New Roman" w:cs="Times New Roman"/>
          <w:sz w:val="24"/>
          <w:szCs w:val="25"/>
        </w:rPr>
        <w:t>, 2007)</w:t>
      </w:r>
      <w:r w:rsidR="00C31018" w:rsidRPr="00964A99">
        <w:rPr>
          <w:rFonts w:ascii="Times New Roman" w:hAnsi="Times New Roman" w:cs="Times New Roman"/>
          <w:sz w:val="24"/>
          <w:szCs w:val="25"/>
        </w:rPr>
        <w:t>.</w:t>
      </w:r>
      <w:r w:rsidR="003F4186" w:rsidRPr="00964A99">
        <w:rPr>
          <w:rFonts w:ascii="Times New Roman" w:hAnsi="Times New Roman" w:cs="Times New Roman"/>
          <w:sz w:val="24"/>
          <w:szCs w:val="25"/>
        </w:rPr>
        <w:t xml:space="preserve"> Although temperatures have continued to increase, these endeavours have seen moderate success in the country.</w:t>
      </w:r>
    </w:p>
    <w:p w14:paraId="476A8135" w14:textId="1A0B94FA" w:rsidR="00A31673" w:rsidRDefault="002A3D59" w:rsidP="002A3D59">
      <w:pPr>
        <w:spacing w:line="276" w:lineRule="auto"/>
        <w:ind w:firstLine="360"/>
        <w:rPr>
          <w:rFonts w:ascii="Times New Roman" w:hAnsi="Times New Roman" w:cs="Times New Roman"/>
          <w:sz w:val="24"/>
          <w:szCs w:val="25"/>
        </w:rPr>
      </w:pPr>
      <w:r>
        <w:rPr>
          <w:rFonts w:ascii="Times New Roman" w:hAnsi="Times New Roman" w:cs="Times New Roman"/>
          <w:sz w:val="24"/>
          <w:szCs w:val="25"/>
        </w:rPr>
        <w:t>In term</w:t>
      </w:r>
      <w:r w:rsidR="009743CC">
        <w:rPr>
          <w:rFonts w:ascii="Times New Roman" w:hAnsi="Times New Roman" w:cs="Times New Roman"/>
          <w:sz w:val="24"/>
          <w:szCs w:val="25"/>
        </w:rPr>
        <w:t>s</w:t>
      </w:r>
      <w:r>
        <w:rPr>
          <w:rFonts w:ascii="Times New Roman" w:hAnsi="Times New Roman" w:cs="Times New Roman"/>
          <w:sz w:val="24"/>
          <w:szCs w:val="25"/>
        </w:rPr>
        <w:t xml:space="preserve"> of healthcare, Burkina Faso </w:t>
      </w:r>
      <w:r w:rsidR="007F2E4A">
        <w:rPr>
          <w:rFonts w:ascii="Times New Roman" w:hAnsi="Times New Roman" w:cs="Times New Roman"/>
          <w:sz w:val="24"/>
          <w:szCs w:val="25"/>
        </w:rPr>
        <w:t>is in desperate need of</w:t>
      </w:r>
      <w:r>
        <w:rPr>
          <w:rFonts w:ascii="Times New Roman" w:hAnsi="Times New Roman" w:cs="Times New Roman"/>
          <w:sz w:val="24"/>
          <w:szCs w:val="25"/>
        </w:rPr>
        <w:t xml:space="preserve"> major improvement</w:t>
      </w:r>
      <w:r w:rsidR="009743CC">
        <w:rPr>
          <w:rFonts w:ascii="Times New Roman" w:hAnsi="Times New Roman" w:cs="Times New Roman"/>
          <w:sz w:val="24"/>
          <w:szCs w:val="25"/>
        </w:rPr>
        <w:t>s</w:t>
      </w:r>
      <w:r>
        <w:rPr>
          <w:rFonts w:ascii="Times New Roman" w:hAnsi="Times New Roman" w:cs="Times New Roman"/>
          <w:sz w:val="24"/>
          <w:szCs w:val="25"/>
        </w:rPr>
        <w:t xml:space="preserve"> </w:t>
      </w:r>
      <w:r w:rsidR="009743CC">
        <w:rPr>
          <w:rFonts w:ascii="Times New Roman" w:hAnsi="Times New Roman" w:cs="Times New Roman"/>
          <w:sz w:val="24"/>
          <w:szCs w:val="25"/>
        </w:rPr>
        <w:t>to</w:t>
      </w:r>
      <w:r>
        <w:rPr>
          <w:rFonts w:ascii="Times New Roman" w:hAnsi="Times New Roman" w:cs="Times New Roman"/>
          <w:sz w:val="24"/>
          <w:szCs w:val="25"/>
        </w:rPr>
        <w:t xml:space="preserve"> its drinking water sources. </w:t>
      </w:r>
      <w:r w:rsidR="009743CC">
        <w:rPr>
          <w:rFonts w:ascii="Times New Roman" w:hAnsi="Times New Roman" w:cs="Times New Roman"/>
          <w:sz w:val="24"/>
          <w:szCs w:val="25"/>
        </w:rPr>
        <w:t>Water</w:t>
      </w:r>
      <w:r>
        <w:rPr>
          <w:rFonts w:ascii="Times New Roman" w:hAnsi="Times New Roman" w:cs="Times New Roman"/>
          <w:sz w:val="24"/>
          <w:szCs w:val="25"/>
        </w:rPr>
        <w:t xml:space="preserve">-borne diseases </w:t>
      </w:r>
      <w:r w:rsidR="009743CC">
        <w:rPr>
          <w:rFonts w:ascii="Times New Roman" w:hAnsi="Times New Roman" w:cs="Times New Roman"/>
          <w:sz w:val="24"/>
          <w:szCs w:val="25"/>
        </w:rPr>
        <w:t>are prevalent in the country</w:t>
      </w:r>
      <w:r>
        <w:rPr>
          <w:rFonts w:ascii="Times New Roman" w:hAnsi="Times New Roman" w:cs="Times New Roman"/>
          <w:sz w:val="24"/>
          <w:szCs w:val="25"/>
        </w:rPr>
        <w:t xml:space="preserve">, </w:t>
      </w:r>
      <w:r w:rsidR="009743CC">
        <w:rPr>
          <w:rFonts w:ascii="Times New Roman" w:hAnsi="Times New Roman" w:cs="Times New Roman"/>
          <w:sz w:val="24"/>
          <w:szCs w:val="25"/>
        </w:rPr>
        <w:t>and climate change will increase this</w:t>
      </w:r>
      <w:r w:rsidR="007F2E4A">
        <w:rPr>
          <w:rFonts w:ascii="Times New Roman" w:hAnsi="Times New Roman" w:cs="Times New Roman"/>
          <w:sz w:val="24"/>
          <w:szCs w:val="25"/>
        </w:rPr>
        <w:t xml:space="preserve"> problem</w:t>
      </w:r>
      <w:r>
        <w:rPr>
          <w:rFonts w:ascii="Times New Roman" w:hAnsi="Times New Roman" w:cs="Times New Roman"/>
          <w:sz w:val="24"/>
          <w:szCs w:val="25"/>
        </w:rPr>
        <w:t>. Burkina Faso’s population is already spread out and very poor, and some areas are too dry to build proper s</w:t>
      </w:r>
      <w:r w:rsidR="00767D07">
        <w:rPr>
          <w:rFonts w:ascii="Times New Roman" w:hAnsi="Times New Roman" w:cs="Times New Roman"/>
          <w:sz w:val="24"/>
          <w:szCs w:val="25"/>
        </w:rPr>
        <w:t xml:space="preserve">anitation and treatment </w:t>
      </w:r>
      <w:r w:rsidR="009743CC">
        <w:rPr>
          <w:rFonts w:ascii="Times New Roman" w:hAnsi="Times New Roman" w:cs="Times New Roman"/>
          <w:sz w:val="24"/>
          <w:szCs w:val="25"/>
        </w:rPr>
        <w:t>facilities</w:t>
      </w:r>
      <w:r w:rsidR="00767D07">
        <w:rPr>
          <w:rFonts w:ascii="Times New Roman" w:hAnsi="Times New Roman" w:cs="Times New Roman"/>
          <w:sz w:val="24"/>
          <w:szCs w:val="25"/>
        </w:rPr>
        <w:t xml:space="preserve"> (CIA, 2016). A better option would to distribute water-purification tablets, such as </w:t>
      </w:r>
      <w:proofErr w:type="spellStart"/>
      <w:r w:rsidR="00767D07">
        <w:rPr>
          <w:rFonts w:ascii="Times New Roman" w:hAnsi="Times New Roman" w:cs="Times New Roman"/>
          <w:sz w:val="24"/>
          <w:szCs w:val="25"/>
        </w:rPr>
        <w:t>AquaTabs</w:t>
      </w:r>
      <w:proofErr w:type="spellEnd"/>
      <w:r w:rsidR="00767D07">
        <w:rPr>
          <w:rFonts w:ascii="Times New Roman" w:hAnsi="Times New Roman" w:cs="Times New Roman"/>
          <w:sz w:val="24"/>
          <w:szCs w:val="25"/>
        </w:rPr>
        <w:t xml:space="preserve">, to </w:t>
      </w:r>
      <w:r w:rsidR="009743CC">
        <w:rPr>
          <w:rFonts w:ascii="Times New Roman" w:hAnsi="Times New Roman" w:cs="Times New Roman"/>
          <w:sz w:val="24"/>
          <w:szCs w:val="25"/>
        </w:rPr>
        <w:t xml:space="preserve">rural areas of the </w:t>
      </w:r>
      <w:r w:rsidR="00767D07">
        <w:rPr>
          <w:rFonts w:ascii="Times New Roman" w:hAnsi="Times New Roman" w:cs="Times New Roman"/>
          <w:sz w:val="24"/>
          <w:szCs w:val="25"/>
        </w:rPr>
        <w:t xml:space="preserve">country. These tablets are used by disaster relief organizations </w:t>
      </w:r>
      <w:r w:rsidR="009743CC">
        <w:rPr>
          <w:rFonts w:ascii="Times New Roman" w:hAnsi="Times New Roman" w:cs="Times New Roman"/>
          <w:sz w:val="24"/>
          <w:szCs w:val="25"/>
        </w:rPr>
        <w:t>to</w:t>
      </w:r>
      <w:r w:rsidR="00767D07">
        <w:rPr>
          <w:rFonts w:ascii="Times New Roman" w:hAnsi="Times New Roman" w:cs="Times New Roman"/>
          <w:sz w:val="24"/>
          <w:szCs w:val="25"/>
        </w:rPr>
        <w:t xml:space="preserve"> help prevent a variety of water borne </w:t>
      </w:r>
      <w:r w:rsidR="009743CC">
        <w:rPr>
          <w:rFonts w:ascii="Times New Roman" w:hAnsi="Times New Roman" w:cs="Times New Roman"/>
          <w:sz w:val="24"/>
          <w:szCs w:val="25"/>
        </w:rPr>
        <w:t>illnesses</w:t>
      </w:r>
      <w:r w:rsidR="00767D07">
        <w:rPr>
          <w:rFonts w:ascii="Times New Roman" w:hAnsi="Times New Roman" w:cs="Times New Roman"/>
          <w:sz w:val="24"/>
          <w:szCs w:val="25"/>
        </w:rPr>
        <w:t xml:space="preserve"> such as </w:t>
      </w:r>
      <w:r w:rsidR="00E44B2F">
        <w:rPr>
          <w:rFonts w:ascii="Times New Roman" w:hAnsi="Times New Roman" w:cs="Times New Roman"/>
          <w:sz w:val="24"/>
          <w:szCs w:val="25"/>
        </w:rPr>
        <w:t>chole</w:t>
      </w:r>
      <w:r w:rsidR="00EA4BEE">
        <w:rPr>
          <w:rFonts w:ascii="Times New Roman" w:hAnsi="Times New Roman" w:cs="Times New Roman"/>
          <w:sz w:val="24"/>
          <w:szCs w:val="25"/>
        </w:rPr>
        <w:t>ra, typhoid fever and dysentery (</w:t>
      </w:r>
      <w:proofErr w:type="spellStart"/>
      <w:r w:rsidR="00EA4BEE">
        <w:rPr>
          <w:rFonts w:ascii="Times New Roman" w:hAnsi="Times New Roman" w:cs="Times New Roman"/>
          <w:sz w:val="24"/>
          <w:szCs w:val="25"/>
        </w:rPr>
        <w:t>MedenTech</w:t>
      </w:r>
      <w:proofErr w:type="spellEnd"/>
      <w:r w:rsidR="00EA4BEE">
        <w:rPr>
          <w:rFonts w:ascii="Times New Roman" w:hAnsi="Times New Roman" w:cs="Times New Roman"/>
          <w:sz w:val="24"/>
          <w:szCs w:val="25"/>
        </w:rPr>
        <w:t>, 2016).</w:t>
      </w:r>
      <w:r w:rsidR="00703C09">
        <w:rPr>
          <w:rFonts w:ascii="Times New Roman" w:hAnsi="Times New Roman" w:cs="Times New Roman"/>
          <w:sz w:val="24"/>
          <w:szCs w:val="25"/>
        </w:rPr>
        <w:t xml:space="preserve"> </w:t>
      </w:r>
      <w:r w:rsidR="00A22DBE">
        <w:rPr>
          <w:rFonts w:ascii="Times New Roman" w:hAnsi="Times New Roman" w:cs="Times New Roman"/>
          <w:sz w:val="24"/>
          <w:szCs w:val="25"/>
        </w:rPr>
        <w:t>The people of Burkina Faso will also likely be facing mass displacement due to large portions of the country becoming inhabitable due to increased temperatures and decreased rainfall. There are very few places to escape to from Burkina Faso, as it is a landlocked country with the surrounding country’s also facing similar climate issues.</w:t>
      </w:r>
      <w:r w:rsidR="00057911">
        <w:rPr>
          <w:rFonts w:ascii="Times New Roman" w:hAnsi="Times New Roman" w:cs="Times New Roman"/>
          <w:sz w:val="24"/>
          <w:szCs w:val="25"/>
        </w:rPr>
        <w:t xml:space="preserve"> </w:t>
      </w:r>
      <w:r w:rsidR="009743CC">
        <w:rPr>
          <w:rFonts w:ascii="Times New Roman" w:hAnsi="Times New Roman" w:cs="Times New Roman"/>
          <w:sz w:val="24"/>
          <w:szCs w:val="25"/>
        </w:rPr>
        <w:t xml:space="preserve">Sending </w:t>
      </w:r>
      <w:r w:rsidR="007F2E4A">
        <w:rPr>
          <w:rFonts w:ascii="Times New Roman" w:hAnsi="Times New Roman" w:cs="Times New Roman"/>
          <w:sz w:val="24"/>
          <w:szCs w:val="25"/>
        </w:rPr>
        <w:t>refugees</w:t>
      </w:r>
      <w:r w:rsidR="009743CC">
        <w:rPr>
          <w:rFonts w:ascii="Times New Roman" w:hAnsi="Times New Roman" w:cs="Times New Roman"/>
          <w:sz w:val="24"/>
          <w:szCs w:val="25"/>
        </w:rPr>
        <w:t xml:space="preserve"> to western </w:t>
      </w:r>
      <w:r w:rsidR="007F2E4A">
        <w:rPr>
          <w:rFonts w:ascii="Times New Roman" w:hAnsi="Times New Roman" w:cs="Times New Roman"/>
          <w:sz w:val="24"/>
          <w:szCs w:val="25"/>
        </w:rPr>
        <w:t>countries is problematic, as a significant</w:t>
      </w:r>
      <w:r w:rsidR="009743CC">
        <w:rPr>
          <w:rFonts w:ascii="Times New Roman" w:hAnsi="Times New Roman" w:cs="Times New Roman"/>
          <w:sz w:val="24"/>
          <w:szCs w:val="25"/>
        </w:rPr>
        <w:t xml:space="preserve"> amount of the population cannot read and do not have the skills required </w:t>
      </w:r>
      <w:proofErr w:type="gramStart"/>
      <w:r w:rsidR="009743CC">
        <w:rPr>
          <w:rFonts w:ascii="Times New Roman" w:hAnsi="Times New Roman" w:cs="Times New Roman"/>
          <w:sz w:val="24"/>
          <w:szCs w:val="25"/>
        </w:rPr>
        <w:t>to l</w:t>
      </w:r>
      <w:bookmarkStart w:id="0" w:name="_GoBack"/>
      <w:bookmarkEnd w:id="0"/>
      <w:r w:rsidR="009743CC">
        <w:rPr>
          <w:rFonts w:ascii="Times New Roman" w:hAnsi="Times New Roman" w:cs="Times New Roman"/>
          <w:sz w:val="24"/>
          <w:szCs w:val="25"/>
        </w:rPr>
        <w:t>ive</w:t>
      </w:r>
      <w:proofErr w:type="gramEnd"/>
      <w:r w:rsidR="009743CC">
        <w:rPr>
          <w:rFonts w:ascii="Times New Roman" w:hAnsi="Times New Roman" w:cs="Times New Roman"/>
          <w:sz w:val="24"/>
          <w:szCs w:val="25"/>
        </w:rPr>
        <w:t xml:space="preserve"> in a western country. A better option would be to erect several refugee camps </w:t>
      </w:r>
      <w:r w:rsidR="009743CC">
        <w:rPr>
          <w:rFonts w:ascii="Times New Roman" w:hAnsi="Times New Roman" w:cs="Times New Roman"/>
          <w:sz w:val="24"/>
          <w:szCs w:val="25"/>
        </w:rPr>
        <w:lastRenderedPageBreak/>
        <w:t>across the country for displaced individuals. These camps will provide shelter, food and water to those seeking refuge, and will be provided by major disaster relief foundations.</w:t>
      </w:r>
    </w:p>
    <w:p w14:paraId="5BEB9BA7" w14:textId="77777777" w:rsidR="00387C8A" w:rsidRDefault="00387C8A" w:rsidP="00A31673">
      <w:pPr>
        <w:spacing w:line="276" w:lineRule="auto"/>
        <w:ind w:left="360"/>
        <w:rPr>
          <w:rFonts w:ascii="Times New Roman" w:hAnsi="Times New Roman" w:cs="Times New Roman"/>
          <w:sz w:val="24"/>
          <w:szCs w:val="25"/>
        </w:rPr>
      </w:pPr>
    </w:p>
    <w:p w14:paraId="78BF47DB" w14:textId="77777777" w:rsidR="00387C8A" w:rsidRDefault="00387C8A" w:rsidP="00A31673">
      <w:pPr>
        <w:spacing w:line="276" w:lineRule="auto"/>
        <w:ind w:left="360"/>
        <w:rPr>
          <w:rFonts w:ascii="Times New Roman" w:hAnsi="Times New Roman" w:cs="Times New Roman"/>
          <w:sz w:val="24"/>
          <w:szCs w:val="25"/>
        </w:rPr>
      </w:pPr>
    </w:p>
    <w:p w14:paraId="5D3495DE" w14:textId="77777777" w:rsidR="00387C8A" w:rsidRDefault="00387C8A" w:rsidP="00A31673">
      <w:pPr>
        <w:spacing w:line="276" w:lineRule="auto"/>
        <w:ind w:left="360"/>
        <w:rPr>
          <w:rFonts w:ascii="Times New Roman" w:hAnsi="Times New Roman" w:cs="Times New Roman"/>
          <w:sz w:val="24"/>
          <w:szCs w:val="25"/>
        </w:rPr>
      </w:pPr>
    </w:p>
    <w:p w14:paraId="4566427C" w14:textId="77777777" w:rsidR="00387C8A" w:rsidRDefault="00387C8A" w:rsidP="00A31673">
      <w:pPr>
        <w:spacing w:line="276" w:lineRule="auto"/>
        <w:ind w:left="360"/>
        <w:rPr>
          <w:rFonts w:ascii="Times New Roman" w:hAnsi="Times New Roman" w:cs="Times New Roman"/>
          <w:sz w:val="24"/>
          <w:szCs w:val="25"/>
        </w:rPr>
      </w:pPr>
    </w:p>
    <w:p w14:paraId="7F116AE8" w14:textId="77777777" w:rsidR="00387C8A" w:rsidRDefault="00387C8A" w:rsidP="00A31673">
      <w:pPr>
        <w:spacing w:line="276" w:lineRule="auto"/>
        <w:ind w:left="360"/>
        <w:rPr>
          <w:rFonts w:ascii="Times New Roman" w:hAnsi="Times New Roman" w:cs="Times New Roman"/>
          <w:sz w:val="24"/>
          <w:szCs w:val="25"/>
        </w:rPr>
      </w:pPr>
    </w:p>
    <w:p w14:paraId="5A3F3AA5" w14:textId="77777777" w:rsidR="00387C8A" w:rsidRPr="00A31673" w:rsidRDefault="00387C8A" w:rsidP="00A31673">
      <w:pPr>
        <w:spacing w:line="276" w:lineRule="auto"/>
        <w:ind w:left="360"/>
        <w:rPr>
          <w:rFonts w:ascii="Times New Roman" w:hAnsi="Times New Roman" w:cs="Times New Roman"/>
          <w:sz w:val="24"/>
          <w:szCs w:val="25"/>
        </w:rPr>
      </w:pPr>
    </w:p>
    <w:p w14:paraId="46B9A93A" w14:textId="77777777" w:rsidR="00B00B7F" w:rsidRPr="00FB2BA4" w:rsidRDefault="000657E2" w:rsidP="009E408D">
      <w:pPr>
        <w:spacing w:line="276" w:lineRule="auto"/>
        <w:rPr>
          <w:rFonts w:ascii="Times New Roman" w:hAnsi="Times New Roman" w:cs="Times New Roman"/>
          <w:sz w:val="24"/>
          <w:szCs w:val="25"/>
        </w:rPr>
      </w:pPr>
      <w:r w:rsidRPr="00FB2BA4">
        <w:rPr>
          <w:rFonts w:ascii="Times New Roman" w:hAnsi="Times New Roman" w:cs="Times New Roman"/>
          <w:sz w:val="24"/>
          <w:szCs w:val="25"/>
        </w:rPr>
        <w:t xml:space="preserve">Works Cited: </w:t>
      </w:r>
    </w:p>
    <w:p w14:paraId="5B9DF561" w14:textId="77777777" w:rsidR="003851CF" w:rsidRDefault="00387C8A" w:rsidP="00387C8A">
      <w:pPr>
        <w:pStyle w:val="ListParagraph"/>
        <w:numPr>
          <w:ilvl w:val="0"/>
          <w:numId w:val="2"/>
        </w:numPr>
        <w:spacing w:line="276" w:lineRule="auto"/>
        <w:rPr>
          <w:rFonts w:ascii="Times New Roman" w:hAnsi="Times New Roman" w:cs="Times New Roman"/>
          <w:sz w:val="24"/>
          <w:szCs w:val="25"/>
        </w:rPr>
      </w:pPr>
      <w:r w:rsidRPr="00387C8A">
        <w:rPr>
          <w:rFonts w:ascii="Times New Roman" w:hAnsi="Times New Roman" w:cs="Times New Roman"/>
          <w:sz w:val="24"/>
          <w:szCs w:val="25"/>
        </w:rPr>
        <w:t xml:space="preserve">African </w:t>
      </w:r>
      <w:r w:rsidR="007257A1" w:rsidRPr="00387C8A">
        <w:rPr>
          <w:rFonts w:ascii="Times New Roman" w:hAnsi="Times New Roman" w:cs="Times New Roman"/>
          <w:sz w:val="24"/>
          <w:szCs w:val="25"/>
        </w:rPr>
        <w:t>Adaptations</w:t>
      </w:r>
      <w:r w:rsidRPr="00387C8A">
        <w:rPr>
          <w:rFonts w:ascii="Times New Roman" w:hAnsi="Times New Roman" w:cs="Times New Roman"/>
          <w:sz w:val="24"/>
          <w:szCs w:val="25"/>
        </w:rPr>
        <w:t xml:space="preserve"> Programme. "Burkina Faso." Burkina Faso | African Adaptations Programme. AAP, </w:t>
      </w:r>
      <w:proofErr w:type="spellStart"/>
      <w:r w:rsidRPr="00387C8A">
        <w:rPr>
          <w:rFonts w:ascii="Times New Roman" w:hAnsi="Times New Roman" w:cs="Times New Roman"/>
          <w:sz w:val="24"/>
          <w:szCs w:val="25"/>
        </w:rPr>
        <w:t>n.d.</w:t>
      </w:r>
      <w:proofErr w:type="spellEnd"/>
      <w:r w:rsidRPr="00387C8A">
        <w:rPr>
          <w:rFonts w:ascii="Times New Roman" w:hAnsi="Times New Roman" w:cs="Times New Roman"/>
          <w:sz w:val="24"/>
          <w:szCs w:val="25"/>
        </w:rPr>
        <w:t xml:space="preserve"> Web. 1 Nov. 2016.</w:t>
      </w:r>
      <w:r w:rsidR="00C50217">
        <w:rPr>
          <w:rFonts w:ascii="Times New Roman" w:hAnsi="Times New Roman" w:cs="Times New Roman"/>
          <w:sz w:val="24"/>
          <w:szCs w:val="25"/>
        </w:rPr>
        <w:t xml:space="preserve"> </w:t>
      </w:r>
    </w:p>
    <w:p w14:paraId="55DB65E0" w14:textId="77777777" w:rsidR="00387C8A" w:rsidRDefault="00387C8A" w:rsidP="00387C8A">
      <w:pPr>
        <w:pStyle w:val="ListParagraph"/>
        <w:numPr>
          <w:ilvl w:val="0"/>
          <w:numId w:val="2"/>
        </w:numPr>
        <w:spacing w:line="276" w:lineRule="auto"/>
        <w:rPr>
          <w:rFonts w:ascii="Times New Roman" w:hAnsi="Times New Roman" w:cs="Times New Roman"/>
          <w:sz w:val="24"/>
          <w:szCs w:val="25"/>
        </w:rPr>
      </w:pPr>
      <w:r w:rsidRPr="00387C8A">
        <w:rPr>
          <w:rFonts w:ascii="Times New Roman" w:hAnsi="Times New Roman" w:cs="Times New Roman"/>
          <w:sz w:val="24"/>
          <w:szCs w:val="25"/>
        </w:rPr>
        <w:t xml:space="preserve">CIA. "The World </w:t>
      </w:r>
      <w:proofErr w:type="spellStart"/>
      <w:r w:rsidRPr="00387C8A">
        <w:rPr>
          <w:rFonts w:ascii="Times New Roman" w:hAnsi="Times New Roman" w:cs="Times New Roman"/>
          <w:sz w:val="24"/>
          <w:szCs w:val="25"/>
        </w:rPr>
        <w:t>Factbook</w:t>
      </w:r>
      <w:proofErr w:type="spellEnd"/>
      <w:r w:rsidRPr="00387C8A">
        <w:rPr>
          <w:rFonts w:ascii="Times New Roman" w:hAnsi="Times New Roman" w:cs="Times New Roman"/>
          <w:sz w:val="24"/>
          <w:szCs w:val="25"/>
        </w:rPr>
        <w:t xml:space="preserve">: Burkina Faso." Central Intelligence Agency. Central Intelligence Agency, </w:t>
      </w:r>
      <w:proofErr w:type="spellStart"/>
      <w:r w:rsidRPr="00387C8A">
        <w:rPr>
          <w:rFonts w:ascii="Times New Roman" w:hAnsi="Times New Roman" w:cs="Times New Roman"/>
          <w:sz w:val="24"/>
          <w:szCs w:val="25"/>
        </w:rPr>
        <w:t>n.d.</w:t>
      </w:r>
      <w:proofErr w:type="spellEnd"/>
      <w:r w:rsidRPr="00387C8A">
        <w:rPr>
          <w:rFonts w:ascii="Times New Roman" w:hAnsi="Times New Roman" w:cs="Times New Roman"/>
          <w:sz w:val="24"/>
          <w:szCs w:val="25"/>
        </w:rPr>
        <w:t xml:space="preserve"> Web. 01 Nov. 2016.</w:t>
      </w:r>
      <w:r w:rsidR="00C50217">
        <w:rPr>
          <w:rFonts w:ascii="Times New Roman" w:hAnsi="Times New Roman" w:cs="Times New Roman"/>
          <w:sz w:val="24"/>
          <w:szCs w:val="25"/>
        </w:rPr>
        <w:t xml:space="preserve"> </w:t>
      </w:r>
    </w:p>
    <w:p w14:paraId="5CE021D5" w14:textId="77777777" w:rsidR="00387C8A" w:rsidRDefault="00387C8A" w:rsidP="00387C8A">
      <w:pPr>
        <w:pStyle w:val="ListParagraph"/>
        <w:numPr>
          <w:ilvl w:val="0"/>
          <w:numId w:val="2"/>
        </w:numPr>
        <w:spacing w:line="276" w:lineRule="auto"/>
        <w:rPr>
          <w:rFonts w:ascii="Times New Roman" w:hAnsi="Times New Roman" w:cs="Times New Roman"/>
          <w:sz w:val="24"/>
          <w:szCs w:val="25"/>
        </w:rPr>
      </w:pPr>
      <w:r w:rsidRPr="00387C8A">
        <w:rPr>
          <w:rFonts w:ascii="Times New Roman" w:hAnsi="Times New Roman" w:cs="Times New Roman"/>
          <w:sz w:val="24"/>
          <w:szCs w:val="25"/>
        </w:rPr>
        <w:t xml:space="preserve">COTA. "Per Capita Carbon Emissions Data by Country." COTAP.org Carbon Offsets To Alleviate Poverty. </w:t>
      </w:r>
      <w:proofErr w:type="spellStart"/>
      <w:r w:rsidRPr="00387C8A">
        <w:rPr>
          <w:rFonts w:ascii="Times New Roman" w:hAnsi="Times New Roman" w:cs="Times New Roman"/>
          <w:sz w:val="24"/>
          <w:szCs w:val="25"/>
        </w:rPr>
        <w:t>N.p</w:t>
      </w:r>
      <w:proofErr w:type="spellEnd"/>
      <w:r w:rsidRPr="00387C8A">
        <w:rPr>
          <w:rFonts w:ascii="Times New Roman" w:hAnsi="Times New Roman" w:cs="Times New Roman"/>
          <w:sz w:val="24"/>
          <w:szCs w:val="25"/>
        </w:rPr>
        <w:t xml:space="preserve">., </w:t>
      </w:r>
      <w:proofErr w:type="spellStart"/>
      <w:r w:rsidRPr="00387C8A">
        <w:rPr>
          <w:rFonts w:ascii="Times New Roman" w:hAnsi="Times New Roman" w:cs="Times New Roman"/>
          <w:sz w:val="24"/>
          <w:szCs w:val="25"/>
        </w:rPr>
        <w:t>n.d.</w:t>
      </w:r>
      <w:proofErr w:type="spellEnd"/>
      <w:r w:rsidRPr="00387C8A">
        <w:rPr>
          <w:rFonts w:ascii="Times New Roman" w:hAnsi="Times New Roman" w:cs="Times New Roman"/>
          <w:sz w:val="24"/>
          <w:szCs w:val="25"/>
        </w:rPr>
        <w:t xml:space="preserve"> Web. 01 Nov. 2016.</w:t>
      </w:r>
      <w:r w:rsidR="00C50217">
        <w:rPr>
          <w:rFonts w:ascii="Times New Roman" w:hAnsi="Times New Roman" w:cs="Times New Roman"/>
          <w:sz w:val="24"/>
          <w:szCs w:val="25"/>
        </w:rPr>
        <w:t xml:space="preserve"> </w:t>
      </w:r>
    </w:p>
    <w:p w14:paraId="1D7ED1F5" w14:textId="77777777" w:rsidR="00387C8A" w:rsidRDefault="00387C8A" w:rsidP="00387C8A">
      <w:pPr>
        <w:pStyle w:val="ListParagraph"/>
        <w:numPr>
          <w:ilvl w:val="0"/>
          <w:numId w:val="2"/>
        </w:numPr>
        <w:spacing w:line="276" w:lineRule="auto"/>
        <w:rPr>
          <w:rFonts w:ascii="Times New Roman" w:hAnsi="Times New Roman" w:cs="Times New Roman"/>
          <w:sz w:val="24"/>
          <w:szCs w:val="25"/>
        </w:rPr>
      </w:pPr>
      <w:r w:rsidRPr="00387C8A">
        <w:rPr>
          <w:rFonts w:ascii="Times New Roman" w:hAnsi="Times New Roman" w:cs="Times New Roman"/>
          <w:sz w:val="24"/>
          <w:szCs w:val="25"/>
        </w:rPr>
        <w:t>EDF. "Climate Change Impacts." Environmental Defense Fund. Environ</w:t>
      </w:r>
      <w:r>
        <w:rPr>
          <w:rFonts w:ascii="Times New Roman" w:hAnsi="Times New Roman" w:cs="Times New Roman"/>
          <w:sz w:val="24"/>
          <w:szCs w:val="25"/>
        </w:rPr>
        <w:t xml:space="preserve">mental Defense Fund, </w:t>
      </w:r>
      <w:proofErr w:type="spellStart"/>
      <w:r>
        <w:rPr>
          <w:rFonts w:ascii="Times New Roman" w:hAnsi="Times New Roman" w:cs="Times New Roman"/>
          <w:sz w:val="24"/>
          <w:szCs w:val="25"/>
        </w:rPr>
        <w:t>n.d.</w:t>
      </w:r>
      <w:proofErr w:type="spellEnd"/>
      <w:r>
        <w:rPr>
          <w:rFonts w:ascii="Times New Roman" w:hAnsi="Times New Roman" w:cs="Times New Roman"/>
          <w:sz w:val="24"/>
          <w:szCs w:val="25"/>
        </w:rPr>
        <w:t xml:space="preserve"> Web. 2</w:t>
      </w:r>
      <w:r w:rsidRPr="00387C8A">
        <w:rPr>
          <w:rFonts w:ascii="Times New Roman" w:hAnsi="Times New Roman" w:cs="Times New Roman"/>
          <w:sz w:val="24"/>
          <w:szCs w:val="25"/>
        </w:rPr>
        <w:t xml:space="preserve"> Nov. 2016.</w:t>
      </w:r>
      <w:r w:rsidR="00C50217">
        <w:rPr>
          <w:rFonts w:ascii="Times New Roman" w:hAnsi="Times New Roman" w:cs="Times New Roman"/>
          <w:sz w:val="24"/>
          <w:szCs w:val="25"/>
        </w:rPr>
        <w:t xml:space="preserve"> </w:t>
      </w:r>
    </w:p>
    <w:p w14:paraId="254954DC" w14:textId="77777777" w:rsidR="00387C8A" w:rsidRDefault="00387C8A" w:rsidP="00387C8A">
      <w:pPr>
        <w:pStyle w:val="ListParagraph"/>
        <w:numPr>
          <w:ilvl w:val="0"/>
          <w:numId w:val="2"/>
        </w:numPr>
        <w:spacing w:line="276" w:lineRule="auto"/>
        <w:rPr>
          <w:rFonts w:ascii="Times New Roman" w:hAnsi="Times New Roman" w:cs="Times New Roman"/>
          <w:sz w:val="24"/>
          <w:szCs w:val="25"/>
        </w:rPr>
      </w:pPr>
      <w:proofErr w:type="spellStart"/>
      <w:r w:rsidRPr="00387C8A">
        <w:rPr>
          <w:rFonts w:ascii="Times New Roman" w:hAnsi="Times New Roman" w:cs="Times New Roman"/>
          <w:sz w:val="24"/>
          <w:szCs w:val="25"/>
        </w:rPr>
        <w:t>Eeckhout</w:t>
      </w:r>
      <w:proofErr w:type="spellEnd"/>
      <w:r w:rsidRPr="00387C8A">
        <w:rPr>
          <w:rFonts w:ascii="Times New Roman" w:hAnsi="Times New Roman" w:cs="Times New Roman"/>
          <w:sz w:val="24"/>
          <w:szCs w:val="25"/>
        </w:rPr>
        <w:t xml:space="preserve">, </w:t>
      </w:r>
      <w:proofErr w:type="spellStart"/>
      <w:r w:rsidRPr="00387C8A">
        <w:rPr>
          <w:rFonts w:ascii="Times New Roman" w:hAnsi="Times New Roman" w:cs="Times New Roman"/>
          <w:sz w:val="24"/>
          <w:szCs w:val="25"/>
        </w:rPr>
        <w:t>Laetitia</w:t>
      </w:r>
      <w:proofErr w:type="spellEnd"/>
      <w:r w:rsidRPr="00387C8A">
        <w:rPr>
          <w:rFonts w:ascii="Times New Roman" w:hAnsi="Times New Roman" w:cs="Times New Roman"/>
          <w:sz w:val="24"/>
          <w:szCs w:val="25"/>
        </w:rPr>
        <w:t xml:space="preserve"> Van. "Winds of Climate Change Blast Farmers' Hopes of Sustaining a Livelihood in Burkina Faso." The Guardian. Guardian New</w:t>
      </w:r>
      <w:r>
        <w:rPr>
          <w:rFonts w:ascii="Times New Roman" w:hAnsi="Times New Roman" w:cs="Times New Roman"/>
          <w:sz w:val="24"/>
          <w:szCs w:val="25"/>
        </w:rPr>
        <w:t xml:space="preserve">s and Media, 7 July 2015. Web. </w:t>
      </w:r>
      <w:r w:rsidRPr="00387C8A">
        <w:rPr>
          <w:rFonts w:ascii="Times New Roman" w:hAnsi="Times New Roman" w:cs="Times New Roman"/>
          <w:sz w:val="24"/>
          <w:szCs w:val="25"/>
        </w:rPr>
        <w:t>1 Nov. 2016.</w:t>
      </w:r>
      <w:r w:rsidR="00C50217">
        <w:rPr>
          <w:rFonts w:ascii="Times New Roman" w:hAnsi="Times New Roman" w:cs="Times New Roman"/>
          <w:sz w:val="24"/>
          <w:szCs w:val="25"/>
        </w:rPr>
        <w:t xml:space="preserve"> </w:t>
      </w:r>
    </w:p>
    <w:p w14:paraId="09493FE3" w14:textId="77777777" w:rsidR="00387C8A" w:rsidRDefault="00387C8A" w:rsidP="00387C8A">
      <w:pPr>
        <w:pStyle w:val="ListParagraph"/>
        <w:numPr>
          <w:ilvl w:val="0"/>
          <w:numId w:val="2"/>
        </w:numPr>
        <w:spacing w:line="276" w:lineRule="auto"/>
        <w:rPr>
          <w:rFonts w:ascii="Times New Roman" w:hAnsi="Times New Roman" w:cs="Times New Roman"/>
          <w:sz w:val="24"/>
          <w:szCs w:val="25"/>
        </w:rPr>
      </w:pPr>
      <w:r w:rsidRPr="00387C8A">
        <w:rPr>
          <w:rFonts w:ascii="Times New Roman" w:hAnsi="Times New Roman" w:cs="Times New Roman"/>
          <w:sz w:val="24"/>
          <w:szCs w:val="25"/>
        </w:rPr>
        <w:t>FAPDA. "Burkina Faso Country Fact Sheet on Food and Agriculture Policy Trends." Burkina Faso Country Fact Sheet on Food and Agriculture Policy Trends. Food and Agriculture Policy Decision Analysis, Apr. 2014. Web. 1 Nov. 2016</w:t>
      </w:r>
    </w:p>
    <w:p w14:paraId="5A249146" w14:textId="77777777" w:rsidR="00387C8A" w:rsidRDefault="00387C8A" w:rsidP="00387C8A">
      <w:pPr>
        <w:pStyle w:val="ListParagraph"/>
        <w:numPr>
          <w:ilvl w:val="0"/>
          <w:numId w:val="2"/>
        </w:numPr>
        <w:spacing w:line="276" w:lineRule="auto"/>
        <w:rPr>
          <w:rFonts w:ascii="Times New Roman" w:hAnsi="Times New Roman" w:cs="Times New Roman"/>
          <w:sz w:val="24"/>
          <w:szCs w:val="25"/>
        </w:rPr>
      </w:pPr>
      <w:r w:rsidRPr="00387C8A">
        <w:rPr>
          <w:rFonts w:ascii="Times New Roman" w:hAnsi="Times New Roman" w:cs="Times New Roman"/>
          <w:sz w:val="24"/>
          <w:szCs w:val="25"/>
        </w:rPr>
        <w:t>NCAR. "How Much Has the Global Temperature Risen since 1880?</w:t>
      </w:r>
      <w:r>
        <w:rPr>
          <w:rFonts w:ascii="Times New Roman" w:hAnsi="Times New Roman" w:cs="Times New Roman"/>
          <w:sz w:val="24"/>
          <w:szCs w:val="25"/>
        </w:rPr>
        <w:t xml:space="preserve">" UCAR. </w:t>
      </w:r>
      <w:proofErr w:type="spellStart"/>
      <w:r>
        <w:rPr>
          <w:rFonts w:ascii="Times New Roman" w:hAnsi="Times New Roman" w:cs="Times New Roman"/>
          <w:sz w:val="24"/>
          <w:szCs w:val="25"/>
        </w:rPr>
        <w:t>Atmos</w:t>
      </w:r>
      <w:proofErr w:type="spellEnd"/>
      <w:r>
        <w:rPr>
          <w:rFonts w:ascii="Times New Roman" w:hAnsi="Times New Roman" w:cs="Times New Roman"/>
          <w:sz w:val="24"/>
          <w:szCs w:val="25"/>
        </w:rPr>
        <w:t xml:space="preserve"> News, </w:t>
      </w:r>
      <w:proofErr w:type="spellStart"/>
      <w:r>
        <w:rPr>
          <w:rFonts w:ascii="Times New Roman" w:hAnsi="Times New Roman" w:cs="Times New Roman"/>
          <w:sz w:val="24"/>
          <w:szCs w:val="25"/>
        </w:rPr>
        <w:t>n.d.</w:t>
      </w:r>
      <w:proofErr w:type="spellEnd"/>
      <w:r>
        <w:rPr>
          <w:rFonts w:ascii="Times New Roman" w:hAnsi="Times New Roman" w:cs="Times New Roman"/>
          <w:sz w:val="24"/>
          <w:szCs w:val="25"/>
        </w:rPr>
        <w:t xml:space="preserve"> Web. 2</w:t>
      </w:r>
      <w:r w:rsidRPr="00387C8A">
        <w:rPr>
          <w:rFonts w:ascii="Times New Roman" w:hAnsi="Times New Roman" w:cs="Times New Roman"/>
          <w:sz w:val="24"/>
          <w:szCs w:val="25"/>
        </w:rPr>
        <w:t xml:space="preserve"> Nov. 2016.</w:t>
      </w:r>
      <w:r w:rsidR="00C50217">
        <w:rPr>
          <w:rFonts w:ascii="Times New Roman" w:hAnsi="Times New Roman" w:cs="Times New Roman"/>
          <w:sz w:val="24"/>
          <w:szCs w:val="25"/>
        </w:rPr>
        <w:t xml:space="preserve"> </w:t>
      </w:r>
    </w:p>
    <w:p w14:paraId="47E611E8" w14:textId="77777777" w:rsidR="00387C8A" w:rsidRDefault="00387C8A" w:rsidP="00387C8A">
      <w:pPr>
        <w:pStyle w:val="ListParagraph"/>
        <w:numPr>
          <w:ilvl w:val="0"/>
          <w:numId w:val="2"/>
        </w:numPr>
        <w:spacing w:line="276" w:lineRule="auto"/>
        <w:rPr>
          <w:rFonts w:ascii="Times New Roman" w:hAnsi="Times New Roman" w:cs="Times New Roman"/>
          <w:sz w:val="24"/>
          <w:szCs w:val="25"/>
        </w:rPr>
      </w:pPr>
      <w:proofErr w:type="spellStart"/>
      <w:r w:rsidRPr="00387C8A">
        <w:rPr>
          <w:rFonts w:ascii="Times New Roman" w:hAnsi="Times New Roman" w:cs="Times New Roman"/>
          <w:sz w:val="24"/>
          <w:szCs w:val="25"/>
        </w:rPr>
        <w:t>Sawadogo</w:t>
      </w:r>
      <w:proofErr w:type="spellEnd"/>
      <w:r w:rsidRPr="00387C8A">
        <w:rPr>
          <w:rFonts w:ascii="Times New Roman" w:hAnsi="Times New Roman" w:cs="Times New Roman"/>
          <w:sz w:val="24"/>
          <w:szCs w:val="25"/>
        </w:rPr>
        <w:t>, Jean Marie. "Coping with Less Rain in Burkina Faso | Africa Renewal Online." UN New</w:t>
      </w:r>
      <w:r>
        <w:rPr>
          <w:rFonts w:ascii="Times New Roman" w:hAnsi="Times New Roman" w:cs="Times New Roman"/>
          <w:sz w:val="24"/>
          <w:szCs w:val="25"/>
        </w:rPr>
        <w:t>s Center. UN, July 2007. Web. 2</w:t>
      </w:r>
      <w:r w:rsidRPr="00387C8A">
        <w:rPr>
          <w:rFonts w:ascii="Times New Roman" w:hAnsi="Times New Roman" w:cs="Times New Roman"/>
          <w:sz w:val="24"/>
          <w:szCs w:val="25"/>
        </w:rPr>
        <w:t xml:space="preserve"> Nov. 2016.</w:t>
      </w:r>
      <w:r w:rsidR="00C50217">
        <w:rPr>
          <w:rFonts w:ascii="Times New Roman" w:hAnsi="Times New Roman" w:cs="Times New Roman"/>
          <w:sz w:val="24"/>
          <w:szCs w:val="25"/>
        </w:rPr>
        <w:t xml:space="preserve"> </w:t>
      </w:r>
    </w:p>
    <w:p w14:paraId="6049C533" w14:textId="77777777" w:rsidR="00C96E38" w:rsidRDefault="00C96E38" w:rsidP="00C96E38">
      <w:pPr>
        <w:spacing w:line="276" w:lineRule="auto"/>
        <w:rPr>
          <w:rFonts w:ascii="Times New Roman" w:hAnsi="Times New Roman" w:cs="Times New Roman"/>
          <w:sz w:val="24"/>
          <w:szCs w:val="25"/>
        </w:rPr>
      </w:pPr>
    </w:p>
    <w:p w14:paraId="091F2027" w14:textId="77777777" w:rsidR="00C96E38" w:rsidRDefault="00C96E38" w:rsidP="00C96E38">
      <w:pPr>
        <w:spacing w:line="276" w:lineRule="auto"/>
        <w:rPr>
          <w:rFonts w:ascii="Times New Roman" w:hAnsi="Times New Roman" w:cs="Times New Roman"/>
          <w:sz w:val="24"/>
          <w:szCs w:val="25"/>
        </w:rPr>
      </w:pPr>
      <w:r>
        <w:rPr>
          <w:rFonts w:ascii="Times New Roman" w:hAnsi="Times New Roman" w:cs="Times New Roman"/>
          <w:sz w:val="24"/>
          <w:szCs w:val="25"/>
        </w:rPr>
        <w:t>NEW Works Cited:</w:t>
      </w:r>
    </w:p>
    <w:p w14:paraId="0A213DDB" w14:textId="77777777" w:rsidR="00480F8A" w:rsidRDefault="00480F8A" w:rsidP="00C96E38">
      <w:pPr>
        <w:spacing w:line="276" w:lineRule="auto"/>
        <w:rPr>
          <w:rFonts w:ascii="Times New Roman" w:hAnsi="Times New Roman" w:cs="Times New Roman"/>
          <w:sz w:val="24"/>
          <w:szCs w:val="25"/>
        </w:rPr>
      </w:pPr>
      <w:r>
        <w:rPr>
          <w:rFonts w:ascii="Times New Roman" w:hAnsi="Times New Roman" w:cs="Times New Roman"/>
          <w:sz w:val="24"/>
          <w:szCs w:val="25"/>
        </w:rPr>
        <w:t xml:space="preserve"> </w:t>
      </w:r>
      <w:r w:rsidR="008D0BA7" w:rsidRPr="008D0BA7">
        <w:rPr>
          <w:rFonts w:ascii="Times New Roman" w:hAnsi="Times New Roman" w:cs="Times New Roman"/>
          <w:sz w:val="24"/>
          <w:szCs w:val="25"/>
        </w:rPr>
        <w:t>AAP. (2016)</w:t>
      </w:r>
      <w:proofErr w:type="gramStart"/>
      <w:r w:rsidR="008D0BA7" w:rsidRPr="008D0BA7">
        <w:rPr>
          <w:rFonts w:ascii="Times New Roman" w:hAnsi="Times New Roman" w:cs="Times New Roman"/>
          <w:sz w:val="24"/>
          <w:szCs w:val="25"/>
        </w:rPr>
        <w:t>. Burkina Faso | Africa Adaptations Programme.</w:t>
      </w:r>
      <w:proofErr w:type="gramEnd"/>
      <w:r w:rsidR="008D0BA7" w:rsidRPr="008D0BA7">
        <w:rPr>
          <w:rFonts w:ascii="Times New Roman" w:hAnsi="Times New Roman" w:cs="Times New Roman"/>
          <w:sz w:val="24"/>
          <w:szCs w:val="25"/>
        </w:rPr>
        <w:t xml:space="preserve"> Retrieved November 1, 2016, from </w:t>
      </w:r>
      <w:hyperlink r:id="rId9" w:history="1">
        <w:r w:rsidR="008D0BA7" w:rsidRPr="007D2C30">
          <w:rPr>
            <w:rStyle w:val="Hyperlink"/>
            <w:rFonts w:ascii="Times New Roman" w:hAnsi="Times New Roman" w:cs="Times New Roman"/>
            <w:sz w:val="24"/>
            <w:szCs w:val="25"/>
          </w:rPr>
          <w:t>https://www.undp-aap.org/countries/burkina-faso</w:t>
        </w:r>
      </w:hyperlink>
    </w:p>
    <w:p w14:paraId="384EAB30" w14:textId="77777777" w:rsidR="008D0BA7" w:rsidRDefault="008D0BA7" w:rsidP="00C96E38">
      <w:pPr>
        <w:spacing w:line="276" w:lineRule="auto"/>
        <w:rPr>
          <w:rFonts w:ascii="Times New Roman" w:hAnsi="Times New Roman" w:cs="Times New Roman"/>
          <w:sz w:val="24"/>
          <w:szCs w:val="25"/>
        </w:rPr>
      </w:pPr>
      <w:r w:rsidRPr="008D0BA7">
        <w:rPr>
          <w:rFonts w:ascii="Times New Roman" w:hAnsi="Times New Roman" w:cs="Times New Roman"/>
          <w:sz w:val="24"/>
          <w:szCs w:val="25"/>
        </w:rPr>
        <w:t xml:space="preserve">CIA. (2016). The World </w:t>
      </w:r>
      <w:proofErr w:type="spellStart"/>
      <w:r w:rsidRPr="008D0BA7">
        <w:rPr>
          <w:rFonts w:ascii="Times New Roman" w:hAnsi="Times New Roman" w:cs="Times New Roman"/>
          <w:sz w:val="24"/>
          <w:szCs w:val="25"/>
        </w:rPr>
        <w:t>Factbook</w:t>
      </w:r>
      <w:proofErr w:type="spellEnd"/>
      <w:r w:rsidRPr="008D0BA7">
        <w:rPr>
          <w:rFonts w:ascii="Times New Roman" w:hAnsi="Times New Roman" w:cs="Times New Roman"/>
          <w:sz w:val="24"/>
          <w:szCs w:val="25"/>
        </w:rPr>
        <w:t xml:space="preserve">: </w:t>
      </w:r>
      <w:proofErr w:type="gramStart"/>
      <w:r w:rsidRPr="008D0BA7">
        <w:rPr>
          <w:rFonts w:ascii="Times New Roman" w:hAnsi="Times New Roman" w:cs="Times New Roman"/>
          <w:sz w:val="24"/>
          <w:szCs w:val="25"/>
        </w:rPr>
        <w:t>BURKINA FASO</w:t>
      </w:r>
      <w:proofErr w:type="gramEnd"/>
      <w:r w:rsidRPr="008D0BA7">
        <w:rPr>
          <w:rFonts w:ascii="Times New Roman" w:hAnsi="Times New Roman" w:cs="Times New Roman"/>
          <w:sz w:val="24"/>
          <w:szCs w:val="25"/>
        </w:rPr>
        <w:t xml:space="preserve">. Retrieved November 01, 2016, from </w:t>
      </w:r>
      <w:hyperlink r:id="rId10" w:history="1">
        <w:r w:rsidRPr="007D2C30">
          <w:rPr>
            <w:rStyle w:val="Hyperlink"/>
            <w:rFonts w:ascii="Times New Roman" w:hAnsi="Times New Roman" w:cs="Times New Roman"/>
            <w:sz w:val="24"/>
            <w:szCs w:val="25"/>
          </w:rPr>
          <w:t>https://www.cia.gov/library/publications/the-world-factbook/geos/uv.html</w:t>
        </w:r>
      </w:hyperlink>
    </w:p>
    <w:p w14:paraId="3D0A25DB" w14:textId="77777777" w:rsidR="008D0BA7" w:rsidRDefault="008D0BA7" w:rsidP="00C96E38">
      <w:pPr>
        <w:spacing w:line="276" w:lineRule="auto"/>
        <w:rPr>
          <w:rFonts w:ascii="Times New Roman" w:hAnsi="Times New Roman" w:cs="Times New Roman"/>
          <w:sz w:val="24"/>
          <w:szCs w:val="25"/>
        </w:rPr>
      </w:pPr>
      <w:r>
        <w:rPr>
          <w:rFonts w:ascii="Times New Roman" w:hAnsi="Times New Roman" w:cs="Times New Roman"/>
          <w:sz w:val="24"/>
          <w:szCs w:val="25"/>
        </w:rPr>
        <w:lastRenderedPageBreak/>
        <w:t>EDF. (2016</w:t>
      </w:r>
      <w:r w:rsidRPr="008D0BA7">
        <w:rPr>
          <w:rFonts w:ascii="Times New Roman" w:hAnsi="Times New Roman" w:cs="Times New Roman"/>
          <w:sz w:val="24"/>
          <w:szCs w:val="25"/>
        </w:rPr>
        <w:t>)</w:t>
      </w:r>
      <w:proofErr w:type="gramStart"/>
      <w:r w:rsidRPr="008D0BA7">
        <w:rPr>
          <w:rFonts w:ascii="Times New Roman" w:hAnsi="Times New Roman" w:cs="Times New Roman"/>
          <w:sz w:val="24"/>
          <w:szCs w:val="25"/>
        </w:rPr>
        <w:t>. Climate change impacts.</w:t>
      </w:r>
      <w:proofErr w:type="gramEnd"/>
      <w:r w:rsidRPr="008D0BA7">
        <w:rPr>
          <w:rFonts w:ascii="Times New Roman" w:hAnsi="Times New Roman" w:cs="Times New Roman"/>
          <w:sz w:val="24"/>
          <w:szCs w:val="25"/>
        </w:rPr>
        <w:t xml:space="preserve"> Retrieved November 01, 2016, from </w:t>
      </w:r>
      <w:hyperlink r:id="rId11" w:history="1">
        <w:r w:rsidRPr="007D2C30">
          <w:rPr>
            <w:rStyle w:val="Hyperlink"/>
            <w:rFonts w:ascii="Times New Roman" w:hAnsi="Times New Roman" w:cs="Times New Roman"/>
            <w:sz w:val="24"/>
            <w:szCs w:val="25"/>
          </w:rPr>
          <w:t>https://www.edf.org/climate/climate-change-impacts</w:t>
        </w:r>
      </w:hyperlink>
    </w:p>
    <w:p w14:paraId="495B1F18" w14:textId="77777777" w:rsidR="008D0BA7" w:rsidRDefault="008D0BA7" w:rsidP="00C96E38">
      <w:pPr>
        <w:spacing w:line="276" w:lineRule="auto"/>
        <w:rPr>
          <w:rFonts w:ascii="Times New Roman" w:hAnsi="Times New Roman" w:cs="Times New Roman"/>
          <w:sz w:val="24"/>
          <w:szCs w:val="25"/>
        </w:rPr>
      </w:pPr>
      <w:proofErr w:type="spellStart"/>
      <w:r w:rsidRPr="008D0BA7">
        <w:rPr>
          <w:rFonts w:ascii="Times New Roman" w:hAnsi="Times New Roman" w:cs="Times New Roman"/>
          <w:sz w:val="24"/>
          <w:szCs w:val="25"/>
        </w:rPr>
        <w:t>Eeckhout</w:t>
      </w:r>
      <w:proofErr w:type="spellEnd"/>
      <w:r w:rsidRPr="008D0BA7">
        <w:rPr>
          <w:rFonts w:ascii="Times New Roman" w:hAnsi="Times New Roman" w:cs="Times New Roman"/>
          <w:sz w:val="24"/>
          <w:szCs w:val="25"/>
        </w:rPr>
        <w:t xml:space="preserve">, L. V. (2015, July 07). Winds of climate change blast farmers' hopes of sustaining a livelihood in Burkina Faso. Retrieved November 01, 2016, from </w:t>
      </w:r>
      <w:hyperlink r:id="rId12" w:history="1">
        <w:r w:rsidRPr="007D2C30">
          <w:rPr>
            <w:rStyle w:val="Hyperlink"/>
            <w:rFonts w:ascii="Times New Roman" w:hAnsi="Times New Roman" w:cs="Times New Roman"/>
            <w:sz w:val="24"/>
            <w:szCs w:val="25"/>
          </w:rPr>
          <w:t>https://www.theguardian.com/world/2015/jul/07/winds-climate-change-blast-burkina-faso-farmers</w:t>
        </w:r>
      </w:hyperlink>
    </w:p>
    <w:p w14:paraId="47C4C212" w14:textId="77777777" w:rsidR="008D0BA7" w:rsidRDefault="008D0BA7" w:rsidP="00C96E38">
      <w:pPr>
        <w:spacing w:line="276" w:lineRule="auto"/>
        <w:rPr>
          <w:rFonts w:ascii="Times New Roman" w:hAnsi="Times New Roman" w:cs="Times New Roman"/>
          <w:sz w:val="24"/>
          <w:szCs w:val="25"/>
        </w:rPr>
      </w:pPr>
      <w:r w:rsidRPr="008D0BA7">
        <w:rPr>
          <w:rFonts w:ascii="Times New Roman" w:hAnsi="Times New Roman" w:cs="Times New Roman"/>
          <w:sz w:val="24"/>
          <w:szCs w:val="25"/>
        </w:rPr>
        <w:t xml:space="preserve">FAPDA. </w:t>
      </w:r>
      <w:proofErr w:type="gramStart"/>
      <w:r w:rsidRPr="008D0BA7">
        <w:rPr>
          <w:rFonts w:ascii="Times New Roman" w:hAnsi="Times New Roman" w:cs="Times New Roman"/>
          <w:sz w:val="24"/>
          <w:szCs w:val="25"/>
        </w:rPr>
        <w:t>(2014, April).</w:t>
      </w:r>
      <w:proofErr w:type="gramEnd"/>
      <w:r w:rsidRPr="008D0BA7">
        <w:rPr>
          <w:rFonts w:ascii="Times New Roman" w:hAnsi="Times New Roman" w:cs="Times New Roman"/>
          <w:sz w:val="24"/>
          <w:szCs w:val="25"/>
        </w:rPr>
        <w:t xml:space="preserve"> Burkina Faso country fact sheet on food and agriculture ... Retrieved November 1, 2016, from </w:t>
      </w:r>
      <w:hyperlink r:id="rId13" w:history="1">
        <w:r w:rsidRPr="007D2C30">
          <w:rPr>
            <w:rStyle w:val="Hyperlink"/>
            <w:rFonts w:ascii="Times New Roman" w:hAnsi="Times New Roman" w:cs="Times New Roman"/>
            <w:sz w:val="24"/>
            <w:szCs w:val="25"/>
          </w:rPr>
          <w:t>http://www.fao.org/docrep/field/009/i3760e/i3760e.pdf</w:t>
        </w:r>
      </w:hyperlink>
    </w:p>
    <w:p w14:paraId="62560B06" w14:textId="77777777" w:rsidR="008D0BA7" w:rsidRDefault="008D0BA7" w:rsidP="00C96E38">
      <w:pPr>
        <w:spacing w:line="276" w:lineRule="auto"/>
        <w:rPr>
          <w:rStyle w:val="Hyperlink"/>
          <w:rFonts w:ascii="Times New Roman" w:hAnsi="Times New Roman" w:cs="Times New Roman"/>
          <w:sz w:val="24"/>
          <w:szCs w:val="25"/>
        </w:rPr>
      </w:pPr>
      <w:proofErr w:type="spellStart"/>
      <w:r w:rsidRPr="008D0BA7">
        <w:rPr>
          <w:rFonts w:ascii="Times New Roman" w:hAnsi="Times New Roman" w:cs="Times New Roman"/>
          <w:sz w:val="24"/>
          <w:szCs w:val="25"/>
        </w:rPr>
        <w:t>IndexMundi</w:t>
      </w:r>
      <w:proofErr w:type="spellEnd"/>
      <w:r w:rsidRPr="008D0BA7">
        <w:rPr>
          <w:rFonts w:ascii="Times New Roman" w:hAnsi="Times New Roman" w:cs="Times New Roman"/>
          <w:sz w:val="24"/>
          <w:szCs w:val="25"/>
        </w:rPr>
        <w:t>. (2015)</w:t>
      </w:r>
      <w:proofErr w:type="gramStart"/>
      <w:r w:rsidRPr="008D0BA7">
        <w:rPr>
          <w:rFonts w:ascii="Times New Roman" w:hAnsi="Times New Roman" w:cs="Times New Roman"/>
          <w:sz w:val="24"/>
          <w:szCs w:val="25"/>
        </w:rPr>
        <w:t>. Burkina Faso - Poverty Headcount Ratio.</w:t>
      </w:r>
      <w:proofErr w:type="gramEnd"/>
      <w:r w:rsidRPr="008D0BA7">
        <w:rPr>
          <w:rFonts w:ascii="Times New Roman" w:hAnsi="Times New Roman" w:cs="Times New Roman"/>
          <w:sz w:val="24"/>
          <w:szCs w:val="25"/>
        </w:rPr>
        <w:t xml:space="preserve"> Retrieved November 8, 2016, from </w:t>
      </w:r>
      <w:hyperlink r:id="rId14" w:history="1">
        <w:r w:rsidRPr="007D2C30">
          <w:rPr>
            <w:rStyle w:val="Hyperlink"/>
            <w:rFonts w:ascii="Times New Roman" w:hAnsi="Times New Roman" w:cs="Times New Roman"/>
            <w:sz w:val="24"/>
            <w:szCs w:val="25"/>
          </w:rPr>
          <w:t>http://www.indexmundi.com/facts/burkina-faso/poverty-headcount-ratio</w:t>
        </w:r>
      </w:hyperlink>
    </w:p>
    <w:p w14:paraId="19F1C0E5" w14:textId="77777777" w:rsidR="00767D07" w:rsidRDefault="00767D07" w:rsidP="00C96E38">
      <w:pPr>
        <w:spacing w:line="276" w:lineRule="auto"/>
        <w:rPr>
          <w:rFonts w:ascii="Times New Roman" w:hAnsi="Times New Roman" w:cs="Times New Roman"/>
          <w:sz w:val="24"/>
          <w:szCs w:val="25"/>
        </w:rPr>
      </w:pPr>
      <w:proofErr w:type="spellStart"/>
      <w:r w:rsidRPr="00767D07">
        <w:rPr>
          <w:rFonts w:ascii="Times New Roman" w:hAnsi="Times New Roman" w:cs="Times New Roman"/>
          <w:sz w:val="24"/>
          <w:szCs w:val="25"/>
        </w:rPr>
        <w:t>MedenTech</w:t>
      </w:r>
      <w:proofErr w:type="spellEnd"/>
      <w:r w:rsidRPr="00767D07">
        <w:rPr>
          <w:rFonts w:ascii="Times New Roman" w:hAnsi="Times New Roman" w:cs="Times New Roman"/>
          <w:sz w:val="24"/>
          <w:szCs w:val="25"/>
        </w:rPr>
        <w:t>. (2016)</w:t>
      </w:r>
      <w:proofErr w:type="gramStart"/>
      <w:r w:rsidRPr="00767D07">
        <w:rPr>
          <w:rFonts w:ascii="Times New Roman" w:hAnsi="Times New Roman" w:cs="Times New Roman"/>
          <w:sz w:val="24"/>
          <w:szCs w:val="25"/>
        </w:rPr>
        <w:t>. Emergency &amp; Disaster.</w:t>
      </w:r>
      <w:proofErr w:type="gramEnd"/>
      <w:r w:rsidRPr="00767D07">
        <w:rPr>
          <w:rFonts w:ascii="Times New Roman" w:hAnsi="Times New Roman" w:cs="Times New Roman"/>
          <w:sz w:val="24"/>
          <w:szCs w:val="25"/>
        </w:rPr>
        <w:t xml:space="preserve"> Retrieved November 09, 2016, from </w:t>
      </w:r>
      <w:hyperlink r:id="rId15" w:history="1">
        <w:r w:rsidRPr="0076254E">
          <w:rPr>
            <w:rStyle w:val="Hyperlink"/>
            <w:rFonts w:ascii="Times New Roman" w:hAnsi="Times New Roman" w:cs="Times New Roman"/>
            <w:sz w:val="24"/>
            <w:szCs w:val="25"/>
          </w:rPr>
          <w:t>http://www.aquatabs.com/emergency-disaster-water-purifying-tablets/making-water-safe-during-natural-disasters.html</w:t>
        </w:r>
      </w:hyperlink>
      <w:r>
        <w:rPr>
          <w:rFonts w:ascii="Times New Roman" w:hAnsi="Times New Roman" w:cs="Times New Roman"/>
          <w:sz w:val="24"/>
          <w:szCs w:val="25"/>
        </w:rPr>
        <w:t xml:space="preserve"> </w:t>
      </w:r>
    </w:p>
    <w:p w14:paraId="6A81D141" w14:textId="77777777" w:rsidR="008D0BA7" w:rsidRDefault="008D0BA7" w:rsidP="00C96E38">
      <w:pPr>
        <w:spacing w:line="276" w:lineRule="auto"/>
        <w:rPr>
          <w:rFonts w:ascii="Times New Roman" w:hAnsi="Times New Roman" w:cs="Times New Roman"/>
          <w:sz w:val="24"/>
          <w:szCs w:val="25"/>
        </w:rPr>
      </w:pPr>
      <w:r w:rsidRPr="008D0BA7">
        <w:rPr>
          <w:rFonts w:ascii="Times New Roman" w:hAnsi="Times New Roman" w:cs="Times New Roman"/>
          <w:sz w:val="24"/>
          <w:szCs w:val="25"/>
        </w:rPr>
        <w:t xml:space="preserve">NIEHS. (2013, March 28). Waterborne Diseases. Retrieved November 08, 2016, from </w:t>
      </w:r>
      <w:hyperlink r:id="rId16" w:history="1">
        <w:r w:rsidRPr="007D2C30">
          <w:rPr>
            <w:rStyle w:val="Hyperlink"/>
            <w:rFonts w:ascii="Times New Roman" w:hAnsi="Times New Roman" w:cs="Times New Roman"/>
            <w:sz w:val="24"/>
            <w:szCs w:val="25"/>
          </w:rPr>
          <w:t>http://www.niehs.nih.gov/research/programs/geh/climatechange/health_impacts/waterborne_diseases/</w:t>
        </w:r>
      </w:hyperlink>
    </w:p>
    <w:p w14:paraId="11459012" w14:textId="77777777" w:rsidR="008D0BA7" w:rsidRDefault="008D0BA7" w:rsidP="00C96E38">
      <w:pPr>
        <w:spacing w:line="276" w:lineRule="auto"/>
        <w:rPr>
          <w:rFonts w:ascii="Times New Roman" w:hAnsi="Times New Roman" w:cs="Times New Roman"/>
          <w:sz w:val="24"/>
          <w:szCs w:val="25"/>
        </w:rPr>
      </w:pPr>
      <w:proofErr w:type="spellStart"/>
      <w:r w:rsidRPr="008D0BA7">
        <w:rPr>
          <w:rFonts w:ascii="Times New Roman" w:hAnsi="Times New Roman" w:cs="Times New Roman"/>
          <w:sz w:val="24"/>
          <w:szCs w:val="25"/>
        </w:rPr>
        <w:t>Sawadogo</w:t>
      </w:r>
      <w:proofErr w:type="spellEnd"/>
      <w:r w:rsidRPr="008D0BA7">
        <w:rPr>
          <w:rFonts w:ascii="Times New Roman" w:hAnsi="Times New Roman" w:cs="Times New Roman"/>
          <w:sz w:val="24"/>
          <w:szCs w:val="25"/>
        </w:rPr>
        <w:t xml:space="preserve">, J. M. (2007, July). Coping with less rain in Burkina Faso | Africa Renewal Online. Retrieved November 09, 2016, from </w:t>
      </w:r>
      <w:hyperlink r:id="rId17" w:history="1">
        <w:r w:rsidRPr="007D2C30">
          <w:rPr>
            <w:rStyle w:val="Hyperlink"/>
            <w:rFonts w:ascii="Times New Roman" w:hAnsi="Times New Roman" w:cs="Times New Roman"/>
            <w:sz w:val="24"/>
            <w:szCs w:val="25"/>
          </w:rPr>
          <w:t>http://www.un.org/africarenewal/magazine/july-2007/coping-less-rain-burkina-faso</w:t>
        </w:r>
      </w:hyperlink>
    </w:p>
    <w:p w14:paraId="34B4B3C5" w14:textId="77777777" w:rsidR="008D0BA7" w:rsidRDefault="008D0BA7" w:rsidP="00C96E38">
      <w:pPr>
        <w:spacing w:line="276" w:lineRule="auto"/>
        <w:rPr>
          <w:rFonts w:ascii="Times New Roman" w:hAnsi="Times New Roman" w:cs="Times New Roman"/>
          <w:sz w:val="24"/>
          <w:szCs w:val="25"/>
        </w:rPr>
      </w:pPr>
      <w:r w:rsidRPr="008D0BA7">
        <w:rPr>
          <w:rFonts w:ascii="Times New Roman" w:hAnsi="Times New Roman" w:cs="Times New Roman"/>
          <w:sz w:val="24"/>
          <w:szCs w:val="25"/>
        </w:rPr>
        <w:t xml:space="preserve">UCAR. (2016). How much has the global temperature risen since 1880? Retrieved November 01, 2016, from </w:t>
      </w:r>
      <w:hyperlink r:id="rId18" w:history="1">
        <w:r w:rsidRPr="007D2C30">
          <w:rPr>
            <w:rStyle w:val="Hyperlink"/>
            <w:rFonts w:ascii="Times New Roman" w:hAnsi="Times New Roman" w:cs="Times New Roman"/>
            <w:sz w:val="24"/>
            <w:szCs w:val="25"/>
          </w:rPr>
          <w:t>https://www2.ucar.edu/climate/faq/how-much-has-global-temperature-risen-last-100-years</w:t>
        </w:r>
      </w:hyperlink>
    </w:p>
    <w:p w14:paraId="13614D02" w14:textId="77777777" w:rsidR="008D0BA7" w:rsidRPr="00C96E38" w:rsidRDefault="008D0BA7" w:rsidP="00C96E38">
      <w:pPr>
        <w:spacing w:line="276" w:lineRule="auto"/>
        <w:rPr>
          <w:rFonts w:ascii="Times New Roman" w:hAnsi="Times New Roman" w:cs="Times New Roman"/>
          <w:sz w:val="24"/>
          <w:szCs w:val="25"/>
        </w:rPr>
      </w:pPr>
    </w:p>
    <w:sectPr w:rsidR="008D0BA7" w:rsidRPr="00C96E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18A00" w14:textId="77777777" w:rsidR="007F2E4A" w:rsidRDefault="007F2E4A" w:rsidP="00C31018">
      <w:pPr>
        <w:spacing w:after="0" w:line="240" w:lineRule="auto"/>
      </w:pPr>
      <w:r>
        <w:separator/>
      </w:r>
    </w:p>
  </w:endnote>
  <w:endnote w:type="continuationSeparator" w:id="0">
    <w:p w14:paraId="75C5AF27" w14:textId="77777777" w:rsidR="007F2E4A" w:rsidRDefault="007F2E4A" w:rsidP="00C31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charset w:val="00"/>
    <w:family w:val="auto"/>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D4014C" w14:textId="77777777" w:rsidR="007F2E4A" w:rsidRDefault="007F2E4A" w:rsidP="00C31018">
      <w:pPr>
        <w:spacing w:after="0" w:line="240" w:lineRule="auto"/>
      </w:pPr>
      <w:r>
        <w:separator/>
      </w:r>
    </w:p>
  </w:footnote>
  <w:footnote w:type="continuationSeparator" w:id="0">
    <w:p w14:paraId="38BF46E5" w14:textId="77777777" w:rsidR="007F2E4A" w:rsidRDefault="007F2E4A" w:rsidP="00C310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922F0"/>
    <w:multiLevelType w:val="hybridMultilevel"/>
    <w:tmpl w:val="098233F2"/>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
    <w:nsid w:val="71D66E0F"/>
    <w:multiLevelType w:val="hybridMultilevel"/>
    <w:tmpl w:val="155E3A10"/>
    <w:lvl w:ilvl="0" w:tplc="F7541E3A">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B7F"/>
    <w:rsid w:val="00012169"/>
    <w:rsid w:val="00053D9A"/>
    <w:rsid w:val="00057911"/>
    <w:rsid w:val="000657E2"/>
    <w:rsid w:val="00092EF3"/>
    <w:rsid w:val="000C7E45"/>
    <w:rsid w:val="00110EF4"/>
    <w:rsid w:val="00113E3A"/>
    <w:rsid w:val="00121B9A"/>
    <w:rsid w:val="00124A81"/>
    <w:rsid w:val="00133132"/>
    <w:rsid w:val="00156117"/>
    <w:rsid w:val="00161D85"/>
    <w:rsid w:val="00167085"/>
    <w:rsid w:val="00171407"/>
    <w:rsid w:val="001970F1"/>
    <w:rsid w:val="001B4B34"/>
    <w:rsid w:val="001B7498"/>
    <w:rsid w:val="001C2BCA"/>
    <w:rsid w:val="00202097"/>
    <w:rsid w:val="00235AC4"/>
    <w:rsid w:val="00265D44"/>
    <w:rsid w:val="00273C1A"/>
    <w:rsid w:val="002A3D59"/>
    <w:rsid w:val="002C2D19"/>
    <w:rsid w:val="002C7146"/>
    <w:rsid w:val="002F173E"/>
    <w:rsid w:val="0030685A"/>
    <w:rsid w:val="00331FC0"/>
    <w:rsid w:val="003851CF"/>
    <w:rsid w:val="00387C8A"/>
    <w:rsid w:val="003D6416"/>
    <w:rsid w:val="003F4186"/>
    <w:rsid w:val="003F6DF3"/>
    <w:rsid w:val="00433876"/>
    <w:rsid w:val="0047635E"/>
    <w:rsid w:val="00476B42"/>
    <w:rsid w:val="00480F8A"/>
    <w:rsid w:val="00483233"/>
    <w:rsid w:val="004D2585"/>
    <w:rsid w:val="004D4885"/>
    <w:rsid w:val="004E652B"/>
    <w:rsid w:val="0050612B"/>
    <w:rsid w:val="005349BA"/>
    <w:rsid w:val="00546EA8"/>
    <w:rsid w:val="005A6A85"/>
    <w:rsid w:val="005D4073"/>
    <w:rsid w:val="005E597A"/>
    <w:rsid w:val="00667E5C"/>
    <w:rsid w:val="00670F5B"/>
    <w:rsid w:val="00673DED"/>
    <w:rsid w:val="006932D7"/>
    <w:rsid w:val="006D05E7"/>
    <w:rsid w:val="006E4181"/>
    <w:rsid w:val="006F1613"/>
    <w:rsid w:val="00703C09"/>
    <w:rsid w:val="0072415B"/>
    <w:rsid w:val="007257A1"/>
    <w:rsid w:val="0076181C"/>
    <w:rsid w:val="007642BC"/>
    <w:rsid w:val="00767D07"/>
    <w:rsid w:val="0078308B"/>
    <w:rsid w:val="00784440"/>
    <w:rsid w:val="007864E4"/>
    <w:rsid w:val="007A3B40"/>
    <w:rsid w:val="007C1A87"/>
    <w:rsid w:val="007D0E0F"/>
    <w:rsid w:val="007D296D"/>
    <w:rsid w:val="007F2E4A"/>
    <w:rsid w:val="00805A0E"/>
    <w:rsid w:val="008730DD"/>
    <w:rsid w:val="00885557"/>
    <w:rsid w:val="00885C8A"/>
    <w:rsid w:val="008A15F9"/>
    <w:rsid w:val="008D0BA7"/>
    <w:rsid w:val="008E263B"/>
    <w:rsid w:val="009505A5"/>
    <w:rsid w:val="009507E0"/>
    <w:rsid w:val="00964A99"/>
    <w:rsid w:val="009743CC"/>
    <w:rsid w:val="009842D3"/>
    <w:rsid w:val="009A0282"/>
    <w:rsid w:val="009B0CEC"/>
    <w:rsid w:val="009B3F59"/>
    <w:rsid w:val="009B5B9B"/>
    <w:rsid w:val="009B77D7"/>
    <w:rsid w:val="009C1D3F"/>
    <w:rsid w:val="009E408D"/>
    <w:rsid w:val="00A22DBE"/>
    <w:rsid w:val="00A31673"/>
    <w:rsid w:val="00A7343A"/>
    <w:rsid w:val="00AB1C0D"/>
    <w:rsid w:val="00AB49BD"/>
    <w:rsid w:val="00B00B7F"/>
    <w:rsid w:val="00B12488"/>
    <w:rsid w:val="00B42299"/>
    <w:rsid w:val="00B72168"/>
    <w:rsid w:val="00B729F4"/>
    <w:rsid w:val="00B7414D"/>
    <w:rsid w:val="00B869F6"/>
    <w:rsid w:val="00BD222A"/>
    <w:rsid w:val="00BE3C41"/>
    <w:rsid w:val="00C2632B"/>
    <w:rsid w:val="00C31018"/>
    <w:rsid w:val="00C50217"/>
    <w:rsid w:val="00C94A6B"/>
    <w:rsid w:val="00C96E38"/>
    <w:rsid w:val="00CA5298"/>
    <w:rsid w:val="00CB2489"/>
    <w:rsid w:val="00CC19F5"/>
    <w:rsid w:val="00CC4B2F"/>
    <w:rsid w:val="00CD18E0"/>
    <w:rsid w:val="00D75F96"/>
    <w:rsid w:val="00D91333"/>
    <w:rsid w:val="00DB5D0F"/>
    <w:rsid w:val="00DC3C8B"/>
    <w:rsid w:val="00DD1E8F"/>
    <w:rsid w:val="00E36A65"/>
    <w:rsid w:val="00E44B2F"/>
    <w:rsid w:val="00E5593D"/>
    <w:rsid w:val="00E67F0E"/>
    <w:rsid w:val="00E84EAB"/>
    <w:rsid w:val="00E86777"/>
    <w:rsid w:val="00E90172"/>
    <w:rsid w:val="00E964DD"/>
    <w:rsid w:val="00EA4BEE"/>
    <w:rsid w:val="00EF067F"/>
    <w:rsid w:val="00F06EF1"/>
    <w:rsid w:val="00F346CC"/>
    <w:rsid w:val="00F37A64"/>
    <w:rsid w:val="00F50FD5"/>
    <w:rsid w:val="00F93BE6"/>
    <w:rsid w:val="00FB2BA4"/>
    <w:rsid w:val="00FE68A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78E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69"/>
    <w:pPr>
      <w:ind w:left="720"/>
      <w:contextualSpacing/>
    </w:pPr>
  </w:style>
  <w:style w:type="table" w:styleId="TableGrid">
    <w:name w:val="Table Grid"/>
    <w:basedOn w:val="TableNormal"/>
    <w:uiPriority w:val="39"/>
    <w:rsid w:val="00FB2B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31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018"/>
  </w:style>
  <w:style w:type="paragraph" w:styleId="Footer">
    <w:name w:val="footer"/>
    <w:basedOn w:val="Normal"/>
    <w:link w:val="FooterChar"/>
    <w:uiPriority w:val="99"/>
    <w:unhideWhenUsed/>
    <w:rsid w:val="00C31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018"/>
  </w:style>
  <w:style w:type="character" w:styleId="Hyperlink">
    <w:name w:val="Hyperlink"/>
    <w:basedOn w:val="DefaultParagraphFont"/>
    <w:uiPriority w:val="99"/>
    <w:unhideWhenUsed/>
    <w:rsid w:val="00480F8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69"/>
    <w:pPr>
      <w:ind w:left="720"/>
      <w:contextualSpacing/>
    </w:pPr>
  </w:style>
  <w:style w:type="table" w:styleId="TableGrid">
    <w:name w:val="Table Grid"/>
    <w:basedOn w:val="TableNormal"/>
    <w:uiPriority w:val="39"/>
    <w:rsid w:val="00FB2B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31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018"/>
  </w:style>
  <w:style w:type="paragraph" w:styleId="Footer">
    <w:name w:val="footer"/>
    <w:basedOn w:val="Normal"/>
    <w:link w:val="FooterChar"/>
    <w:uiPriority w:val="99"/>
    <w:unhideWhenUsed/>
    <w:rsid w:val="00C31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018"/>
  </w:style>
  <w:style w:type="character" w:styleId="Hyperlink">
    <w:name w:val="Hyperlink"/>
    <w:basedOn w:val="DefaultParagraphFont"/>
    <w:uiPriority w:val="99"/>
    <w:unhideWhenUsed/>
    <w:rsid w:val="00480F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undp-aap.org/countries/burkina-faso" TargetMode="External"/><Relationship Id="rId20" Type="http://schemas.openxmlformats.org/officeDocument/2006/relationships/theme" Target="theme/theme1.xml"/><Relationship Id="rId10" Type="http://schemas.openxmlformats.org/officeDocument/2006/relationships/hyperlink" Target="https://www.cia.gov/library/publications/the-world-factbook/geos/uv.html" TargetMode="External"/><Relationship Id="rId11" Type="http://schemas.openxmlformats.org/officeDocument/2006/relationships/hyperlink" Target="https://www.edf.org/climate/climate-change-impacts" TargetMode="External"/><Relationship Id="rId12" Type="http://schemas.openxmlformats.org/officeDocument/2006/relationships/hyperlink" Target="https://www.theguardian.com/world/2015/jul/07/winds-climate-change-blast-burkina-faso-farmers" TargetMode="External"/><Relationship Id="rId13" Type="http://schemas.openxmlformats.org/officeDocument/2006/relationships/hyperlink" Target="http://www.fao.org/docrep/field/009/i3760e/i3760e.pdf" TargetMode="External"/><Relationship Id="rId14" Type="http://schemas.openxmlformats.org/officeDocument/2006/relationships/hyperlink" Target="http://www.indexmundi.com/facts/burkina-faso/poverty-headcount-ratio" TargetMode="External"/><Relationship Id="rId15" Type="http://schemas.openxmlformats.org/officeDocument/2006/relationships/hyperlink" Target="http://www.aquatabs.com/emergency-disaster-water-purifying-tablets/making-water-safe-during-natural-disasters.html" TargetMode="External"/><Relationship Id="rId16" Type="http://schemas.openxmlformats.org/officeDocument/2006/relationships/hyperlink" Target="http://www.niehs.nih.gov/research/programs/geh/climatechange/health_impacts/waterborne_diseases/" TargetMode="External"/><Relationship Id="rId17" Type="http://schemas.openxmlformats.org/officeDocument/2006/relationships/hyperlink" Target="http://www.un.org/africarenewal/magazine/july-2007/coping-less-rain-burkina-faso" TargetMode="External"/><Relationship Id="rId18" Type="http://schemas.openxmlformats.org/officeDocument/2006/relationships/hyperlink" Target="https://www2.ucar.edu/climate/faq/how-much-has-global-temperature-risen-last-100-years"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674EE-02C1-5949-A0D4-393378A2D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1647</Words>
  <Characters>8980</Characters>
  <Application>Microsoft Macintosh Word</Application>
  <DocSecurity>0</DocSecurity>
  <Lines>641</Lines>
  <Paragraphs>506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Cronin</dc:creator>
  <cp:keywords/>
  <dc:description/>
  <cp:lastModifiedBy>Kady</cp:lastModifiedBy>
  <cp:revision>53</cp:revision>
  <dcterms:created xsi:type="dcterms:W3CDTF">2016-11-09T16:16:00Z</dcterms:created>
  <dcterms:modified xsi:type="dcterms:W3CDTF">2016-11-10T18:53:00Z</dcterms:modified>
</cp:coreProperties>
</file>