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FA8E" w14:textId="3DCDB3DF" w:rsidR="005444E7" w:rsidRDefault="00415B2D" w:rsidP="005444E7">
      <w:pPr>
        <w:jc w:val="center"/>
        <w:rPr>
          <w:rFonts w:ascii="Avenir Light" w:eastAsia="Times New Roman" w:hAnsi="Avenir Light"/>
          <w:sz w:val="22"/>
          <w:szCs w:val="22"/>
        </w:rPr>
      </w:pPr>
      <w:r w:rsidRPr="00123E55">
        <w:rPr>
          <w:rFonts w:ascii="Avenir Light" w:eastAsia="Times New Roman" w:hAnsi="Avenir Light"/>
          <w:sz w:val="22"/>
          <w:szCs w:val="22"/>
        </w:rPr>
        <w:t>International Atomic Energy Agency</w:t>
      </w:r>
    </w:p>
    <w:p w14:paraId="70A61E83" w14:textId="7375FE23" w:rsidR="00415B2D" w:rsidRPr="00123E55" w:rsidRDefault="00415B2D" w:rsidP="005444E7">
      <w:pPr>
        <w:jc w:val="center"/>
        <w:rPr>
          <w:rFonts w:ascii="Avenir Light" w:eastAsia="Times New Roman" w:hAnsi="Avenir Light"/>
          <w:sz w:val="22"/>
          <w:szCs w:val="22"/>
        </w:rPr>
      </w:pPr>
      <w:r w:rsidRPr="00123E55">
        <w:rPr>
          <w:rFonts w:ascii="Avenir Light" w:eastAsia="Times New Roman" w:hAnsi="Avenir Light"/>
          <w:sz w:val="22"/>
          <w:szCs w:val="22"/>
        </w:rPr>
        <w:t>Italy</w:t>
      </w:r>
      <w:r w:rsidRPr="00415B2D">
        <w:rPr>
          <w:rFonts w:ascii="Avenir Light" w:eastAsia="Times New Roman" w:hAnsi="Avenir Light"/>
          <w:sz w:val="22"/>
          <w:szCs w:val="22"/>
        </w:rPr>
        <w:t xml:space="preserve"> </w:t>
      </w:r>
    </w:p>
    <w:p w14:paraId="2FED8373" w14:textId="031B7B39" w:rsidR="00415B2D" w:rsidRDefault="005444E7" w:rsidP="005444E7">
      <w:pPr>
        <w:jc w:val="center"/>
        <w:rPr>
          <w:rFonts w:ascii="Avenir Light" w:eastAsia="Times New Roman" w:hAnsi="Avenir Light"/>
          <w:sz w:val="22"/>
          <w:szCs w:val="22"/>
        </w:rPr>
      </w:pPr>
      <w:r>
        <w:rPr>
          <w:rFonts w:ascii="Avenir Light" w:eastAsia="Times New Roman" w:hAnsi="Avenir Light"/>
          <w:sz w:val="22"/>
          <w:szCs w:val="22"/>
        </w:rPr>
        <w:t xml:space="preserve">Represented by: </w:t>
      </w:r>
      <w:r w:rsidR="00415B2D" w:rsidRPr="00123E55">
        <w:rPr>
          <w:rFonts w:ascii="Avenir Light" w:eastAsia="Times New Roman" w:hAnsi="Avenir Light"/>
          <w:sz w:val="22"/>
          <w:szCs w:val="22"/>
        </w:rPr>
        <w:t>Rachel Tran</w:t>
      </w:r>
      <w:r w:rsidR="00415B2D" w:rsidRPr="00415B2D">
        <w:rPr>
          <w:rFonts w:ascii="Avenir Light" w:eastAsia="Times New Roman" w:hAnsi="Avenir Light"/>
          <w:sz w:val="22"/>
          <w:szCs w:val="22"/>
        </w:rPr>
        <w:t xml:space="preserve"> </w:t>
      </w:r>
      <w:r>
        <w:rPr>
          <w:rFonts w:ascii="Avenir Light" w:eastAsia="Times New Roman" w:hAnsi="Avenir Light"/>
          <w:sz w:val="22"/>
          <w:szCs w:val="22"/>
        </w:rPr>
        <w:t>(Lorne Park Secondary School)</w:t>
      </w:r>
    </w:p>
    <w:p w14:paraId="5D683DE6" w14:textId="77777777" w:rsidR="005444E7" w:rsidRPr="005444E7" w:rsidRDefault="005444E7" w:rsidP="005444E7">
      <w:pPr>
        <w:jc w:val="center"/>
        <w:rPr>
          <w:rFonts w:ascii="Avenir Light" w:eastAsia="Times New Roman" w:hAnsi="Avenir Light"/>
          <w:sz w:val="18"/>
          <w:szCs w:val="22"/>
        </w:rPr>
      </w:pPr>
    </w:p>
    <w:p w14:paraId="2EA62172" w14:textId="77777777" w:rsidR="009A7EAE" w:rsidRDefault="00123E55" w:rsidP="0057004D">
      <w:pPr>
        <w:spacing w:line="360" w:lineRule="auto"/>
        <w:rPr>
          <w:rFonts w:ascii="Avenir Light" w:eastAsia="Times New Roman" w:hAnsi="Avenir Light"/>
          <w:b/>
          <w:sz w:val="22"/>
          <w:szCs w:val="22"/>
        </w:rPr>
      </w:pPr>
      <w:r w:rsidRPr="005444E7">
        <w:rPr>
          <w:rFonts w:ascii="Avenir Light" w:eastAsia="Times New Roman" w:hAnsi="Avenir Light"/>
          <w:b/>
          <w:sz w:val="22"/>
          <w:szCs w:val="22"/>
        </w:rPr>
        <w:t>Topic 1</w:t>
      </w:r>
      <w:r w:rsidR="00415B2D" w:rsidRPr="00415B2D">
        <w:rPr>
          <w:rFonts w:ascii="Avenir Light" w:eastAsia="Times New Roman" w:hAnsi="Avenir Light"/>
          <w:b/>
          <w:sz w:val="22"/>
          <w:szCs w:val="22"/>
        </w:rPr>
        <w:t xml:space="preserve">: </w:t>
      </w:r>
      <w:r w:rsidRPr="005444E7">
        <w:rPr>
          <w:rFonts w:ascii="Avenir Light" w:eastAsia="Times New Roman" w:hAnsi="Avenir Light"/>
          <w:b/>
          <w:sz w:val="22"/>
          <w:szCs w:val="22"/>
        </w:rPr>
        <w:t>Addressing the Threat of Nuclear Terrorism</w:t>
      </w:r>
    </w:p>
    <w:p w14:paraId="4C90A789" w14:textId="153DA246" w:rsidR="009A7EAE" w:rsidRDefault="009A7EAE" w:rsidP="00F73931">
      <w:pPr>
        <w:spacing w:line="360" w:lineRule="auto"/>
        <w:ind w:firstLine="360"/>
        <w:jc w:val="both"/>
        <w:rPr>
          <w:rFonts w:ascii="Avenir Light" w:eastAsia="Times New Roman" w:hAnsi="Avenir Light"/>
          <w:sz w:val="22"/>
          <w:szCs w:val="22"/>
        </w:rPr>
      </w:pPr>
      <w:r>
        <w:rPr>
          <w:rFonts w:ascii="Avenir Light" w:eastAsia="Times New Roman" w:hAnsi="Avenir Light"/>
          <w:sz w:val="22"/>
          <w:szCs w:val="22"/>
        </w:rPr>
        <w:t>Following recent threats from the Isla</w:t>
      </w:r>
      <w:r w:rsidR="00486068">
        <w:rPr>
          <w:rFonts w:ascii="Avenir Light" w:eastAsia="Times New Roman" w:hAnsi="Avenir Light"/>
          <w:sz w:val="22"/>
          <w:szCs w:val="22"/>
        </w:rPr>
        <w:t>mic State</w:t>
      </w:r>
      <w:r w:rsidR="009B4B73">
        <w:rPr>
          <w:rFonts w:ascii="Avenir Light" w:eastAsia="Times New Roman" w:hAnsi="Avenir Light"/>
          <w:sz w:val="22"/>
          <w:szCs w:val="22"/>
        </w:rPr>
        <w:t xml:space="preserve"> (ISIS)</w:t>
      </w:r>
      <w:r w:rsidR="00486068">
        <w:rPr>
          <w:rFonts w:ascii="Avenir Light" w:eastAsia="Times New Roman" w:hAnsi="Avenir Light"/>
          <w:sz w:val="22"/>
          <w:szCs w:val="22"/>
        </w:rPr>
        <w:t xml:space="preserve"> to conquer Rome, the</w:t>
      </w:r>
      <w:r w:rsidR="00564BE3">
        <w:rPr>
          <w:rFonts w:ascii="Avenir Light" w:eastAsia="Times New Roman" w:hAnsi="Avenir Light"/>
          <w:sz w:val="22"/>
          <w:szCs w:val="22"/>
        </w:rPr>
        <w:t xml:space="preserve"> local</w:t>
      </w:r>
      <w:r w:rsidR="00486068">
        <w:rPr>
          <w:rFonts w:ascii="Avenir Light" w:eastAsia="Times New Roman" w:hAnsi="Avenir Light"/>
          <w:sz w:val="22"/>
          <w:szCs w:val="22"/>
        </w:rPr>
        <w:t xml:space="preserve"> </w:t>
      </w:r>
      <w:r w:rsidR="00564BE3">
        <w:rPr>
          <w:rFonts w:ascii="Avenir Light" w:eastAsia="Times New Roman" w:hAnsi="Avenir Light"/>
          <w:sz w:val="22"/>
          <w:szCs w:val="22"/>
        </w:rPr>
        <w:t xml:space="preserve">Italian police force </w:t>
      </w:r>
      <w:r>
        <w:rPr>
          <w:rFonts w:ascii="Avenir Light" w:eastAsia="Times New Roman" w:hAnsi="Avenir Light"/>
          <w:sz w:val="22"/>
          <w:szCs w:val="22"/>
        </w:rPr>
        <w:t xml:space="preserve">decided to increase its security around popular tourist locations such as the Coliseum </w:t>
      </w:r>
      <w:r w:rsidR="001A7E73">
        <w:rPr>
          <w:rFonts w:ascii="Avenir Light" w:eastAsia="Times New Roman" w:hAnsi="Avenir Light"/>
          <w:sz w:val="22"/>
          <w:szCs w:val="22"/>
        </w:rPr>
        <w:t>and the Vatican museums;</w:t>
      </w:r>
      <w:r>
        <w:rPr>
          <w:rFonts w:ascii="Avenir Light" w:eastAsia="Times New Roman" w:hAnsi="Avenir Light"/>
          <w:sz w:val="22"/>
          <w:szCs w:val="22"/>
        </w:rPr>
        <w:t xml:space="preserve"> </w:t>
      </w:r>
      <w:r w:rsidR="001A7E73">
        <w:rPr>
          <w:rFonts w:ascii="Avenir Light" w:eastAsia="Times New Roman" w:hAnsi="Avenir Light"/>
          <w:sz w:val="22"/>
          <w:szCs w:val="22"/>
        </w:rPr>
        <w:t>i</w:t>
      </w:r>
      <w:r>
        <w:rPr>
          <w:rFonts w:ascii="Avenir Light" w:eastAsia="Times New Roman" w:hAnsi="Avenir Light"/>
          <w:sz w:val="22"/>
          <w:szCs w:val="22"/>
        </w:rPr>
        <w:t>t is because of Rome’s tourist popularity that it is extremely vulnerable to a terrorist attack</w:t>
      </w:r>
      <w:r w:rsidR="003A0352">
        <w:rPr>
          <w:rFonts w:ascii="Avenir Light" w:eastAsia="Times New Roman" w:hAnsi="Avenir Light"/>
          <w:sz w:val="22"/>
          <w:szCs w:val="22"/>
        </w:rPr>
        <w:t xml:space="preserve"> (</w:t>
      </w:r>
      <w:proofErr w:type="spellStart"/>
      <w:r w:rsidR="003A0352">
        <w:rPr>
          <w:rFonts w:ascii="Avenir Light" w:eastAsia="Times New Roman" w:hAnsi="Avenir Light"/>
          <w:sz w:val="22"/>
          <w:szCs w:val="22"/>
        </w:rPr>
        <w:t>Bayliss</w:t>
      </w:r>
      <w:proofErr w:type="spellEnd"/>
      <w:r w:rsidR="003A0352">
        <w:rPr>
          <w:rFonts w:ascii="Avenir Light" w:eastAsia="Times New Roman" w:hAnsi="Avenir Light"/>
          <w:sz w:val="22"/>
          <w:szCs w:val="22"/>
        </w:rPr>
        <w:t>, 2016)</w:t>
      </w:r>
      <w:r w:rsidR="001A7E73">
        <w:rPr>
          <w:rFonts w:ascii="Avenir Light" w:eastAsia="Times New Roman" w:hAnsi="Avenir Light"/>
          <w:sz w:val="22"/>
          <w:szCs w:val="22"/>
        </w:rPr>
        <w:t>.</w:t>
      </w:r>
      <w:r w:rsidR="00F563B8">
        <w:rPr>
          <w:rFonts w:ascii="Avenir Light" w:eastAsia="Times New Roman" w:hAnsi="Avenir Light"/>
          <w:sz w:val="22"/>
          <w:szCs w:val="22"/>
        </w:rPr>
        <w:t xml:space="preserve"> Moreover,</w:t>
      </w:r>
      <w:r w:rsidR="001A7E73">
        <w:rPr>
          <w:rFonts w:ascii="Avenir Light" w:eastAsia="Times New Roman" w:hAnsi="Avenir Light"/>
          <w:sz w:val="22"/>
          <w:szCs w:val="22"/>
        </w:rPr>
        <w:t xml:space="preserve"> there have been attempts of terrorism in recent years. In 2015, two suspected terrorists were apprehended by Italian police after allegedly planning to attack a nuclear weapons base in Ghedi (Northern Italy). This base, in particular, houses 20 US B61 nuclear bombs, however, Italian police said at a press conference that the two conspirators referred to several targets, but the Ghedi military base in particular</w:t>
      </w:r>
      <w:r w:rsidR="00D94644">
        <w:rPr>
          <w:rFonts w:ascii="Avenir Light" w:eastAsia="Times New Roman" w:hAnsi="Avenir Light"/>
          <w:sz w:val="22"/>
          <w:szCs w:val="22"/>
        </w:rPr>
        <w:t xml:space="preserve"> (</w:t>
      </w:r>
      <w:proofErr w:type="spellStart"/>
      <w:r w:rsidR="00D94644">
        <w:rPr>
          <w:rFonts w:ascii="Avenir Light" w:eastAsia="Times New Roman" w:hAnsi="Avenir Light"/>
          <w:sz w:val="22"/>
          <w:szCs w:val="22"/>
        </w:rPr>
        <w:t>Kristensen</w:t>
      </w:r>
      <w:proofErr w:type="spellEnd"/>
      <w:r w:rsidR="00D94644">
        <w:rPr>
          <w:rFonts w:ascii="Avenir Light" w:eastAsia="Times New Roman" w:hAnsi="Avenir Light"/>
          <w:sz w:val="22"/>
          <w:szCs w:val="22"/>
        </w:rPr>
        <w:t xml:space="preserve">, 2015). </w:t>
      </w:r>
    </w:p>
    <w:p w14:paraId="4F4F869D" w14:textId="77777777" w:rsidR="00872A66" w:rsidRDefault="00872A66" w:rsidP="00F73931">
      <w:pPr>
        <w:spacing w:line="360" w:lineRule="auto"/>
        <w:ind w:firstLine="360"/>
        <w:jc w:val="both"/>
        <w:rPr>
          <w:rFonts w:ascii="Avenir Light" w:eastAsia="Times New Roman" w:hAnsi="Avenir Light"/>
          <w:sz w:val="22"/>
          <w:szCs w:val="22"/>
        </w:rPr>
      </w:pPr>
    </w:p>
    <w:p w14:paraId="78A401D3" w14:textId="78870D3A" w:rsidR="00023689" w:rsidRDefault="00023689" w:rsidP="00F73931">
      <w:pPr>
        <w:spacing w:line="360" w:lineRule="auto"/>
        <w:ind w:firstLine="360"/>
        <w:jc w:val="both"/>
        <w:rPr>
          <w:rFonts w:ascii="Avenir Light" w:eastAsia="Times New Roman" w:hAnsi="Avenir Light"/>
          <w:sz w:val="22"/>
          <w:szCs w:val="22"/>
        </w:rPr>
      </w:pPr>
      <w:r>
        <w:rPr>
          <w:rFonts w:ascii="Avenir Light" w:eastAsia="Times New Roman" w:hAnsi="Avenir Light"/>
          <w:sz w:val="22"/>
          <w:szCs w:val="22"/>
        </w:rPr>
        <w:t xml:space="preserve">Nuclear terrorism has transformed over the years as it is becoming more and more accessible for any state or sub-states actor to produce and detonate a bomb. </w:t>
      </w:r>
      <w:r w:rsidR="00856CA4">
        <w:rPr>
          <w:rFonts w:ascii="Avenir Light" w:eastAsia="Times New Roman" w:hAnsi="Avenir Light"/>
          <w:sz w:val="22"/>
          <w:szCs w:val="22"/>
        </w:rPr>
        <w:t>Even w</w:t>
      </w:r>
      <w:r w:rsidR="00F73849">
        <w:rPr>
          <w:rFonts w:ascii="Avenir Light" w:eastAsia="Times New Roman" w:hAnsi="Avenir Light"/>
          <w:sz w:val="22"/>
          <w:szCs w:val="22"/>
        </w:rPr>
        <w:t>ithout the knowledge to create one’s own</w:t>
      </w:r>
      <w:r w:rsidR="00856CA4">
        <w:rPr>
          <w:rFonts w:ascii="Avenir Light" w:eastAsia="Times New Roman" w:hAnsi="Avenir Light"/>
          <w:sz w:val="22"/>
          <w:szCs w:val="22"/>
        </w:rPr>
        <w:t xml:space="preserve"> nuclear weapon, the nuclear black </w:t>
      </w:r>
      <w:r w:rsidR="0026634B">
        <w:rPr>
          <w:rFonts w:ascii="Avenir Light" w:eastAsia="Times New Roman" w:hAnsi="Avenir Light"/>
          <w:sz w:val="22"/>
          <w:szCs w:val="22"/>
        </w:rPr>
        <w:t>market is a growing industry, however, many lessons can be learned from the discretions that aid the black market, such as the under-reportage due to secrecy, lack of transparency, etc.</w:t>
      </w:r>
    </w:p>
    <w:p w14:paraId="38EC11F2" w14:textId="77777777" w:rsidR="00872A66" w:rsidRPr="009A7EAE" w:rsidRDefault="00872A66" w:rsidP="00F73931">
      <w:pPr>
        <w:spacing w:line="360" w:lineRule="auto"/>
        <w:ind w:firstLine="360"/>
        <w:jc w:val="both"/>
        <w:rPr>
          <w:rFonts w:ascii="Avenir Light" w:eastAsia="Times New Roman" w:hAnsi="Avenir Light"/>
          <w:sz w:val="22"/>
          <w:szCs w:val="22"/>
        </w:rPr>
      </w:pPr>
    </w:p>
    <w:p w14:paraId="2018EC7A" w14:textId="701353F1" w:rsidR="001F6074" w:rsidRDefault="00CE0FE0" w:rsidP="00F73931">
      <w:pPr>
        <w:spacing w:line="360" w:lineRule="auto"/>
        <w:ind w:firstLine="360"/>
        <w:jc w:val="both"/>
        <w:rPr>
          <w:rFonts w:ascii="Avenir Light" w:eastAsia="Times New Roman" w:hAnsi="Avenir Light"/>
          <w:sz w:val="22"/>
          <w:szCs w:val="22"/>
        </w:rPr>
      </w:pPr>
      <w:r>
        <w:rPr>
          <w:rFonts w:ascii="Avenir Light" w:eastAsia="Times New Roman" w:hAnsi="Avenir Light"/>
          <w:sz w:val="22"/>
          <w:szCs w:val="22"/>
        </w:rPr>
        <w:t>Since Italy’s ratification of the 2005 Amendment to the Convention on the Physical Protection of Nuclear Materials</w:t>
      </w:r>
      <w:r w:rsidR="00023689">
        <w:rPr>
          <w:rFonts w:ascii="Avenir Light" w:eastAsia="Times New Roman" w:hAnsi="Avenir Light"/>
          <w:sz w:val="22"/>
          <w:szCs w:val="22"/>
        </w:rPr>
        <w:t xml:space="preserve"> (CPPNM)</w:t>
      </w:r>
      <w:r>
        <w:rPr>
          <w:rFonts w:ascii="Avenir Light" w:eastAsia="Times New Roman" w:hAnsi="Avenir Light"/>
          <w:sz w:val="22"/>
          <w:szCs w:val="22"/>
        </w:rPr>
        <w:t xml:space="preserve">, it has become one of the most improved states. For future progress, however, there are changes that Italy could make such as strengthening its laws and regulations to alleviate insider threat to improve its nuclear materials security conditions, publishing an annual report on nuclear security, making public declarations and its materials quantities, and hosting an international peer review to improve nuclear materials security conditions. As such, on the topic of improvements, among the lowest of Italy’s indicators are its security and control measures (cybersecurity) and global norms (international assurances).  Furthermore, </w:t>
      </w:r>
      <w:r w:rsidR="009A7EAE">
        <w:rPr>
          <w:rFonts w:ascii="Avenir Light" w:eastAsia="Times New Roman" w:hAnsi="Avenir Light"/>
          <w:sz w:val="22"/>
          <w:szCs w:val="22"/>
        </w:rPr>
        <w:t xml:space="preserve">the nuclear materials security conditions are continually affected by governance and the challenges of corruption. </w:t>
      </w:r>
    </w:p>
    <w:p w14:paraId="3995E54C" w14:textId="77777777" w:rsidR="00833292" w:rsidRDefault="0026634B" w:rsidP="00F73931">
      <w:pPr>
        <w:spacing w:line="360" w:lineRule="auto"/>
        <w:jc w:val="both"/>
        <w:rPr>
          <w:rFonts w:ascii="Avenir Light" w:eastAsia="Times New Roman" w:hAnsi="Avenir Light"/>
          <w:sz w:val="22"/>
          <w:szCs w:val="22"/>
        </w:rPr>
        <w:sectPr w:rsidR="00833292" w:rsidSect="00572AC8">
          <w:footnotePr>
            <w:numRestart w:val="eachSect"/>
          </w:footnotePr>
          <w:pgSz w:w="12240" w:h="15840"/>
          <w:pgMar w:top="1440" w:right="1440" w:bottom="1440" w:left="1440" w:header="708" w:footer="708" w:gutter="0"/>
          <w:cols w:space="708"/>
          <w:docGrid w:linePitch="360"/>
        </w:sectPr>
      </w:pPr>
      <w:r>
        <w:rPr>
          <w:rFonts w:ascii="Avenir Light" w:eastAsia="Times New Roman" w:hAnsi="Avenir Light"/>
          <w:sz w:val="22"/>
          <w:szCs w:val="22"/>
        </w:rPr>
        <w:lastRenderedPageBreak/>
        <w:tab/>
      </w:r>
      <w:r w:rsidR="009B4B73">
        <w:rPr>
          <w:rFonts w:ascii="Avenir Light" w:eastAsia="Times New Roman" w:hAnsi="Avenir Light"/>
          <w:sz w:val="22"/>
          <w:szCs w:val="22"/>
        </w:rPr>
        <w:t>As such, g</w:t>
      </w:r>
      <w:r>
        <w:rPr>
          <w:rFonts w:ascii="Avenir Light" w:eastAsia="Times New Roman" w:hAnsi="Avenir Light"/>
          <w:sz w:val="22"/>
          <w:szCs w:val="22"/>
        </w:rPr>
        <w:t>lobalization has permanently altered the security landscape</w:t>
      </w:r>
      <w:r w:rsidR="00D636BC">
        <w:rPr>
          <w:rFonts w:ascii="Avenir Light" w:eastAsia="Times New Roman" w:hAnsi="Avenir Light"/>
          <w:sz w:val="22"/>
          <w:szCs w:val="22"/>
        </w:rPr>
        <w:t xml:space="preserve"> as strategies has b</w:t>
      </w:r>
      <w:r w:rsidR="009B4B73">
        <w:rPr>
          <w:rFonts w:ascii="Avenir Light" w:eastAsia="Times New Roman" w:hAnsi="Avenir Light"/>
          <w:sz w:val="22"/>
          <w:szCs w:val="22"/>
        </w:rPr>
        <w:t>een base</w:t>
      </w:r>
      <w:r w:rsidR="002548F0">
        <w:rPr>
          <w:rFonts w:ascii="Avenir Light" w:eastAsia="Times New Roman" w:hAnsi="Avenir Light"/>
          <w:sz w:val="22"/>
          <w:szCs w:val="22"/>
        </w:rPr>
        <w:t xml:space="preserve">d on physical barriers. </w:t>
      </w:r>
      <w:r w:rsidR="00D636BC">
        <w:rPr>
          <w:rFonts w:ascii="Avenir Light" w:eastAsia="Times New Roman" w:hAnsi="Avenir Light"/>
          <w:sz w:val="22"/>
          <w:szCs w:val="22"/>
        </w:rPr>
        <w:t xml:space="preserve">The IAEA has been actively encouraging for the cause of nuclear security, especially considering the events of September 2001 in New York City. International cooperation has become the most important component in the security efforts against terrorism of all sorts. Even with the understanding that nuclear security </w:t>
      </w:r>
      <w:r w:rsidR="009B4B73">
        <w:rPr>
          <w:rFonts w:ascii="Avenir Light" w:eastAsia="Times New Roman" w:hAnsi="Avenir Light"/>
          <w:sz w:val="22"/>
          <w:szCs w:val="22"/>
        </w:rPr>
        <w:t xml:space="preserve">is a national responsibility, many countries lack the initiative to input the </w:t>
      </w:r>
      <w:r w:rsidR="00F35DAA">
        <w:rPr>
          <w:rFonts w:ascii="Avenir Light" w:eastAsia="Times New Roman" w:hAnsi="Avenir Light"/>
          <w:sz w:val="22"/>
          <w:szCs w:val="22"/>
        </w:rPr>
        <w:t>programs</w:t>
      </w:r>
      <w:r w:rsidR="009B4B73">
        <w:rPr>
          <w:rFonts w:ascii="Avenir Light" w:eastAsia="Times New Roman" w:hAnsi="Avenir Light"/>
          <w:sz w:val="22"/>
          <w:szCs w:val="22"/>
        </w:rPr>
        <w:t xml:space="preserve"> and the resources to properly combat the threat. With these countries in particular, international cooperation is </w:t>
      </w:r>
      <w:r w:rsidR="00AB5D97">
        <w:rPr>
          <w:rFonts w:ascii="Avenir Light" w:eastAsia="Times New Roman" w:hAnsi="Avenir Light"/>
          <w:sz w:val="22"/>
          <w:szCs w:val="22"/>
        </w:rPr>
        <w:t>emphasized</w:t>
      </w:r>
      <w:r w:rsidR="009B4B73">
        <w:rPr>
          <w:rFonts w:ascii="Avenir Light" w:eastAsia="Times New Roman" w:hAnsi="Avenir Light"/>
          <w:sz w:val="22"/>
          <w:szCs w:val="22"/>
        </w:rPr>
        <w:t xml:space="preserve"> </w:t>
      </w:r>
      <w:r w:rsidR="00AB5D97">
        <w:rPr>
          <w:rFonts w:ascii="Avenir Light" w:eastAsia="Times New Roman" w:hAnsi="Avenir Light"/>
          <w:sz w:val="22"/>
          <w:szCs w:val="22"/>
        </w:rPr>
        <w:t xml:space="preserve">as it is essential in </w:t>
      </w:r>
      <w:r w:rsidR="009B4B73">
        <w:rPr>
          <w:rFonts w:ascii="Avenir Light" w:eastAsia="Times New Roman" w:hAnsi="Avenir Light"/>
          <w:sz w:val="22"/>
          <w:szCs w:val="22"/>
        </w:rPr>
        <w:t>strengthen</w:t>
      </w:r>
      <w:r w:rsidR="00AB5D97">
        <w:rPr>
          <w:rFonts w:ascii="Avenir Light" w:eastAsia="Times New Roman" w:hAnsi="Avenir Light"/>
          <w:sz w:val="22"/>
          <w:szCs w:val="22"/>
        </w:rPr>
        <w:t>ing</w:t>
      </w:r>
      <w:r w:rsidR="009B4B73">
        <w:rPr>
          <w:rFonts w:ascii="Avenir Light" w:eastAsia="Times New Roman" w:hAnsi="Avenir Light"/>
          <w:sz w:val="22"/>
          <w:szCs w:val="22"/>
        </w:rPr>
        <w:t xml:space="preserve"> their national capabilities and to the general effort of building</w:t>
      </w:r>
      <w:r w:rsidR="00AB5D97">
        <w:rPr>
          <w:rFonts w:ascii="Avenir Light" w:eastAsia="Times New Roman" w:hAnsi="Avenir Light"/>
          <w:sz w:val="22"/>
          <w:szCs w:val="22"/>
        </w:rPr>
        <w:t xml:space="preserve"> strong</w:t>
      </w:r>
      <w:r w:rsidR="009B4B73">
        <w:rPr>
          <w:rFonts w:ascii="Avenir Light" w:eastAsia="Times New Roman" w:hAnsi="Avenir Light"/>
          <w:sz w:val="22"/>
          <w:szCs w:val="22"/>
        </w:rPr>
        <w:t xml:space="preserve"> networks for preventing</w:t>
      </w:r>
      <w:r w:rsidR="00AB5D97">
        <w:rPr>
          <w:rFonts w:ascii="Avenir Light" w:eastAsia="Times New Roman" w:hAnsi="Avenir Light"/>
          <w:sz w:val="22"/>
          <w:szCs w:val="22"/>
        </w:rPr>
        <w:t xml:space="preserve"> all</w:t>
      </w:r>
      <w:r w:rsidR="009B4B73">
        <w:rPr>
          <w:rFonts w:ascii="Avenir Light" w:eastAsia="Times New Roman" w:hAnsi="Avenir Light"/>
          <w:sz w:val="22"/>
          <w:szCs w:val="22"/>
        </w:rPr>
        <w:t xml:space="preserve"> threats.  </w:t>
      </w:r>
    </w:p>
    <w:p w14:paraId="09E9396C" w14:textId="77777777" w:rsidR="00833292" w:rsidRPr="00123E55" w:rsidRDefault="009B4B73" w:rsidP="00833292">
      <w:pPr>
        <w:jc w:val="center"/>
        <w:rPr>
          <w:rFonts w:ascii="Avenir Light" w:eastAsia="Times New Roman" w:hAnsi="Avenir Light"/>
          <w:sz w:val="22"/>
          <w:szCs w:val="22"/>
        </w:rPr>
      </w:pPr>
      <w:r>
        <w:rPr>
          <w:rFonts w:ascii="Avenir Light" w:eastAsia="Times New Roman" w:hAnsi="Avenir Light"/>
          <w:sz w:val="22"/>
          <w:szCs w:val="22"/>
        </w:rPr>
        <w:t xml:space="preserve"> </w:t>
      </w:r>
      <w:r w:rsidR="00833292" w:rsidRPr="00123E55">
        <w:rPr>
          <w:rFonts w:ascii="Avenir Light" w:eastAsia="Times New Roman" w:hAnsi="Avenir Light"/>
          <w:sz w:val="22"/>
          <w:szCs w:val="22"/>
        </w:rPr>
        <w:t>International Atomic Energy Agency</w:t>
      </w:r>
    </w:p>
    <w:p w14:paraId="534CA605" w14:textId="77777777" w:rsidR="00833292" w:rsidRPr="00123E55" w:rsidRDefault="00833292" w:rsidP="00833292">
      <w:pPr>
        <w:jc w:val="center"/>
        <w:rPr>
          <w:rFonts w:ascii="Avenir Light" w:eastAsia="Times New Roman" w:hAnsi="Avenir Light"/>
          <w:sz w:val="22"/>
          <w:szCs w:val="22"/>
        </w:rPr>
      </w:pPr>
      <w:r w:rsidRPr="00123E55">
        <w:rPr>
          <w:rFonts w:ascii="Avenir Light" w:eastAsia="Times New Roman" w:hAnsi="Avenir Light"/>
          <w:sz w:val="22"/>
          <w:szCs w:val="22"/>
        </w:rPr>
        <w:t>Italy</w:t>
      </w:r>
    </w:p>
    <w:p w14:paraId="3E89FA17" w14:textId="77777777" w:rsidR="00833292" w:rsidRDefault="00833292" w:rsidP="00833292">
      <w:pPr>
        <w:jc w:val="center"/>
        <w:rPr>
          <w:rFonts w:ascii="Avenir Light" w:eastAsia="Times New Roman" w:hAnsi="Avenir Light"/>
          <w:sz w:val="22"/>
          <w:szCs w:val="22"/>
        </w:rPr>
      </w:pPr>
      <w:r>
        <w:rPr>
          <w:rFonts w:ascii="Avenir Light" w:eastAsia="Times New Roman" w:hAnsi="Avenir Light"/>
          <w:sz w:val="22"/>
          <w:szCs w:val="22"/>
        </w:rPr>
        <w:t xml:space="preserve">Represented by: </w:t>
      </w:r>
      <w:r w:rsidRPr="00123E55">
        <w:rPr>
          <w:rFonts w:ascii="Avenir Light" w:eastAsia="Times New Roman" w:hAnsi="Avenir Light"/>
          <w:sz w:val="22"/>
          <w:szCs w:val="22"/>
        </w:rPr>
        <w:t>Rachel Tran</w:t>
      </w:r>
      <w:r w:rsidRPr="00415B2D">
        <w:rPr>
          <w:rFonts w:ascii="Avenir Light" w:eastAsia="Times New Roman" w:hAnsi="Avenir Light"/>
          <w:sz w:val="22"/>
          <w:szCs w:val="22"/>
        </w:rPr>
        <w:t xml:space="preserve"> </w:t>
      </w:r>
      <w:r>
        <w:rPr>
          <w:rFonts w:ascii="Avenir Light" w:eastAsia="Times New Roman" w:hAnsi="Avenir Light"/>
          <w:sz w:val="22"/>
          <w:szCs w:val="22"/>
        </w:rPr>
        <w:t>(Lorne Park Secondary School)</w:t>
      </w:r>
    </w:p>
    <w:p w14:paraId="4E4C09E3" w14:textId="77777777" w:rsidR="00833292" w:rsidRPr="005444E7" w:rsidRDefault="00833292" w:rsidP="00833292">
      <w:pPr>
        <w:jc w:val="center"/>
        <w:rPr>
          <w:rFonts w:ascii="Avenir Light" w:eastAsia="Times New Roman" w:hAnsi="Avenir Light"/>
          <w:sz w:val="18"/>
          <w:szCs w:val="22"/>
        </w:rPr>
      </w:pPr>
    </w:p>
    <w:p w14:paraId="562438E2" w14:textId="77777777" w:rsidR="00833292" w:rsidRDefault="00833292" w:rsidP="0057004D">
      <w:pPr>
        <w:spacing w:line="360" w:lineRule="auto"/>
        <w:rPr>
          <w:rFonts w:ascii="Avenir Light" w:eastAsia="Times New Roman" w:hAnsi="Avenir Light"/>
          <w:b/>
          <w:sz w:val="22"/>
          <w:szCs w:val="22"/>
        </w:rPr>
      </w:pPr>
      <w:r w:rsidRPr="005444E7">
        <w:rPr>
          <w:rFonts w:ascii="Avenir Light" w:eastAsia="Times New Roman" w:hAnsi="Avenir Light"/>
          <w:b/>
          <w:sz w:val="22"/>
          <w:szCs w:val="22"/>
        </w:rPr>
        <w:t>Topic 2</w:t>
      </w:r>
      <w:r w:rsidRPr="00415B2D">
        <w:rPr>
          <w:rFonts w:ascii="Avenir Light" w:eastAsia="Times New Roman" w:hAnsi="Avenir Light"/>
          <w:b/>
          <w:sz w:val="22"/>
          <w:szCs w:val="22"/>
        </w:rPr>
        <w:t xml:space="preserve">: </w:t>
      </w:r>
      <w:r w:rsidRPr="005444E7">
        <w:rPr>
          <w:rFonts w:ascii="Avenir Light" w:eastAsia="Times New Roman" w:hAnsi="Avenir Light"/>
          <w:b/>
          <w:sz w:val="22"/>
          <w:szCs w:val="22"/>
        </w:rPr>
        <w:t>Nuclear Energy as Alternate Source of Energy</w:t>
      </w:r>
    </w:p>
    <w:p w14:paraId="46A713C3" w14:textId="31CF7F08" w:rsidR="00833292" w:rsidRDefault="00833292" w:rsidP="0057004D">
      <w:pPr>
        <w:spacing w:line="360" w:lineRule="auto"/>
        <w:jc w:val="both"/>
        <w:rPr>
          <w:rFonts w:ascii="Avenir Light" w:eastAsia="Times New Roman" w:hAnsi="Avenir Light"/>
          <w:sz w:val="22"/>
          <w:szCs w:val="22"/>
        </w:rPr>
      </w:pPr>
      <w:r>
        <w:rPr>
          <w:rFonts w:ascii="Avenir Light" w:eastAsia="Times New Roman" w:hAnsi="Avenir Light"/>
          <w:sz w:val="22"/>
          <w:szCs w:val="22"/>
        </w:rPr>
        <w:tab/>
        <w:t xml:space="preserve">Following the overwhelmingly negative results of the 2011 national referendum in Italy, the Italian population </w:t>
      </w:r>
      <w:r w:rsidR="00BD07F7">
        <w:rPr>
          <w:rFonts w:ascii="Avenir Light" w:eastAsia="Times New Roman" w:hAnsi="Avenir Light"/>
          <w:sz w:val="22"/>
          <w:szCs w:val="22"/>
        </w:rPr>
        <w:t>was shown to be</w:t>
      </w:r>
      <w:r>
        <w:rPr>
          <w:rFonts w:ascii="Avenir Light" w:eastAsia="Times New Roman" w:hAnsi="Avenir Light"/>
          <w:sz w:val="22"/>
          <w:szCs w:val="22"/>
        </w:rPr>
        <w:t xml:space="preserve"> very clearly against the return of nuclear power (the plan to generate 25% of Italy’s electricity from nuclear power by 2030 was rejected). A little over 50% of the population voted, however, 94.05% of these voters were against the construction of any more nuclear reactors. The results of the referendum could be in response to the Japanese nuclear disaster, Fukushima</w:t>
      </w:r>
      <w:r w:rsidR="00D94644">
        <w:rPr>
          <w:rFonts w:ascii="Avenir Light" w:eastAsia="Times New Roman" w:hAnsi="Avenir Light"/>
          <w:sz w:val="22"/>
          <w:szCs w:val="22"/>
        </w:rPr>
        <w:t xml:space="preserve"> (Kennedy, 2011)</w:t>
      </w:r>
      <w:r>
        <w:rPr>
          <w:rFonts w:ascii="Avenir Light" w:eastAsia="Times New Roman" w:hAnsi="Avenir Light"/>
          <w:sz w:val="22"/>
          <w:szCs w:val="22"/>
        </w:rPr>
        <w:t xml:space="preserve">. As such, they have closed down all their nuclear plants in line with the new policy. Italy, although it is an innovator in the field of nuclear science, is now distinct for having rejected nuclear energy as a power source for a second time. </w:t>
      </w:r>
      <w:r w:rsidR="00B24724">
        <w:rPr>
          <w:rFonts w:ascii="Avenir Light" w:eastAsia="Times New Roman" w:hAnsi="Avenir Light"/>
          <w:sz w:val="22"/>
          <w:szCs w:val="22"/>
        </w:rPr>
        <w:t xml:space="preserve">Although this may be safer for the country itself, Italy’s economy has suffered greatly since its first referendum in 1987. </w:t>
      </w:r>
    </w:p>
    <w:p w14:paraId="537953BE" w14:textId="77777777" w:rsidR="00872A66" w:rsidRDefault="00872A66" w:rsidP="00DC1B0B">
      <w:pPr>
        <w:spacing w:line="360" w:lineRule="auto"/>
        <w:jc w:val="both"/>
        <w:rPr>
          <w:rFonts w:ascii="Avenir Light" w:eastAsia="Times New Roman" w:hAnsi="Avenir Light"/>
          <w:sz w:val="22"/>
          <w:szCs w:val="22"/>
        </w:rPr>
      </w:pPr>
    </w:p>
    <w:p w14:paraId="12ADFBA1" w14:textId="23C8F258" w:rsidR="00833292" w:rsidRDefault="00833292" w:rsidP="00DC1B0B">
      <w:pPr>
        <w:spacing w:line="360" w:lineRule="auto"/>
        <w:jc w:val="both"/>
        <w:rPr>
          <w:rFonts w:ascii="Avenir Light" w:eastAsia="Times New Roman" w:hAnsi="Avenir Light"/>
          <w:sz w:val="22"/>
          <w:szCs w:val="22"/>
        </w:rPr>
      </w:pPr>
      <w:r>
        <w:rPr>
          <w:rFonts w:ascii="Avenir Light" w:eastAsia="Times New Roman" w:hAnsi="Avenir Light"/>
          <w:sz w:val="22"/>
          <w:szCs w:val="22"/>
        </w:rPr>
        <w:tab/>
      </w:r>
      <w:r w:rsidR="005461BC">
        <w:rPr>
          <w:rFonts w:ascii="Avenir Light" w:eastAsia="Times New Roman" w:hAnsi="Avenir Light"/>
          <w:sz w:val="22"/>
          <w:szCs w:val="22"/>
        </w:rPr>
        <w:t>In 2013, Italy’s gross electricity generation was 288 billion kWh. Of this, in order of most used from source, was gas-fired generation, coal, hydro, solar and finally, wind. Its per capita electricity consumption in the prior year was 4900 kWh. T</w:t>
      </w:r>
      <w:r>
        <w:rPr>
          <w:rFonts w:ascii="Avenir Light" w:eastAsia="Times New Roman" w:hAnsi="Avenir Light"/>
          <w:sz w:val="22"/>
          <w:szCs w:val="22"/>
        </w:rPr>
        <w:t>o satisfy Italy’s energy needs, it relies very heavily on imports and is the world’s largest net importer of electricity</w:t>
      </w:r>
      <w:r w:rsidR="005461BC">
        <w:rPr>
          <w:rFonts w:ascii="Avenir Light" w:eastAsia="Times New Roman" w:hAnsi="Avenir Light"/>
          <w:sz w:val="22"/>
          <w:szCs w:val="22"/>
        </w:rPr>
        <w:t>, primarily from France and Switzerland</w:t>
      </w:r>
      <w:r w:rsidR="00E012CA">
        <w:rPr>
          <w:rFonts w:ascii="Avenir Light" w:eastAsia="Times New Roman" w:hAnsi="Avenir Light"/>
          <w:sz w:val="22"/>
          <w:szCs w:val="22"/>
        </w:rPr>
        <w:t>.</w:t>
      </w:r>
    </w:p>
    <w:p w14:paraId="708E9043" w14:textId="77777777" w:rsidR="00872A66" w:rsidRDefault="00872A66" w:rsidP="00DC1B0B">
      <w:pPr>
        <w:spacing w:line="360" w:lineRule="auto"/>
        <w:jc w:val="both"/>
        <w:rPr>
          <w:rFonts w:ascii="Avenir Light" w:eastAsia="Times New Roman" w:hAnsi="Avenir Light"/>
          <w:sz w:val="22"/>
          <w:szCs w:val="22"/>
        </w:rPr>
      </w:pPr>
    </w:p>
    <w:p w14:paraId="3B39A925" w14:textId="243F5932" w:rsidR="00B24724" w:rsidRPr="00CE0FE0" w:rsidRDefault="00B24724" w:rsidP="00DC1B0B">
      <w:pPr>
        <w:spacing w:line="360" w:lineRule="auto"/>
        <w:jc w:val="both"/>
        <w:rPr>
          <w:rFonts w:ascii="Avenir Light" w:eastAsia="Times New Roman" w:hAnsi="Avenir Light"/>
          <w:sz w:val="22"/>
          <w:szCs w:val="22"/>
        </w:rPr>
      </w:pPr>
      <w:r>
        <w:rPr>
          <w:rFonts w:ascii="Avenir Light" w:eastAsia="Times New Roman" w:hAnsi="Avenir Light"/>
          <w:sz w:val="22"/>
          <w:szCs w:val="22"/>
        </w:rPr>
        <w:tab/>
        <w:t xml:space="preserve">As earlier mentioned, Italy’s economy has suffered major costs due to its reliance on oil and gas in place of nuclear energy. As a result, its energy costs are well above the European union average. In 2008, the price averaged 9 cents/kWh more for households than in France. Italian officials who work directly with nuclear energy and its position in Italy, </w:t>
      </w:r>
      <w:r w:rsidR="00694B7C">
        <w:rPr>
          <w:rFonts w:ascii="Avenir Light" w:eastAsia="Times New Roman" w:hAnsi="Avenir Light"/>
          <w:sz w:val="22"/>
          <w:szCs w:val="22"/>
        </w:rPr>
        <w:t xml:space="preserve">in particular economic minister Claudio </w:t>
      </w:r>
      <w:proofErr w:type="spellStart"/>
      <w:r w:rsidR="00694B7C">
        <w:rPr>
          <w:rFonts w:ascii="Avenir Light" w:eastAsia="Times New Roman" w:hAnsi="Avenir Light"/>
          <w:sz w:val="22"/>
          <w:szCs w:val="22"/>
        </w:rPr>
        <w:t>Scajola</w:t>
      </w:r>
      <w:proofErr w:type="spellEnd"/>
      <w:r w:rsidR="00694B7C">
        <w:rPr>
          <w:rFonts w:ascii="Avenir Light" w:eastAsia="Times New Roman" w:hAnsi="Avenir Light"/>
          <w:sz w:val="22"/>
          <w:szCs w:val="22"/>
        </w:rPr>
        <w:t xml:space="preserve">, </w:t>
      </w:r>
      <w:r>
        <w:rPr>
          <w:rFonts w:ascii="Avenir Light" w:eastAsia="Times New Roman" w:hAnsi="Avenir Light"/>
          <w:sz w:val="22"/>
          <w:szCs w:val="22"/>
        </w:rPr>
        <w:t xml:space="preserve">have had reactions opposite to their people as the nuclear phase-out </w:t>
      </w:r>
      <w:r w:rsidRPr="00B24724">
        <w:rPr>
          <w:rFonts w:ascii="Avenir Light" w:eastAsia="Times New Roman" w:hAnsi="Avenir Light"/>
          <w:sz w:val="22"/>
          <w:szCs w:val="22"/>
        </w:rPr>
        <w:t xml:space="preserve">cost around </w:t>
      </w:r>
      <w:r w:rsidRPr="00B24724">
        <w:rPr>
          <w:rFonts w:ascii="Avenir Light" w:hAnsi="Avenir Light" w:cs="Roboto-Regular"/>
          <w:color w:val="262626"/>
          <w:sz w:val="22"/>
          <w:szCs w:val="22"/>
        </w:rPr>
        <w:t>€50 billion</w:t>
      </w:r>
      <w:r w:rsidR="00EC2F1C">
        <w:rPr>
          <w:rFonts w:ascii="Avenir Light" w:hAnsi="Avenir Light" w:cs="Roboto-Regular"/>
          <w:color w:val="262626"/>
          <w:sz w:val="22"/>
          <w:szCs w:val="22"/>
        </w:rPr>
        <w:t xml:space="preserve">. </w:t>
      </w:r>
      <w:r w:rsidR="001D7CBD">
        <w:rPr>
          <w:rFonts w:ascii="Avenir Light" w:hAnsi="Avenir Light" w:cs="Roboto-Regular"/>
          <w:color w:val="262626"/>
          <w:sz w:val="22"/>
          <w:szCs w:val="22"/>
        </w:rPr>
        <w:t xml:space="preserve">Enel, Italy’s primary multinational provider of electricity production, plans to build 6400 MWe of net nuclear capacity with the help of France’s EDF.  </w:t>
      </w:r>
    </w:p>
    <w:p w14:paraId="4685E75D" w14:textId="08F819BD" w:rsidR="00833292" w:rsidRDefault="00833292" w:rsidP="00CB4438">
      <w:pPr>
        <w:pStyle w:val="ListParagraph"/>
        <w:spacing w:line="360" w:lineRule="auto"/>
        <w:rPr>
          <w:rFonts w:ascii="Avenir Light" w:eastAsia="Times New Roman" w:hAnsi="Avenir Light"/>
          <w:sz w:val="22"/>
          <w:szCs w:val="22"/>
        </w:rPr>
        <w:sectPr w:rsidR="00833292" w:rsidSect="00572AC8">
          <w:footnotePr>
            <w:numRestart w:val="eachSect"/>
          </w:footnotePr>
          <w:pgSz w:w="12240" w:h="15840"/>
          <w:pgMar w:top="1440" w:right="1440" w:bottom="1440" w:left="1440" w:header="708" w:footer="708" w:gutter="0"/>
          <w:cols w:space="708"/>
          <w:docGrid w:linePitch="360"/>
        </w:sectPr>
      </w:pPr>
    </w:p>
    <w:p w14:paraId="7294850E" w14:textId="77777777" w:rsidR="00833292" w:rsidRPr="00123E55" w:rsidRDefault="00833292" w:rsidP="00833292">
      <w:pPr>
        <w:jc w:val="center"/>
        <w:rPr>
          <w:rFonts w:ascii="Avenir Light" w:eastAsia="Times New Roman" w:hAnsi="Avenir Light"/>
          <w:sz w:val="22"/>
        </w:rPr>
      </w:pPr>
      <w:r w:rsidRPr="00123E55">
        <w:rPr>
          <w:rFonts w:ascii="Avenir Light" w:eastAsia="Times New Roman" w:hAnsi="Avenir Light"/>
          <w:sz w:val="22"/>
        </w:rPr>
        <w:t>International Atomic Energy Agency</w:t>
      </w:r>
    </w:p>
    <w:p w14:paraId="46C15FCC" w14:textId="77777777" w:rsidR="00833292" w:rsidRPr="00123E55" w:rsidRDefault="00833292" w:rsidP="00833292">
      <w:pPr>
        <w:jc w:val="center"/>
        <w:rPr>
          <w:rFonts w:ascii="Avenir Light" w:eastAsia="Times New Roman" w:hAnsi="Avenir Light"/>
          <w:sz w:val="22"/>
        </w:rPr>
      </w:pPr>
      <w:r w:rsidRPr="00123E55">
        <w:rPr>
          <w:rFonts w:ascii="Avenir Light" w:eastAsia="Times New Roman" w:hAnsi="Avenir Light"/>
          <w:sz w:val="22"/>
        </w:rPr>
        <w:t>Italy</w:t>
      </w:r>
    </w:p>
    <w:p w14:paraId="0384FCBD" w14:textId="77777777" w:rsidR="00833292" w:rsidRDefault="00833292" w:rsidP="00833292">
      <w:pPr>
        <w:jc w:val="center"/>
        <w:rPr>
          <w:rFonts w:ascii="Avenir Light" w:eastAsia="Times New Roman" w:hAnsi="Avenir Light"/>
          <w:sz w:val="22"/>
          <w:szCs w:val="22"/>
        </w:rPr>
      </w:pPr>
      <w:r>
        <w:rPr>
          <w:rFonts w:ascii="Avenir Light" w:eastAsia="Times New Roman" w:hAnsi="Avenir Light"/>
          <w:sz w:val="22"/>
          <w:szCs w:val="22"/>
        </w:rPr>
        <w:t xml:space="preserve">Represented by: </w:t>
      </w:r>
      <w:r w:rsidRPr="00123E55">
        <w:rPr>
          <w:rFonts w:ascii="Avenir Light" w:eastAsia="Times New Roman" w:hAnsi="Avenir Light"/>
          <w:sz w:val="22"/>
          <w:szCs w:val="22"/>
        </w:rPr>
        <w:t>Rachel Tran</w:t>
      </w:r>
      <w:r w:rsidRPr="00415B2D">
        <w:rPr>
          <w:rFonts w:ascii="Avenir Light" w:eastAsia="Times New Roman" w:hAnsi="Avenir Light"/>
          <w:sz w:val="22"/>
          <w:szCs w:val="22"/>
        </w:rPr>
        <w:t xml:space="preserve"> </w:t>
      </w:r>
      <w:r>
        <w:rPr>
          <w:rFonts w:ascii="Avenir Light" w:eastAsia="Times New Roman" w:hAnsi="Avenir Light"/>
          <w:sz w:val="22"/>
          <w:szCs w:val="22"/>
        </w:rPr>
        <w:t>(Lorne Park Secondary School)</w:t>
      </w:r>
    </w:p>
    <w:p w14:paraId="1FE09A28" w14:textId="77777777" w:rsidR="00833292" w:rsidRPr="005444E7" w:rsidRDefault="00833292" w:rsidP="00833292">
      <w:pPr>
        <w:jc w:val="center"/>
        <w:rPr>
          <w:rFonts w:ascii="Avenir Light" w:eastAsia="Times New Roman" w:hAnsi="Avenir Light"/>
          <w:sz w:val="18"/>
          <w:szCs w:val="22"/>
        </w:rPr>
      </w:pPr>
    </w:p>
    <w:p w14:paraId="0686AC8D" w14:textId="77777777" w:rsidR="00833292" w:rsidRDefault="00833292" w:rsidP="0057004D">
      <w:pPr>
        <w:spacing w:line="360" w:lineRule="auto"/>
        <w:rPr>
          <w:rFonts w:ascii="Avenir Light" w:eastAsia="Times New Roman" w:hAnsi="Avenir Light"/>
          <w:b/>
          <w:sz w:val="22"/>
        </w:rPr>
      </w:pPr>
      <w:r w:rsidRPr="005444E7">
        <w:rPr>
          <w:rFonts w:ascii="Avenir Light" w:eastAsia="Times New Roman" w:hAnsi="Avenir Light"/>
          <w:b/>
          <w:sz w:val="22"/>
        </w:rPr>
        <w:t>Topic 3</w:t>
      </w:r>
      <w:r w:rsidRPr="00415B2D">
        <w:rPr>
          <w:rFonts w:ascii="Avenir Light" w:eastAsia="Times New Roman" w:hAnsi="Avenir Light"/>
          <w:b/>
          <w:sz w:val="22"/>
        </w:rPr>
        <w:t xml:space="preserve">: </w:t>
      </w:r>
      <w:r w:rsidRPr="005444E7">
        <w:rPr>
          <w:rFonts w:ascii="Avenir Light" w:eastAsia="Times New Roman" w:hAnsi="Avenir Light"/>
          <w:b/>
          <w:sz w:val="22"/>
        </w:rPr>
        <w:t xml:space="preserve">Measures to Implement and Enforce the Nuclear Program in Iran </w:t>
      </w:r>
    </w:p>
    <w:p w14:paraId="779663A7" w14:textId="7A228706" w:rsidR="00833292" w:rsidRDefault="00833292" w:rsidP="0057004D">
      <w:pPr>
        <w:spacing w:line="360" w:lineRule="auto"/>
        <w:jc w:val="both"/>
        <w:rPr>
          <w:rFonts w:ascii="Avenir Light" w:eastAsia="Times New Roman" w:hAnsi="Avenir Light"/>
          <w:sz w:val="22"/>
        </w:rPr>
      </w:pPr>
      <w:r>
        <w:rPr>
          <w:rFonts w:ascii="Avenir Light" w:eastAsia="Times New Roman" w:hAnsi="Avenir Light"/>
          <w:sz w:val="22"/>
        </w:rPr>
        <w:tab/>
      </w:r>
      <w:r w:rsidR="00995E6D">
        <w:rPr>
          <w:rFonts w:ascii="Avenir Light" w:eastAsia="Times New Roman" w:hAnsi="Avenir Light"/>
          <w:sz w:val="22"/>
        </w:rPr>
        <w:t xml:space="preserve">The Joint Comprehensive Plan of Action (JCPOA), signed between Iran and six other powers on 14 July 2015 was formally implemented six months later. </w:t>
      </w:r>
      <w:r w:rsidR="00EF6DD4">
        <w:rPr>
          <w:rFonts w:ascii="Avenir Light" w:eastAsia="Times New Roman" w:hAnsi="Avenir Light"/>
          <w:sz w:val="22"/>
        </w:rPr>
        <w:t xml:space="preserve">As revealed by a document obtained by the Associated press, principal restrictions on Iran’s nuclear program will slowly be alleviated before the 15-year internationally negotiated deal expires. </w:t>
      </w:r>
      <w:r w:rsidR="00C57748">
        <w:rPr>
          <w:rFonts w:ascii="Avenir Light" w:eastAsia="Times New Roman" w:hAnsi="Avenir Light"/>
          <w:sz w:val="22"/>
        </w:rPr>
        <w:t>This poses a danger to the entire world as it advances Tehran’s ability to build, and possibly detonate, a bomb well before the end of the agreement. This document, however, is the only text with pertinence to last year’s deal on the subject that has not been made public to more than the United States members of Congress. The diplomat who shared this information described it as an integral add-on agreement to the nuclear contract, approved by Britain, China, France, Germany, Russia and the U.S. It is outlined that by 2027, only 11 years after the deal is implemented, Iran can begin replacing its “mainstay centrifuges with thousands of advanced machines</w:t>
      </w:r>
      <w:r w:rsidR="00EC2F1C">
        <w:rPr>
          <w:rFonts w:ascii="Avenir Light" w:eastAsia="Times New Roman" w:hAnsi="Avenir Light"/>
          <w:sz w:val="22"/>
        </w:rPr>
        <w:t xml:space="preserve"> (</w:t>
      </w:r>
      <w:proofErr w:type="spellStart"/>
      <w:r w:rsidR="00EC2F1C">
        <w:rPr>
          <w:rFonts w:ascii="Avenir Light" w:eastAsia="Times New Roman" w:hAnsi="Avenir Light"/>
          <w:sz w:val="22"/>
        </w:rPr>
        <w:t>Jahn</w:t>
      </w:r>
      <w:proofErr w:type="spellEnd"/>
      <w:r w:rsidR="00EC2F1C">
        <w:rPr>
          <w:rFonts w:ascii="Avenir Light" w:eastAsia="Times New Roman" w:hAnsi="Avenir Light"/>
          <w:sz w:val="22"/>
        </w:rPr>
        <w:t xml:space="preserve">, 2014). </w:t>
      </w:r>
    </w:p>
    <w:p w14:paraId="28415E4A" w14:textId="77777777" w:rsidR="00872A66" w:rsidRDefault="00872A66" w:rsidP="00B84B1A">
      <w:pPr>
        <w:spacing w:line="360" w:lineRule="auto"/>
        <w:jc w:val="both"/>
        <w:rPr>
          <w:rFonts w:ascii="Avenir Light" w:eastAsia="Times New Roman" w:hAnsi="Avenir Light"/>
          <w:sz w:val="22"/>
        </w:rPr>
      </w:pPr>
    </w:p>
    <w:p w14:paraId="7E6BF8C2" w14:textId="4786494A" w:rsidR="00940D93" w:rsidRDefault="00940D93" w:rsidP="00B84B1A">
      <w:pPr>
        <w:spacing w:line="360" w:lineRule="auto"/>
        <w:jc w:val="both"/>
        <w:rPr>
          <w:rFonts w:ascii="Avenir Light" w:eastAsia="Times New Roman" w:hAnsi="Avenir Light"/>
          <w:sz w:val="22"/>
        </w:rPr>
      </w:pPr>
      <w:r>
        <w:rPr>
          <w:rFonts w:ascii="Avenir Light" w:eastAsia="Times New Roman" w:hAnsi="Avenir Light"/>
          <w:sz w:val="22"/>
        </w:rPr>
        <w:tab/>
      </w:r>
      <w:r w:rsidR="00EC2F1C">
        <w:rPr>
          <w:rFonts w:ascii="Avenir Light" w:eastAsia="Times New Roman" w:hAnsi="Avenir Light"/>
          <w:sz w:val="22"/>
        </w:rPr>
        <w:t xml:space="preserve">In accordance to the deal, Iran still holds the ability to enrich uranium, however, it is only for peaceful purposes. For 15 years, they are unable to refine metal to more than 3.7 percent enrichment, the level needed to fuel nuclear power plants. </w:t>
      </w:r>
      <w:r>
        <w:rPr>
          <w:rFonts w:ascii="Avenir Light" w:eastAsia="Times New Roman" w:hAnsi="Avenir Light"/>
          <w:sz w:val="22"/>
        </w:rPr>
        <w:t>According to the United States, the nuclear agreement is in place to ensure that Iran would need at least one year to “break out” and make enough weapons grade uranium to construct at</w:t>
      </w:r>
      <w:r w:rsidR="00C57503">
        <w:rPr>
          <w:rFonts w:ascii="Avenir Light" w:eastAsia="Times New Roman" w:hAnsi="Avenir Light"/>
          <w:sz w:val="22"/>
        </w:rPr>
        <w:t xml:space="preserve"> least one weapon, however, if the enrichment rate doubles (based on a comparison of outputs between the old and new machines), the breakout time would be reduced to six months. </w:t>
      </w:r>
      <w:r w:rsidR="005E5607">
        <w:rPr>
          <w:rFonts w:ascii="Avenir Light" w:eastAsia="Times New Roman" w:hAnsi="Avenir Light"/>
          <w:sz w:val="22"/>
        </w:rPr>
        <w:t xml:space="preserve">An official noted that </w:t>
      </w:r>
      <w:r w:rsidR="00011CC5">
        <w:rPr>
          <w:rFonts w:ascii="Avenir Light" w:eastAsia="Times New Roman" w:hAnsi="Avenir Light"/>
          <w:sz w:val="22"/>
        </w:rPr>
        <w:t xml:space="preserve">On the anniversary of the agreement, President Barack Obama noted that the nuclear agreement has so far succeeded in “avoiding further conflict and making us safer.” </w:t>
      </w:r>
    </w:p>
    <w:p w14:paraId="6ECB11C6" w14:textId="77777777" w:rsidR="00872A66" w:rsidRDefault="00872A66" w:rsidP="00B84B1A">
      <w:pPr>
        <w:spacing w:line="360" w:lineRule="auto"/>
        <w:jc w:val="both"/>
        <w:rPr>
          <w:rFonts w:ascii="Avenir Light" w:eastAsia="Times New Roman" w:hAnsi="Avenir Light"/>
          <w:sz w:val="22"/>
        </w:rPr>
      </w:pPr>
    </w:p>
    <w:p w14:paraId="05B67859" w14:textId="3A5B2EDD" w:rsidR="00EC2F1C" w:rsidRDefault="00EC2F1C" w:rsidP="00B84B1A">
      <w:pPr>
        <w:spacing w:line="360" w:lineRule="auto"/>
        <w:jc w:val="both"/>
        <w:rPr>
          <w:rFonts w:ascii="Avenir Light" w:eastAsia="Times New Roman" w:hAnsi="Avenir Light"/>
          <w:sz w:val="22"/>
        </w:rPr>
      </w:pPr>
      <w:r>
        <w:rPr>
          <w:rFonts w:ascii="Avenir Light" w:eastAsia="Times New Roman" w:hAnsi="Avenir Light"/>
          <w:sz w:val="22"/>
        </w:rPr>
        <w:tab/>
      </w:r>
      <w:r w:rsidR="00DC1B0B">
        <w:rPr>
          <w:rFonts w:ascii="Avenir Light" w:eastAsia="Times New Roman" w:hAnsi="Avenir Light"/>
          <w:sz w:val="22"/>
        </w:rPr>
        <w:t xml:space="preserve">To ease the worry of nations unhappy with the deal, they can be assured that there is a significant increase in monitoring and transparency of Iranian nuclear energy and permanent restrictions implemented in the deal. </w:t>
      </w:r>
      <w:r>
        <w:rPr>
          <w:rFonts w:ascii="Avenir Light" w:eastAsia="Times New Roman" w:hAnsi="Avenir Light"/>
          <w:sz w:val="22"/>
        </w:rPr>
        <w:t>Keeping the enrichment capability was very important to Iran, assumed to be for reasons of national pride. As such, to improve its reputation amongst the nations of the world, it would be integral for Iran to continually show that it is able to maintain an enrichment level lower than 3.7 perce</w:t>
      </w:r>
      <w:r w:rsidR="00DC1B0B">
        <w:rPr>
          <w:rFonts w:ascii="Avenir Light" w:eastAsia="Times New Roman" w:hAnsi="Avenir Light"/>
          <w:sz w:val="22"/>
        </w:rPr>
        <w:t xml:space="preserve">nt even after the deal is over. Iran has consistently stated that it is not interested in nuclear energy and subsequently, weapons, and the pact is very closely monitored by the IAEA. </w:t>
      </w:r>
      <w:r>
        <w:rPr>
          <w:rFonts w:ascii="Avenir Light" w:eastAsia="Times New Roman" w:hAnsi="Avenir Light"/>
          <w:sz w:val="22"/>
        </w:rPr>
        <w:t>The length of the agreement is the amount of time it is estimated by the United States for Iran to produce enough material for a bomb from a few months to a year. Arguably, it is fair that Middle East powers are skeptic of Iran’s potential growing aggression in response to the agreement, however, President Obama has said that the deal has prevented another Middle Eastern war and that it is very difficult to convince Iran to give up its</w:t>
      </w:r>
      <w:r w:rsidR="009D73A2">
        <w:rPr>
          <w:rFonts w:ascii="Avenir Light" w:eastAsia="Times New Roman" w:hAnsi="Avenir Light"/>
          <w:sz w:val="22"/>
        </w:rPr>
        <w:t xml:space="preserve"> enrichment abilities entirely (</w:t>
      </w:r>
      <w:proofErr w:type="spellStart"/>
      <w:r w:rsidR="009D73A2">
        <w:rPr>
          <w:rFonts w:ascii="Avenir Light" w:eastAsia="Times New Roman" w:hAnsi="Avenir Light"/>
          <w:sz w:val="22"/>
        </w:rPr>
        <w:t>Tirone</w:t>
      </w:r>
      <w:proofErr w:type="spellEnd"/>
      <w:r w:rsidR="009D73A2">
        <w:rPr>
          <w:rFonts w:ascii="Avenir Light" w:eastAsia="Times New Roman" w:hAnsi="Avenir Light"/>
          <w:sz w:val="22"/>
        </w:rPr>
        <w:t xml:space="preserve">, 2013). </w:t>
      </w:r>
    </w:p>
    <w:p w14:paraId="7F75D169" w14:textId="77777777" w:rsidR="00872A66" w:rsidRDefault="00872A66" w:rsidP="00B84B1A">
      <w:pPr>
        <w:spacing w:line="360" w:lineRule="auto"/>
        <w:jc w:val="both"/>
        <w:rPr>
          <w:rFonts w:ascii="Avenir Light" w:eastAsia="Times New Roman" w:hAnsi="Avenir Light"/>
          <w:sz w:val="22"/>
        </w:rPr>
      </w:pPr>
    </w:p>
    <w:p w14:paraId="2D82300A" w14:textId="12233D37" w:rsidR="00985112" w:rsidRDefault="009D73A2" w:rsidP="00B84B1A">
      <w:pPr>
        <w:tabs>
          <w:tab w:val="left" w:pos="720"/>
          <w:tab w:val="left" w:pos="1831"/>
        </w:tabs>
        <w:spacing w:line="360" w:lineRule="auto"/>
        <w:jc w:val="both"/>
        <w:rPr>
          <w:rFonts w:ascii="Avenir Light" w:eastAsia="Times New Roman" w:hAnsi="Avenir Light"/>
          <w:sz w:val="22"/>
        </w:rPr>
      </w:pPr>
      <w:r>
        <w:rPr>
          <w:rFonts w:ascii="Avenir Light" w:eastAsia="Times New Roman" w:hAnsi="Avenir Light"/>
          <w:sz w:val="22"/>
        </w:rPr>
        <w:tab/>
      </w:r>
      <w:r w:rsidR="003E1D07">
        <w:rPr>
          <w:rFonts w:ascii="Avenir Light" w:eastAsia="Times New Roman" w:hAnsi="Avenir Light"/>
          <w:sz w:val="22"/>
        </w:rPr>
        <w:t xml:space="preserve">The JCPOA marked the removal of nuclear-related sanctions on Iran, there have been mixed reactions throughout the nation of Iran. In the latest attacks against the President Hassan Rouhani, critics have questioned whether or not Iran has been readmitted to the Society for Worldwide Interbank Financial Telecommunication (SWIFT). As such, only several months after the implementation of JCPOA, Rouhani’s opponent have begun using SWIFT as a means to attack his government, despite the administrations persistence in that Iranian banks have </w:t>
      </w:r>
      <w:r w:rsidR="0017434E">
        <w:rPr>
          <w:rFonts w:ascii="Avenir Light" w:eastAsia="Times New Roman" w:hAnsi="Avenir Light"/>
          <w:sz w:val="22"/>
        </w:rPr>
        <w:t xml:space="preserve">been reconnected. </w:t>
      </w:r>
      <w:r w:rsidR="0029589D">
        <w:rPr>
          <w:rFonts w:ascii="Avenir Light" w:eastAsia="Times New Roman" w:hAnsi="Avenir Light"/>
          <w:sz w:val="22"/>
        </w:rPr>
        <w:t xml:space="preserve">Further, many of the members of parliament note that the JCPOA has given their “enemies” major incentives. </w:t>
      </w:r>
      <w:r w:rsidR="00663523">
        <w:rPr>
          <w:rFonts w:ascii="Avenir Light" w:eastAsia="Times New Roman" w:hAnsi="Avenir Light"/>
          <w:sz w:val="22"/>
        </w:rPr>
        <w:t xml:space="preserve">As such, following the overwhelming criticism, the CBI invited a group of reports to visit the SWIFT department and observe the online transactions between the Iranian banks and the global financial messaging service. In the past year, many economic delegations have visited Iran and negotiated several deals, however, none have required the reconnection of SWIFT.  </w:t>
      </w:r>
      <w:r w:rsidR="00985112">
        <w:rPr>
          <w:rFonts w:ascii="Avenir Light" w:eastAsia="Times New Roman" w:hAnsi="Avenir Light"/>
          <w:sz w:val="22"/>
        </w:rPr>
        <w:br w:type="page"/>
      </w:r>
    </w:p>
    <w:p w14:paraId="190F5E1D" w14:textId="77777777" w:rsidR="00F1681E" w:rsidRPr="0042434B" w:rsidRDefault="00F1681E" w:rsidP="00B84B1A">
      <w:pPr>
        <w:tabs>
          <w:tab w:val="left" w:pos="720"/>
          <w:tab w:val="left" w:pos="1831"/>
        </w:tabs>
        <w:spacing w:line="360" w:lineRule="auto"/>
        <w:jc w:val="both"/>
        <w:rPr>
          <w:rFonts w:ascii="Avenir Light" w:eastAsia="Times New Roman" w:hAnsi="Avenir Light"/>
          <w:sz w:val="21"/>
        </w:rPr>
      </w:pPr>
    </w:p>
    <w:p w14:paraId="25075462" w14:textId="3FA78D67" w:rsidR="00833292" w:rsidRPr="0042434B" w:rsidRDefault="00985112" w:rsidP="00A3785F">
      <w:pPr>
        <w:jc w:val="center"/>
        <w:rPr>
          <w:rFonts w:ascii="Avenir Light" w:hAnsi="Avenir Light"/>
          <w:sz w:val="22"/>
        </w:rPr>
      </w:pPr>
      <w:r w:rsidRPr="0042434B">
        <w:rPr>
          <w:rFonts w:ascii="Avenir Light" w:hAnsi="Avenir Light"/>
          <w:sz w:val="22"/>
        </w:rPr>
        <w:t>Works Cited</w:t>
      </w:r>
    </w:p>
    <w:p w14:paraId="028498AA" w14:textId="77777777" w:rsidR="00A3785F" w:rsidRPr="0042434B" w:rsidRDefault="00A3785F" w:rsidP="00A3785F">
      <w:pPr>
        <w:jc w:val="center"/>
        <w:rPr>
          <w:rFonts w:ascii="Avenir Light" w:hAnsi="Avenir Light"/>
          <w:sz w:val="22"/>
        </w:rPr>
      </w:pPr>
    </w:p>
    <w:p w14:paraId="276641EA" w14:textId="77777777" w:rsidR="00A3785F" w:rsidRPr="0042434B" w:rsidRDefault="00A3785F" w:rsidP="009A133B">
      <w:pPr>
        <w:spacing w:line="480" w:lineRule="auto"/>
        <w:rPr>
          <w:rFonts w:ascii="Avenir Light" w:hAnsi="Avenir Light"/>
          <w:sz w:val="22"/>
        </w:rPr>
      </w:pPr>
      <w:proofErr w:type="spellStart"/>
      <w:r w:rsidRPr="0042434B">
        <w:rPr>
          <w:rFonts w:ascii="Avenir Light" w:hAnsi="Avenir Light"/>
          <w:sz w:val="22"/>
        </w:rPr>
        <w:t>Bayliss</w:t>
      </w:r>
      <w:proofErr w:type="spellEnd"/>
      <w:r w:rsidRPr="0042434B">
        <w:rPr>
          <w:rFonts w:ascii="Avenir Light" w:hAnsi="Avenir Light"/>
          <w:sz w:val="22"/>
        </w:rPr>
        <w:t>, C. (2016, August 05). ROME ON TERROR ALERT: Italian capital to bolster</w:t>
      </w:r>
    </w:p>
    <w:p w14:paraId="19E88542" w14:textId="1665ED82" w:rsidR="00985112" w:rsidRPr="0042434B" w:rsidRDefault="00A3785F" w:rsidP="009A133B">
      <w:pPr>
        <w:spacing w:line="480" w:lineRule="auto"/>
        <w:ind w:firstLine="720"/>
        <w:rPr>
          <w:rFonts w:ascii="Avenir Light" w:hAnsi="Avenir Light"/>
          <w:color w:val="000000" w:themeColor="text1"/>
          <w:sz w:val="22"/>
        </w:rPr>
      </w:pPr>
      <w:r w:rsidRPr="0042434B">
        <w:rPr>
          <w:rFonts w:ascii="Avenir Light" w:hAnsi="Avenir Light"/>
          <w:sz w:val="22"/>
        </w:rPr>
        <w:t>security around COLOSSEUM amid threat. Retrieved October 26, 2016</w:t>
      </w:r>
      <w:r w:rsidR="00DF2776" w:rsidRPr="0042434B">
        <w:rPr>
          <w:rFonts w:ascii="Avenir Light" w:hAnsi="Avenir Light"/>
          <w:sz w:val="22"/>
        </w:rPr>
        <w:t>.</w:t>
      </w:r>
      <w:r w:rsidR="00DF2776" w:rsidRPr="0042434B">
        <w:rPr>
          <w:rFonts w:ascii="Avenir Light" w:hAnsi="Avenir Light"/>
          <w:color w:val="000000" w:themeColor="text1"/>
          <w:sz w:val="22"/>
        </w:rPr>
        <w:t xml:space="preserve"> </w:t>
      </w:r>
    </w:p>
    <w:p w14:paraId="2D4DA9A2" w14:textId="77434B7E" w:rsidR="00EC2F1C" w:rsidRPr="0042434B" w:rsidRDefault="00EC2F1C" w:rsidP="009A133B">
      <w:pPr>
        <w:spacing w:line="480" w:lineRule="auto"/>
        <w:rPr>
          <w:rFonts w:ascii="Avenir Light" w:hAnsi="Avenir Light"/>
          <w:color w:val="000000" w:themeColor="text1"/>
          <w:sz w:val="22"/>
        </w:rPr>
      </w:pPr>
      <w:proofErr w:type="spellStart"/>
      <w:r w:rsidRPr="0042434B">
        <w:rPr>
          <w:rFonts w:ascii="Avenir Light" w:hAnsi="Avenir Light"/>
          <w:color w:val="000000" w:themeColor="text1"/>
          <w:sz w:val="22"/>
        </w:rPr>
        <w:t>J</w:t>
      </w:r>
      <w:r w:rsidRPr="0042434B">
        <w:rPr>
          <w:rFonts w:ascii="Avenir Light" w:hAnsi="Avenir Light" w:cs="OpenSans-Semibold"/>
          <w:color w:val="262626"/>
          <w:sz w:val="22"/>
        </w:rPr>
        <w:t>ahn</w:t>
      </w:r>
      <w:proofErr w:type="spellEnd"/>
      <w:r w:rsidRPr="0042434B">
        <w:rPr>
          <w:rFonts w:ascii="Avenir Light" w:hAnsi="Avenir Light" w:cs="OpenSans-Semibold"/>
          <w:color w:val="262626"/>
          <w:sz w:val="22"/>
        </w:rPr>
        <w:t>, G. (2014, October 13). Iran nuclear constraints to ease in about a decade, secret document reveals. Retrieved October 31, 2016</w:t>
      </w:r>
    </w:p>
    <w:p w14:paraId="6AB40B61" w14:textId="77777777" w:rsidR="00D94644" w:rsidRPr="0042434B" w:rsidRDefault="00D94644" w:rsidP="009A133B">
      <w:pPr>
        <w:spacing w:line="480" w:lineRule="auto"/>
        <w:rPr>
          <w:rFonts w:ascii="Avenir Light" w:hAnsi="Avenir Light" w:cs="OpenSans-Semibold"/>
          <w:color w:val="262626"/>
          <w:sz w:val="22"/>
        </w:rPr>
      </w:pPr>
      <w:r w:rsidRPr="0042434B">
        <w:rPr>
          <w:rFonts w:ascii="Avenir Light" w:hAnsi="Avenir Light" w:cs="OpenSans-Semibold"/>
          <w:color w:val="262626"/>
          <w:sz w:val="22"/>
        </w:rPr>
        <w:t>Kennedy, D. (2011, June 11). Italy's atomic shift on nuclear power. Retrieved October 26,</w:t>
      </w:r>
    </w:p>
    <w:p w14:paraId="308837B8" w14:textId="18256E5E" w:rsidR="00D94644" w:rsidRPr="0042434B" w:rsidRDefault="00D94644" w:rsidP="009A133B">
      <w:pPr>
        <w:spacing w:line="480" w:lineRule="auto"/>
        <w:ind w:firstLine="720"/>
        <w:rPr>
          <w:rFonts w:ascii="Avenir Light" w:hAnsi="Avenir Light"/>
          <w:color w:val="000000" w:themeColor="text1"/>
          <w:sz w:val="22"/>
        </w:rPr>
      </w:pPr>
      <w:r w:rsidRPr="0042434B">
        <w:rPr>
          <w:rFonts w:ascii="Avenir Light" w:hAnsi="Avenir Light" w:cs="OpenSans-Semibold"/>
          <w:color w:val="262626"/>
          <w:sz w:val="22"/>
        </w:rPr>
        <w:t>2016</w:t>
      </w:r>
    </w:p>
    <w:p w14:paraId="400E57C4" w14:textId="731B0DB1" w:rsidR="00DF2776" w:rsidRPr="0042434B" w:rsidRDefault="00D15AAA" w:rsidP="009A133B">
      <w:pPr>
        <w:spacing w:line="480" w:lineRule="auto"/>
        <w:rPr>
          <w:rFonts w:ascii="Avenir Light" w:hAnsi="Avenir Light" w:cs="OpenSans-Semibold"/>
          <w:color w:val="262626"/>
          <w:sz w:val="22"/>
        </w:rPr>
      </w:pPr>
      <w:proofErr w:type="spellStart"/>
      <w:r w:rsidRPr="0042434B">
        <w:rPr>
          <w:rFonts w:ascii="Avenir Light" w:hAnsi="Avenir Light" w:cs="OpenSans-Semibold"/>
          <w:color w:val="262626"/>
          <w:sz w:val="22"/>
        </w:rPr>
        <w:t>Kristensen</w:t>
      </w:r>
      <w:proofErr w:type="spellEnd"/>
      <w:r w:rsidRPr="0042434B">
        <w:rPr>
          <w:rFonts w:ascii="Avenir Light" w:hAnsi="Avenir Light" w:cs="OpenSans-Semibold"/>
          <w:color w:val="262626"/>
          <w:sz w:val="22"/>
        </w:rPr>
        <w:t>, H. M. (2015, July 22). US Nuclear Weapon</w:t>
      </w:r>
      <w:r w:rsidR="00DF2776" w:rsidRPr="0042434B">
        <w:rPr>
          <w:rFonts w:ascii="Avenir Light" w:hAnsi="Avenir Light" w:cs="OpenSans-Semibold"/>
          <w:color w:val="262626"/>
          <w:sz w:val="22"/>
        </w:rPr>
        <w:t>s Base i</w:t>
      </w:r>
      <w:r w:rsidR="00EC2F1C" w:rsidRPr="0042434B">
        <w:rPr>
          <w:rFonts w:ascii="Avenir Light" w:hAnsi="Avenir Light" w:cs="OpenSans-Semibold"/>
          <w:color w:val="262626"/>
          <w:sz w:val="22"/>
        </w:rPr>
        <w:t>n Italy Eyed b</w:t>
      </w:r>
      <w:r w:rsidR="00DF2776" w:rsidRPr="0042434B">
        <w:rPr>
          <w:rFonts w:ascii="Avenir Light" w:hAnsi="Avenir Light" w:cs="OpenSans-Semibold"/>
          <w:color w:val="262626"/>
          <w:sz w:val="22"/>
        </w:rPr>
        <w:t>y Alleged</w:t>
      </w:r>
    </w:p>
    <w:p w14:paraId="4C5A583B" w14:textId="69DFA5B1" w:rsidR="00D15AAA" w:rsidRPr="0042434B" w:rsidRDefault="00D15AAA" w:rsidP="009A133B">
      <w:pPr>
        <w:spacing w:line="480" w:lineRule="auto"/>
        <w:ind w:left="720"/>
        <w:rPr>
          <w:rFonts w:ascii="Avenir Light" w:hAnsi="Avenir Light" w:cs="OpenSans-Semibold"/>
          <w:color w:val="262626"/>
          <w:sz w:val="22"/>
        </w:rPr>
      </w:pPr>
      <w:r w:rsidRPr="0042434B">
        <w:rPr>
          <w:rFonts w:ascii="Avenir Light" w:hAnsi="Avenir Light" w:cs="OpenSans-Semibold"/>
          <w:color w:val="262626"/>
          <w:sz w:val="22"/>
        </w:rPr>
        <w:t>Terrorists. R</w:t>
      </w:r>
      <w:r w:rsidR="00DF2776" w:rsidRPr="0042434B">
        <w:rPr>
          <w:rFonts w:ascii="Avenir Light" w:hAnsi="Avenir Light" w:cs="OpenSans-Semibold"/>
          <w:color w:val="262626"/>
          <w:sz w:val="22"/>
        </w:rPr>
        <w:t>etrieved October 27, 2016.</w:t>
      </w:r>
    </w:p>
    <w:p w14:paraId="3DFB4E29" w14:textId="77777777" w:rsidR="001C254D" w:rsidRPr="0042434B" w:rsidRDefault="00DF2776" w:rsidP="009A133B">
      <w:pPr>
        <w:spacing w:line="480" w:lineRule="auto"/>
        <w:rPr>
          <w:rFonts w:ascii="Avenir Light" w:hAnsi="Avenir Light"/>
          <w:sz w:val="22"/>
        </w:rPr>
      </w:pPr>
      <w:proofErr w:type="spellStart"/>
      <w:r w:rsidRPr="0042434B">
        <w:rPr>
          <w:rFonts w:ascii="Avenir Light" w:hAnsi="Avenir Light"/>
          <w:sz w:val="22"/>
        </w:rPr>
        <w:t>Mowatt-Larssen</w:t>
      </w:r>
      <w:proofErr w:type="spellEnd"/>
      <w:r w:rsidRPr="0042434B">
        <w:rPr>
          <w:rFonts w:ascii="Avenir Light" w:hAnsi="Avenir Light"/>
          <w:sz w:val="22"/>
        </w:rPr>
        <w:t>, R. (2009, October). Preventing Nucl</w:t>
      </w:r>
      <w:r w:rsidR="001C254D" w:rsidRPr="0042434B">
        <w:rPr>
          <w:rFonts w:ascii="Avenir Light" w:hAnsi="Avenir Light"/>
          <w:sz w:val="22"/>
        </w:rPr>
        <w:t>ear Terrorism [PDF]. Cambridge:</w:t>
      </w:r>
    </w:p>
    <w:p w14:paraId="463E0297" w14:textId="278CC344" w:rsidR="00DF2776" w:rsidRPr="0042434B" w:rsidRDefault="00DF2776" w:rsidP="009A133B">
      <w:pPr>
        <w:spacing w:line="480" w:lineRule="auto"/>
        <w:ind w:firstLine="720"/>
        <w:rPr>
          <w:rFonts w:ascii="Avenir Light" w:hAnsi="Avenir Light"/>
          <w:sz w:val="22"/>
        </w:rPr>
      </w:pPr>
      <w:r w:rsidRPr="0042434B">
        <w:rPr>
          <w:rFonts w:ascii="Avenir Light" w:hAnsi="Avenir Light"/>
          <w:sz w:val="22"/>
        </w:rPr>
        <w:t>Harvard University.</w:t>
      </w:r>
      <w:r w:rsidR="001C254D" w:rsidRPr="0042434B">
        <w:rPr>
          <w:rFonts w:ascii="Avenir Light" w:hAnsi="Avenir Light"/>
          <w:sz w:val="22"/>
        </w:rPr>
        <w:t xml:space="preserve"> Retrieved October 27, 2016. </w:t>
      </w:r>
    </w:p>
    <w:p w14:paraId="77D60980" w14:textId="77777777" w:rsidR="00BF21D5" w:rsidRPr="0042434B" w:rsidRDefault="00EC2F1C" w:rsidP="009A133B">
      <w:pPr>
        <w:spacing w:line="480" w:lineRule="auto"/>
        <w:rPr>
          <w:rFonts w:ascii="Avenir Light" w:hAnsi="Avenir Light" w:cs="OpenSans-Semibold"/>
          <w:color w:val="262626"/>
          <w:sz w:val="22"/>
        </w:rPr>
      </w:pPr>
      <w:r w:rsidRPr="0042434B">
        <w:rPr>
          <w:rFonts w:ascii="Avenir Light" w:hAnsi="Avenir Light" w:cs="OpenSans-Semibold"/>
          <w:color w:val="262626"/>
          <w:sz w:val="22"/>
        </w:rPr>
        <w:t>Nuclear phase out a '€50 billion mistake' (2008, Oct</w:t>
      </w:r>
      <w:r w:rsidR="00BF21D5" w:rsidRPr="0042434B">
        <w:rPr>
          <w:rFonts w:ascii="Avenir Light" w:hAnsi="Avenir Light" w:cs="OpenSans-Semibold"/>
          <w:color w:val="262626"/>
          <w:sz w:val="22"/>
        </w:rPr>
        <w:t>ober 20). Retrieved October 27,</w:t>
      </w:r>
    </w:p>
    <w:p w14:paraId="0C038FA1" w14:textId="69376218" w:rsidR="00EC2F1C" w:rsidRPr="0042434B" w:rsidRDefault="00EC2F1C" w:rsidP="00BF21D5">
      <w:pPr>
        <w:spacing w:line="480" w:lineRule="auto"/>
        <w:ind w:firstLine="720"/>
        <w:rPr>
          <w:rFonts w:ascii="Avenir Light" w:hAnsi="Avenir Light"/>
          <w:sz w:val="22"/>
        </w:rPr>
      </w:pPr>
      <w:r w:rsidRPr="0042434B">
        <w:rPr>
          <w:rFonts w:ascii="Avenir Light" w:hAnsi="Avenir Light" w:cs="OpenSans-Semibold"/>
          <w:color w:val="262626"/>
          <w:sz w:val="22"/>
        </w:rPr>
        <w:t>2016.</w:t>
      </w:r>
    </w:p>
    <w:p w14:paraId="3D55B9EC" w14:textId="45B00A84" w:rsidR="00137380" w:rsidRPr="0042434B" w:rsidRDefault="00137380" w:rsidP="009A133B">
      <w:pPr>
        <w:spacing w:line="480" w:lineRule="auto"/>
        <w:rPr>
          <w:rFonts w:ascii="Avenir Light" w:hAnsi="Avenir Light" w:cs="OpenSans-Semibold"/>
          <w:color w:val="262626"/>
          <w:sz w:val="22"/>
        </w:rPr>
      </w:pPr>
      <w:r w:rsidRPr="0042434B">
        <w:rPr>
          <w:rFonts w:ascii="Avenir Light" w:hAnsi="Avenir Light" w:cs="OpenSans-Semibold"/>
          <w:color w:val="262626"/>
          <w:sz w:val="22"/>
        </w:rPr>
        <w:t>Nuclear Power in Italy. (2016, July). Retrieved October 31, 2016</w:t>
      </w:r>
      <w:r w:rsidR="00EC2F1C" w:rsidRPr="0042434B">
        <w:rPr>
          <w:rFonts w:ascii="Avenir Light" w:hAnsi="Avenir Light" w:cs="OpenSans-Semibold"/>
          <w:color w:val="262626"/>
          <w:sz w:val="22"/>
        </w:rPr>
        <w:t>.</w:t>
      </w:r>
    </w:p>
    <w:p w14:paraId="26DBE90B" w14:textId="77777777" w:rsidR="009A133B" w:rsidRPr="0042434B" w:rsidRDefault="009A133B" w:rsidP="009A133B">
      <w:pPr>
        <w:spacing w:line="480" w:lineRule="auto"/>
        <w:rPr>
          <w:rFonts w:ascii="Avenir Light" w:hAnsi="Avenir Light"/>
          <w:sz w:val="22"/>
        </w:rPr>
      </w:pPr>
      <w:r w:rsidRPr="0042434B">
        <w:rPr>
          <w:rFonts w:ascii="Avenir Light" w:hAnsi="Avenir Light"/>
          <w:sz w:val="22"/>
        </w:rPr>
        <w:t>Restriction</w:t>
      </w:r>
      <w:bookmarkStart w:id="0" w:name="_GoBack"/>
      <w:bookmarkEnd w:id="0"/>
      <w:r w:rsidRPr="0042434B">
        <w:rPr>
          <w:rFonts w:ascii="Avenir Light" w:hAnsi="Avenir Light"/>
          <w:sz w:val="22"/>
        </w:rPr>
        <w:t>s on Iran’s Nuclear Program: Beyond 15 Years. (2015, August 25). Retrieved</w:t>
      </w:r>
    </w:p>
    <w:p w14:paraId="76C8BD6C" w14:textId="5D880B35" w:rsidR="009A133B" w:rsidRPr="0042434B" w:rsidRDefault="009A133B" w:rsidP="009A133B">
      <w:pPr>
        <w:spacing w:line="480" w:lineRule="auto"/>
        <w:ind w:firstLine="720"/>
        <w:rPr>
          <w:rFonts w:ascii="Avenir Light" w:hAnsi="Avenir Light"/>
          <w:sz w:val="22"/>
        </w:rPr>
      </w:pPr>
      <w:r w:rsidRPr="0042434B">
        <w:rPr>
          <w:rFonts w:ascii="Avenir Light" w:hAnsi="Avenir Light"/>
          <w:sz w:val="22"/>
        </w:rPr>
        <w:t>October 26, 2016</w:t>
      </w:r>
    </w:p>
    <w:p w14:paraId="66A7C547" w14:textId="449E36D0" w:rsidR="00833292" w:rsidRPr="0042434B" w:rsidRDefault="009D73A2" w:rsidP="00D969C0">
      <w:pPr>
        <w:spacing w:line="480" w:lineRule="auto"/>
        <w:rPr>
          <w:rFonts w:ascii="Avenir Light" w:hAnsi="Avenir Light"/>
          <w:sz w:val="22"/>
        </w:rPr>
      </w:pPr>
      <w:proofErr w:type="spellStart"/>
      <w:r w:rsidRPr="0042434B">
        <w:rPr>
          <w:rFonts w:ascii="Avenir Light" w:hAnsi="Avenir Light" w:cs="OpenSans-Semibold"/>
          <w:color w:val="262626"/>
          <w:sz w:val="22"/>
        </w:rPr>
        <w:t>Tirone</w:t>
      </w:r>
      <w:proofErr w:type="spellEnd"/>
      <w:r w:rsidRPr="0042434B">
        <w:rPr>
          <w:rFonts w:ascii="Avenir Light" w:hAnsi="Avenir Light" w:cs="OpenSans-Semibold"/>
          <w:color w:val="262626"/>
          <w:sz w:val="22"/>
        </w:rPr>
        <w:t>, J. (2013, October 14). Iran's Nuclear Program. Retrieved October 27, 2016.</w:t>
      </w:r>
    </w:p>
    <w:p w14:paraId="0251746C" w14:textId="77777777" w:rsidR="00F94C72" w:rsidRDefault="00F94C72"/>
    <w:sectPr w:rsidR="00F94C72" w:rsidSect="00572AC8">
      <w:footnotePr>
        <w:numRestart w:val="eachSect"/>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10FFC" w14:textId="77777777" w:rsidR="004F6B34" w:rsidRDefault="004F6B34" w:rsidP="00D47C14">
      <w:r>
        <w:separator/>
      </w:r>
    </w:p>
  </w:endnote>
  <w:endnote w:type="continuationSeparator" w:id="0">
    <w:p w14:paraId="341E8C63" w14:textId="77777777" w:rsidR="004F6B34" w:rsidRDefault="004F6B34" w:rsidP="00D4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venir Light">
    <w:panose1 w:val="020B0402020203020204"/>
    <w:charset w:val="00"/>
    <w:family w:val="auto"/>
    <w:pitch w:val="variable"/>
    <w:sig w:usb0="800000AF" w:usb1="5000204A" w:usb2="00000000" w:usb3="00000000" w:csb0="0000009B" w:csb1="00000000"/>
  </w:font>
  <w:font w:name="Roboto-Regular">
    <w:altName w:val="Calibri"/>
    <w:panose1 w:val="00000000000000000000"/>
    <w:charset w:val="00"/>
    <w:family w:val="auto"/>
    <w:notTrueType/>
    <w:pitch w:val="default"/>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B3651" w14:textId="77777777" w:rsidR="004F6B34" w:rsidRDefault="004F6B34" w:rsidP="00D47C14">
      <w:r>
        <w:separator/>
      </w:r>
    </w:p>
  </w:footnote>
  <w:footnote w:type="continuationSeparator" w:id="0">
    <w:p w14:paraId="094B8202" w14:textId="77777777" w:rsidR="004F6B34" w:rsidRDefault="004F6B34" w:rsidP="00D47C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402E7"/>
    <w:multiLevelType w:val="hybridMultilevel"/>
    <w:tmpl w:val="2136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929FE"/>
    <w:multiLevelType w:val="hybridMultilevel"/>
    <w:tmpl w:val="56DA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A6F99"/>
    <w:multiLevelType w:val="hybridMultilevel"/>
    <w:tmpl w:val="2748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A71F5"/>
    <w:multiLevelType w:val="hybridMultilevel"/>
    <w:tmpl w:val="4918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2D"/>
    <w:rsid w:val="00011CC5"/>
    <w:rsid w:val="00023689"/>
    <w:rsid w:val="0005246D"/>
    <w:rsid w:val="000647A2"/>
    <w:rsid w:val="0007259C"/>
    <w:rsid w:val="00072CDE"/>
    <w:rsid w:val="00100958"/>
    <w:rsid w:val="0011601F"/>
    <w:rsid w:val="00123E55"/>
    <w:rsid w:val="00137380"/>
    <w:rsid w:val="00146856"/>
    <w:rsid w:val="0017434E"/>
    <w:rsid w:val="001A7E73"/>
    <w:rsid w:val="001C254D"/>
    <w:rsid w:val="001D7CBD"/>
    <w:rsid w:val="001F4004"/>
    <w:rsid w:val="001F6074"/>
    <w:rsid w:val="00224354"/>
    <w:rsid w:val="002548F0"/>
    <w:rsid w:val="0026634B"/>
    <w:rsid w:val="0029589D"/>
    <w:rsid w:val="002E4D23"/>
    <w:rsid w:val="002E5ADF"/>
    <w:rsid w:val="00306F30"/>
    <w:rsid w:val="00347EE3"/>
    <w:rsid w:val="0037485F"/>
    <w:rsid w:val="00375DA4"/>
    <w:rsid w:val="0039539B"/>
    <w:rsid w:val="003A0352"/>
    <w:rsid w:val="003C5D9F"/>
    <w:rsid w:val="003E1D07"/>
    <w:rsid w:val="00402208"/>
    <w:rsid w:val="0040682E"/>
    <w:rsid w:val="00415B2D"/>
    <w:rsid w:val="00420E8F"/>
    <w:rsid w:val="0042434B"/>
    <w:rsid w:val="00442349"/>
    <w:rsid w:val="0048229D"/>
    <w:rsid w:val="00486068"/>
    <w:rsid w:val="004B2EB7"/>
    <w:rsid w:val="004E6096"/>
    <w:rsid w:val="004F6B34"/>
    <w:rsid w:val="005444E7"/>
    <w:rsid w:val="005461BC"/>
    <w:rsid w:val="005608EF"/>
    <w:rsid w:val="00564BE3"/>
    <w:rsid w:val="0057004D"/>
    <w:rsid w:val="00572AC8"/>
    <w:rsid w:val="005B4D82"/>
    <w:rsid w:val="005E5607"/>
    <w:rsid w:val="00611294"/>
    <w:rsid w:val="0061266A"/>
    <w:rsid w:val="00637139"/>
    <w:rsid w:val="00642EDF"/>
    <w:rsid w:val="0064517A"/>
    <w:rsid w:val="00663523"/>
    <w:rsid w:val="00673CB1"/>
    <w:rsid w:val="00694B7C"/>
    <w:rsid w:val="006D3372"/>
    <w:rsid w:val="006E5190"/>
    <w:rsid w:val="0071303F"/>
    <w:rsid w:val="007265BD"/>
    <w:rsid w:val="00733E5D"/>
    <w:rsid w:val="00772B14"/>
    <w:rsid w:val="007755BF"/>
    <w:rsid w:val="00782F5E"/>
    <w:rsid w:val="007C10F8"/>
    <w:rsid w:val="007C3769"/>
    <w:rsid w:val="00833011"/>
    <w:rsid w:val="00833292"/>
    <w:rsid w:val="008416A3"/>
    <w:rsid w:val="00856CA4"/>
    <w:rsid w:val="00872A66"/>
    <w:rsid w:val="008902F0"/>
    <w:rsid w:val="00890B50"/>
    <w:rsid w:val="008A3383"/>
    <w:rsid w:val="00940D93"/>
    <w:rsid w:val="00967B98"/>
    <w:rsid w:val="009738AA"/>
    <w:rsid w:val="00985112"/>
    <w:rsid w:val="00995E6D"/>
    <w:rsid w:val="009A133B"/>
    <w:rsid w:val="009A2954"/>
    <w:rsid w:val="009A7EAE"/>
    <w:rsid w:val="009B4B73"/>
    <w:rsid w:val="009D515B"/>
    <w:rsid w:val="009D73A2"/>
    <w:rsid w:val="009F2ED0"/>
    <w:rsid w:val="00A04246"/>
    <w:rsid w:val="00A174DF"/>
    <w:rsid w:val="00A3785F"/>
    <w:rsid w:val="00A40DB7"/>
    <w:rsid w:val="00A7043A"/>
    <w:rsid w:val="00AB56C7"/>
    <w:rsid w:val="00AB5D97"/>
    <w:rsid w:val="00AF2FB7"/>
    <w:rsid w:val="00AF3136"/>
    <w:rsid w:val="00AF4AB9"/>
    <w:rsid w:val="00B226F5"/>
    <w:rsid w:val="00B24724"/>
    <w:rsid w:val="00B63C22"/>
    <w:rsid w:val="00B84B1A"/>
    <w:rsid w:val="00BB6A83"/>
    <w:rsid w:val="00BC3901"/>
    <w:rsid w:val="00BD07F7"/>
    <w:rsid w:val="00BF21D5"/>
    <w:rsid w:val="00C57503"/>
    <w:rsid w:val="00C57748"/>
    <w:rsid w:val="00CA0E13"/>
    <w:rsid w:val="00CA2B52"/>
    <w:rsid w:val="00CB4438"/>
    <w:rsid w:val="00CC0594"/>
    <w:rsid w:val="00CE0FE0"/>
    <w:rsid w:val="00CE1DBB"/>
    <w:rsid w:val="00CE2600"/>
    <w:rsid w:val="00CF047A"/>
    <w:rsid w:val="00CF0AEE"/>
    <w:rsid w:val="00D0693C"/>
    <w:rsid w:val="00D10155"/>
    <w:rsid w:val="00D15AAA"/>
    <w:rsid w:val="00D15CCE"/>
    <w:rsid w:val="00D17765"/>
    <w:rsid w:val="00D47C14"/>
    <w:rsid w:val="00D636BC"/>
    <w:rsid w:val="00D94644"/>
    <w:rsid w:val="00D969C0"/>
    <w:rsid w:val="00DC1B0B"/>
    <w:rsid w:val="00DD74A0"/>
    <w:rsid w:val="00DF2776"/>
    <w:rsid w:val="00E012CA"/>
    <w:rsid w:val="00E10D80"/>
    <w:rsid w:val="00EB29D2"/>
    <w:rsid w:val="00EC2F1C"/>
    <w:rsid w:val="00ED7DD4"/>
    <w:rsid w:val="00EF6DD4"/>
    <w:rsid w:val="00F1003B"/>
    <w:rsid w:val="00F1681E"/>
    <w:rsid w:val="00F178B2"/>
    <w:rsid w:val="00F26CB9"/>
    <w:rsid w:val="00F27878"/>
    <w:rsid w:val="00F35DAA"/>
    <w:rsid w:val="00F563B8"/>
    <w:rsid w:val="00F73849"/>
    <w:rsid w:val="00F73931"/>
    <w:rsid w:val="00F82E67"/>
    <w:rsid w:val="00F94C72"/>
    <w:rsid w:val="00FB239E"/>
    <w:rsid w:val="00FB7601"/>
    <w:rsid w:val="00FC549A"/>
    <w:rsid w:val="00FF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DC7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3E5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E55"/>
    <w:pPr>
      <w:ind w:left="720"/>
      <w:contextualSpacing/>
    </w:pPr>
  </w:style>
  <w:style w:type="paragraph" w:styleId="Header">
    <w:name w:val="header"/>
    <w:basedOn w:val="Normal"/>
    <w:link w:val="HeaderChar"/>
    <w:uiPriority w:val="99"/>
    <w:unhideWhenUsed/>
    <w:rsid w:val="00D47C14"/>
    <w:pPr>
      <w:tabs>
        <w:tab w:val="center" w:pos="4680"/>
        <w:tab w:val="right" w:pos="9360"/>
      </w:tabs>
    </w:pPr>
  </w:style>
  <w:style w:type="character" w:customStyle="1" w:styleId="HeaderChar">
    <w:name w:val="Header Char"/>
    <w:basedOn w:val="DefaultParagraphFont"/>
    <w:link w:val="Header"/>
    <w:uiPriority w:val="99"/>
    <w:rsid w:val="00D47C14"/>
    <w:rPr>
      <w:rFonts w:ascii="Times New Roman" w:hAnsi="Times New Roman" w:cs="Times New Roman"/>
    </w:rPr>
  </w:style>
  <w:style w:type="paragraph" w:styleId="Footer">
    <w:name w:val="footer"/>
    <w:basedOn w:val="Normal"/>
    <w:link w:val="FooterChar"/>
    <w:uiPriority w:val="99"/>
    <w:unhideWhenUsed/>
    <w:rsid w:val="00D47C14"/>
    <w:pPr>
      <w:tabs>
        <w:tab w:val="center" w:pos="4680"/>
        <w:tab w:val="right" w:pos="9360"/>
      </w:tabs>
    </w:pPr>
  </w:style>
  <w:style w:type="character" w:customStyle="1" w:styleId="FooterChar">
    <w:name w:val="Footer Char"/>
    <w:basedOn w:val="DefaultParagraphFont"/>
    <w:link w:val="Footer"/>
    <w:uiPriority w:val="99"/>
    <w:rsid w:val="00D47C14"/>
    <w:rPr>
      <w:rFonts w:ascii="Times New Roman" w:hAnsi="Times New Roman" w:cs="Times New Roman"/>
    </w:rPr>
  </w:style>
  <w:style w:type="character" w:styleId="Hyperlink">
    <w:name w:val="Hyperlink"/>
    <w:basedOn w:val="DefaultParagraphFont"/>
    <w:uiPriority w:val="99"/>
    <w:unhideWhenUsed/>
    <w:rsid w:val="00DD74A0"/>
    <w:rPr>
      <w:color w:val="0563C1" w:themeColor="hyperlink"/>
      <w:u w:val="single"/>
    </w:rPr>
  </w:style>
  <w:style w:type="paragraph" w:styleId="FootnoteText">
    <w:name w:val="footnote text"/>
    <w:basedOn w:val="Normal"/>
    <w:link w:val="FootnoteTextChar"/>
    <w:uiPriority w:val="99"/>
    <w:unhideWhenUsed/>
    <w:rsid w:val="00967B98"/>
  </w:style>
  <w:style w:type="character" w:customStyle="1" w:styleId="FootnoteTextChar">
    <w:name w:val="Footnote Text Char"/>
    <w:basedOn w:val="DefaultParagraphFont"/>
    <w:link w:val="FootnoteText"/>
    <w:uiPriority w:val="99"/>
    <w:rsid w:val="00967B98"/>
    <w:rPr>
      <w:rFonts w:ascii="Times New Roman" w:hAnsi="Times New Roman" w:cs="Times New Roman"/>
    </w:rPr>
  </w:style>
  <w:style w:type="character" w:styleId="FootnoteReference">
    <w:name w:val="footnote reference"/>
    <w:basedOn w:val="DefaultParagraphFont"/>
    <w:uiPriority w:val="99"/>
    <w:unhideWhenUsed/>
    <w:rsid w:val="00967B98"/>
    <w:rPr>
      <w:vertAlign w:val="superscript"/>
    </w:rPr>
  </w:style>
  <w:style w:type="character" w:styleId="FollowedHyperlink">
    <w:name w:val="FollowedHyperlink"/>
    <w:basedOn w:val="DefaultParagraphFont"/>
    <w:uiPriority w:val="99"/>
    <w:semiHidden/>
    <w:unhideWhenUsed/>
    <w:rsid w:val="00A378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8012">
      <w:bodyDiv w:val="1"/>
      <w:marLeft w:val="0"/>
      <w:marRight w:val="0"/>
      <w:marTop w:val="0"/>
      <w:marBottom w:val="0"/>
      <w:divBdr>
        <w:top w:val="none" w:sz="0" w:space="0" w:color="auto"/>
        <w:left w:val="none" w:sz="0" w:space="0" w:color="auto"/>
        <w:bottom w:val="none" w:sz="0" w:space="0" w:color="auto"/>
        <w:right w:val="none" w:sz="0" w:space="0" w:color="auto"/>
      </w:divBdr>
    </w:div>
    <w:div w:id="394619841">
      <w:bodyDiv w:val="1"/>
      <w:marLeft w:val="0"/>
      <w:marRight w:val="0"/>
      <w:marTop w:val="0"/>
      <w:marBottom w:val="0"/>
      <w:divBdr>
        <w:top w:val="none" w:sz="0" w:space="0" w:color="auto"/>
        <w:left w:val="none" w:sz="0" w:space="0" w:color="auto"/>
        <w:bottom w:val="none" w:sz="0" w:space="0" w:color="auto"/>
        <w:right w:val="none" w:sz="0" w:space="0" w:color="auto"/>
      </w:divBdr>
    </w:div>
    <w:div w:id="437870357">
      <w:bodyDiv w:val="1"/>
      <w:marLeft w:val="0"/>
      <w:marRight w:val="0"/>
      <w:marTop w:val="0"/>
      <w:marBottom w:val="0"/>
      <w:divBdr>
        <w:top w:val="none" w:sz="0" w:space="0" w:color="auto"/>
        <w:left w:val="none" w:sz="0" w:space="0" w:color="auto"/>
        <w:bottom w:val="none" w:sz="0" w:space="0" w:color="auto"/>
        <w:right w:val="none" w:sz="0" w:space="0" w:color="auto"/>
      </w:divBdr>
    </w:div>
    <w:div w:id="493884271">
      <w:bodyDiv w:val="1"/>
      <w:marLeft w:val="0"/>
      <w:marRight w:val="0"/>
      <w:marTop w:val="0"/>
      <w:marBottom w:val="0"/>
      <w:divBdr>
        <w:top w:val="none" w:sz="0" w:space="0" w:color="auto"/>
        <w:left w:val="none" w:sz="0" w:space="0" w:color="auto"/>
        <w:bottom w:val="none" w:sz="0" w:space="0" w:color="auto"/>
        <w:right w:val="none" w:sz="0" w:space="0" w:color="auto"/>
      </w:divBdr>
    </w:div>
    <w:div w:id="658775779">
      <w:bodyDiv w:val="1"/>
      <w:marLeft w:val="0"/>
      <w:marRight w:val="0"/>
      <w:marTop w:val="0"/>
      <w:marBottom w:val="0"/>
      <w:divBdr>
        <w:top w:val="none" w:sz="0" w:space="0" w:color="auto"/>
        <w:left w:val="none" w:sz="0" w:space="0" w:color="auto"/>
        <w:bottom w:val="none" w:sz="0" w:space="0" w:color="auto"/>
        <w:right w:val="none" w:sz="0" w:space="0" w:color="auto"/>
      </w:divBdr>
    </w:div>
    <w:div w:id="793139927">
      <w:bodyDiv w:val="1"/>
      <w:marLeft w:val="0"/>
      <w:marRight w:val="0"/>
      <w:marTop w:val="0"/>
      <w:marBottom w:val="0"/>
      <w:divBdr>
        <w:top w:val="none" w:sz="0" w:space="0" w:color="auto"/>
        <w:left w:val="none" w:sz="0" w:space="0" w:color="auto"/>
        <w:bottom w:val="none" w:sz="0" w:space="0" w:color="auto"/>
        <w:right w:val="none" w:sz="0" w:space="0" w:color="auto"/>
      </w:divBdr>
    </w:div>
    <w:div w:id="1331371508">
      <w:bodyDiv w:val="1"/>
      <w:marLeft w:val="0"/>
      <w:marRight w:val="0"/>
      <w:marTop w:val="0"/>
      <w:marBottom w:val="0"/>
      <w:divBdr>
        <w:top w:val="none" w:sz="0" w:space="0" w:color="auto"/>
        <w:left w:val="none" w:sz="0" w:space="0" w:color="auto"/>
        <w:bottom w:val="none" w:sz="0" w:space="0" w:color="auto"/>
        <w:right w:val="none" w:sz="0" w:space="0" w:color="auto"/>
      </w:divBdr>
    </w:div>
    <w:div w:id="1635089935">
      <w:bodyDiv w:val="1"/>
      <w:marLeft w:val="0"/>
      <w:marRight w:val="0"/>
      <w:marTop w:val="0"/>
      <w:marBottom w:val="0"/>
      <w:divBdr>
        <w:top w:val="none" w:sz="0" w:space="0" w:color="auto"/>
        <w:left w:val="none" w:sz="0" w:space="0" w:color="auto"/>
        <w:bottom w:val="none" w:sz="0" w:space="0" w:color="auto"/>
        <w:right w:val="none" w:sz="0" w:space="0" w:color="auto"/>
      </w:divBdr>
    </w:div>
    <w:div w:id="168042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1542</Words>
  <Characters>8790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Tran</dc:creator>
  <cp:keywords/>
  <dc:description/>
  <cp:lastModifiedBy>Rachel Tran</cp:lastModifiedBy>
  <cp:revision>64</cp:revision>
  <cp:lastPrinted>2016-10-31T14:57:00Z</cp:lastPrinted>
  <dcterms:created xsi:type="dcterms:W3CDTF">2016-10-20T21:03:00Z</dcterms:created>
  <dcterms:modified xsi:type="dcterms:W3CDTF">2016-11-10T00:17:00Z</dcterms:modified>
</cp:coreProperties>
</file>