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40DA4C19"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which shows very wide distributions of the users across each feature</w:t>
        </w:r>
      </w:ins>
      <w:ins w:id="141" w:author="Seungjin Baek" w:date="2016-07-01T16:31:00Z">
        <w:r>
          <w:t>. The</w:t>
        </w:r>
      </w:ins>
      <w:ins w:id="142" w:author="Seungjin Baek" w:date="2016-07-01T16:32:00Z">
        <w:r>
          <w:t xml:space="preserve"> plot</w:t>
        </w:r>
      </w:ins>
      <w:ins w:id="143" w:author="S B" w:date="2016-07-05T23:35:00Z">
        <w:r w:rsidR="002707E0">
          <w:t xml:space="preserve">s also </w:t>
        </w:r>
      </w:ins>
      <w:ins w:id="144" w:author="Seungjin Baek" w:date="2016-07-01T16:32:00Z">
        <w:del w:id="145" w:author="S B" w:date="2016-07-05T23:35:00Z">
          <w:r w:rsidDel="002707E0">
            <w:delText xml:space="preserve">s </w:delText>
          </w:r>
        </w:del>
        <w:r>
          <w:t xml:space="preserve">represent </w:t>
        </w:r>
      </w:ins>
      <w:ins w:id="146" w:author="S B" w:date="2016-07-05T23:31:00Z">
        <w:r w:rsidR="002707E0">
          <w:t>the skewedness of  data toward lower quantities for both listings</w:t>
        </w:r>
      </w:ins>
      <w:ins w:id="147" w:author="S B" w:date="2016-07-05T23:32:00Z">
        <w:r w:rsidR="002707E0">
          <w:t>, sales</w:t>
        </w:r>
      </w:ins>
      <w:ins w:id="148" w:author="S B" w:date="2016-07-05T23:31:00Z">
        <w:r w:rsidR="002707E0">
          <w:t xml:space="preserve"> and total revenues</w:t>
        </w:r>
      </w:ins>
      <w:ins w:id="149" w:author="S B" w:date="2016-07-05T23:32:00Z">
        <w:r w:rsidR="002707E0">
          <w:t xml:space="preserve"> alike. We can assume based on th</w:t>
        </w:r>
      </w:ins>
      <w:ins w:id="150" w:author="S B" w:date="2016-07-05T23:35:00Z">
        <w:r w:rsidR="002707E0">
          <w:t>e</w:t>
        </w:r>
      </w:ins>
      <w:ins w:id="151" w:author="S B" w:date="2016-07-05T23:32:00Z">
        <w:r w:rsidR="002707E0">
          <w:t>s</w:t>
        </w:r>
      </w:ins>
      <w:ins w:id="152" w:author="S B" w:date="2016-07-05T23:35:00Z">
        <w:r w:rsidR="002707E0">
          <w:t>e</w:t>
        </w:r>
      </w:ins>
      <w:ins w:id="153" w:author="S B" w:date="2016-07-05T23:32:00Z">
        <w:r w:rsidR="002707E0">
          <w:t xml:space="preserve"> plot</w:t>
        </w:r>
      </w:ins>
      <w:ins w:id="154" w:author="S B" w:date="2016-07-05T23:35:00Z">
        <w:r w:rsidR="002707E0">
          <w:t>s</w:t>
        </w:r>
      </w:ins>
      <w:ins w:id="155" w:author="S B" w:date="2016-07-05T23:32:00Z">
        <w:r w:rsidR="002707E0">
          <w:t xml:space="preserve"> that </w:t>
        </w:r>
      </w:ins>
      <w:ins w:id="156" w:author="S B" w:date="2016-07-05T23:33:00Z">
        <w:r w:rsidR="002707E0">
          <w:t xml:space="preserve">majority of the </w:t>
        </w:r>
      </w:ins>
      <w:ins w:id="157" w:author="S B" w:date="2016-07-05T23:35:00Z">
        <w:r w:rsidR="002707E0">
          <w:t xml:space="preserve">sellers collected in the </w:t>
        </w:r>
      </w:ins>
      <w:ins w:id="158" w:author="S B" w:date="2016-07-05T23:33:00Z">
        <w:r w:rsidR="002707E0">
          <w:t xml:space="preserve">dataset represent new or relatively casual sellers. </w:t>
        </w:r>
      </w:ins>
    </w:p>
    <w:p w14:paraId="7D81F7C9" w14:textId="77777777" w:rsidR="00833C71" w:rsidRDefault="00833C71" w:rsidP="00C71E18"/>
    <w:p w14:paraId="49065E8D" w14:textId="77453F1D" w:rsidR="00F66BF4" w:rsidDel="00B04A12" w:rsidRDefault="00F66BF4" w:rsidP="00C71E18">
      <w:pPr>
        <w:rPr>
          <w:del w:id="159" w:author="Seungjin Baek" w:date="2016-07-01T16:30:00Z"/>
        </w:rPr>
      </w:pPr>
      <w:bookmarkStart w:id="160" w:name="_GoBack"/>
      <w:bookmarkEnd w:id="160"/>
      <w:del w:id="161"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Pr="002707E0" w:rsidRDefault="00C71E18" w:rsidP="00C71E18">
      <w:pPr>
        <w:rPr>
          <w:ins w:id="162" w:author="S B" w:date="2016-07-05T23:36:00Z"/>
          <w:rFonts w:eastAsia="Malgun Gothic"/>
          <w:highlight w:val="red"/>
          <w:lang w:eastAsia="ko-KR"/>
          <w:rPrChange w:id="163" w:author="S B" w:date="2016-07-05T23:36:00Z">
            <w:rPr>
              <w:ins w:id="164" w:author="S B" w:date="2016-07-05T23:36:00Z"/>
              <w:rFonts w:eastAsia="Malgun Gothic"/>
              <w:lang w:eastAsia="ko-KR"/>
            </w:rPr>
          </w:rPrChange>
        </w:rPr>
      </w:pPr>
      <w:r w:rsidRPr="002707E0">
        <w:rPr>
          <w:rFonts w:eastAsia="Malgun Gothic"/>
          <w:highlight w:val="red"/>
          <w:lang w:eastAsia="ko-KR"/>
          <w:rPrChange w:id="165" w:author="S B" w:date="2016-07-05T23:36:00Z">
            <w:rPr>
              <w:rFonts w:eastAsia="Malgun Gothic"/>
              <w:lang w:eastAsia="ko-KR"/>
            </w:rPr>
          </w:rPrChange>
        </w:rPr>
        <w:t>E</w:t>
      </w:r>
      <w:r w:rsidRPr="002707E0">
        <w:rPr>
          <w:rFonts w:eastAsia="Malgun Gothic" w:hint="eastAsia"/>
          <w:highlight w:val="red"/>
          <w:lang w:eastAsia="ko-KR"/>
          <w:rPrChange w:id="166" w:author="S B" w:date="2016-07-05T23:36:00Z">
            <w:rPr>
              <w:rFonts w:eastAsia="Malgun Gothic" w:hint="eastAsia"/>
              <w:lang w:eastAsia="ko-KR"/>
            </w:rPr>
          </w:rPrChange>
        </w:rPr>
        <w:t>xplain abnormalities in data</w:t>
      </w:r>
    </w:p>
    <w:p w14:paraId="11A626B0" w14:textId="05E0F251" w:rsidR="002707E0" w:rsidRDefault="002707E0" w:rsidP="00C71E18">
      <w:pPr>
        <w:rPr>
          <w:ins w:id="167" w:author="S B" w:date="2016-06-23T22:28:00Z"/>
          <w:rFonts w:eastAsia="Malgun Gothic"/>
          <w:lang w:eastAsia="ko-KR"/>
        </w:rPr>
      </w:pPr>
      <w:ins w:id="168" w:author="S B" w:date="2016-07-05T23:36:00Z">
        <w:r w:rsidRPr="002707E0">
          <w:rPr>
            <w:rFonts w:eastAsia="Malgun Gothic"/>
            <w:highlight w:val="red"/>
            <w:lang w:eastAsia="ko-KR"/>
            <w:rPrChange w:id="169"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70" w:author="S B" w:date="2016-06-23T22:28:00Z"/>
          <w:rFonts w:eastAsia="Malgun Gothic"/>
          <w:lang w:eastAsia="ko-KR"/>
        </w:rPr>
      </w:pPr>
    </w:p>
    <w:p w14:paraId="1B92E0AA" w14:textId="77777777" w:rsidR="00433A72" w:rsidRPr="0038059A" w:rsidRDefault="00433A72">
      <w:pPr>
        <w:pStyle w:val="ListParagraph"/>
        <w:numPr>
          <w:ilvl w:val="0"/>
          <w:numId w:val="2"/>
        </w:numPr>
        <w:rPr>
          <w:ins w:id="171" w:author="S B" w:date="2016-06-23T22:30:00Z"/>
          <w:rFonts w:eastAsia="Malgun Gothic"/>
          <w:highlight w:val="yellow"/>
          <w:lang w:eastAsia="ko-KR"/>
          <w:rPrChange w:id="172" w:author="Seungjin Baek" w:date="2016-07-01T16:48:00Z">
            <w:rPr>
              <w:ins w:id="173" w:author="S B" w:date="2016-06-23T22:30:00Z"/>
              <w:rFonts w:eastAsia="Malgun Gothic"/>
              <w:lang w:eastAsia="ko-KR"/>
            </w:rPr>
          </w:rPrChange>
        </w:rPr>
        <w:pPrChange w:id="174" w:author="S B" w:date="2016-06-23T22:30:00Z">
          <w:pPr/>
        </w:pPrChange>
      </w:pPr>
      <w:ins w:id="175" w:author="S B" w:date="2016-06-23T22:30:00Z">
        <w:r w:rsidRPr="0038059A">
          <w:rPr>
            <w:rFonts w:eastAsia="Malgun Gothic"/>
            <w:highlight w:val="yellow"/>
            <w:lang w:eastAsia="ko-KR"/>
            <w:rPrChange w:id="176"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77" w:author="S B" w:date="2016-06-23T22:30:00Z"/>
          <w:rFonts w:eastAsia="Malgun Gothic"/>
          <w:highlight w:val="yellow"/>
          <w:lang w:eastAsia="ko-KR"/>
          <w:rPrChange w:id="178" w:author="Seungjin Baek" w:date="2016-07-01T16:48:00Z">
            <w:rPr>
              <w:ins w:id="179" w:author="S B" w:date="2016-06-23T22:30:00Z"/>
              <w:rFonts w:eastAsia="Malgun Gothic"/>
              <w:lang w:eastAsia="ko-KR"/>
            </w:rPr>
          </w:rPrChange>
        </w:rPr>
        <w:pPrChange w:id="180" w:author="S B" w:date="2016-06-23T22:30:00Z">
          <w:pPr/>
        </w:pPrChange>
      </w:pPr>
      <w:ins w:id="181" w:author="S B" w:date="2016-06-23T22:30:00Z">
        <w:r w:rsidRPr="0038059A">
          <w:rPr>
            <w:rFonts w:eastAsia="Malgun Gothic"/>
            <w:highlight w:val="yellow"/>
            <w:lang w:eastAsia="ko-KR"/>
            <w:rPrChange w:id="182" w:author="Seungjin Baek" w:date="2016-07-01T16:48:00Z">
              <w:rPr>
                <w:rFonts w:eastAsia="Malgun Gothic"/>
                <w:lang w:eastAsia="ko-KR"/>
              </w:rPr>
            </w:rPrChange>
          </w:rPr>
          <w:t>If a dataset is present for this problem, are statistics about the dataset calculated and reported? Have any relevant results from</w:t>
        </w:r>
      </w:ins>
      <w:ins w:id="183" w:author="S B" w:date="2016-06-23T22:33:00Z">
        <w:r w:rsidRPr="0038059A">
          <w:rPr>
            <w:rFonts w:eastAsia="Malgun Gothic"/>
            <w:highlight w:val="yellow"/>
            <w:lang w:eastAsia="ko-KR"/>
            <w:rPrChange w:id="184" w:author="Seungjin Baek" w:date="2016-07-01T16:48:00Z">
              <w:rPr>
                <w:rFonts w:eastAsia="Malgun Gothic"/>
                <w:lang w:eastAsia="ko-KR"/>
              </w:rPr>
            </w:rPrChange>
          </w:rPr>
          <w:t xml:space="preserve"> </w:t>
        </w:r>
      </w:ins>
      <w:ins w:id="185" w:author="S B" w:date="2016-06-23T22:30:00Z">
        <w:r w:rsidRPr="0038059A">
          <w:rPr>
            <w:rFonts w:eastAsia="Malgun Gothic"/>
            <w:highlight w:val="yellow"/>
            <w:lang w:eastAsia="ko-KR"/>
            <w:rPrChange w:id="186"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187" w:author="S B" w:date="2016-06-23T22:30:00Z"/>
          <w:rFonts w:eastAsia="Malgun Gothic"/>
          <w:strike/>
          <w:lang w:eastAsia="ko-KR"/>
          <w:rPrChange w:id="188" w:author="Seungjin Baek" w:date="2016-07-01T16:48:00Z">
            <w:rPr>
              <w:ins w:id="189" w:author="S B" w:date="2016-06-23T22:30:00Z"/>
              <w:rFonts w:eastAsia="Malgun Gothic"/>
              <w:lang w:eastAsia="ko-KR"/>
            </w:rPr>
          </w:rPrChange>
        </w:rPr>
        <w:pPrChange w:id="190" w:author="S B" w:date="2016-06-23T22:30:00Z">
          <w:pPr/>
        </w:pPrChange>
      </w:pPr>
      <w:ins w:id="191" w:author="S B" w:date="2016-06-23T22:30:00Z">
        <w:r w:rsidRPr="0038059A">
          <w:rPr>
            <w:rFonts w:eastAsia="Malgun Gothic"/>
            <w:strike/>
            <w:lang w:eastAsia="ko-KR"/>
            <w:rPrChange w:id="192"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93" w:author="S B" w:date="2016-06-23T22:30:00Z">
            <w:rPr>
              <w:lang w:eastAsia="ko-KR"/>
            </w:rPr>
          </w:rPrChange>
        </w:rPr>
        <w:pPrChange w:id="194" w:author="S B" w:date="2016-06-23T22:30:00Z">
          <w:pPr/>
        </w:pPrChange>
      </w:pPr>
      <w:ins w:id="195"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196" w:author="S B" w:date="2016-06-23T22:32:00Z"/>
        </w:rPr>
      </w:pPr>
      <w:r>
        <w:t>Exploratory Visualization</w:t>
      </w:r>
    </w:p>
    <w:p w14:paraId="7809381F" w14:textId="77777777" w:rsidR="00433A72" w:rsidRPr="0038059A" w:rsidRDefault="00433A72">
      <w:pPr>
        <w:pStyle w:val="ListParagraph"/>
        <w:numPr>
          <w:ilvl w:val="0"/>
          <w:numId w:val="3"/>
        </w:numPr>
        <w:rPr>
          <w:ins w:id="197" w:author="S B" w:date="2016-06-23T22:32:00Z"/>
          <w:highlight w:val="yellow"/>
          <w:rPrChange w:id="198" w:author="Seungjin Baek" w:date="2016-07-01T16:48:00Z">
            <w:rPr>
              <w:ins w:id="199" w:author="S B" w:date="2016-06-23T22:32:00Z"/>
            </w:rPr>
          </w:rPrChange>
        </w:rPr>
        <w:pPrChange w:id="200" w:author="S B" w:date="2016-06-23T22:32:00Z">
          <w:pPr>
            <w:pStyle w:val="Heading2"/>
          </w:pPr>
        </w:pPrChange>
      </w:pPr>
      <w:ins w:id="201" w:author="S B" w:date="2016-06-23T22:32:00Z">
        <w:r w:rsidRPr="0038059A">
          <w:rPr>
            <w:highlight w:val="yellow"/>
            <w:rPrChange w:id="202" w:author="Seungjin Baek" w:date="2016-07-01T16:48:00Z">
              <w:rPr>
                <w:b w:val="0"/>
                <w:bCs w:val="0"/>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03" w:author="S B" w:date="2016-06-23T22:32:00Z"/>
          <w:highlight w:val="yellow"/>
          <w:rPrChange w:id="204" w:author="Seungjin Baek" w:date="2016-07-01T16:48:00Z">
            <w:rPr>
              <w:ins w:id="205" w:author="S B" w:date="2016-06-23T22:32:00Z"/>
            </w:rPr>
          </w:rPrChange>
        </w:rPr>
        <w:pPrChange w:id="206" w:author="S B" w:date="2016-06-23T22:32:00Z">
          <w:pPr>
            <w:pStyle w:val="Heading2"/>
          </w:pPr>
        </w:pPrChange>
      </w:pPr>
      <w:ins w:id="207" w:author="S B" w:date="2016-06-23T22:32:00Z">
        <w:r w:rsidRPr="0038059A">
          <w:rPr>
            <w:highlight w:val="yellow"/>
            <w:rPrChange w:id="208" w:author="Seungjin Baek" w:date="2016-07-01T16:48:00Z">
              <w:rPr>
                <w:b w:val="0"/>
                <w:bCs w:val="0"/>
              </w:rPr>
            </w:rPrChange>
          </w:rPr>
          <w:t>Is the visualization thoroughly analyzed and discussed?</w:t>
        </w:r>
      </w:ins>
    </w:p>
    <w:p w14:paraId="638F3C14" w14:textId="77777777" w:rsidR="00433A72" w:rsidRPr="0038059A" w:rsidRDefault="00433A72">
      <w:pPr>
        <w:pStyle w:val="ListParagraph"/>
        <w:numPr>
          <w:ilvl w:val="0"/>
          <w:numId w:val="3"/>
        </w:numPr>
        <w:rPr>
          <w:highlight w:val="yellow"/>
          <w:rPrChange w:id="209" w:author="Seungjin Baek" w:date="2016-07-01T16:48:00Z">
            <w:rPr/>
          </w:rPrChange>
        </w:rPr>
        <w:pPrChange w:id="210" w:author="S B" w:date="2016-06-23T22:32:00Z">
          <w:pPr>
            <w:pStyle w:val="Heading2"/>
          </w:pPr>
        </w:pPrChange>
      </w:pPr>
      <w:ins w:id="211" w:author="S B" w:date="2016-06-23T22:32:00Z">
        <w:r w:rsidRPr="0038059A">
          <w:rPr>
            <w:highlight w:val="yellow"/>
            <w:rPrChange w:id="212" w:author="Seungjin Baek" w:date="2016-07-01T16:48:00Z">
              <w:rPr>
                <w:b w:val="0"/>
                <w:bCs w:val="0"/>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pPr>
        <w:pStyle w:val="Heading1"/>
        <w:numPr>
          <w:ilvl w:val="0"/>
          <w:numId w:val="4"/>
        </w:numPr>
        <w:pPrChange w:id="213" w:author="S B" w:date="2016-06-27T22:51:00Z">
          <w:pPr>
            <w:pStyle w:val="Heading1"/>
          </w:pPr>
        </w:pPrChange>
      </w:pPr>
      <w:r>
        <w:lastRenderedPageBreak/>
        <w:t>Methodology</w:t>
      </w:r>
    </w:p>
    <w:p w14:paraId="3D793F80" w14:textId="77777777" w:rsidR="00073132" w:rsidRDefault="00073132"/>
    <w:p w14:paraId="6F85DCF3" w14:textId="77777777" w:rsidR="00073132" w:rsidRDefault="00073132" w:rsidP="00073132">
      <w:pPr>
        <w:pStyle w:val="Heading2"/>
      </w:pPr>
      <w:r>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pPr>
        <w:pStyle w:val="Heading1"/>
        <w:numPr>
          <w:ilvl w:val="0"/>
          <w:numId w:val="4"/>
        </w:numPr>
        <w:pPrChange w:id="214"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215"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9B1131"/>
    <w:rsid w:val="00B04A12"/>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EBAA6-03EB-9E49-9272-2F0D7B74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15</cp:revision>
  <dcterms:created xsi:type="dcterms:W3CDTF">2016-06-13T06:28:00Z</dcterms:created>
  <dcterms:modified xsi:type="dcterms:W3CDTF">2016-07-06T06:37:00Z</dcterms:modified>
</cp:coreProperties>
</file>