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07ABB" w14:textId="008F79D2" w:rsidR="00B4483D" w:rsidRPr="00E87CC3" w:rsidRDefault="00E561A3">
      <w:pPr>
        <w:pStyle w:val="HTMLPreformatted"/>
        <w:rPr>
          <w:rFonts w:ascii="Garamond" w:hAnsi="Garamond"/>
          <w:sz w:val="22"/>
          <w:szCs w:val="22"/>
        </w:rPr>
      </w:pPr>
      <w:bookmarkStart w:id="0" w:name="_GoBack"/>
      <w:bookmarkEnd w:id="0"/>
      <w:r>
        <w:rPr>
          <w:rFonts w:ascii="Garamond" w:hAnsi="Garamond"/>
          <w:b/>
          <w:sz w:val="22"/>
          <w:szCs w:val="22"/>
        </w:rPr>
        <w:t>Lake Superior NERR</w:t>
      </w:r>
      <w:r w:rsidR="00B4483D" w:rsidRPr="00E87CC3">
        <w:rPr>
          <w:rFonts w:ascii="Garamond" w:hAnsi="Garamond"/>
          <w:sz w:val="22"/>
          <w:szCs w:val="22"/>
        </w:rPr>
        <w:t xml:space="preserve"> (</w:t>
      </w:r>
      <w:r>
        <w:rPr>
          <w:rFonts w:ascii="Garamond" w:hAnsi="Garamond"/>
          <w:sz w:val="22"/>
          <w:szCs w:val="22"/>
        </w:rPr>
        <w:t>LKS</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207BF33C" w14:textId="28E2EF04" w:rsidR="00E561A3" w:rsidRPr="00E87CC3" w:rsidRDefault="00E561A3" w:rsidP="00E561A3">
      <w:pPr>
        <w:pStyle w:val="HTMLPreformatted"/>
        <w:rPr>
          <w:rFonts w:ascii="Garamond" w:hAnsi="Garamond"/>
          <w:b/>
          <w:sz w:val="22"/>
          <w:szCs w:val="22"/>
        </w:rPr>
      </w:pPr>
      <w:r>
        <w:rPr>
          <w:rFonts w:ascii="Garamond" w:hAnsi="Garamond"/>
          <w:b/>
          <w:sz w:val="22"/>
          <w:szCs w:val="22"/>
        </w:rPr>
        <w:t>January through December, 2017</w:t>
      </w:r>
    </w:p>
    <w:p w14:paraId="4E2F15DE" w14:textId="643DF288" w:rsidR="00E561A3" w:rsidRPr="00E87CC3" w:rsidRDefault="00E561A3" w:rsidP="00E561A3">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5B5169">
        <w:rPr>
          <w:rFonts w:ascii="Garamond" w:hAnsi="Garamond"/>
          <w:sz w:val="22"/>
          <w:szCs w:val="22"/>
        </w:rPr>
        <w:t xml:space="preserve">January </w:t>
      </w:r>
      <w:r w:rsidR="003A4C92">
        <w:rPr>
          <w:rFonts w:ascii="Garamond" w:hAnsi="Garamond"/>
          <w:sz w:val="22"/>
          <w:szCs w:val="22"/>
        </w:rPr>
        <w:t>22</w:t>
      </w:r>
      <w:r w:rsidR="005B5169">
        <w:rPr>
          <w:rFonts w:ascii="Garamond" w:hAnsi="Garamond"/>
          <w:sz w:val="22"/>
          <w:szCs w:val="22"/>
        </w:rPr>
        <w:t>, 2019</w:t>
      </w:r>
    </w:p>
    <w:p w14:paraId="09607ABE" w14:textId="77777777" w:rsidR="00B4483D" w:rsidRDefault="00B4483D">
      <w:pPr>
        <w:pStyle w:val="HTMLPreformatted"/>
        <w:rPr>
          <w:rFonts w:ascii="Garamond" w:hAnsi="Garamond"/>
          <w:sz w:val="22"/>
          <w:szCs w:val="22"/>
        </w:rPr>
      </w:pPr>
    </w:p>
    <w:p w14:paraId="462CC861" w14:textId="77777777" w:rsidR="00437903" w:rsidRPr="00E87CC3" w:rsidRDefault="00437903">
      <w:pPr>
        <w:pStyle w:val="HTMLPreformatted"/>
        <w:rPr>
          <w:rFonts w:ascii="Garamond" w:hAnsi="Garamond"/>
          <w:sz w:val="22"/>
          <w:szCs w:val="22"/>
        </w:rPr>
      </w:pPr>
    </w:p>
    <w:p w14:paraId="09607AC1"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09607AC2" w14:textId="77777777" w:rsidR="00B4483D" w:rsidRPr="00E87CC3" w:rsidRDefault="00B4483D">
      <w:pPr>
        <w:pStyle w:val="HTMLPreformatted"/>
        <w:rPr>
          <w:rFonts w:ascii="Garamond" w:hAnsi="Garamond"/>
          <w:sz w:val="22"/>
          <w:szCs w:val="22"/>
        </w:rPr>
      </w:pPr>
    </w:p>
    <w:p w14:paraId="09607AC3" w14:textId="77777777" w:rsidR="00F93951"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47BE87BB" w14:textId="77777777" w:rsidR="00E561A3" w:rsidRDefault="00E561A3" w:rsidP="00E561A3">
      <w:pPr>
        <w:pStyle w:val="HTMLPreformatted"/>
        <w:rPr>
          <w:rFonts w:ascii="Garamond" w:hAnsi="Garamond" w:cs="Times New Roman"/>
          <w:sz w:val="22"/>
          <w:szCs w:val="22"/>
        </w:rPr>
      </w:pPr>
      <w:r>
        <w:rPr>
          <w:rFonts w:ascii="Garamond" w:hAnsi="Garamond" w:cs="Times New Roman"/>
          <w:sz w:val="22"/>
          <w:szCs w:val="22"/>
        </w:rPr>
        <w:t>Shon Schooler, Research Coordinator</w:t>
      </w:r>
    </w:p>
    <w:p w14:paraId="7369F9E8" w14:textId="77777777" w:rsidR="00E561A3" w:rsidRDefault="00E561A3" w:rsidP="00E561A3">
      <w:pPr>
        <w:pStyle w:val="HTMLPreformatted"/>
        <w:rPr>
          <w:rFonts w:ascii="Garamond" w:hAnsi="Garamond" w:cs="Times New Roman"/>
          <w:sz w:val="22"/>
          <w:szCs w:val="22"/>
        </w:rPr>
      </w:pPr>
      <w:r>
        <w:rPr>
          <w:rFonts w:ascii="Garamond" w:hAnsi="Garamond" w:cs="Times New Roman"/>
          <w:sz w:val="22"/>
          <w:szCs w:val="22"/>
        </w:rPr>
        <w:t>14 Marina Drive, Superior, WI 54880</w:t>
      </w:r>
    </w:p>
    <w:p w14:paraId="43A5257A" w14:textId="77777777" w:rsidR="00E561A3" w:rsidRDefault="00E561A3" w:rsidP="00E561A3">
      <w:pPr>
        <w:pStyle w:val="HTMLPreformatted"/>
        <w:rPr>
          <w:rFonts w:ascii="Garamond" w:hAnsi="Garamond" w:cs="Times New Roman"/>
          <w:sz w:val="22"/>
          <w:szCs w:val="22"/>
        </w:rPr>
      </w:pPr>
      <w:r>
        <w:rPr>
          <w:rFonts w:ascii="Garamond" w:hAnsi="Garamond" w:cs="Times New Roman"/>
          <w:sz w:val="22"/>
          <w:szCs w:val="22"/>
        </w:rPr>
        <w:t>715-399-4087</w:t>
      </w:r>
    </w:p>
    <w:p w14:paraId="319B9E40" w14:textId="77777777" w:rsidR="00E561A3" w:rsidRPr="002D696B" w:rsidRDefault="004630E0" w:rsidP="00E561A3">
      <w:pPr>
        <w:pStyle w:val="HTMLPreformatted"/>
        <w:rPr>
          <w:rFonts w:ascii="Garamond" w:hAnsi="Garamond" w:cs="Times New Roman"/>
          <w:sz w:val="22"/>
          <w:szCs w:val="22"/>
        </w:rPr>
      </w:pPr>
      <w:hyperlink r:id="rId9" w:history="1">
        <w:r w:rsidR="00E561A3" w:rsidRPr="007D2225">
          <w:rPr>
            <w:rStyle w:val="Hyperlink"/>
            <w:rFonts w:ascii="Garamond" w:hAnsi="Garamond" w:cs="Times New Roman"/>
            <w:sz w:val="22"/>
            <w:szCs w:val="22"/>
          </w:rPr>
          <w:t>sschoole@uwsuper.edu</w:t>
        </w:r>
      </w:hyperlink>
    </w:p>
    <w:p w14:paraId="47203507" w14:textId="270C4F41" w:rsidR="002D696B" w:rsidRPr="002D696B" w:rsidRDefault="004630E0" w:rsidP="002D696B">
      <w:pPr>
        <w:pStyle w:val="HTMLPreformatted"/>
        <w:rPr>
          <w:rFonts w:ascii="Garamond" w:hAnsi="Garamond"/>
          <w:sz w:val="22"/>
          <w:szCs w:val="22"/>
        </w:rPr>
      </w:pPr>
      <w:hyperlink r:id="rId10" w:history="1">
        <w:r w:rsidR="002D696B" w:rsidRPr="002D696B">
          <w:rPr>
            <w:rStyle w:val="Hyperlink"/>
            <w:rFonts w:ascii="Garamond" w:hAnsi="Garamond"/>
            <w:sz w:val="22"/>
            <w:szCs w:val="22"/>
          </w:rPr>
          <w:t>shon.schooler@state.or.us</w:t>
        </w:r>
      </w:hyperlink>
      <w:r w:rsidR="002D696B">
        <w:rPr>
          <w:rFonts w:ascii="Garamond" w:hAnsi="Garamond"/>
          <w:color w:val="0000FF"/>
          <w:sz w:val="22"/>
          <w:szCs w:val="22"/>
          <w:u w:val="single"/>
        </w:rPr>
        <w:t xml:space="preserve"> </w:t>
      </w:r>
      <w:r w:rsidR="002D696B" w:rsidRPr="002D696B">
        <w:rPr>
          <w:rFonts w:ascii="Garamond" w:hAnsi="Garamond"/>
          <w:sz w:val="22"/>
          <w:szCs w:val="22"/>
        </w:rPr>
        <w:t>(RC for SOS NERR as of July 2018)</w:t>
      </w:r>
    </w:p>
    <w:p w14:paraId="5BDB7CCB" w14:textId="77777777" w:rsidR="002D696B" w:rsidRPr="002D696B" w:rsidRDefault="002D696B" w:rsidP="00E561A3">
      <w:pPr>
        <w:pStyle w:val="HTMLPreformatted"/>
        <w:rPr>
          <w:rStyle w:val="Hyperlink"/>
          <w:rFonts w:ascii="Garamond" w:hAnsi="Garamond"/>
          <w:sz w:val="22"/>
          <w:szCs w:val="22"/>
        </w:rPr>
      </w:pPr>
    </w:p>
    <w:p w14:paraId="7DEC94E1" w14:textId="77777777" w:rsidR="00E561A3" w:rsidRDefault="00E561A3" w:rsidP="00E561A3">
      <w:pPr>
        <w:pStyle w:val="HTMLPreformatted"/>
        <w:rPr>
          <w:rStyle w:val="Hyperlink"/>
          <w:rFonts w:ascii="Garamond" w:hAnsi="Garamond"/>
          <w:color w:val="000000" w:themeColor="text1"/>
          <w:sz w:val="22"/>
          <w:szCs w:val="22"/>
          <w:u w:val="none"/>
        </w:rPr>
      </w:pPr>
      <w:r w:rsidRPr="00F97990">
        <w:rPr>
          <w:rStyle w:val="Hyperlink"/>
          <w:rFonts w:ascii="Garamond" w:hAnsi="Garamond"/>
          <w:color w:val="000000" w:themeColor="text1"/>
          <w:sz w:val="22"/>
          <w:szCs w:val="22"/>
          <w:u w:val="none"/>
        </w:rPr>
        <w:t xml:space="preserve">Hannah </w:t>
      </w:r>
      <w:proofErr w:type="spellStart"/>
      <w:r w:rsidRPr="00F97990">
        <w:rPr>
          <w:rStyle w:val="Hyperlink"/>
          <w:rFonts w:ascii="Garamond" w:hAnsi="Garamond"/>
          <w:color w:val="000000" w:themeColor="text1"/>
          <w:sz w:val="22"/>
          <w:szCs w:val="22"/>
          <w:u w:val="none"/>
        </w:rPr>
        <w:t>Ramage</w:t>
      </w:r>
      <w:proofErr w:type="spellEnd"/>
      <w:r w:rsidRPr="00F97990">
        <w:rPr>
          <w:rStyle w:val="Hyperlink"/>
          <w:rFonts w:ascii="Garamond" w:hAnsi="Garamond"/>
          <w:color w:val="000000" w:themeColor="text1"/>
          <w:sz w:val="22"/>
          <w:szCs w:val="22"/>
          <w:u w:val="none"/>
        </w:rPr>
        <w:t>, Monitoring Coordinator (SWMP)</w:t>
      </w:r>
    </w:p>
    <w:p w14:paraId="78188168" w14:textId="77777777" w:rsidR="00E561A3" w:rsidRDefault="00E561A3" w:rsidP="00E561A3">
      <w:pPr>
        <w:pStyle w:val="HTMLPreformatted"/>
        <w:rPr>
          <w:rStyle w:val="Hyperlink"/>
          <w:rFonts w:ascii="Garamond" w:hAnsi="Garamond"/>
          <w:color w:val="000000" w:themeColor="text1"/>
          <w:sz w:val="22"/>
          <w:szCs w:val="22"/>
          <w:u w:val="none"/>
        </w:rPr>
      </w:pPr>
      <w:r>
        <w:rPr>
          <w:rStyle w:val="Hyperlink"/>
          <w:rFonts w:ascii="Garamond" w:hAnsi="Garamond"/>
          <w:color w:val="000000" w:themeColor="text1"/>
          <w:sz w:val="22"/>
          <w:szCs w:val="22"/>
          <w:u w:val="none"/>
        </w:rPr>
        <w:t>14 Marina Drive, Superior, WI 54880</w:t>
      </w:r>
    </w:p>
    <w:p w14:paraId="5F2974C8" w14:textId="77777777" w:rsidR="00E561A3" w:rsidRDefault="00E561A3" w:rsidP="00E561A3">
      <w:pPr>
        <w:pStyle w:val="HTMLPreformatted"/>
        <w:rPr>
          <w:rStyle w:val="Hyperlink"/>
          <w:rFonts w:ascii="Garamond" w:hAnsi="Garamond"/>
          <w:color w:val="000000" w:themeColor="text1"/>
          <w:sz w:val="22"/>
          <w:szCs w:val="22"/>
          <w:u w:val="none"/>
        </w:rPr>
      </w:pPr>
      <w:r>
        <w:rPr>
          <w:rStyle w:val="Hyperlink"/>
          <w:rFonts w:ascii="Garamond" w:hAnsi="Garamond"/>
          <w:color w:val="000000" w:themeColor="text1"/>
          <w:sz w:val="22"/>
          <w:szCs w:val="22"/>
          <w:u w:val="none"/>
        </w:rPr>
        <w:t>715-399-4088</w:t>
      </w:r>
    </w:p>
    <w:p w14:paraId="5471FC30" w14:textId="77777777" w:rsidR="00E561A3" w:rsidRDefault="004630E0" w:rsidP="00E561A3">
      <w:pPr>
        <w:pStyle w:val="HTMLPreformatted"/>
        <w:rPr>
          <w:rStyle w:val="Hyperlink"/>
          <w:rFonts w:ascii="Garamond" w:hAnsi="Garamond"/>
          <w:color w:val="000000" w:themeColor="text1"/>
          <w:sz w:val="22"/>
          <w:szCs w:val="22"/>
          <w:u w:val="none"/>
        </w:rPr>
      </w:pPr>
      <w:hyperlink r:id="rId11" w:history="1">
        <w:r w:rsidR="00E561A3" w:rsidRPr="00F24929">
          <w:rPr>
            <w:rStyle w:val="Hyperlink"/>
            <w:rFonts w:ascii="Garamond" w:hAnsi="Garamond"/>
            <w:sz w:val="22"/>
            <w:szCs w:val="22"/>
          </w:rPr>
          <w:t>Hannah.ramage@ces.uwex.edu</w:t>
        </w:r>
      </w:hyperlink>
    </w:p>
    <w:p w14:paraId="33E4ADFB" w14:textId="77777777" w:rsidR="00E561A3" w:rsidRPr="00F97990" w:rsidRDefault="00E561A3" w:rsidP="00E561A3">
      <w:pPr>
        <w:pStyle w:val="HTMLPreformatted"/>
        <w:rPr>
          <w:rFonts w:ascii="Garamond" w:hAnsi="Garamond" w:cs="Times New Roman"/>
          <w:color w:val="000000" w:themeColor="text1"/>
          <w:sz w:val="22"/>
          <w:szCs w:val="22"/>
        </w:rPr>
      </w:pPr>
      <w:r>
        <w:rPr>
          <w:rStyle w:val="Hyperlink"/>
          <w:rFonts w:ascii="Garamond" w:hAnsi="Garamond"/>
          <w:color w:val="000000" w:themeColor="text1"/>
          <w:sz w:val="22"/>
          <w:szCs w:val="22"/>
          <w:u w:val="none"/>
        </w:rPr>
        <w:t xml:space="preserve"> </w:t>
      </w:r>
    </w:p>
    <w:p w14:paraId="66F34947" w14:textId="77777777" w:rsidR="00E561A3" w:rsidRDefault="00E561A3" w:rsidP="00E561A3">
      <w:pPr>
        <w:pStyle w:val="HTMLPreformatted"/>
        <w:rPr>
          <w:rFonts w:ascii="Garamond" w:hAnsi="Garamond" w:cs="Times New Roman"/>
          <w:sz w:val="22"/>
          <w:szCs w:val="22"/>
        </w:rPr>
      </w:pPr>
      <w:r>
        <w:rPr>
          <w:rFonts w:ascii="Garamond" w:hAnsi="Garamond" w:cs="Times New Roman"/>
          <w:sz w:val="22"/>
          <w:szCs w:val="22"/>
        </w:rPr>
        <w:t>SWMP Technician – Sam Hansen (UW-Superior, Biology)</w:t>
      </w:r>
    </w:p>
    <w:p w14:paraId="1E4F137E" w14:textId="77777777" w:rsidR="00E561A3" w:rsidRDefault="00E561A3" w:rsidP="00E561A3">
      <w:pPr>
        <w:pStyle w:val="HTMLPreformatted"/>
        <w:rPr>
          <w:rFonts w:ascii="Garamond" w:hAnsi="Garamond" w:cs="Times New Roman"/>
          <w:sz w:val="22"/>
          <w:szCs w:val="22"/>
        </w:rPr>
      </w:pPr>
      <w:r>
        <w:rPr>
          <w:rFonts w:ascii="Garamond" w:hAnsi="Garamond" w:cs="Times New Roman"/>
          <w:sz w:val="22"/>
          <w:szCs w:val="22"/>
        </w:rPr>
        <w:t>SWMP Technician – Anna Hall (University of Minnesota-Duluth)</w:t>
      </w:r>
    </w:p>
    <w:p w14:paraId="09607AC5" w14:textId="77777777" w:rsidR="00B4483D" w:rsidRPr="00E87CC3" w:rsidRDefault="00B4483D">
      <w:pPr>
        <w:pStyle w:val="HTMLPreformatted"/>
        <w:rPr>
          <w:rFonts w:ascii="Garamond" w:hAnsi="Garamond"/>
          <w:sz w:val="22"/>
          <w:szCs w:val="22"/>
        </w:rPr>
      </w:pPr>
    </w:p>
    <w:p w14:paraId="09607AC6"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09607AC8" w14:textId="77777777" w:rsidR="007F13A5" w:rsidRPr="00E87CC3" w:rsidRDefault="007F13A5" w:rsidP="007F13A5">
      <w:pPr>
        <w:pStyle w:val="HTMLPreformatted"/>
        <w:rPr>
          <w:rFonts w:ascii="Garamond" w:hAnsi="Garamond" w:cs="Times New Roman"/>
          <w:b/>
          <w:bCs/>
          <w:sz w:val="22"/>
          <w:szCs w:val="22"/>
        </w:rPr>
      </w:pPr>
    </w:p>
    <w:p w14:paraId="61815C96" w14:textId="77777777" w:rsidR="005E5181" w:rsidRPr="00E87CC3" w:rsidRDefault="005E5181" w:rsidP="005E518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CR1000 data logger to a </w:t>
      </w:r>
      <w:r>
        <w:rPr>
          <w:rFonts w:ascii="Garamond" w:hAnsi="Garamond"/>
          <w:sz w:val="22"/>
          <w:szCs w:val="22"/>
        </w:rPr>
        <w:t>ruggedized laptop</w:t>
      </w:r>
      <w:r w:rsidRPr="00E87CC3">
        <w:rPr>
          <w:rFonts w:ascii="Garamond" w:hAnsi="Garamond"/>
          <w:sz w:val="22"/>
          <w:szCs w:val="22"/>
        </w:rPr>
        <w:t xml:space="preserve"> (IBM compatible).  </w:t>
      </w:r>
      <w:r>
        <w:rPr>
          <w:rFonts w:ascii="Garamond" w:hAnsi="Garamond"/>
          <w:sz w:val="22"/>
          <w:szCs w:val="22"/>
        </w:rPr>
        <w:t xml:space="preserve">Data files are transferred to a Personal Computer (IBM compatible) via flash drive. Files are opened and </w:t>
      </w:r>
      <w:r w:rsidRPr="00E87CC3">
        <w:rPr>
          <w:rFonts w:ascii="Garamond" w:hAnsi="Garamond"/>
          <w:sz w:val="22"/>
          <w:szCs w:val="22"/>
        </w:rPr>
        <w:t>exported from LoggerNet in a comma-delimited format</w:t>
      </w:r>
      <w:r>
        <w:rPr>
          <w:rFonts w:ascii="Garamond" w:hAnsi="Garamond"/>
          <w:sz w:val="22"/>
          <w:szCs w:val="22"/>
        </w:rPr>
        <w:t xml:space="preserve"> </w:t>
      </w:r>
      <w:r w:rsidRPr="00E87CC3">
        <w:rPr>
          <w:rFonts w:ascii="Garamond" w:hAnsi="Garamond"/>
          <w:sz w:val="22"/>
          <w:szCs w:val="22"/>
        </w:rPr>
        <w:t xml:space="preserve">and uploaded to the CDMO where they undergo automated primary QAQC and become part of the CDMO’s online provisional database.  </w:t>
      </w:r>
      <w:r w:rsidRPr="004341A7">
        <w:rPr>
          <w:rFonts w:ascii="Garamond" w:hAnsi="Garamond"/>
          <w:sz w:val="22"/>
          <w:szCs w:val="22"/>
        </w:rPr>
        <w:t>During primary QAQC, data are flagged if they are missing</w:t>
      </w:r>
      <w:r>
        <w:rPr>
          <w:rFonts w:ascii="Garamond" w:hAnsi="Garamond"/>
          <w:sz w:val="22"/>
          <w:szCs w:val="22"/>
        </w:rPr>
        <w:t xml:space="preserve"> or </w:t>
      </w:r>
      <w:r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Pr>
          <w:rFonts w:ascii="Garamond" w:hAnsi="Garamond"/>
          <w:sz w:val="22"/>
          <w:szCs w:val="22"/>
        </w:rPr>
        <w:t xml:space="preserve"> and summary statistics</w:t>
      </w:r>
      <w:r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 w:val="22"/>
          <w:szCs w:val="22"/>
        </w:rPr>
        <w:t>For more information on QAQC flags and QAQC codes, see Sections 11 and 12.</w:t>
      </w:r>
    </w:p>
    <w:p w14:paraId="09607ACA" w14:textId="77777777" w:rsidR="007F13A5" w:rsidRPr="00E87CC3" w:rsidRDefault="007F13A5" w:rsidP="00EC180A">
      <w:pPr>
        <w:pStyle w:val="BodyText"/>
        <w:ind w:leftChars="375" w:left="900" w:right="720"/>
        <w:rPr>
          <w:rFonts w:ascii="Garamond" w:hAnsi="Garamond"/>
          <w:sz w:val="22"/>
          <w:szCs w:val="22"/>
        </w:rPr>
      </w:pPr>
    </w:p>
    <w:p w14:paraId="32BA261C"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 xml:space="preserve">Hannah </w:t>
      </w:r>
      <w:proofErr w:type="spellStart"/>
      <w:r>
        <w:rPr>
          <w:rFonts w:ascii="Garamond" w:hAnsi="Garamond" w:cs="Times New Roman"/>
          <w:sz w:val="22"/>
          <w:szCs w:val="22"/>
        </w:rPr>
        <w:t>Ramage</w:t>
      </w:r>
      <w:proofErr w:type="spellEnd"/>
      <w:r>
        <w:rPr>
          <w:rFonts w:ascii="Garamond" w:hAnsi="Garamond" w:cs="Times New Roman"/>
          <w:sz w:val="22"/>
          <w:szCs w:val="22"/>
        </w:rPr>
        <w:t xml:space="preserve"> (Monitoring Coordinator) is responsible for all data management.</w:t>
      </w:r>
    </w:p>
    <w:p w14:paraId="09607ACC" w14:textId="77777777" w:rsidR="00325C5B" w:rsidRPr="00E87CC3" w:rsidRDefault="00325C5B">
      <w:pPr>
        <w:pStyle w:val="HTMLPreformatted"/>
        <w:rPr>
          <w:rFonts w:ascii="Garamond" w:hAnsi="Garamond"/>
          <w:sz w:val="22"/>
          <w:szCs w:val="22"/>
        </w:rPr>
      </w:pPr>
    </w:p>
    <w:p w14:paraId="09607ACD"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7631DC59" w14:textId="77777777" w:rsidR="005E5181" w:rsidRDefault="005E5181" w:rsidP="005E5181">
      <w:pPr>
        <w:pStyle w:val="HTMLPreformatted"/>
        <w:rPr>
          <w:rFonts w:ascii="Garamond" w:hAnsi="Garamond" w:cs="Times New Roman"/>
          <w:sz w:val="22"/>
          <w:szCs w:val="22"/>
        </w:rPr>
      </w:pPr>
    </w:p>
    <w:p w14:paraId="467C5463" w14:textId="68789D2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2ABE415E" w14:textId="77777777" w:rsidR="005E5181" w:rsidRDefault="005E5181" w:rsidP="005E5181">
      <w:pPr>
        <w:pStyle w:val="HTMLPreformatted"/>
        <w:rPr>
          <w:rFonts w:ascii="Garamond" w:hAnsi="Garamond" w:cs="Times New Roman"/>
          <w:sz w:val="22"/>
          <w:szCs w:val="22"/>
        </w:rPr>
      </w:pPr>
    </w:p>
    <w:p w14:paraId="5FDE8019" w14:textId="04421725" w:rsidR="005E5181" w:rsidRDefault="005E5181" w:rsidP="005E5181">
      <w:pPr>
        <w:pStyle w:val="HTMLPreformatted"/>
        <w:rPr>
          <w:rFonts w:ascii="Garamond" w:hAnsi="Garamond" w:cs="Times New Roman"/>
          <w:sz w:val="22"/>
          <w:szCs w:val="22"/>
        </w:rPr>
      </w:pPr>
      <w:r>
        <w:rPr>
          <w:rFonts w:ascii="Garamond" w:hAnsi="Garamond" w:cs="Times New Roman"/>
          <w:sz w:val="22"/>
          <w:szCs w:val="22"/>
        </w:rPr>
        <w:lastRenderedPageBreak/>
        <w:t xml:space="preserve">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w:t>
      </w:r>
      <w:r w:rsidR="00C22245">
        <w:rPr>
          <w:rFonts w:ascii="Garamond" w:hAnsi="Garamond" w:cs="Times New Roman"/>
          <w:sz w:val="22"/>
          <w:szCs w:val="22"/>
        </w:rPr>
        <w:t xml:space="preserve">2017 </w:t>
      </w:r>
      <w:r>
        <w:rPr>
          <w:rFonts w:ascii="Garamond" w:hAnsi="Garamond" w:cs="Times New Roman"/>
          <w:sz w:val="22"/>
          <w:szCs w:val="22"/>
        </w:rPr>
        <w:t>open water season, four continuous water quality stations were operational by April 14</w:t>
      </w:r>
      <w:r w:rsidRPr="002137B2">
        <w:rPr>
          <w:rFonts w:ascii="Garamond" w:hAnsi="Garamond" w:cs="Times New Roman"/>
          <w:sz w:val="22"/>
          <w:szCs w:val="22"/>
          <w:vertAlign w:val="superscript"/>
        </w:rPr>
        <w:t>th</w:t>
      </w:r>
      <w:r>
        <w:rPr>
          <w:rFonts w:ascii="Garamond" w:hAnsi="Garamond" w:cs="Times New Roman"/>
          <w:sz w:val="22"/>
          <w:szCs w:val="22"/>
        </w:rPr>
        <w:t xml:space="preserve">. Samples were taken monthly for nutrients and chlorophyll </w:t>
      </w:r>
      <w:r>
        <w:rPr>
          <w:rFonts w:ascii="Garamond" w:hAnsi="Garamond" w:cs="Times New Roman"/>
          <w:i/>
          <w:sz w:val="22"/>
          <w:szCs w:val="22"/>
        </w:rPr>
        <w:t>a</w:t>
      </w:r>
      <w:r>
        <w:rPr>
          <w:rFonts w:ascii="Garamond" w:hAnsi="Garamond" w:cs="Times New Roman"/>
          <w:sz w:val="22"/>
          <w:szCs w:val="22"/>
        </w:rPr>
        <w:t xml:space="preserve"> beginning the third full week of April. These samples were analyzed in the Reserve Lab, according to written Standard Operating Procedures.</w:t>
      </w:r>
    </w:p>
    <w:p w14:paraId="75E52DD3" w14:textId="77777777" w:rsidR="005E5181" w:rsidRDefault="005E5181" w:rsidP="005E5181">
      <w:pPr>
        <w:pStyle w:val="HTMLPreformatted"/>
        <w:rPr>
          <w:rFonts w:ascii="Garamond" w:hAnsi="Garamond" w:cs="Times New Roman"/>
          <w:sz w:val="22"/>
          <w:szCs w:val="22"/>
        </w:rPr>
      </w:pPr>
    </w:p>
    <w:p w14:paraId="741BE352" w14:textId="77777777" w:rsidR="005E5181" w:rsidRPr="00056C28" w:rsidRDefault="005E5181" w:rsidP="005E5181">
      <w:pPr>
        <w:pStyle w:val="HTMLPreformatted"/>
        <w:rPr>
          <w:rFonts w:ascii="Garamond" w:hAnsi="Garamond" w:cs="Times New Roman"/>
          <w:sz w:val="22"/>
          <w:szCs w:val="22"/>
        </w:rPr>
      </w:pPr>
      <w:r>
        <w:rPr>
          <w:rFonts w:ascii="Garamond" w:hAnsi="Garamond" w:cs="Times New Roman"/>
          <w:sz w:val="22"/>
          <w:szCs w:val="22"/>
        </w:rPr>
        <w:t xml:space="preserve">The SWMP weather station and data sonde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a developing Great Lakes climate change Sentinel Site</w:t>
      </w:r>
      <w:r w:rsidRPr="00056C28">
        <w:rPr>
          <w:rFonts w:ascii="Garamond" w:hAnsi="Garamond" w:cs="Times New Roman"/>
          <w:sz w:val="22"/>
          <w:szCs w:val="22"/>
        </w:rPr>
        <w:t xml:space="preserve">. </w:t>
      </w:r>
      <w:r w:rsidRPr="00056C28">
        <w:rPr>
          <w:rFonts w:ascii="Garamond" w:eastAsia="Arial" w:hAnsi="Garamond"/>
          <w:sz w:val="22"/>
          <w:szCs w:val="22"/>
        </w:rPr>
        <w:t>The LSNERR climate change effects research site (Sentinel Site) is now operational with the focus of measuring the impacts of storm events on sediment delivery, basin morphology, and the consequences to aquatic plant communities</w:t>
      </w:r>
      <w:r>
        <w:rPr>
          <w:rFonts w:ascii="Garamond" w:eastAsia="Arial" w:hAnsi="Garamond"/>
          <w:sz w:val="22"/>
          <w:szCs w:val="22"/>
        </w:rPr>
        <w:t>,</w:t>
      </w:r>
      <w:r w:rsidRPr="00056C28">
        <w:rPr>
          <w:rFonts w:ascii="Garamond" w:eastAsia="Arial" w:hAnsi="Garamond"/>
          <w:sz w:val="22"/>
          <w:szCs w:val="22"/>
        </w:rPr>
        <w:t xml:space="preserve"> specifically wild rice.</w:t>
      </w:r>
    </w:p>
    <w:p w14:paraId="6CECC1BD" w14:textId="77777777" w:rsidR="005E5181" w:rsidRDefault="005E5181" w:rsidP="005E5181">
      <w:pPr>
        <w:pStyle w:val="HTMLPreformatted"/>
        <w:rPr>
          <w:rFonts w:ascii="Garamond" w:hAnsi="Garamond" w:cs="Times New Roman"/>
          <w:sz w:val="22"/>
          <w:szCs w:val="22"/>
        </w:rPr>
      </w:pPr>
    </w:p>
    <w:p w14:paraId="51D160BA" w14:textId="77777777" w:rsidR="005E5181" w:rsidRPr="002137B2" w:rsidRDefault="005E5181" w:rsidP="005E5181">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made available to the public online and in the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(completed September 2017). While SWMP data from the MET station was available throughout the year from the CDMO Real-Time Data Application, “real-time” data from two water quality sondes was available April through November.</w:t>
      </w:r>
    </w:p>
    <w:p w14:paraId="09607ACF" w14:textId="77777777" w:rsidR="00B4483D" w:rsidRPr="00E87CC3" w:rsidRDefault="00B4483D">
      <w:pPr>
        <w:pStyle w:val="HTMLPreformatted"/>
        <w:rPr>
          <w:rFonts w:ascii="Garamond" w:hAnsi="Garamond"/>
          <w:sz w:val="22"/>
          <w:szCs w:val="22"/>
        </w:rPr>
      </w:pPr>
    </w:p>
    <w:p w14:paraId="09607AD0"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09607AD2" w14:textId="77777777" w:rsidR="00E87CC3" w:rsidRPr="004341A7" w:rsidRDefault="00E87CC3" w:rsidP="00E87CC3">
      <w:pPr>
        <w:pStyle w:val="HTMLPreformatted"/>
        <w:rPr>
          <w:rFonts w:ascii="Garamond" w:hAnsi="Garamond" w:cs="Times New Roman"/>
          <w:b/>
          <w:bCs/>
          <w:sz w:val="22"/>
          <w:szCs w:val="22"/>
        </w:rPr>
      </w:pPr>
    </w:p>
    <w:p w14:paraId="264B724C" w14:textId="77777777" w:rsidR="005E5181" w:rsidRPr="00C836A9" w:rsidRDefault="005E5181" w:rsidP="005E5181">
      <w:pPr>
        <w:ind w:left="540" w:right="90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09607AD4" w14:textId="77777777" w:rsidR="00901ACE" w:rsidRDefault="00901ACE" w:rsidP="00A907F1">
      <w:pPr>
        <w:ind w:left="540" w:right="900"/>
        <w:jc w:val="both"/>
        <w:rPr>
          <w:sz w:val="20"/>
          <w:szCs w:val="20"/>
        </w:rPr>
      </w:pPr>
    </w:p>
    <w:p w14:paraId="36DCE709" w14:textId="53980934" w:rsidR="00C22245" w:rsidRDefault="00C22245" w:rsidP="00A907F1">
      <w:pPr>
        <w:ind w:left="540" w:right="900"/>
        <w:jc w:val="both"/>
        <w:rPr>
          <w:sz w:val="20"/>
          <w:szCs w:val="20"/>
        </w:rPr>
      </w:pPr>
      <w:r w:rsidRPr="00330492">
        <w:rPr>
          <w:rFonts w:ascii="Garamond" w:hAnsi="Garamond"/>
          <w:sz w:val="22"/>
          <w:szCs w:val="22"/>
        </w:rPr>
        <w:t>All data are collected in Central Standard Time (CST).</w:t>
      </w:r>
    </w:p>
    <w:p w14:paraId="09607AD5" w14:textId="77777777" w:rsidR="00901ACE" w:rsidRDefault="00901ACE" w:rsidP="00A907F1">
      <w:pPr>
        <w:ind w:left="540" w:right="900"/>
        <w:jc w:val="both"/>
        <w:rPr>
          <w:sz w:val="20"/>
          <w:szCs w:val="20"/>
        </w:rPr>
      </w:pPr>
    </w:p>
    <w:p w14:paraId="09607AD6" w14:textId="4FDB0C48" w:rsidR="00746B3B" w:rsidRDefault="005E5181" w:rsidP="00A907F1">
      <w:pPr>
        <w:ind w:left="540" w:right="900"/>
        <w:jc w:val="both"/>
        <w:rPr>
          <w:rFonts w:ascii="Garamond" w:hAnsi="Garamond"/>
          <w:sz w:val="22"/>
          <w:szCs w:val="22"/>
          <w:u w:val="single"/>
        </w:rPr>
      </w:pPr>
      <w:r>
        <w:rPr>
          <w:rFonts w:ascii="Garamond" w:hAnsi="Garamond"/>
          <w:sz w:val="22"/>
          <w:szCs w:val="22"/>
          <w:u w:val="single"/>
        </w:rPr>
        <w:t>D</w:t>
      </w:r>
      <w:r w:rsidR="00901ACE" w:rsidRPr="00901ACE">
        <w:rPr>
          <w:rFonts w:ascii="Garamond" w:hAnsi="Garamond"/>
          <w:sz w:val="22"/>
          <w:szCs w:val="22"/>
          <w:u w:val="single"/>
        </w:rPr>
        <w:t>ata collection information:</w:t>
      </w:r>
    </w:p>
    <w:p w14:paraId="09607AD7"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09607AD8"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09607AD9" w14:textId="4CEA083A"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proofErr w:type="gramStart"/>
      <w:r w:rsidRPr="00901ACE">
        <w:rPr>
          <w:rFonts w:ascii="Garamond" w:hAnsi="Garamond"/>
          <w:sz w:val="22"/>
          <w:szCs w:val="22"/>
        </w:rPr>
        <w:t xml:space="preserve">, </w:t>
      </w:r>
      <w:r w:rsidR="00746B3B" w:rsidRPr="00901ACE">
        <w:rPr>
          <w:rFonts w:ascii="Garamond" w:hAnsi="Garamond"/>
          <w:sz w:val="22"/>
          <w:szCs w:val="22"/>
        </w:rPr>
        <w:t xml:space="preserve"> </w:t>
      </w:r>
      <w:r w:rsidRPr="00901ACE">
        <w:rPr>
          <w:rFonts w:ascii="Garamond" w:hAnsi="Garamond"/>
          <w:sz w:val="22"/>
          <w:szCs w:val="22"/>
        </w:rPr>
        <w:t>Battery</w:t>
      </w:r>
      <w:proofErr w:type="gramEnd"/>
      <w:r w:rsidRPr="00901ACE">
        <w:rPr>
          <w:rFonts w:ascii="Garamond" w:hAnsi="Garamond"/>
          <w:sz w:val="22"/>
          <w:szCs w:val="22"/>
        </w:rPr>
        <w:t xml:space="preserve"> Voltage (volts)</w:t>
      </w:r>
      <w:r w:rsidR="00C22245">
        <w:rPr>
          <w:rFonts w:ascii="Garamond" w:hAnsi="Garamond"/>
          <w:sz w:val="22"/>
          <w:szCs w:val="22"/>
        </w:rPr>
        <w:t xml:space="preserve">, and </w:t>
      </w:r>
      <w:r w:rsidR="00C22245" w:rsidRPr="0063716D">
        <w:rPr>
          <w:rFonts w:ascii="Garamond" w:hAnsi="Garamond"/>
          <w:sz w:val="22"/>
          <w:szCs w:val="22"/>
        </w:rPr>
        <w:t>Total Solar Radiation (W/m</w:t>
      </w:r>
      <w:r w:rsidR="00C22245" w:rsidRPr="0063716D">
        <w:rPr>
          <w:rFonts w:ascii="Garamond" w:hAnsi="Garamond"/>
          <w:sz w:val="22"/>
          <w:szCs w:val="22"/>
          <w:vertAlign w:val="superscript"/>
        </w:rPr>
        <w:t>2</w:t>
      </w:r>
      <w:r w:rsidR="00C22245" w:rsidRPr="0063716D">
        <w:rPr>
          <w:rFonts w:ascii="Garamond" w:hAnsi="Garamond"/>
          <w:sz w:val="22"/>
          <w:szCs w:val="22"/>
        </w:rPr>
        <w:t>) (available from the Reserve)</w:t>
      </w:r>
    </w:p>
    <w:p w14:paraId="09607ADA" w14:textId="77777777" w:rsidR="00901ACE" w:rsidRPr="00901ACE" w:rsidRDefault="00901ACE" w:rsidP="00E550CD">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09607ADB"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09607ADC"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09607ADD"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09607ADE"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BB4586">
        <w:rPr>
          <w:rFonts w:ascii="Garamond" w:hAnsi="Garamond"/>
          <w:sz w:val="22"/>
          <w:szCs w:val="22"/>
        </w:rPr>
        <w:t xml:space="preserve"> (</w:t>
      </w:r>
      <w:r w:rsidR="00BB4586" w:rsidRPr="00A40B98">
        <w:rPr>
          <w:rFonts w:ascii="Garamond" w:hAnsi="Garamond"/>
          <w:sz w:val="22"/>
          <w:szCs w:val="22"/>
        </w:rPr>
        <w:t>Cumulative precipitation is no longer available via export from the CDMO.  Please contact the Reserve or the CDMO for more information or to obtain these data.)</w:t>
      </w:r>
    </w:p>
    <w:p w14:paraId="09607ADF" w14:textId="77777777" w:rsidR="00901ACE" w:rsidRDefault="00901ACE" w:rsidP="00A907F1">
      <w:pPr>
        <w:ind w:left="540" w:right="900"/>
        <w:jc w:val="both"/>
        <w:rPr>
          <w:sz w:val="20"/>
          <w:szCs w:val="20"/>
        </w:rPr>
      </w:pPr>
    </w:p>
    <w:p w14:paraId="36A104D7" w14:textId="77777777" w:rsidR="005E5181" w:rsidRPr="006C1461" w:rsidRDefault="005E5181" w:rsidP="005E5181">
      <w:pPr>
        <w:ind w:left="540" w:right="90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5A43838C" w14:textId="77777777" w:rsidR="005E5181" w:rsidRPr="006C1461" w:rsidRDefault="005E5181" w:rsidP="005E5181">
      <w:pPr>
        <w:ind w:left="540"/>
        <w:rPr>
          <w:rFonts w:ascii="Garamond" w:hAnsi="Garamond"/>
          <w:sz w:val="22"/>
          <w:szCs w:val="22"/>
        </w:rPr>
      </w:pPr>
      <w:r>
        <w:rPr>
          <w:rFonts w:ascii="Garamond" w:hAnsi="Garamond"/>
          <w:sz w:val="22"/>
          <w:szCs w:val="22"/>
        </w:rPr>
        <w:t>The r</w:t>
      </w:r>
      <w:r w:rsidRPr="006C1461">
        <w:rPr>
          <w:rFonts w:ascii="Garamond" w:hAnsi="Garamond"/>
          <w:sz w:val="22"/>
          <w:szCs w:val="22"/>
        </w:rPr>
        <w:t xml:space="preserve">ecommended calibration </w:t>
      </w:r>
      <w:proofErr w:type="gramStart"/>
      <w:r w:rsidRPr="006C1461">
        <w:rPr>
          <w:rFonts w:ascii="Garamond" w:hAnsi="Garamond"/>
          <w:sz w:val="22"/>
          <w:szCs w:val="22"/>
        </w:rPr>
        <w:t>frequency for the MET station sensors</w:t>
      </w:r>
      <w:r>
        <w:rPr>
          <w:rFonts w:ascii="Garamond" w:hAnsi="Garamond"/>
          <w:sz w:val="22"/>
          <w:szCs w:val="22"/>
        </w:rPr>
        <w:t xml:space="preserve"> were</w:t>
      </w:r>
      <w:proofErr w:type="gramEnd"/>
      <w:r>
        <w:rPr>
          <w:rFonts w:ascii="Garamond" w:hAnsi="Garamond"/>
          <w:sz w:val="22"/>
          <w:szCs w:val="22"/>
        </w:rPr>
        <w:t xml:space="preserve"> followed</w:t>
      </w:r>
      <w:r w:rsidRPr="006C1461">
        <w:rPr>
          <w:rFonts w:ascii="Garamond" w:hAnsi="Garamond"/>
          <w:sz w:val="22"/>
          <w:szCs w:val="22"/>
        </w:rPr>
        <w:t>:</w:t>
      </w:r>
    </w:p>
    <w:p w14:paraId="6B1A6AB9" w14:textId="77777777" w:rsidR="005E5181" w:rsidRPr="006C1461" w:rsidRDefault="005E5181" w:rsidP="005E5181">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6F7D2561" w14:textId="77777777" w:rsidR="005E5181" w:rsidRPr="006C1461" w:rsidRDefault="005E5181" w:rsidP="005E5181">
      <w:pPr>
        <w:ind w:left="54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2F0FE2EA" w14:textId="77777777" w:rsidR="005E5181" w:rsidRPr="006C1461" w:rsidRDefault="005E5181" w:rsidP="005E5181">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0F80FB69" w14:textId="77777777" w:rsidR="005E5181" w:rsidRPr="006C1461" w:rsidRDefault="005E5181" w:rsidP="005E5181">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62399ACC" w14:textId="77777777" w:rsidR="005E5181" w:rsidRDefault="005E5181" w:rsidP="005E5181">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56F47207" w14:textId="77777777" w:rsidR="005E5181" w:rsidRDefault="005E5181" w:rsidP="005E5181">
      <w:pPr>
        <w:ind w:left="540" w:right="900"/>
        <w:jc w:val="both"/>
        <w:rPr>
          <w:sz w:val="20"/>
          <w:szCs w:val="20"/>
        </w:rPr>
      </w:pPr>
      <w:r>
        <w:rPr>
          <w:sz w:val="20"/>
          <w:szCs w:val="20"/>
        </w:rPr>
        <w:t>- CR1000-every 5 years (required beginning 2014, one year initial grace period)</w:t>
      </w:r>
    </w:p>
    <w:p w14:paraId="7AC76249" w14:textId="767E8828" w:rsidR="005E5181" w:rsidRPr="004D34D7" w:rsidRDefault="005E5181" w:rsidP="005E5181">
      <w:pPr>
        <w:ind w:left="540" w:right="900"/>
        <w:jc w:val="both"/>
        <w:rPr>
          <w:rFonts w:ascii="Garamond" w:hAnsi="Garamond"/>
          <w:sz w:val="22"/>
          <w:szCs w:val="22"/>
        </w:rPr>
      </w:pPr>
      <w:r w:rsidRPr="004D34D7">
        <w:rPr>
          <w:rFonts w:ascii="Garamond" w:hAnsi="Garamond"/>
          <w:color w:val="000000"/>
          <w:sz w:val="22"/>
          <w:szCs w:val="22"/>
        </w:rPr>
        <w:t xml:space="preserve">- Total Solar Radiation – </w:t>
      </w:r>
      <w:r w:rsidR="00C22245">
        <w:rPr>
          <w:rFonts w:ascii="Garamond" w:hAnsi="Garamond"/>
          <w:color w:val="000000"/>
          <w:sz w:val="22"/>
          <w:szCs w:val="22"/>
        </w:rPr>
        <w:t>every 2 year</w:t>
      </w:r>
      <w:r w:rsidRPr="004D34D7">
        <w:rPr>
          <w:rFonts w:ascii="Garamond" w:hAnsi="Garamond"/>
          <w:color w:val="000000"/>
          <w:sz w:val="22"/>
          <w:szCs w:val="22"/>
        </w:rPr>
        <w:t xml:space="preserve"> recalibration, with recalibrations performed during the spring and summer</w:t>
      </w:r>
    </w:p>
    <w:p w14:paraId="09607AEB" w14:textId="77777777" w:rsidR="00E8425B" w:rsidRDefault="00E8425B" w:rsidP="00871127">
      <w:pPr>
        <w:ind w:left="540" w:right="900"/>
        <w:jc w:val="both"/>
        <w:rPr>
          <w:sz w:val="20"/>
          <w:szCs w:val="20"/>
        </w:rPr>
      </w:pPr>
    </w:p>
    <w:p w14:paraId="09607AEC"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036C4846" w14:textId="77777777" w:rsidR="002F6639" w:rsidRDefault="002F6639" w:rsidP="005E5181">
      <w:pPr>
        <w:pStyle w:val="HTMLPreformatted"/>
        <w:rPr>
          <w:rFonts w:ascii="Garamond" w:hAnsi="Garamond" w:cs="Times New Roman"/>
          <w:sz w:val="22"/>
          <w:szCs w:val="22"/>
        </w:rPr>
      </w:pPr>
    </w:p>
    <w:p w14:paraId="6C9D7886" w14:textId="7761F120" w:rsidR="005E5181" w:rsidRDefault="005E5181" w:rsidP="005E5181">
      <w:pPr>
        <w:pStyle w:val="HTMLPreformatted"/>
        <w:rPr>
          <w:rFonts w:ascii="Garamond" w:hAnsi="Garamond" w:cs="Times New Roman"/>
          <w:sz w:val="22"/>
          <w:szCs w:val="22"/>
        </w:rPr>
      </w:pPr>
      <w:r>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Thomson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commercial harbor on the Great Lakes.</w:t>
      </w:r>
    </w:p>
    <w:p w14:paraId="7025A4F0" w14:textId="77777777" w:rsidR="005E5181" w:rsidRDefault="005E5181" w:rsidP="005E5181">
      <w:pPr>
        <w:pStyle w:val="HTMLPreformatted"/>
        <w:rPr>
          <w:rFonts w:ascii="Garamond" w:hAnsi="Garamond" w:cs="Times New Roman"/>
          <w:sz w:val="22"/>
          <w:szCs w:val="22"/>
        </w:rPr>
      </w:pPr>
    </w:p>
    <w:p w14:paraId="6F35798E"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 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71852BDA" w14:textId="77777777" w:rsidR="005E5181" w:rsidRDefault="005E5181" w:rsidP="005E5181">
      <w:pPr>
        <w:pStyle w:val="HTMLPreformatted"/>
        <w:rPr>
          <w:rFonts w:ascii="Garamond" w:hAnsi="Garamond" w:cs="Times New Roman"/>
          <w:sz w:val="22"/>
          <w:szCs w:val="22"/>
        </w:rPr>
      </w:pPr>
    </w:p>
    <w:p w14:paraId="1CF0405C"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47E1CE22" w14:textId="77777777" w:rsidR="005E5181" w:rsidRDefault="005E5181" w:rsidP="005E5181">
      <w:pPr>
        <w:pStyle w:val="HTMLPreformatted"/>
        <w:rPr>
          <w:rFonts w:ascii="Garamond" w:hAnsi="Garamond" w:cs="Times New Roman"/>
          <w:sz w:val="22"/>
          <w:szCs w:val="22"/>
        </w:rPr>
      </w:pPr>
    </w:p>
    <w:p w14:paraId="3CADB77B"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MET Geographical Location: 46.672360 -92.135614</w:t>
      </w:r>
    </w:p>
    <w:p w14:paraId="6F64CE4F"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The three-meter instrument tower sits on the platform such that the sensors are at the following heights;</w:t>
      </w:r>
    </w:p>
    <w:p w14:paraId="094BAABB" w14:textId="77777777" w:rsidR="005E5181" w:rsidRDefault="005E5181" w:rsidP="005E5181">
      <w:pPr>
        <w:pStyle w:val="HTMLPreformatted"/>
        <w:rPr>
          <w:rFonts w:ascii="Garamond" w:hAnsi="Garamond" w:cs="Times New Roman"/>
          <w:sz w:val="22"/>
          <w:szCs w:val="22"/>
        </w:rPr>
      </w:pPr>
    </w:p>
    <w:p w14:paraId="36E18F7E"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Sensor heights in meters from platform (from ground)</w:t>
      </w:r>
    </w:p>
    <w:p w14:paraId="064A9A29"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7708D203"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286DA2FE" w14:textId="77777777" w:rsidR="005E5181" w:rsidRDefault="005E5181" w:rsidP="005E5181">
      <w:pPr>
        <w:pStyle w:val="HTMLPreformatted"/>
        <w:rPr>
          <w:rFonts w:ascii="Garamond" w:hAnsi="Garamond" w:cs="Times New Roman"/>
          <w:sz w:val="22"/>
          <w:szCs w:val="22"/>
        </w:rPr>
      </w:pPr>
      <w:r>
        <w:rPr>
          <w:rFonts w:ascii="Garamond" w:hAnsi="Garamond" w:cs="Times New Roman"/>
          <w:sz w:val="22"/>
          <w:szCs w:val="22"/>
        </w:rPr>
        <w:t>Wind: 3.5 m (6 m)</w:t>
      </w:r>
    </w:p>
    <w:p w14:paraId="1112C551" w14:textId="77777777" w:rsidR="005E5181" w:rsidRPr="00A726BF" w:rsidRDefault="005E5181" w:rsidP="005E5181">
      <w:pPr>
        <w:pStyle w:val="HTMLPreformatted"/>
        <w:rPr>
          <w:rFonts w:ascii="Garamond" w:hAnsi="Garamond" w:cs="Times New Roman"/>
          <w:sz w:val="22"/>
          <w:szCs w:val="22"/>
        </w:rPr>
      </w:pPr>
      <w:r>
        <w:rPr>
          <w:rFonts w:ascii="Garamond" w:hAnsi="Garamond" w:cs="Times New Roman"/>
          <w:sz w:val="22"/>
          <w:szCs w:val="22"/>
        </w:rPr>
        <w:t>Rain: 1.1 m (3.7 m)</w:t>
      </w:r>
    </w:p>
    <w:p w14:paraId="18285C24" w14:textId="77777777" w:rsidR="005E5181" w:rsidRDefault="005E5181" w:rsidP="005E5181">
      <w:pPr>
        <w:pStyle w:val="HTMLPreformatted"/>
        <w:rPr>
          <w:rFonts w:ascii="Garamond" w:hAnsi="Garamond"/>
          <w:sz w:val="22"/>
          <w:szCs w:val="22"/>
        </w:rPr>
      </w:pPr>
    </w:p>
    <w:p w14:paraId="5F638EE4" w14:textId="77777777" w:rsidR="005E5181" w:rsidRDefault="005E5181" w:rsidP="005E5181">
      <w:pPr>
        <w:pStyle w:val="HTMLPreformatted"/>
        <w:rPr>
          <w:rFonts w:ascii="Garamond" w:hAnsi="Garamond"/>
          <w:sz w:val="22"/>
          <w:szCs w:val="22"/>
        </w:rPr>
      </w:pPr>
      <w:r>
        <w:rPr>
          <w:rFonts w:ascii="Garamond" w:hAnsi="Garamond"/>
          <w:sz w:val="22"/>
          <w:szCs w:val="22"/>
        </w:rPr>
        <w:t>Distance to Oliver Bridge SWMP site: 5,350.0 meters</w:t>
      </w:r>
    </w:p>
    <w:p w14:paraId="096DBB6A" w14:textId="77777777" w:rsidR="005E5181" w:rsidRDefault="005E5181" w:rsidP="005E5181">
      <w:pPr>
        <w:pStyle w:val="HTMLPreformatted"/>
        <w:rPr>
          <w:rFonts w:ascii="Garamond" w:hAnsi="Garamond"/>
          <w:sz w:val="22"/>
          <w:szCs w:val="22"/>
        </w:rPr>
      </w:pPr>
      <w:r>
        <w:rPr>
          <w:rFonts w:ascii="Garamond" w:hAnsi="Garamond"/>
          <w:sz w:val="22"/>
          <w:szCs w:val="22"/>
        </w:rPr>
        <w:tab/>
      </w:r>
      <w:proofErr w:type="gramStart"/>
      <w:r>
        <w:rPr>
          <w:rFonts w:ascii="Garamond" w:hAnsi="Garamond"/>
          <w:sz w:val="22"/>
          <w:szCs w:val="22"/>
        </w:rPr>
        <w:t>to</w:t>
      </w:r>
      <w:proofErr w:type="gramEnd"/>
      <w:r>
        <w:rPr>
          <w:rFonts w:ascii="Garamond" w:hAnsi="Garamond"/>
          <w:sz w:val="22"/>
          <w:szCs w:val="22"/>
        </w:rPr>
        <w:t xml:space="preserve"> </w:t>
      </w:r>
      <w:proofErr w:type="spellStart"/>
      <w:r>
        <w:rPr>
          <w:rFonts w:ascii="Garamond" w:hAnsi="Garamond"/>
          <w:sz w:val="22"/>
          <w:szCs w:val="22"/>
        </w:rPr>
        <w:t>Blatnik</w:t>
      </w:r>
      <w:proofErr w:type="spellEnd"/>
      <w:r>
        <w:rPr>
          <w:rFonts w:ascii="Garamond" w:hAnsi="Garamond"/>
          <w:sz w:val="22"/>
          <w:szCs w:val="22"/>
        </w:rPr>
        <w:t xml:space="preserve"> Bridge SWMP site: 8,925.7 meters</w:t>
      </w:r>
    </w:p>
    <w:p w14:paraId="51BB8B47" w14:textId="77777777" w:rsidR="005E5181" w:rsidRDefault="005E5181" w:rsidP="005E5181">
      <w:pPr>
        <w:pStyle w:val="HTMLPreformatted"/>
        <w:rPr>
          <w:rFonts w:ascii="Garamond" w:hAnsi="Garamond"/>
          <w:sz w:val="22"/>
          <w:szCs w:val="22"/>
        </w:rPr>
      </w:pPr>
      <w:r>
        <w:rPr>
          <w:rFonts w:ascii="Garamond" w:hAnsi="Garamond"/>
          <w:sz w:val="22"/>
          <w:szCs w:val="22"/>
        </w:rPr>
        <w:tab/>
      </w:r>
      <w:proofErr w:type="gramStart"/>
      <w:r>
        <w:rPr>
          <w:rFonts w:ascii="Garamond" w:hAnsi="Garamond"/>
          <w:sz w:val="22"/>
          <w:szCs w:val="22"/>
        </w:rPr>
        <w:t>to</w:t>
      </w:r>
      <w:proofErr w:type="gramEnd"/>
      <w:r>
        <w:rPr>
          <w:rFonts w:ascii="Garamond" w:hAnsi="Garamond"/>
          <w:sz w:val="22"/>
          <w:szCs w:val="22"/>
        </w:rPr>
        <w:t xml:space="preserve"> Barkers Island SWMP site: 7,796.6 meters</w:t>
      </w:r>
    </w:p>
    <w:p w14:paraId="09607AEE" w14:textId="77777777" w:rsidR="00B4483D" w:rsidRDefault="00B4483D">
      <w:pPr>
        <w:pStyle w:val="HTMLPreformatted"/>
        <w:rPr>
          <w:rFonts w:ascii="Garamond" w:hAnsi="Garamond"/>
          <w:sz w:val="22"/>
          <w:szCs w:val="22"/>
        </w:rPr>
      </w:pPr>
    </w:p>
    <w:p w14:paraId="6E0D4328" w14:textId="77777777" w:rsidR="00416892" w:rsidRDefault="00416892" w:rsidP="00C34099">
      <w:pPr>
        <w:pStyle w:val="HTMLPreformatted"/>
        <w:rPr>
          <w:rFonts w:ascii="Garamond" w:hAnsi="Garamond"/>
          <w:sz w:val="22"/>
          <w:szCs w:val="22"/>
        </w:rPr>
      </w:pPr>
    </w:p>
    <w:p w14:paraId="0DD65630" w14:textId="77777777" w:rsidR="00416892" w:rsidRDefault="00416892" w:rsidP="00C34099">
      <w:pPr>
        <w:pStyle w:val="HTMLPreformatted"/>
        <w:rPr>
          <w:rFonts w:ascii="Garamond" w:hAnsi="Garamond"/>
          <w:sz w:val="22"/>
          <w:szCs w:val="22"/>
        </w:rPr>
      </w:pPr>
    </w:p>
    <w:p w14:paraId="09607AEF" w14:textId="3D39D0D5" w:rsidR="00C34099" w:rsidRDefault="00C34099" w:rsidP="00C34099">
      <w:pPr>
        <w:pStyle w:val="HTMLPreformatted"/>
        <w:rPr>
          <w:rFonts w:ascii="Garamond" w:hAnsi="Garamond"/>
          <w:sz w:val="22"/>
          <w:szCs w:val="22"/>
        </w:rPr>
      </w:pPr>
      <w:r>
        <w:rPr>
          <w:rFonts w:ascii="Garamond" w:hAnsi="Garamond"/>
          <w:sz w:val="22"/>
          <w:szCs w:val="22"/>
        </w:rPr>
        <w:lastRenderedPageBreak/>
        <w:t>SWMP Statio</w:t>
      </w:r>
      <w:r w:rsidR="0076716E">
        <w:rPr>
          <w:rFonts w:ascii="Garamond" w:hAnsi="Garamond"/>
          <w:sz w:val="22"/>
          <w:szCs w:val="22"/>
        </w:rPr>
        <w:t>n Timeline</w:t>
      </w:r>
      <w:r>
        <w:rPr>
          <w:rFonts w:ascii="Garamond" w:hAnsi="Garamond"/>
          <w:sz w:val="22"/>
          <w:szCs w:val="22"/>
        </w:rPr>
        <w:t xml:space="preserve"> </w:t>
      </w:r>
    </w:p>
    <w:tbl>
      <w:tblPr>
        <w:tblStyle w:val="TableGrid"/>
        <w:tblW w:w="6027" w:type="pct"/>
        <w:tblLook w:val="04A0" w:firstRow="1" w:lastRow="0" w:firstColumn="1" w:lastColumn="0" w:noHBand="0" w:noVBand="1"/>
      </w:tblPr>
      <w:tblGrid>
        <w:gridCol w:w="1459"/>
        <w:gridCol w:w="1588"/>
        <w:gridCol w:w="933"/>
        <w:gridCol w:w="1707"/>
        <w:gridCol w:w="1621"/>
        <w:gridCol w:w="1981"/>
        <w:gridCol w:w="1169"/>
      </w:tblGrid>
      <w:tr w:rsidR="00817C47" w:rsidRPr="00817C47" w14:paraId="2632FF0F" w14:textId="77777777" w:rsidTr="000E5513">
        <w:trPr>
          <w:trHeight w:val="540"/>
        </w:trPr>
        <w:tc>
          <w:tcPr>
            <w:tcW w:w="698" w:type="pct"/>
          </w:tcPr>
          <w:p w14:paraId="13756C29"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Station Code</w:t>
            </w:r>
          </w:p>
          <w:p w14:paraId="1AC31F2A" w14:textId="77777777" w:rsidR="00817C47" w:rsidRPr="00817C47" w:rsidRDefault="00817C47" w:rsidP="00817C47">
            <w:pPr>
              <w:pStyle w:val="HTMLPreformatted"/>
              <w:rPr>
                <w:rFonts w:ascii="Garamond" w:hAnsi="Garamond"/>
                <w:sz w:val="22"/>
                <w:szCs w:val="22"/>
              </w:rPr>
            </w:pPr>
          </w:p>
        </w:tc>
        <w:tc>
          <w:tcPr>
            <w:tcW w:w="759" w:type="pct"/>
          </w:tcPr>
          <w:p w14:paraId="4A8F3F8F"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Station Name</w:t>
            </w:r>
          </w:p>
          <w:p w14:paraId="74863EB7" w14:textId="77777777" w:rsidR="00817C47" w:rsidRPr="00817C47" w:rsidRDefault="00817C47" w:rsidP="00817C47">
            <w:pPr>
              <w:pStyle w:val="HTMLPreformatted"/>
              <w:rPr>
                <w:rFonts w:ascii="Garamond" w:hAnsi="Garamond"/>
                <w:sz w:val="22"/>
                <w:szCs w:val="22"/>
              </w:rPr>
            </w:pPr>
          </w:p>
        </w:tc>
        <w:tc>
          <w:tcPr>
            <w:tcW w:w="446" w:type="pct"/>
          </w:tcPr>
          <w:p w14:paraId="5D20F6A7"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SWMP Status</w:t>
            </w:r>
          </w:p>
        </w:tc>
        <w:tc>
          <w:tcPr>
            <w:tcW w:w="816" w:type="pct"/>
          </w:tcPr>
          <w:p w14:paraId="54A34E64"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Location</w:t>
            </w:r>
          </w:p>
        </w:tc>
        <w:tc>
          <w:tcPr>
            <w:tcW w:w="775" w:type="pct"/>
          </w:tcPr>
          <w:p w14:paraId="1803377C"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Active Dates</w:t>
            </w:r>
          </w:p>
        </w:tc>
        <w:tc>
          <w:tcPr>
            <w:tcW w:w="947" w:type="pct"/>
          </w:tcPr>
          <w:p w14:paraId="4E744BC4"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Reason Decommissioned</w:t>
            </w:r>
          </w:p>
        </w:tc>
        <w:tc>
          <w:tcPr>
            <w:tcW w:w="559" w:type="pct"/>
          </w:tcPr>
          <w:p w14:paraId="5E8B6F20"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Notes</w:t>
            </w:r>
          </w:p>
        </w:tc>
      </w:tr>
      <w:tr w:rsidR="00817C47" w:rsidRPr="00817C47" w14:paraId="7173989D" w14:textId="77777777" w:rsidTr="000E5513">
        <w:trPr>
          <w:trHeight w:val="839"/>
        </w:trPr>
        <w:tc>
          <w:tcPr>
            <w:tcW w:w="698" w:type="pct"/>
          </w:tcPr>
          <w:p w14:paraId="0D6FB386"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LKSPOMET</w:t>
            </w:r>
          </w:p>
        </w:tc>
        <w:tc>
          <w:tcPr>
            <w:tcW w:w="759" w:type="pct"/>
          </w:tcPr>
          <w:p w14:paraId="1146E3B0" w14:textId="77777777" w:rsidR="00817C47" w:rsidRPr="00817C47" w:rsidRDefault="00817C47" w:rsidP="00817C47">
            <w:pPr>
              <w:pStyle w:val="HTMLPreformatted"/>
              <w:rPr>
                <w:rFonts w:ascii="Garamond" w:hAnsi="Garamond"/>
                <w:sz w:val="22"/>
                <w:szCs w:val="22"/>
              </w:rPr>
            </w:pPr>
            <w:proofErr w:type="spellStart"/>
            <w:r w:rsidRPr="00817C47">
              <w:rPr>
                <w:rFonts w:ascii="Garamond" w:hAnsi="Garamond"/>
                <w:sz w:val="22"/>
                <w:szCs w:val="22"/>
              </w:rPr>
              <w:t>Pokegama</w:t>
            </w:r>
            <w:proofErr w:type="spellEnd"/>
            <w:r w:rsidRPr="00817C47">
              <w:rPr>
                <w:rFonts w:ascii="Garamond" w:hAnsi="Garamond"/>
                <w:sz w:val="22"/>
                <w:szCs w:val="22"/>
              </w:rPr>
              <w:t xml:space="preserve"> Bay</w:t>
            </w:r>
          </w:p>
        </w:tc>
        <w:tc>
          <w:tcPr>
            <w:tcW w:w="446" w:type="pct"/>
          </w:tcPr>
          <w:p w14:paraId="67999FC4"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P</w:t>
            </w:r>
          </w:p>
        </w:tc>
        <w:tc>
          <w:tcPr>
            <w:tcW w:w="816" w:type="pct"/>
          </w:tcPr>
          <w:p w14:paraId="0B931153"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 xml:space="preserve">46° 40' 20.50 N, </w:t>
            </w:r>
          </w:p>
          <w:p w14:paraId="240C5EF1"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92° 8' 8.21 W</w:t>
            </w:r>
          </w:p>
        </w:tc>
        <w:tc>
          <w:tcPr>
            <w:tcW w:w="775" w:type="pct"/>
          </w:tcPr>
          <w:p w14:paraId="09A30976"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08/15/2013 -</w:t>
            </w:r>
          </w:p>
        </w:tc>
        <w:tc>
          <w:tcPr>
            <w:tcW w:w="947" w:type="pct"/>
          </w:tcPr>
          <w:p w14:paraId="4EAEB966"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NA</w:t>
            </w:r>
          </w:p>
        </w:tc>
        <w:tc>
          <w:tcPr>
            <w:tcW w:w="559" w:type="pct"/>
          </w:tcPr>
          <w:p w14:paraId="200B6D7A" w14:textId="77777777" w:rsidR="00817C47" w:rsidRPr="00817C47" w:rsidRDefault="00817C47" w:rsidP="00817C47">
            <w:pPr>
              <w:pStyle w:val="HTMLPreformatted"/>
              <w:rPr>
                <w:rFonts w:ascii="Garamond" w:hAnsi="Garamond"/>
                <w:sz w:val="22"/>
                <w:szCs w:val="22"/>
              </w:rPr>
            </w:pPr>
            <w:r w:rsidRPr="00817C47">
              <w:rPr>
                <w:rFonts w:ascii="Garamond" w:hAnsi="Garamond"/>
                <w:sz w:val="22"/>
                <w:szCs w:val="22"/>
              </w:rPr>
              <w:t>NA</w:t>
            </w:r>
          </w:p>
        </w:tc>
      </w:tr>
    </w:tbl>
    <w:p w14:paraId="781294A9" w14:textId="77777777" w:rsidR="00817C47" w:rsidRDefault="00817C47" w:rsidP="00C34099">
      <w:pPr>
        <w:pStyle w:val="HTMLPreformatted"/>
        <w:rPr>
          <w:rFonts w:ascii="Garamond" w:hAnsi="Garamond"/>
          <w:sz w:val="22"/>
          <w:szCs w:val="22"/>
        </w:rPr>
      </w:pPr>
    </w:p>
    <w:p w14:paraId="09607B0B" w14:textId="77777777" w:rsidR="00C34099" w:rsidRPr="00E87CC3" w:rsidRDefault="00C34099">
      <w:pPr>
        <w:pStyle w:val="HTMLPreformatted"/>
        <w:rPr>
          <w:rFonts w:ascii="Garamond" w:hAnsi="Garamond"/>
          <w:sz w:val="22"/>
          <w:szCs w:val="22"/>
        </w:rPr>
      </w:pPr>
    </w:p>
    <w:p w14:paraId="09607B0C"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tbl>
      <w:tblPr>
        <w:tblStyle w:val="TableGrid"/>
        <w:tblW w:w="0" w:type="auto"/>
        <w:tblLook w:val="04A0" w:firstRow="1" w:lastRow="0" w:firstColumn="1" w:lastColumn="0" w:noHBand="0" w:noVBand="1"/>
      </w:tblPr>
      <w:tblGrid>
        <w:gridCol w:w="2816"/>
        <w:gridCol w:w="2817"/>
        <w:gridCol w:w="2817"/>
      </w:tblGrid>
      <w:tr w:rsidR="005E5181" w14:paraId="5C73C048" w14:textId="77777777" w:rsidTr="005E5181">
        <w:tc>
          <w:tcPr>
            <w:tcW w:w="2816" w:type="dxa"/>
          </w:tcPr>
          <w:p w14:paraId="0FE1B682" w14:textId="3F0FB5A6" w:rsidR="005E5181" w:rsidRDefault="005E5181">
            <w:pPr>
              <w:pStyle w:val="HTMLPreformatted"/>
              <w:rPr>
                <w:rFonts w:ascii="Garamond" w:hAnsi="Garamond"/>
                <w:sz w:val="22"/>
                <w:szCs w:val="22"/>
              </w:rPr>
            </w:pPr>
            <w:r>
              <w:rPr>
                <w:rFonts w:ascii="Garamond" w:hAnsi="Garamond"/>
                <w:sz w:val="22"/>
                <w:szCs w:val="22"/>
              </w:rPr>
              <w:t>File Start Date and Time</w:t>
            </w:r>
          </w:p>
        </w:tc>
        <w:tc>
          <w:tcPr>
            <w:tcW w:w="2817" w:type="dxa"/>
          </w:tcPr>
          <w:p w14:paraId="612354DE" w14:textId="1236CCB1" w:rsidR="005E5181" w:rsidRDefault="005E5181">
            <w:pPr>
              <w:pStyle w:val="HTMLPreformatted"/>
              <w:rPr>
                <w:rFonts w:ascii="Garamond" w:hAnsi="Garamond"/>
                <w:sz w:val="22"/>
                <w:szCs w:val="22"/>
              </w:rPr>
            </w:pPr>
            <w:r>
              <w:rPr>
                <w:rFonts w:ascii="Garamond" w:hAnsi="Garamond"/>
                <w:sz w:val="22"/>
                <w:szCs w:val="22"/>
              </w:rPr>
              <w:t>File end Date and Time</w:t>
            </w:r>
          </w:p>
        </w:tc>
        <w:tc>
          <w:tcPr>
            <w:tcW w:w="2817" w:type="dxa"/>
          </w:tcPr>
          <w:p w14:paraId="237BB8F8" w14:textId="2BFA44C1" w:rsidR="005E5181" w:rsidRDefault="005E5181">
            <w:pPr>
              <w:pStyle w:val="HTMLPreformatted"/>
              <w:rPr>
                <w:rFonts w:ascii="Garamond" w:hAnsi="Garamond"/>
                <w:sz w:val="22"/>
                <w:szCs w:val="22"/>
              </w:rPr>
            </w:pPr>
            <w:r>
              <w:rPr>
                <w:rFonts w:ascii="Garamond" w:hAnsi="Garamond"/>
                <w:sz w:val="22"/>
                <w:szCs w:val="22"/>
              </w:rPr>
              <w:t>Notes</w:t>
            </w:r>
          </w:p>
        </w:tc>
      </w:tr>
      <w:tr w:rsidR="005E5181" w14:paraId="07F196AA" w14:textId="77777777" w:rsidTr="005E5181">
        <w:tc>
          <w:tcPr>
            <w:tcW w:w="2816" w:type="dxa"/>
          </w:tcPr>
          <w:p w14:paraId="5FA48137" w14:textId="4E8DCCDC" w:rsidR="005E5181" w:rsidRDefault="00E81C78">
            <w:pPr>
              <w:pStyle w:val="HTMLPreformatted"/>
              <w:rPr>
                <w:rFonts w:ascii="Garamond" w:hAnsi="Garamond"/>
                <w:sz w:val="22"/>
                <w:szCs w:val="22"/>
              </w:rPr>
            </w:pPr>
            <w:r>
              <w:rPr>
                <w:rFonts w:ascii="Garamond" w:hAnsi="Garamond"/>
                <w:sz w:val="22"/>
                <w:szCs w:val="22"/>
              </w:rPr>
              <w:t>10/31/2016 12:00</w:t>
            </w:r>
          </w:p>
        </w:tc>
        <w:tc>
          <w:tcPr>
            <w:tcW w:w="2817" w:type="dxa"/>
          </w:tcPr>
          <w:p w14:paraId="44FE0CDF" w14:textId="6960CE91" w:rsidR="005E5181" w:rsidRDefault="00D46691">
            <w:pPr>
              <w:pStyle w:val="HTMLPreformatted"/>
              <w:rPr>
                <w:rFonts w:ascii="Garamond" w:hAnsi="Garamond"/>
                <w:sz w:val="22"/>
                <w:szCs w:val="22"/>
              </w:rPr>
            </w:pPr>
            <w:r>
              <w:rPr>
                <w:rFonts w:ascii="Garamond" w:hAnsi="Garamond"/>
                <w:sz w:val="22"/>
                <w:szCs w:val="22"/>
              </w:rPr>
              <w:t>01/21/2017 10:45</w:t>
            </w:r>
          </w:p>
        </w:tc>
        <w:tc>
          <w:tcPr>
            <w:tcW w:w="2817" w:type="dxa"/>
          </w:tcPr>
          <w:p w14:paraId="6140A472" w14:textId="45F69958" w:rsidR="005E5181" w:rsidRDefault="00D46691">
            <w:pPr>
              <w:pStyle w:val="HTMLPreformatted"/>
              <w:rPr>
                <w:rFonts w:ascii="Garamond" w:hAnsi="Garamond"/>
                <w:sz w:val="22"/>
                <w:szCs w:val="22"/>
              </w:rPr>
            </w:pPr>
            <w:r>
              <w:rPr>
                <w:rFonts w:ascii="Garamond" w:hAnsi="Garamond"/>
                <w:sz w:val="22"/>
                <w:szCs w:val="22"/>
              </w:rPr>
              <w:t>File name is the end date</w:t>
            </w:r>
          </w:p>
        </w:tc>
      </w:tr>
      <w:tr w:rsidR="00D46691" w14:paraId="1DA98256" w14:textId="77777777" w:rsidTr="005E5181">
        <w:tc>
          <w:tcPr>
            <w:tcW w:w="2816" w:type="dxa"/>
          </w:tcPr>
          <w:p w14:paraId="5A2DA4CA" w14:textId="09604D9A" w:rsidR="00D46691" w:rsidRDefault="003A7DD3" w:rsidP="00D46691">
            <w:pPr>
              <w:pStyle w:val="HTMLPreformatted"/>
              <w:rPr>
                <w:rFonts w:ascii="Garamond" w:hAnsi="Garamond"/>
                <w:sz w:val="22"/>
                <w:szCs w:val="22"/>
              </w:rPr>
            </w:pPr>
            <w:r>
              <w:rPr>
                <w:rFonts w:ascii="Garamond" w:hAnsi="Garamond"/>
                <w:sz w:val="22"/>
                <w:szCs w:val="22"/>
              </w:rPr>
              <w:t>10/31/2016 12:00</w:t>
            </w:r>
          </w:p>
        </w:tc>
        <w:tc>
          <w:tcPr>
            <w:tcW w:w="2817" w:type="dxa"/>
          </w:tcPr>
          <w:p w14:paraId="2417B998" w14:textId="2E67148C" w:rsidR="00D46691" w:rsidRDefault="00D46691" w:rsidP="00D46691">
            <w:pPr>
              <w:pStyle w:val="HTMLPreformatted"/>
              <w:rPr>
                <w:rFonts w:ascii="Garamond" w:hAnsi="Garamond"/>
                <w:sz w:val="22"/>
                <w:szCs w:val="22"/>
              </w:rPr>
            </w:pPr>
            <w:r>
              <w:rPr>
                <w:rFonts w:ascii="Garamond" w:hAnsi="Garamond"/>
                <w:sz w:val="22"/>
                <w:szCs w:val="22"/>
              </w:rPr>
              <w:t>02/20/2017 13:30</w:t>
            </w:r>
          </w:p>
        </w:tc>
        <w:tc>
          <w:tcPr>
            <w:tcW w:w="2817" w:type="dxa"/>
          </w:tcPr>
          <w:p w14:paraId="3D37B863" w14:textId="7DB84D49" w:rsidR="00D46691" w:rsidRDefault="00D46691" w:rsidP="00D46691">
            <w:pPr>
              <w:pStyle w:val="HTMLPreformatted"/>
              <w:rPr>
                <w:rFonts w:ascii="Garamond" w:hAnsi="Garamond"/>
                <w:sz w:val="22"/>
                <w:szCs w:val="22"/>
              </w:rPr>
            </w:pPr>
            <w:r>
              <w:rPr>
                <w:rFonts w:ascii="Garamond" w:hAnsi="Garamond"/>
                <w:sz w:val="22"/>
                <w:szCs w:val="22"/>
              </w:rPr>
              <w:t>File name is the end date</w:t>
            </w:r>
          </w:p>
        </w:tc>
      </w:tr>
      <w:tr w:rsidR="00D46691" w14:paraId="5A42A5F1" w14:textId="77777777" w:rsidTr="005E5181">
        <w:tc>
          <w:tcPr>
            <w:tcW w:w="2816" w:type="dxa"/>
          </w:tcPr>
          <w:p w14:paraId="0AF9E4F4" w14:textId="30F8EB70" w:rsidR="00D46691" w:rsidRDefault="003A7DD3" w:rsidP="00D46691">
            <w:pPr>
              <w:pStyle w:val="HTMLPreformatted"/>
              <w:rPr>
                <w:rFonts w:ascii="Garamond" w:hAnsi="Garamond"/>
                <w:sz w:val="22"/>
                <w:szCs w:val="22"/>
              </w:rPr>
            </w:pPr>
            <w:r>
              <w:rPr>
                <w:rFonts w:ascii="Garamond" w:hAnsi="Garamond"/>
                <w:sz w:val="22"/>
                <w:szCs w:val="22"/>
              </w:rPr>
              <w:t>10/31/2016 12:00</w:t>
            </w:r>
          </w:p>
        </w:tc>
        <w:tc>
          <w:tcPr>
            <w:tcW w:w="2817" w:type="dxa"/>
          </w:tcPr>
          <w:p w14:paraId="2FD11199" w14:textId="4D4385EB" w:rsidR="00D46691" w:rsidRDefault="00D46691" w:rsidP="00D46691">
            <w:pPr>
              <w:pStyle w:val="HTMLPreformatted"/>
              <w:rPr>
                <w:rFonts w:ascii="Garamond" w:hAnsi="Garamond"/>
                <w:sz w:val="22"/>
                <w:szCs w:val="22"/>
              </w:rPr>
            </w:pPr>
            <w:r>
              <w:rPr>
                <w:rFonts w:ascii="Garamond" w:hAnsi="Garamond"/>
                <w:sz w:val="22"/>
                <w:szCs w:val="22"/>
              </w:rPr>
              <w:t>04/04/2017 9:15</w:t>
            </w:r>
          </w:p>
        </w:tc>
        <w:tc>
          <w:tcPr>
            <w:tcW w:w="2817" w:type="dxa"/>
          </w:tcPr>
          <w:p w14:paraId="029CF3D3" w14:textId="4A6825E8" w:rsidR="00D46691" w:rsidRDefault="00D46691" w:rsidP="00D46691">
            <w:pPr>
              <w:pStyle w:val="HTMLPreformatted"/>
              <w:rPr>
                <w:rFonts w:ascii="Garamond" w:hAnsi="Garamond"/>
                <w:sz w:val="22"/>
                <w:szCs w:val="22"/>
              </w:rPr>
            </w:pPr>
            <w:r>
              <w:rPr>
                <w:rFonts w:ascii="Garamond" w:hAnsi="Garamond"/>
                <w:sz w:val="22"/>
                <w:szCs w:val="22"/>
              </w:rPr>
              <w:t>File name is the end date</w:t>
            </w:r>
          </w:p>
        </w:tc>
      </w:tr>
      <w:tr w:rsidR="00D46691" w14:paraId="14D07253" w14:textId="77777777" w:rsidTr="005E5181">
        <w:tc>
          <w:tcPr>
            <w:tcW w:w="2816" w:type="dxa"/>
          </w:tcPr>
          <w:p w14:paraId="49E4E28C" w14:textId="586D0785" w:rsidR="00D46691" w:rsidRDefault="003A7DD3" w:rsidP="00D46691">
            <w:pPr>
              <w:pStyle w:val="HTMLPreformatted"/>
              <w:rPr>
                <w:rFonts w:ascii="Garamond" w:hAnsi="Garamond"/>
                <w:sz w:val="22"/>
                <w:szCs w:val="22"/>
              </w:rPr>
            </w:pPr>
            <w:r>
              <w:rPr>
                <w:rFonts w:ascii="Garamond" w:hAnsi="Garamond"/>
                <w:sz w:val="22"/>
                <w:szCs w:val="22"/>
              </w:rPr>
              <w:t>10/31/2016 12:00</w:t>
            </w:r>
          </w:p>
        </w:tc>
        <w:tc>
          <w:tcPr>
            <w:tcW w:w="2817" w:type="dxa"/>
          </w:tcPr>
          <w:p w14:paraId="6CD3F717" w14:textId="2A6A390C" w:rsidR="00D46691" w:rsidRDefault="00D46691" w:rsidP="00D46691">
            <w:pPr>
              <w:pStyle w:val="HTMLPreformatted"/>
              <w:rPr>
                <w:rFonts w:ascii="Garamond" w:hAnsi="Garamond"/>
                <w:sz w:val="22"/>
                <w:szCs w:val="22"/>
              </w:rPr>
            </w:pPr>
            <w:r>
              <w:rPr>
                <w:rFonts w:ascii="Garamond" w:hAnsi="Garamond"/>
                <w:sz w:val="22"/>
                <w:szCs w:val="22"/>
              </w:rPr>
              <w:t>05/09/2017 8:45</w:t>
            </w:r>
          </w:p>
        </w:tc>
        <w:tc>
          <w:tcPr>
            <w:tcW w:w="2817" w:type="dxa"/>
          </w:tcPr>
          <w:p w14:paraId="1ABB0C38" w14:textId="23A95043" w:rsidR="00D46691" w:rsidRDefault="00D46691" w:rsidP="00D46691">
            <w:pPr>
              <w:pStyle w:val="HTMLPreformatted"/>
              <w:rPr>
                <w:rFonts w:ascii="Garamond" w:hAnsi="Garamond"/>
                <w:sz w:val="22"/>
                <w:szCs w:val="22"/>
              </w:rPr>
            </w:pPr>
            <w:r>
              <w:rPr>
                <w:rFonts w:ascii="Garamond" w:hAnsi="Garamond"/>
                <w:sz w:val="22"/>
                <w:szCs w:val="22"/>
              </w:rPr>
              <w:t>File name is the end date</w:t>
            </w:r>
          </w:p>
        </w:tc>
      </w:tr>
      <w:tr w:rsidR="00D46691" w14:paraId="0BCB87C4" w14:textId="77777777" w:rsidTr="005E5181">
        <w:tc>
          <w:tcPr>
            <w:tcW w:w="2816" w:type="dxa"/>
          </w:tcPr>
          <w:p w14:paraId="1BBE938D" w14:textId="69C65F5E" w:rsidR="00D46691" w:rsidRDefault="003A7DD3" w:rsidP="00D46691">
            <w:pPr>
              <w:pStyle w:val="HTMLPreformatted"/>
              <w:rPr>
                <w:rFonts w:ascii="Garamond" w:hAnsi="Garamond"/>
                <w:sz w:val="22"/>
                <w:szCs w:val="22"/>
              </w:rPr>
            </w:pPr>
            <w:r>
              <w:rPr>
                <w:rFonts w:ascii="Garamond" w:hAnsi="Garamond"/>
                <w:sz w:val="22"/>
                <w:szCs w:val="22"/>
              </w:rPr>
              <w:t>10/31/2016 12:00</w:t>
            </w:r>
          </w:p>
        </w:tc>
        <w:tc>
          <w:tcPr>
            <w:tcW w:w="2817" w:type="dxa"/>
          </w:tcPr>
          <w:p w14:paraId="792F40F1" w14:textId="6BA9E4BA" w:rsidR="00D46691" w:rsidRDefault="00D46691" w:rsidP="00D46691">
            <w:pPr>
              <w:pStyle w:val="HTMLPreformatted"/>
              <w:rPr>
                <w:rFonts w:ascii="Garamond" w:hAnsi="Garamond"/>
                <w:sz w:val="22"/>
                <w:szCs w:val="22"/>
              </w:rPr>
            </w:pPr>
            <w:r>
              <w:rPr>
                <w:rFonts w:ascii="Garamond" w:hAnsi="Garamond"/>
                <w:sz w:val="22"/>
                <w:szCs w:val="22"/>
              </w:rPr>
              <w:t>06/01/2017 10:15</w:t>
            </w:r>
          </w:p>
        </w:tc>
        <w:tc>
          <w:tcPr>
            <w:tcW w:w="2817" w:type="dxa"/>
          </w:tcPr>
          <w:p w14:paraId="24DB4AA6" w14:textId="1BA786C0" w:rsidR="00D46691" w:rsidRDefault="00D46691" w:rsidP="00D46691">
            <w:pPr>
              <w:pStyle w:val="HTMLPreformatted"/>
              <w:rPr>
                <w:rFonts w:ascii="Garamond" w:hAnsi="Garamond"/>
                <w:sz w:val="22"/>
                <w:szCs w:val="22"/>
              </w:rPr>
            </w:pPr>
            <w:r>
              <w:rPr>
                <w:rFonts w:ascii="Garamond" w:hAnsi="Garamond"/>
                <w:sz w:val="22"/>
                <w:szCs w:val="22"/>
              </w:rPr>
              <w:t>File name is the end date</w:t>
            </w:r>
          </w:p>
        </w:tc>
      </w:tr>
      <w:tr w:rsidR="00297C85" w14:paraId="319CD78A" w14:textId="77777777" w:rsidTr="005E5181">
        <w:tc>
          <w:tcPr>
            <w:tcW w:w="2816" w:type="dxa"/>
          </w:tcPr>
          <w:p w14:paraId="1A242C4B" w14:textId="7A45821F" w:rsidR="00297C85" w:rsidRDefault="003A7DD3" w:rsidP="00297C85">
            <w:pPr>
              <w:pStyle w:val="HTMLPreformatted"/>
              <w:rPr>
                <w:rFonts w:ascii="Garamond" w:hAnsi="Garamond"/>
                <w:sz w:val="22"/>
                <w:szCs w:val="22"/>
              </w:rPr>
            </w:pPr>
            <w:r>
              <w:rPr>
                <w:rFonts w:ascii="Garamond" w:hAnsi="Garamond"/>
                <w:sz w:val="22"/>
                <w:szCs w:val="22"/>
              </w:rPr>
              <w:t>10/31/2016 12:00</w:t>
            </w:r>
          </w:p>
        </w:tc>
        <w:tc>
          <w:tcPr>
            <w:tcW w:w="2817" w:type="dxa"/>
          </w:tcPr>
          <w:p w14:paraId="78C3F4A9" w14:textId="4CBB1189" w:rsidR="00297C85" w:rsidRDefault="00297C85" w:rsidP="00297C85">
            <w:pPr>
              <w:pStyle w:val="HTMLPreformatted"/>
              <w:rPr>
                <w:rFonts w:ascii="Garamond" w:hAnsi="Garamond"/>
                <w:sz w:val="22"/>
                <w:szCs w:val="22"/>
              </w:rPr>
            </w:pPr>
            <w:r>
              <w:rPr>
                <w:rFonts w:ascii="Garamond" w:hAnsi="Garamond"/>
                <w:sz w:val="22"/>
                <w:szCs w:val="22"/>
              </w:rPr>
              <w:t>07/06/2017 9:45</w:t>
            </w:r>
          </w:p>
        </w:tc>
        <w:tc>
          <w:tcPr>
            <w:tcW w:w="2817" w:type="dxa"/>
          </w:tcPr>
          <w:p w14:paraId="108DF92C" w14:textId="1590FB19" w:rsidR="00297C85" w:rsidRDefault="00297C85" w:rsidP="00297C85">
            <w:pPr>
              <w:pStyle w:val="HTMLPreformatted"/>
              <w:rPr>
                <w:rFonts w:ascii="Garamond" w:hAnsi="Garamond"/>
                <w:sz w:val="22"/>
                <w:szCs w:val="22"/>
              </w:rPr>
            </w:pPr>
            <w:r>
              <w:rPr>
                <w:rFonts w:ascii="Garamond" w:hAnsi="Garamond"/>
                <w:sz w:val="22"/>
                <w:szCs w:val="22"/>
              </w:rPr>
              <w:t>File name is the end date</w:t>
            </w:r>
          </w:p>
        </w:tc>
      </w:tr>
      <w:tr w:rsidR="00297C85" w14:paraId="060006B0" w14:textId="77777777" w:rsidTr="005E5181">
        <w:tc>
          <w:tcPr>
            <w:tcW w:w="2816" w:type="dxa"/>
          </w:tcPr>
          <w:p w14:paraId="690598B4" w14:textId="21F34819" w:rsidR="00297C85" w:rsidRDefault="00297C85" w:rsidP="00297C85">
            <w:pPr>
              <w:pStyle w:val="HTMLPreformatted"/>
              <w:rPr>
                <w:rFonts w:ascii="Garamond" w:hAnsi="Garamond"/>
                <w:sz w:val="22"/>
                <w:szCs w:val="22"/>
              </w:rPr>
            </w:pPr>
            <w:r>
              <w:rPr>
                <w:rFonts w:ascii="Garamond" w:hAnsi="Garamond"/>
                <w:sz w:val="22"/>
                <w:szCs w:val="22"/>
              </w:rPr>
              <w:t>07/06/2017 10:00</w:t>
            </w:r>
          </w:p>
        </w:tc>
        <w:tc>
          <w:tcPr>
            <w:tcW w:w="2817" w:type="dxa"/>
          </w:tcPr>
          <w:p w14:paraId="16C02DD9" w14:textId="0E55D6F6" w:rsidR="00297C85" w:rsidRDefault="00297C85" w:rsidP="00297C85">
            <w:pPr>
              <w:pStyle w:val="HTMLPreformatted"/>
              <w:rPr>
                <w:rFonts w:ascii="Garamond" w:hAnsi="Garamond"/>
                <w:sz w:val="22"/>
                <w:szCs w:val="22"/>
              </w:rPr>
            </w:pPr>
            <w:r>
              <w:rPr>
                <w:rFonts w:ascii="Garamond" w:hAnsi="Garamond"/>
                <w:sz w:val="22"/>
                <w:szCs w:val="22"/>
              </w:rPr>
              <w:t>08/02/2017 8:30</w:t>
            </w:r>
          </w:p>
        </w:tc>
        <w:tc>
          <w:tcPr>
            <w:tcW w:w="2817" w:type="dxa"/>
          </w:tcPr>
          <w:p w14:paraId="65ABAC5B" w14:textId="2157BD10" w:rsidR="00297C85" w:rsidRDefault="00297C85" w:rsidP="00297C85">
            <w:pPr>
              <w:pStyle w:val="HTMLPreformatted"/>
              <w:rPr>
                <w:rFonts w:ascii="Garamond" w:hAnsi="Garamond"/>
                <w:sz w:val="22"/>
                <w:szCs w:val="22"/>
              </w:rPr>
            </w:pPr>
            <w:r>
              <w:rPr>
                <w:rFonts w:ascii="Garamond" w:hAnsi="Garamond"/>
                <w:sz w:val="22"/>
                <w:szCs w:val="22"/>
              </w:rPr>
              <w:t>File name is the end date</w:t>
            </w:r>
          </w:p>
        </w:tc>
      </w:tr>
      <w:tr w:rsidR="00297C85" w14:paraId="2BB94559" w14:textId="77777777" w:rsidTr="005E5181">
        <w:tc>
          <w:tcPr>
            <w:tcW w:w="2816" w:type="dxa"/>
          </w:tcPr>
          <w:p w14:paraId="14312F6C" w14:textId="579DCB75" w:rsidR="00297C85" w:rsidRDefault="00297C85" w:rsidP="003A7DD3">
            <w:pPr>
              <w:pStyle w:val="HTMLPreformatted"/>
              <w:rPr>
                <w:rFonts w:ascii="Garamond" w:hAnsi="Garamond"/>
                <w:sz w:val="22"/>
                <w:szCs w:val="22"/>
              </w:rPr>
            </w:pPr>
            <w:r>
              <w:rPr>
                <w:rFonts w:ascii="Garamond" w:hAnsi="Garamond"/>
                <w:sz w:val="22"/>
                <w:szCs w:val="22"/>
              </w:rPr>
              <w:t xml:space="preserve">08/02/2017 </w:t>
            </w:r>
            <w:r w:rsidR="003A7DD3">
              <w:rPr>
                <w:rFonts w:ascii="Garamond" w:hAnsi="Garamond"/>
                <w:sz w:val="22"/>
                <w:szCs w:val="22"/>
              </w:rPr>
              <w:t>09:00</w:t>
            </w:r>
          </w:p>
        </w:tc>
        <w:tc>
          <w:tcPr>
            <w:tcW w:w="2817" w:type="dxa"/>
          </w:tcPr>
          <w:p w14:paraId="3DF4ED18" w14:textId="6C786B0C" w:rsidR="00297C85" w:rsidRDefault="00297C85" w:rsidP="00297C85">
            <w:pPr>
              <w:pStyle w:val="HTMLPreformatted"/>
              <w:rPr>
                <w:rFonts w:ascii="Garamond" w:hAnsi="Garamond"/>
                <w:sz w:val="22"/>
                <w:szCs w:val="22"/>
              </w:rPr>
            </w:pPr>
            <w:r>
              <w:rPr>
                <w:rFonts w:ascii="Garamond" w:hAnsi="Garamond"/>
                <w:sz w:val="22"/>
                <w:szCs w:val="22"/>
              </w:rPr>
              <w:t>08/18/2017 11:00</w:t>
            </w:r>
          </w:p>
        </w:tc>
        <w:tc>
          <w:tcPr>
            <w:tcW w:w="2817" w:type="dxa"/>
          </w:tcPr>
          <w:p w14:paraId="783887A9" w14:textId="39B1E9EB" w:rsidR="00297C85" w:rsidRDefault="00297C85" w:rsidP="00297C85">
            <w:pPr>
              <w:pStyle w:val="HTMLPreformatted"/>
              <w:rPr>
                <w:rFonts w:ascii="Garamond" w:hAnsi="Garamond"/>
                <w:sz w:val="22"/>
                <w:szCs w:val="22"/>
              </w:rPr>
            </w:pPr>
            <w:r>
              <w:rPr>
                <w:rFonts w:ascii="Garamond" w:hAnsi="Garamond"/>
                <w:sz w:val="22"/>
                <w:szCs w:val="22"/>
              </w:rPr>
              <w:t>File name is 080317</w:t>
            </w:r>
          </w:p>
        </w:tc>
      </w:tr>
      <w:tr w:rsidR="00297C85" w14:paraId="6710BFFA" w14:textId="77777777" w:rsidTr="005E5181">
        <w:tc>
          <w:tcPr>
            <w:tcW w:w="2816" w:type="dxa"/>
          </w:tcPr>
          <w:p w14:paraId="1EA1313F" w14:textId="10ACFC26" w:rsidR="00297C85" w:rsidRDefault="00297C85" w:rsidP="00297C85">
            <w:pPr>
              <w:pStyle w:val="HTMLPreformatted"/>
              <w:rPr>
                <w:rFonts w:ascii="Garamond" w:hAnsi="Garamond"/>
                <w:sz w:val="22"/>
                <w:szCs w:val="22"/>
              </w:rPr>
            </w:pPr>
            <w:r>
              <w:rPr>
                <w:rFonts w:ascii="Garamond" w:hAnsi="Garamond"/>
                <w:sz w:val="22"/>
                <w:szCs w:val="22"/>
              </w:rPr>
              <w:t>08/18/2017 11:15</w:t>
            </w:r>
          </w:p>
        </w:tc>
        <w:tc>
          <w:tcPr>
            <w:tcW w:w="2817" w:type="dxa"/>
          </w:tcPr>
          <w:p w14:paraId="28EB031F" w14:textId="4E509D24" w:rsidR="00297C85" w:rsidRDefault="00297C85" w:rsidP="00297C85">
            <w:pPr>
              <w:pStyle w:val="HTMLPreformatted"/>
              <w:rPr>
                <w:rFonts w:ascii="Garamond" w:hAnsi="Garamond"/>
                <w:sz w:val="22"/>
                <w:szCs w:val="22"/>
              </w:rPr>
            </w:pPr>
            <w:r>
              <w:rPr>
                <w:rFonts w:ascii="Garamond" w:hAnsi="Garamond"/>
                <w:sz w:val="22"/>
                <w:szCs w:val="22"/>
              </w:rPr>
              <w:t>09/29/2017 12:45</w:t>
            </w:r>
          </w:p>
        </w:tc>
        <w:tc>
          <w:tcPr>
            <w:tcW w:w="2817" w:type="dxa"/>
          </w:tcPr>
          <w:p w14:paraId="5AE38FCE" w14:textId="77777777" w:rsidR="00297C85" w:rsidRDefault="00297C85" w:rsidP="00297C85">
            <w:pPr>
              <w:pStyle w:val="HTMLPreformatted"/>
              <w:rPr>
                <w:rFonts w:ascii="Garamond" w:hAnsi="Garamond"/>
                <w:sz w:val="22"/>
                <w:szCs w:val="22"/>
              </w:rPr>
            </w:pPr>
          </w:p>
        </w:tc>
      </w:tr>
      <w:tr w:rsidR="00297C85" w14:paraId="4FC00028" w14:textId="77777777" w:rsidTr="005E5181">
        <w:tc>
          <w:tcPr>
            <w:tcW w:w="2816" w:type="dxa"/>
          </w:tcPr>
          <w:p w14:paraId="1FCE85BE" w14:textId="796766A2" w:rsidR="00297C85" w:rsidRDefault="00297C85" w:rsidP="00297C85">
            <w:pPr>
              <w:pStyle w:val="HTMLPreformatted"/>
              <w:rPr>
                <w:rFonts w:ascii="Garamond" w:hAnsi="Garamond"/>
                <w:sz w:val="22"/>
                <w:szCs w:val="22"/>
              </w:rPr>
            </w:pPr>
            <w:r>
              <w:rPr>
                <w:rFonts w:ascii="Garamond" w:hAnsi="Garamond"/>
                <w:sz w:val="22"/>
                <w:szCs w:val="22"/>
              </w:rPr>
              <w:t>09/29/2017 13:00</w:t>
            </w:r>
          </w:p>
        </w:tc>
        <w:tc>
          <w:tcPr>
            <w:tcW w:w="2817" w:type="dxa"/>
          </w:tcPr>
          <w:p w14:paraId="50ED9E8B" w14:textId="05213F34" w:rsidR="00297C85" w:rsidRDefault="00297C85" w:rsidP="00297C85">
            <w:pPr>
              <w:pStyle w:val="HTMLPreformatted"/>
              <w:rPr>
                <w:rFonts w:ascii="Garamond" w:hAnsi="Garamond"/>
                <w:sz w:val="22"/>
                <w:szCs w:val="22"/>
              </w:rPr>
            </w:pPr>
            <w:r>
              <w:rPr>
                <w:rFonts w:ascii="Garamond" w:hAnsi="Garamond"/>
                <w:sz w:val="22"/>
                <w:szCs w:val="22"/>
              </w:rPr>
              <w:t>11/09/2017 12:15</w:t>
            </w:r>
          </w:p>
        </w:tc>
        <w:tc>
          <w:tcPr>
            <w:tcW w:w="2817" w:type="dxa"/>
          </w:tcPr>
          <w:p w14:paraId="46E81024" w14:textId="77777777" w:rsidR="00297C85" w:rsidRDefault="00297C85" w:rsidP="00297C85">
            <w:pPr>
              <w:pStyle w:val="HTMLPreformatted"/>
              <w:rPr>
                <w:rFonts w:ascii="Garamond" w:hAnsi="Garamond"/>
                <w:sz w:val="22"/>
                <w:szCs w:val="22"/>
              </w:rPr>
            </w:pPr>
          </w:p>
        </w:tc>
      </w:tr>
      <w:tr w:rsidR="00297C85" w14:paraId="38BA4905" w14:textId="77777777" w:rsidTr="005E5181">
        <w:tc>
          <w:tcPr>
            <w:tcW w:w="2816" w:type="dxa"/>
          </w:tcPr>
          <w:p w14:paraId="472280A1" w14:textId="5B932C6E" w:rsidR="00297C85" w:rsidRDefault="00297C85" w:rsidP="003A7DD3">
            <w:pPr>
              <w:pStyle w:val="HTMLPreformatted"/>
              <w:rPr>
                <w:rFonts w:ascii="Garamond" w:hAnsi="Garamond"/>
                <w:sz w:val="22"/>
                <w:szCs w:val="22"/>
              </w:rPr>
            </w:pPr>
            <w:r>
              <w:rPr>
                <w:rFonts w:ascii="Garamond" w:hAnsi="Garamond"/>
                <w:sz w:val="22"/>
                <w:szCs w:val="22"/>
              </w:rPr>
              <w:t xml:space="preserve">11/09/2017 </w:t>
            </w:r>
            <w:r w:rsidR="003A7DD3">
              <w:rPr>
                <w:rFonts w:ascii="Garamond" w:hAnsi="Garamond"/>
                <w:sz w:val="22"/>
                <w:szCs w:val="22"/>
              </w:rPr>
              <w:t>12:30</w:t>
            </w:r>
          </w:p>
        </w:tc>
        <w:tc>
          <w:tcPr>
            <w:tcW w:w="2817" w:type="dxa"/>
          </w:tcPr>
          <w:p w14:paraId="11AD826C" w14:textId="7F0D40FA" w:rsidR="00297C85" w:rsidRDefault="00297C85" w:rsidP="00297C85">
            <w:pPr>
              <w:pStyle w:val="HTMLPreformatted"/>
              <w:rPr>
                <w:rFonts w:ascii="Garamond" w:hAnsi="Garamond"/>
                <w:sz w:val="22"/>
                <w:szCs w:val="22"/>
              </w:rPr>
            </w:pPr>
            <w:r>
              <w:rPr>
                <w:rFonts w:ascii="Garamond" w:hAnsi="Garamond"/>
                <w:sz w:val="22"/>
                <w:szCs w:val="22"/>
              </w:rPr>
              <w:t>1/31/2017 16:15</w:t>
            </w:r>
          </w:p>
        </w:tc>
        <w:tc>
          <w:tcPr>
            <w:tcW w:w="2817" w:type="dxa"/>
          </w:tcPr>
          <w:p w14:paraId="48712C38" w14:textId="77777777" w:rsidR="00297C85" w:rsidRDefault="00297C85" w:rsidP="00297C85">
            <w:pPr>
              <w:pStyle w:val="HTMLPreformatted"/>
              <w:rPr>
                <w:rFonts w:ascii="Garamond" w:hAnsi="Garamond"/>
                <w:sz w:val="22"/>
                <w:szCs w:val="22"/>
              </w:rPr>
            </w:pPr>
          </w:p>
        </w:tc>
      </w:tr>
    </w:tbl>
    <w:p w14:paraId="09607B0E" w14:textId="77777777" w:rsidR="00B4483D" w:rsidRPr="00E87CC3" w:rsidRDefault="00B4483D">
      <w:pPr>
        <w:pStyle w:val="HTMLPreformatted"/>
        <w:rPr>
          <w:rFonts w:ascii="Garamond" w:hAnsi="Garamond"/>
          <w:sz w:val="22"/>
          <w:szCs w:val="22"/>
        </w:rPr>
      </w:pPr>
    </w:p>
    <w:p w14:paraId="09607B0F" w14:textId="77777777" w:rsidR="00243B3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09607B11" w14:textId="77777777" w:rsidR="00AA53D4" w:rsidRPr="00E87CC3" w:rsidRDefault="00AA53D4" w:rsidP="00AA53D4">
      <w:pPr>
        <w:jc w:val="both"/>
        <w:rPr>
          <w:rFonts w:ascii="Garamond" w:hAnsi="Garamond"/>
          <w:sz w:val="22"/>
          <w:szCs w:val="22"/>
        </w:rPr>
      </w:pPr>
    </w:p>
    <w:p w14:paraId="09607B12" w14:textId="1259A081" w:rsidR="00B20ADF" w:rsidRPr="00D55F34" w:rsidRDefault="00B20ADF" w:rsidP="000E4E60">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9607B13" w14:textId="136F26D8" w:rsidR="00B20ADF" w:rsidRPr="00D55F34" w:rsidRDefault="00B20ADF" w:rsidP="000E4E60">
      <w:pPr>
        <w:ind w:left="540" w:right="900"/>
        <w:jc w:val="both"/>
        <w:rPr>
          <w:rFonts w:ascii="Garamond" w:hAnsi="Garamond"/>
          <w:sz w:val="22"/>
          <w:szCs w:val="22"/>
        </w:rPr>
      </w:pPr>
    </w:p>
    <w:p w14:paraId="09607B14" w14:textId="574C2E5E" w:rsidR="00B20ADF" w:rsidRPr="00D55F34" w:rsidRDefault="00B20ADF" w:rsidP="000E4E60">
      <w:pPr>
        <w:ind w:left="540" w:right="900"/>
        <w:jc w:val="both"/>
        <w:rPr>
          <w:rFonts w:ascii="Garamond" w:hAnsi="Garamond"/>
          <w:sz w:val="22"/>
          <w:szCs w:val="22"/>
        </w:rPr>
      </w:pPr>
      <w:r w:rsidRPr="00D55F34">
        <w:rPr>
          <w:rFonts w:ascii="Garamond" w:hAnsi="Garamond"/>
          <w:sz w:val="22"/>
          <w:szCs w:val="22"/>
        </w:rPr>
        <w:t>Requested citation format:</w:t>
      </w:r>
    </w:p>
    <w:p w14:paraId="09607B15" w14:textId="0875D586" w:rsidR="00B20ADF" w:rsidRPr="00147F8B" w:rsidRDefault="00B20ADF" w:rsidP="000E4E60">
      <w:pPr>
        <w:ind w:left="540" w:right="900"/>
        <w:jc w:val="both"/>
        <w:rPr>
          <w:rFonts w:ascii="Garamond" w:hAnsi="Garamond"/>
          <w:sz w:val="22"/>
          <w:szCs w:val="22"/>
        </w:rPr>
      </w:pPr>
      <w:proofErr w:type="gramStart"/>
      <w:r w:rsidRPr="00147F8B">
        <w:rPr>
          <w:rFonts w:ascii="Garamond" w:hAnsi="Garamond"/>
          <w:sz w:val="22"/>
          <w:szCs w:val="22"/>
        </w:rPr>
        <w:t>NOAA National Estuarine Research Reserve System (NERRS).</w:t>
      </w:r>
      <w:proofErr w:type="gramEnd"/>
      <w:r w:rsidRPr="00147F8B">
        <w:rPr>
          <w:rFonts w:ascii="Garamond" w:hAnsi="Garamond"/>
          <w:sz w:val="22"/>
          <w:szCs w:val="22"/>
        </w:rPr>
        <w:t xml:space="preserve"> System-wide Monitoring Program. Data accessed from the NOAA NERRS Centralized Data Management Office website: </w:t>
      </w:r>
      <w:hyperlink r:id="rId13"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DE7AC3" w:rsidRPr="00147F8B">
        <w:rPr>
          <w:rFonts w:ascii="Garamond" w:hAnsi="Garamond"/>
          <w:sz w:val="22"/>
          <w:szCs w:val="22"/>
        </w:rPr>
        <w:t>201</w:t>
      </w:r>
      <w:r w:rsidR="00DE7AC3">
        <w:rPr>
          <w:rFonts w:ascii="Garamond" w:hAnsi="Garamond"/>
          <w:sz w:val="22"/>
          <w:szCs w:val="22"/>
        </w:rPr>
        <w:t>7</w:t>
      </w:r>
      <w:r w:rsidRPr="00147F8B">
        <w:rPr>
          <w:rFonts w:ascii="Garamond" w:hAnsi="Garamond"/>
          <w:sz w:val="22"/>
          <w:szCs w:val="22"/>
        </w:rPr>
        <w:t>.</w:t>
      </w:r>
    </w:p>
    <w:p w14:paraId="09607B18" w14:textId="2B8D3C91" w:rsidR="00243B33" w:rsidRPr="00D55F34" w:rsidRDefault="00243B33" w:rsidP="00B20ADF">
      <w:pPr>
        <w:jc w:val="both"/>
        <w:rPr>
          <w:rFonts w:ascii="Garamond" w:hAnsi="Garamond"/>
          <w:sz w:val="22"/>
          <w:szCs w:val="22"/>
        </w:rPr>
      </w:pPr>
    </w:p>
    <w:p w14:paraId="09607B19" w14:textId="6102E01E" w:rsidR="00B20ADF" w:rsidRPr="00D55F34" w:rsidRDefault="00B20ADF" w:rsidP="000E4E60">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09607B1A" w14:textId="77777777" w:rsidR="00B4483D" w:rsidRPr="00E87CC3" w:rsidRDefault="00B4483D">
      <w:pPr>
        <w:pStyle w:val="HTMLPreformatted"/>
        <w:rPr>
          <w:rFonts w:ascii="Garamond" w:hAnsi="Garamond"/>
          <w:sz w:val="22"/>
          <w:szCs w:val="22"/>
        </w:rPr>
      </w:pPr>
    </w:p>
    <w:p w14:paraId="09607B1B" w14:textId="77777777"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09607B1E" w14:textId="09358015" w:rsidR="00577D46" w:rsidRDefault="00577D46" w:rsidP="002F6639">
      <w:pPr>
        <w:pStyle w:val="HTMLPreformatted"/>
        <w:rPr>
          <w:rFonts w:ascii="Garamond" w:hAnsi="Garamond" w:cs="Times New Roman"/>
          <w:sz w:val="22"/>
          <w:szCs w:val="22"/>
        </w:rPr>
      </w:pPr>
    </w:p>
    <w:p w14:paraId="06D1B83B" w14:textId="77777777" w:rsidR="002F6639" w:rsidRPr="00B20803" w:rsidRDefault="002F6639" w:rsidP="002F6639">
      <w:pPr>
        <w:pStyle w:val="HTMLPreformatted"/>
        <w:ind w:left="540" w:right="900"/>
        <w:rPr>
          <w:rFonts w:ascii="Garamond" w:hAnsi="Garamond"/>
          <w:sz w:val="22"/>
          <w:szCs w:val="22"/>
        </w:rPr>
      </w:pPr>
      <w:r w:rsidRPr="00B20803">
        <w:rPr>
          <w:rFonts w:ascii="Garamond" w:hAnsi="Garamond"/>
          <w:sz w:val="22"/>
          <w:szCs w:val="22"/>
        </w:rPr>
        <w:t xml:space="preserve">As part of the SWMP long-term monitoring program, LKS NERR also monitors 15-minute water quality along with monthly grab samples and diel sampling for nutrient data which may be correlated with this meteorological dataset.  These data are available at </w:t>
      </w:r>
      <w:hyperlink r:id="rId15" w:history="1">
        <w:r w:rsidRPr="00B20803">
          <w:rPr>
            <w:rStyle w:val="Hyperlink"/>
            <w:rFonts w:ascii="Garamond" w:hAnsi="Garamond"/>
            <w:sz w:val="22"/>
            <w:szCs w:val="22"/>
          </w:rPr>
          <w:t>www.nerrsdata.org</w:t>
        </w:r>
      </w:hyperlink>
      <w:r w:rsidRPr="00B20803">
        <w:rPr>
          <w:rFonts w:ascii="Garamond" w:hAnsi="Garamond"/>
          <w:sz w:val="22"/>
          <w:szCs w:val="22"/>
        </w:rPr>
        <w:t>.</w:t>
      </w:r>
    </w:p>
    <w:p w14:paraId="647F6850" w14:textId="77777777" w:rsidR="002F6639" w:rsidRPr="00577D46" w:rsidRDefault="002F6639" w:rsidP="002F6639">
      <w:pPr>
        <w:pStyle w:val="HTMLPreformatted"/>
        <w:rPr>
          <w:rFonts w:ascii="Garamond" w:hAnsi="Garamond"/>
          <w:sz w:val="22"/>
          <w:szCs w:val="22"/>
        </w:rPr>
      </w:pPr>
    </w:p>
    <w:p w14:paraId="09607B1F" w14:textId="77777777" w:rsidR="00E47CBB" w:rsidRPr="00E87CC3" w:rsidRDefault="00E47CBB">
      <w:pPr>
        <w:pStyle w:val="HTMLPreformatted"/>
        <w:rPr>
          <w:rFonts w:ascii="Garamond" w:hAnsi="Garamond" w:cs="Times New Roman"/>
          <w:b/>
          <w:bCs/>
          <w:sz w:val="22"/>
          <w:szCs w:val="22"/>
        </w:rPr>
      </w:pPr>
    </w:p>
    <w:p w14:paraId="09607B2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w:t>
      </w:r>
      <w:proofErr w:type="gramStart"/>
      <w:r w:rsidRPr="00E87CC3">
        <w:rPr>
          <w:rFonts w:ascii="Garamond" w:hAnsi="Garamond"/>
          <w:b/>
          <w:bCs/>
          <w:sz w:val="22"/>
          <w:szCs w:val="22"/>
        </w:rPr>
        <w:t>.  Physical</w:t>
      </w:r>
      <w:proofErr w:type="gramEnd"/>
      <w:r w:rsidRPr="00E87CC3">
        <w:rPr>
          <w:rFonts w:ascii="Garamond" w:hAnsi="Garamond"/>
          <w:b/>
          <w:bCs/>
          <w:sz w:val="22"/>
          <w:szCs w:val="22"/>
        </w:rPr>
        <w:t xml:space="preserve"> Structure Descriptors</w:t>
      </w:r>
    </w:p>
    <w:p w14:paraId="09607B21" w14:textId="77777777" w:rsidR="00B4483D" w:rsidRPr="00E87CC3" w:rsidRDefault="00B4483D">
      <w:pPr>
        <w:pStyle w:val="HTMLPreformatted"/>
        <w:rPr>
          <w:rFonts w:ascii="Garamond" w:hAnsi="Garamond"/>
          <w:sz w:val="22"/>
          <w:szCs w:val="22"/>
        </w:rPr>
      </w:pPr>
    </w:p>
    <w:p w14:paraId="09607B22"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09607B24" w14:textId="77777777" w:rsidR="00E25C96" w:rsidRPr="00E87CC3" w:rsidRDefault="00E25C96" w:rsidP="00B273B0">
      <w:pPr>
        <w:rPr>
          <w:rFonts w:ascii="Garamond" w:hAnsi="Garamond"/>
          <w:sz w:val="22"/>
          <w:szCs w:val="22"/>
        </w:rPr>
      </w:pPr>
    </w:p>
    <w:p w14:paraId="0932EA09" w14:textId="77777777" w:rsidR="008F4121" w:rsidRPr="008F4121" w:rsidRDefault="008F4121" w:rsidP="008F4121">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0148FECA"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6863429A"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42FF0921"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4D0E0D9B"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2F2CCC40"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4A47E07" w14:textId="77777777" w:rsidR="008F4121"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583B706" w14:textId="77777777" w:rsidR="008F4121" w:rsidRDefault="008F4121" w:rsidP="008F4121">
      <w:pPr>
        <w:pStyle w:val="PlainText"/>
        <w:ind w:left="360"/>
        <w:rPr>
          <w:rFonts w:ascii="Garamond" w:eastAsia="MS Mincho" w:hAnsi="Garamond"/>
          <w:sz w:val="22"/>
          <w:szCs w:val="22"/>
        </w:rPr>
      </w:pPr>
    </w:p>
    <w:p w14:paraId="79112AE8" w14:textId="57A96BC9"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w:t>
      </w:r>
      <w:r w:rsidR="00ED24C7">
        <w:rPr>
          <w:rFonts w:ascii="Garamond" w:eastAsia="MS Mincho" w:hAnsi="Garamond"/>
          <w:sz w:val="22"/>
          <w:szCs w:val="22"/>
        </w:rPr>
        <w:t>0</w:t>
      </w:r>
      <w:r>
        <w:rPr>
          <w:rFonts w:ascii="Garamond" w:eastAsia="MS Mincho" w:hAnsi="Garamond"/>
          <w:sz w:val="22"/>
          <w:szCs w:val="22"/>
        </w:rPr>
        <w:t xml:space="preserve">006 </w:t>
      </w:r>
    </w:p>
    <w:p w14:paraId="22A7FC4C" w14:textId="77777777"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02/02/2016</w:t>
      </w:r>
    </w:p>
    <w:p w14:paraId="2186A662" w14:textId="77777777" w:rsidR="008F4121"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Dates of Sen</w:t>
      </w:r>
      <w:r>
        <w:rPr>
          <w:rFonts w:ascii="Garamond" w:eastAsia="MS Mincho" w:hAnsi="Garamond"/>
          <w:sz w:val="22"/>
          <w:szCs w:val="22"/>
        </w:rPr>
        <w:t>sor Use: 06/08/2016 - 04/04/2017</w:t>
      </w:r>
    </w:p>
    <w:p w14:paraId="45A9CEF9" w14:textId="77777777" w:rsidR="008F4121" w:rsidRDefault="008F4121" w:rsidP="008F4121">
      <w:pPr>
        <w:pStyle w:val="PlainText"/>
        <w:ind w:left="360"/>
        <w:rPr>
          <w:rFonts w:ascii="Garamond" w:eastAsia="MS Mincho" w:hAnsi="Garamond"/>
          <w:sz w:val="22"/>
          <w:szCs w:val="22"/>
        </w:rPr>
      </w:pPr>
    </w:p>
    <w:p w14:paraId="1E760A57" w14:textId="77777777"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317763F4" w14:textId="77777777"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02/28/2017</w:t>
      </w:r>
    </w:p>
    <w:p w14:paraId="4C4251E5" w14:textId="0D9436C6"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04/04/2017</w:t>
      </w:r>
      <w:r w:rsidRPr="005165D7">
        <w:rPr>
          <w:rFonts w:ascii="Garamond" w:eastAsia="MS Mincho" w:hAnsi="Garamond"/>
          <w:sz w:val="22"/>
          <w:szCs w:val="22"/>
        </w:rPr>
        <w:t xml:space="preserve"> – </w:t>
      </w:r>
      <w:r w:rsidR="003D35B8">
        <w:rPr>
          <w:rFonts w:ascii="Garamond" w:eastAsia="MS Mincho" w:hAnsi="Garamond"/>
          <w:sz w:val="22"/>
          <w:szCs w:val="22"/>
        </w:rPr>
        <w:t>current as of</w:t>
      </w:r>
      <w:r w:rsidR="00403853">
        <w:rPr>
          <w:rFonts w:ascii="Garamond" w:eastAsia="MS Mincho" w:hAnsi="Garamond"/>
          <w:sz w:val="22"/>
          <w:szCs w:val="22"/>
        </w:rPr>
        <w:t>12/31</w:t>
      </w:r>
      <w:r>
        <w:rPr>
          <w:rFonts w:ascii="Garamond" w:eastAsia="MS Mincho" w:hAnsi="Garamond"/>
          <w:sz w:val="22"/>
          <w:szCs w:val="22"/>
        </w:rPr>
        <w:t>/2017</w:t>
      </w:r>
    </w:p>
    <w:p w14:paraId="274C9842" w14:textId="77777777" w:rsidR="008F4121" w:rsidRPr="00E87CC3" w:rsidRDefault="008F4121" w:rsidP="008F4121">
      <w:pPr>
        <w:pStyle w:val="PlainText"/>
        <w:ind w:left="360"/>
        <w:rPr>
          <w:rFonts w:ascii="Garamond" w:eastAsia="MS Mincho" w:hAnsi="Garamond"/>
          <w:sz w:val="22"/>
          <w:szCs w:val="22"/>
        </w:rPr>
      </w:pPr>
    </w:p>
    <w:p w14:paraId="4079DC31" w14:textId="77777777" w:rsidR="008F4121" w:rsidRPr="00E87CC3" w:rsidRDefault="008F4121" w:rsidP="008F4121">
      <w:pPr>
        <w:pStyle w:val="PlainText"/>
        <w:ind w:left="360"/>
        <w:rPr>
          <w:rFonts w:ascii="Garamond" w:eastAsia="MS Mincho" w:hAnsi="Garamond"/>
          <w:sz w:val="22"/>
          <w:szCs w:val="22"/>
        </w:rPr>
      </w:pPr>
    </w:p>
    <w:p w14:paraId="1E0110D4" w14:textId="77777777" w:rsidR="008F4121" w:rsidRPr="008F4121" w:rsidRDefault="008F4121" w:rsidP="008F4121">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29EF645E"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5FEA2B56"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358D5D22"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B3AA17E"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635224D4"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615BD2D9" w14:textId="77777777" w:rsidR="008F4121" w:rsidRDefault="008F4121" w:rsidP="008F4121">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1AB4B603" w14:textId="77777777" w:rsidR="008F4121" w:rsidRDefault="008F4121" w:rsidP="008F4121">
      <w:pPr>
        <w:ind w:left="360"/>
        <w:rPr>
          <w:rFonts w:ascii="Garamond" w:eastAsia="MS Mincho" w:hAnsi="Garamond"/>
          <w:sz w:val="22"/>
          <w:szCs w:val="22"/>
        </w:rPr>
      </w:pPr>
    </w:p>
    <w:p w14:paraId="21B74923" w14:textId="77777777"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F4540006 </w:t>
      </w:r>
    </w:p>
    <w:p w14:paraId="0F7D9876" w14:textId="77777777"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02/02/2016</w:t>
      </w:r>
    </w:p>
    <w:p w14:paraId="604EAB0D" w14:textId="77777777" w:rsidR="008F4121"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Dates of Sen</w:t>
      </w:r>
      <w:r>
        <w:rPr>
          <w:rFonts w:ascii="Garamond" w:eastAsia="MS Mincho" w:hAnsi="Garamond"/>
          <w:sz w:val="22"/>
          <w:szCs w:val="22"/>
        </w:rPr>
        <w:t>sor Use: 06/08/2016 - 04/04/2017</w:t>
      </w:r>
    </w:p>
    <w:p w14:paraId="4504F6CD" w14:textId="77777777" w:rsidR="008F4121" w:rsidRDefault="008F4121" w:rsidP="008F4121">
      <w:pPr>
        <w:pStyle w:val="PlainText"/>
        <w:ind w:left="360"/>
        <w:rPr>
          <w:rFonts w:ascii="Garamond" w:eastAsia="MS Mincho" w:hAnsi="Garamond"/>
          <w:sz w:val="22"/>
          <w:szCs w:val="22"/>
        </w:rPr>
      </w:pPr>
    </w:p>
    <w:p w14:paraId="6A7CF195" w14:textId="77777777"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564CDC89" w14:textId="77777777"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02/28/2017</w:t>
      </w:r>
    </w:p>
    <w:p w14:paraId="5DB553D3" w14:textId="4996ADE1" w:rsidR="008F4121" w:rsidRPr="007B6A88" w:rsidRDefault="008F4121" w:rsidP="008F4121">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04/04/2017</w:t>
      </w:r>
      <w:r w:rsidRPr="005165D7">
        <w:rPr>
          <w:rFonts w:ascii="Garamond" w:eastAsia="MS Mincho" w:hAnsi="Garamond"/>
          <w:sz w:val="22"/>
          <w:szCs w:val="22"/>
        </w:rPr>
        <w:t xml:space="preserve"> – </w:t>
      </w:r>
      <w:r w:rsidR="009D5BAD">
        <w:rPr>
          <w:rFonts w:ascii="Garamond" w:eastAsia="MS Mincho" w:hAnsi="Garamond"/>
          <w:sz w:val="22"/>
          <w:szCs w:val="22"/>
        </w:rPr>
        <w:t xml:space="preserve">current as of </w:t>
      </w:r>
      <w:r w:rsidR="00403853">
        <w:rPr>
          <w:rFonts w:ascii="Garamond" w:eastAsia="MS Mincho" w:hAnsi="Garamond"/>
          <w:sz w:val="22"/>
          <w:szCs w:val="22"/>
        </w:rPr>
        <w:t>12/31</w:t>
      </w:r>
      <w:r>
        <w:rPr>
          <w:rFonts w:ascii="Garamond" w:eastAsia="MS Mincho" w:hAnsi="Garamond"/>
          <w:sz w:val="22"/>
          <w:szCs w:val="22"/>
        </w:rPr>
        <w:t>/2017</w:t>
      </w:r>
    </w:p>
    <w:p w14:paraId="105DC09D" w14:textId="77777777" w:rsidR="008F4121" w:rsidRDefault="008F4121" w:rsidP="008F4121">
      <w:pPr>
        <w:pStyle w:val="PlainText"/>
        <w:ind w:left="360"/>
        <w:rPr>
          <w:rFonts w:ascii="Garamond" w:eastAsia="MS Mincho" w:hAnsi="Garamond"/>
          <w:sz w:val="22"/>
          <w:szCs w:val="22"/>
        </w:rPr>
      </w:pPr>
    </w:p>
    <w:p w14:paraId="77B2FD48" w14:textId="77777777" w:rsidR="008F4121" w:rsidRDefault="008F4121" w:rsidP="008F4121">
      <w:pPr>
        <w:pStyle w:val="PlainText"/>
        <w:ind w:left="360"/>
        <w:rPr>
          <w:rFonts w:ascii="Garamond" w:eastAsia="MS Mincho" w:hAnsi="Garamond"/>
          <w:sz w:val="22"/>
          <w:szCs w:val="22"/>
        </w:rPr>
      </w:pPr>
    </w:p>
    <w:p w14:paraId="28ABA07A" w14:textId="77777777" w:rsidR="008F4121" w:rsidRPr="00276E27" w:rsidRDefault="008F4121" w:rsidP="008F4121">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5B3842C2"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1865EF89"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19A31331" w14:textId="77777777" w:rsidR="008F4121" w:rsidRPr="00E87CC3" w:rsidRDefault="008F4121" w:rsidP="008F4121">
      <w:pPr>
        <w:pStyle w:val="PlainText"/>
        <w:ind w:left="360"/>
        <w:rPr>
          <w:rFonts w:ascii="Garamond" w:eastAsia="MS Mincho" w:hAnsi="Garamond"/>
          <w:sz w:val="22"/>
          <w:szCs w:val="22"/>
        </w:rPr>
      </w:pPr>
      <w:r>
        <w:rPr>
          <w:rFonts w:ascii="Garamond" w:eastAsia="MS Mincho" w:hAnsi="Garamond"/>
          <w:sz w:val="22"/>
          <w:szCs w:val="22"/>
        </w:rPr>
        <w:t>Model #: CS-106 (Vaisala PTB110)</w:t>
      </w:r>
      <w:r w:rsidRPr="00E87CC3">
        <w:rPr>
          <w:rFonts w:ascii="Garamond" w:eastAsia="MS Mincho" w:hAnsi="Garamond"/>
          <w:sz w:val="22"/>
          <w:szCs w:val="22"/>
        </w:rPr>
        <w:t xml:space="preserve"> </w:t>
      </w:r>
    </w:p>
    <w:p w14:paraId="20241006" w14:textId="7BC75F14" w:rsidR="008F4121" w:rsidRPr="00E87CC3" w:rsidRDefault="00403853" w:rsidP="008F4121">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008F4121" w:rsidRPr="00E87CC3">
        <w:rPr>
          <w:rFonts w:ascii="Garamond" w:eastAsia="MS Mincho" w:hAnsi="Garamond"/>
          <w:sz w:val="22"/>
          <w:szCs w:val="22"/>
        </w:rPr>
        <w:t xml:space="preserve">Pressure: 600 to 1060 </w:t>
      </w:r>
      <w:proofErr w:type="spellStart"/>
      <w:r w:rsidR="008F4121" w:rsidRPr="00E87CC3">
        <w:rPr>
          <w:rFonts w:ascii="Garamond" w:eastAsia="MS Mincho" w:hAnsi="Garamond"/>
          <w:sz w:val="22"/>
          <w:szCs w:val="22"/>
        </w:rPr>
        <w:t>mb</w:t>
      </w:r>
      <w:proofErr w:type="spellEnd"/>
      <w:r w:rsidR="008F4121" w:rsidRPr="00E87CC3">
        <w:rPr>
          <w:rFonts w:ascii="Garamond" w:eastAsia="MS Mincho" w:hAnsi="Garamond"/>
          <w:sz w:val="22"/>
          <w:szCs w:val="22"/>
        </w:rPr>
        <w:t>; Temperature:  -40°C to +60°C;</w:t>
      </w:r>
    </w:p>
    <w:p w14:paraId="22878C20"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45176837" w14:textId="77777777" w:rsidR="008F4121" w:rsidRPr="00E87CC3" w:rsidRDefault="008F4121" w:rsidP="00403853">
      <w:pPr>
        <w:pStyle w:val="PlainText"/>
        <w:ind w:left="720" w:hanging="360"/>
        <w:rPr>
          <w:rFonts w:ascii="Garamond" w:eastAsia="MS Mincho" w:hAnsi="Garamond"/>
          <w:sz w:val="22"/>
          <w:szCs w:val="22"/>
        </w:rPr>
      </w:pPr>
      <w:r w:rsidRPr="00E87CC3">
        <w:rPr>
          <w:rFonts w:ascii="Garamond" w:eastAsia="MS Mincho" w:hAnsi="Garamond"/>
          <w:sz w:val="22"/>
          <w:szCs w:val="22"/>
        </w:rPr>
        <w:lastRenderedPageBreak/>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2E05CF7D" w14:textId="77777777" w:rsidR="008F4121"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2FF5A928" w14:textId="77777777" w:rsidR="008F4121" w:rsidRDefault="008F4121" w:rsidP="008F4121">
      <w:pPr>
        <w:pStyle w:val="PlainText"/>
        <w:ind w:left="360"/>
        <w:rPr>
          <w:rFonts w:ascii="Garamond" w:eastAsia="MS Mincho" w:hAnsi="Garamond"/>
          <w:sz w:val="22"/>
          <w:szCs w:val="22"/>
        </w:rPr>
      </w:pPr>
    </w:p>
    <w:p w14:paraId="146938C5" w14:textId="77777777" w:rsidR="00403853" w:rsidRDefault="00403853" w:rsidP="00403853">
      <w:pPr>
        <w:pStyle w:val="PlainText"/>
        <w:ind w:left="360"/>
        <w:rPr>
          <w:rFonts w:ascii="Garamond" w:eastAsia="MS Mincho" w:hAnsi="Garamond"/>
          <w:sz w:val="22"/>
          <w:szCs w:val="22"/>
        </w:rPr>
      </w:pPr>
      <w:r>
        <w:rPr>
          <w:rFonts w:ascii="Garamond" w:eastAsia="MS Mincho" w:hAnsi="Garamond"/>
          <w:sz w:val="22"/>
          <w:szCs w:val="22"/>
        </w:rPr>
        <w:t>Serial Number: G3260090</w:t>
      </w:r>
    </w:p>
    <w:p w14:paraId="23B3A6B3" w14:textId="77777777" w:rsidR="00403853" w:rsidRDefault="00403853" w:rsidP="00403853">
      <w:pPr>
        <w:pStyle w:val="PlainText"/>
        <w:ind w:left="360"/>
        <w:rPr>
          <w:rFonts w:ascii="Garamond" w:eastAsia="MS Mincho" w:hAnsi="Garamond"/>
          <w:sz w:val="22"/>
          <w:szCs w:val="22"/>
        </w:rPr>
      </w:pPr>
      <w:r>
        <w:rPr>
          <w:rFonts w:ascii="Garamond" w:eastAsia="MS Mincho" w:hAnsi="Garamond"/>
          <w:sz w:val="22"/>
          <w:szCs w:val="22"/>
        </w:rPr>
        <w:t>Date of Last Calibration: 04/02/2014</w:t>
      </w:r>
    </w:p>
    <w:p w14:paraId="3E0EDF4B" w14:textId="77777777" w:rsidR="00403853" w:rsidRDefault="00403853" w:rsidP="00403853">
      <w:pPr>
        <w:pStyle w:val="PlainText"/>
        <w:ind w:left="360"/>
        <w:rPr>
          <w:rFonts w:ascii="Garamond" w:eastAsia="MS Mincho" w:hAnsi="Garamond"/>
          <w:sz w:val="22"/>
          <w:szCs w:val="22"/>
        </w:rPr>
      </w:pPr>
      <w:r>
        <w:rPr>
          <w:rFonts w:ascii="Garamond" w:eastAsia="MS Mincho" w:hAnsi="Garamond"/>
          <w:sz w:val="22"/>
          <w:szCs w:val="22"/>
        </w:rPr>
        <w:t>Dates of Sensor Use: 06/03/2014 – 06/08/2016</w:t>
      </w:r>
    </w:p>
    <w:p w14:paraId="1B37336B" w14:textId="77777777" w:rsidR="00403853" w:rsidRDefault="00403853" w:rsidP="008F4121">
      <w:pPr>
        <w:pStyle w:val="PlainText"/>
        <w:ind w:left="360"/>
        <w:rPr>
          <w:rFonts w:ascii="Garamond" w:eastAsia="MS Mincho" w:hAnsi="Garamond"/>
          <w:sz w:val="22"/>
          <w:szCs w:val="22"/>
        </w:rPr>
      </w:pPr>
    </w:p>
    <w:p w14:paraId="7E672697" w14:textId="5B9917E9"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G3260032</w:t>
      </w:r>
    </w:p>
    <w:p w14:paraId="56405E7F"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 of Last Calibration: 02/29/2016</w:t>
      </w:r>
    </w:p>
    <w:p w14:paraId="74E1D1AD" w14:textId="34996CE7" w:rsidR="008F4121" w:rsidRDefault="008F4121" w:rsidP="00403853">
      <w:pPr>
        <w:pStyle w:val="PlainText"/>
        <w:ind w:left="360"/>
        <w:rPr>
          <w:rFonts w:ascii="Garamond" w:eastAsia="MS Mincho" w:hAnsi="Garamond"/>
          <w:sz w:val="22"/>
          <w:szCs w:val="22"/>
        </w:rPr>
      </w:pPr>
      <w:r>
        <w:rPr>
          <w:rFonts w:ascii="Garamond" w:eastAsia="MS Mincho" w:hAnsi="Garamond"/>
          <w:sz w:val="22"/>
          <w:szCs w:val="22"/>
        </w:rPr>
        <w:t>Dates of Sensor Use: 06/08/2016 –</w:t>
      </w:r>
      <w:r w:rsidR="00403853">
        <w:rPr>
          <w:rFonts w:ascii="Garamond" w:eastAsia="MS Mincho" w:hAnsi="Garamond"/>
          <w:sz w:val="22"/>
          <w:szCs w:val="22"/>
        </w:rPr>
        <w:t xml:space="preserve"> </w:t>
      </w:r>
      <w:r w:rsidR="009D5BAD">
        <w:rPr>
          <w:rFonts w:ascii="Garamond" w:eastAsia="MS Mincho" w:hAnsi="Garamond"/>
          <w:sz w:val="22"/>
          <w:szCs w:val="22"/>
        </w:rPr>
        <w:t xml:space="preserve">current as of </w:t>
      </w:r>
      <w:r w:rsidR="00403853">
        <w:rPr>
          <w:rFonts w:ascii="Garamond" w:eastAsia="MS Mincho" w:hAnsi="Garamond"/>
          <w:sz w:val="22"/>
          <w:szCs w:val="22"/>
        </w:rPr>
        <w:t>12/31</w:t>
      </w:r>
      <w:r>
        <w:rPr>
          <w:rFonts w:ascii="Garamond" w:eastAsia="MS Mincho" w:hAnsi="Garamond"/>
          <w:sz w:val="22"/>
          <w:szCs w:val="22"/>
        </w:rPr>
        <w:t>/2017</w:t>
      </w:r>
    </w:p>
    <w:p w14:paraId="1635C346" w14:textId="77777777" w:rsidR="008F4121" w:rsidRPr="00E87CC3" w:rsidRDefault="008F4121" w:rsidP="008F4121">
      <w:pPr>
        <w:pStyle w:val="PlainText"/>
        <w:ind w:left="360"/>
        <w:rPr>
          <w:rFonts w:ascii="Garamond" w:eastAsia="MS Mincho" w:hAnsi="Garamond"/>
          <w:sz w:val="22"/>
          <w:szCs w:val="22"/>
        </w:rPr>
      </w:pPr>
    </w:p>
    <w:p w14:paraId="27911DC9" w14:textId="77777777" w:rsidR="008F4121" w:rsidRPr="00403853" w:rsidRDefault="008F4121" w:rsidP="008F4121">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05307B32"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2FF2D21B"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1731E58"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85FC2DB"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5CC2F777" w14:textId="77777777" w:rsidR="008F4121"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3E9C7B01" w14:textId="77777777" w:rsidR="008F4121" w:rsidRDefault="008F4121" w:rsidP="008F4121">
      <w:pPr>
        <w:pStyle w:val="PlainText"/>
        <w:ind w:left="360"/>
        <w:rPr>
          <w:rFonts w:ascii="Garamond" w:eastAsia="MS Mincho" w:hAnsi="Garamond"/>
          <w:sz w:val="22"/>
          <w:szCs w:val="22"/>
        </w:rPr>
      </w:pPr>
    </w:p>
    <w:p w14:paraId="1427A8FC"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WM110138</w:t>
      </w:r>
    </w:p>
    <w:p w14:paraId="508A9A4C"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 of Last Calibration: 04/20/2011</w:t>
      </w:r>
    </w:p>
    <w:p w14:paraId="704E2BC6"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Dates of Sensor Use: 08/15/2013 – 06/08/2016</w:t>
      </w:r>
    </w:p>
    <w:p w14:paraId="01F246CA" w14:textId="77777777" w:rsidR="008F4121" w:rsidRDefault="008F4121" w:rsidP="008F4121">
      <w:pPr>
        <w:pStyle w:val="PlainText"/>
        <w:ind w:left="360"/>
        <w:rPr>
          <w:rFonts w:ascii="Garamond" w:eastAsia="MS Mincho" w:hAnsi="Garamond"/>
          <w:sz w:val="22"/>
          <w:szCs w:val="22"/>
        </w:rPr>
      </w:pPr>
    </w:p>
    <w:p w14:paraId="46927099"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WM110137</w:t>
      </w:r>
    </w:p>
    <w:p w14:paraId="7AF686C8"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 of last calibration: 02/05/2016</w:t>
      </w:r>
    </w:p>
    <w:p w14:paraId="5E9D9865" w14:textId="28EB51B0" w:rsidR="008F4121" w:rsidRPr="00E87CC3" w:rsidRDefault="008F4121" w:rsidP="008F4121">
      <w:pPr>
        <w:pStyle w:val="PlainText"/>
        <w:ind w:left="360"/>
        <w:rPr>
          <w:rFonts w:ascii="Garamond" w:eastAsia="MS Mincho" w:hAnsi="Garamond"/>
          <w:sz w:val="22"/>
          <w:szCs w:val="22"/>
        </w:rPr>
      </w:pPr>
      <w:r>
        <w:rPr>
          <w:rFonts w:ascii="Garamond" w:eastAsia="MS Mincho" w:hAnsi="Garamond"/>
          <w:sz w:val="22"/>
          <w:szCs w:val="22"/>
        </w:rPr>
        <w:t>Dates of Sensor</w:t>
      </w:r>
      <w:r w:rsidR="00403853">
        <w:rPr>
          <w:rFonts w:ascii="Garamond" w:eastAsia="MS Mincho" w:hAnsi="Garamond"/>
          <w:sz w:val="22"/>
          <w:szCs w:val="22"/>
        </w:rPr>
        <w:t xml:space="preserve"> Use: 06/08/2016</w:t>
      </w:r>
      <w:r w:rsidR="009D5BAD">
        <w:rPr>
          <w:rFonts w:ascii="Garamond" w:eastAsia="MS Mincho" w:hAnsi="Garamond"/>
          <w:sz w:val="22"/>
          <w:szCs w:val="22"/>
        </w:rPr>
        <w:t xml:space="preserve"> </w:t>
      </w:r>
      <w:r w:rsidR="00403853">
        <w:rPr>
          <w:rFonts w:ascii="Garamond" w:eastAsia="MS Mincho" w:hAnsi="Garamond"/>
          <w:sz w:val="22"/>
          <w:szCs w:val="22"/>
        </w:rPr>
        <w:t xml:space="preserve">- </w:t>
      </w:r>
      <w:r w:rsidR="009D5BAD">
        <w:rPr>
          <w:rFonts w:ascii="Garamond" w:eastAsia="MS Mincho" w:hAnsi="Garamond"/>
          <w:sz w:val="22"/>
          <w:szCs w:val="22"/>
        </w:rPr>
        <w:t xml:space="preserve">current as of </w:t>
      </w:r>
      <w:r w:rsidR="00403853">
        <w:rPr>
          <w:rFonts w:ascii="Garamond" w:eastAsia="MS Mincho" w:hAnsi="Garamond"/>
          <w:sz w:val="22"/>
          <w:szCs w:val="22"/>
        </w:rPr>
        <w:t>12/31</w:t>
      </w:r>
      <w:r>
        <w:rPr>
          <w:rFonts w:ascii="Garamond" w:eastAsia="MS Mincho" w:hAnsi="Garamond"/>
          <w:sz w:val="22"/>
          <w:szCs w:val="22"/>
        </w:rPr>
        <w:t>/2017</w:t>
      </w:r>
    </w:p>
    <w:p w14:paraId="5EEC50B4" w14:textId="77777777" w:rsidR="008F4121" w:rsidRDefault="008F4121" w:rsidP="008F4121">
      <w:pPr>
        <w:pStyle w:val="PlainText"/>
        <w:ind w:left="360"/>
        <w:rPr>
          <w:rFonts w:ascii="Garamond" w:eastAsia="MS Mincho" w:hAnsi="Garamond"/>
          <w:sz w:val="22"/>
          <w:szCs w:val="22"/>
        </w:rPr>
      </w:pPr>
    </w:p>
    <w:p w14:paraId="2AE0E674" w14:textId="77777777" w:rsidR="008F4121" w:rsidRPr="00403853" w:rsidRDefault="008F4121" w:rsidP="008F4121">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10F5BA8C"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3E024E7F" w14:textId="77777777" w:rsidR="008F4121"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798A3C78"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473EBBBC"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4CB4E3C1" w14:textId="77777777" w:rsidR="008F4121"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52922F64" w14:textId="77777777" w:rsidR="008F4121" w:rsidRDefault="008F4121" w:rsidP="008F4121">
      <w:pPr>
        <w:pStyle w:val="PlainText"/>
        <w:ind w:left="360"/>
        <w:rPr>
          <w:rFonts w:ascii="Garamond" w:eastAsia="MS Mincho" w:hAnsi="Garamond"/>
          <w:sz w:val="22"/>
          <w:szCs w:val="22"/>
        </w:rPr>
      </w:pPr>
    </w:p>
    <w:p w14:paraId="4D30E5B8"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WM110138</w:t>
      </w:r>
    </w:p>
    <w:p w14:paraId="67E9AE3D"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 of Last Calibration: 04/20/2011</w:t>
      </w:r>
    </w:p>
    <w:p w14:paraId="0ACE57AB"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Dates of Sensor Use: 08/15/2013 – 06/08/2016</w:t>
      </w:r>
    </w:p>
    <w:p w14:paraId="2905F81D" w14:textId="77777777" w:rsidR="008F4121" w:rsidRDefault="008F4121" w:rsidP="008F4121">
      <w:pPr>
        <w:pStyle w:val="PlainText"/>
        <w:ind w:left="360"/>
        <w:rPr>
          <w:rFonts w:ascii="Garamond" w:eastAsia="MS Mincho" w:hAnsi="Garamond"/>
          <w:sz w:val="22"/>
          <w:szCs w:val="22"/>
        </w:rPr>
      </w:pPr>
    </w:p>
    <w:p w14:paraId="650C44D4"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WM110137</w:t>
      </w:r>
    </w:p>
    <w:p w14:paraId="22B9601E"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 of last calibration: 02/05/2016</w:t>
      </w:r>
    </w:p>
    <w:p w14:paraId="3CA93657" w14:textId="53D2C3AB" w:rsidR="008F4121" w:rsidRPr="00E87CC3" w:rsidRDefault="008F4121" w:rsidP="008F4121">
      <w:pPr>
        <w:pStyle w:val="PlainText"/>
        <w:ind w:left="360"/>
        <w:rPr>
          <w:rFonts w:ascii="Garamond" w:eastAsia="MS Mincho" w:hAnsi="Garamond"/>
          <w:sz w:val="22"/>
          <w:szCs w:val="22"/>
        </w:rPr>
      </w:pPr>
      <w:r>
        <w:rPr>
          <w:rFonts w:ascii="Garamond" w:eastAsia="MS Mincho" w:hAnsi="Garamond"/>
          <w:sz w:val="22"/>
          <w:szCs w:val="22"/>
        </w:rPr>
        <w:t>Dates of Sensor Use: 06/08/2016</w:t>
      </w:r>
      <w:r w:rsidR="00ED24C7">
        <w:rPr>
          <w:rFonts w:ascii="Garamond" w:eastAsia="MS Mincho" w:hAnsi="Garamond"/>
          <w:sz w:val="22"/>
          <w:szCs w:val="22"/>
        </w:rPr>
        <w:t xml:space="preserve"> </w:t>
      </w:r>
      <w:r>
        <w:rPr>
          <w:rFonts w:ascii="Garamond" w:eastAsia="MS Mincho" w:hAnsi="Garamond"/>
          <w:sz w:val="22"/>
          <w:szCs w:val="22"/>
        </w:rPr>
        <w:t>-</w:t>
      </w:r>
      <w:r w:rsidR="00ED24C7">
        <w:rPr>
          <w:rFonts w:ascii="Garamond" w:eastAsia="MS Mincho" w:hAnsi="Garamond"/>
          <w:sz w:val="22"/>
          <w:szCs w:val="22"/>
        </w:rPr>
        <w:t xml:space="preserve"> current as of</w:t>
      </w:r>
      <w:r>
        <w:rPr>
          <w:rFonts w:ascii="Garamond" w:eastAsia="MS Mincho" w:hAnsi="Garamond"/>
          <w:sz w:val="22"/>
          <w:szCs w:val="22"/>
        </w:rPr>
        <w:t xml:space="preserve"> </w:t>
      </w:r>
      <w:r w:rsidR="00403853">
        <w:rPr>
          <w:rFonts w:ascii="Garamond" w:eastAsia="MS Mincho" w:hAnsi="Garamond"/>
          <w:sz w:val="22"/>
          <w:szCs w:val="22"/>
        </w:rPr>
        <w:t>12</w:t>
      </w:r>
      <w:r>
        <w:rPr>
          <w:rFonts w:ascii="Garamond" w:eastAsia="MS Mincho" w:hAnsi="Garamond"/>
          <w:sz w:val="22"/>
          <w:szCs w:val="22"/>
        </w:rPr>
        <w:t>/</w:t>
      </w:r>
      <w:r w:rsidR="00403853">
        <w:rPr>
          <w:rFonts w:ascii="Garamond" w:eastAsia="MS Mincho" w:hAnsi="Garamond"/>
          <w:sz w:val="22"/>
          <w:szCs w:val="22"/>
        </w:rPr>
        <w:t>31</w:t>
      </w:r>
      <w:r>
        <w:rPr>
          <w:rFonts w:ascii="Garamond" w:eastAsia="MS Mincho" w:hAnsi="Garamond"/>
          <w:sz w:val="22"/>
          <w:szCs w:val="22"/>
        </w:rPr>
        <w:t>/2017</w:t>
      </w:r>
    </w:p>
    <w:p w14:paraId="22CB65C5" w14:textId="637DDD8A" w:rsidR="008F4121" w:rsidRDefault="008F4121" w:rsidP="008F4121">
      <w:pPr>
        <w:pStyle w:val="PlainText"/>
        <w:rPr>
          <w:rFonts w:ascii="Garamond" w:eastAsia="MS Mincho" w:hAnsi="Garamond"/>
          <w:sz w:val="22"/>
          <w:szCs w:val="22"/>
        </w:rPr>
      </w:pPr>
    </w:p>
    <w:p w14:paraId="700BF8CD" w14:textId="77777777" w:rsidR="008F4121" w:rsidRPr="00403853" w:rsidRDefault="008F4121" w:rsidP="008F4121">
      <w:pPr>
        <w:pStyle w:val="PlainText"/>
        <w:ind w:firstLine="360"/>
        <w:rPr>
          <w:rFonts w:ascii="Garamond" w:eastAsia="MS Mincho" w:hAnsi="Garamond"/>
          <w:b/>
          <w:sz w:val="22"/>
          <w:szCs w:val="22"/>
        </w:rPr>
      </w:pPr>
      <w:r w:rsidRPr="00403853">
        <w:rPr>
          <w:rFonts w:ascii="Garamond" w:eastAsia="MS Mincho" w:hAnsi="Garamond"/>
          <w:b/>
          <w:sz w:val="22"/>
          <w:szCs w:val="22"/>
        </w:rPr>
        <w:t>Parameter: Photosynthetically Active Radiation (PAR)</w:t>
      </w:r>
    </w:p>
    <w:p w14:paraId="1654C032"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4C5DEB0C"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4A0EFDA1"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3C24F443"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70BB81F5"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6475891D"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0C1A1A25"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6069B38A" w14:textId="77777777" w:rsidR="008F4121"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52199484" w14:textId="77777777" w:rsidR="008F4121" w:rsidRPr="00E87CC3" w:rsidRDefault="008F4121" w:rsidP="008F4121">
      <w:pPr>
        <w:pStyle w:val="PlainText"/>
        <w:ind w:left="360"/>
        <w:rPr>
          <w:rFonts w:ascii="Garamond" w:eastAsia="MS Mincho" w:hAnsi="Garamond"/>
          <w:sz w:val="22"/>
          <w:szCs w:val="22"/>
        </w:rPr>
      </w:pPr>
    </w:p>
    <w:p w14:paraId="41DA0389" w14:textId="77777777" w:rsidR="006220B8" w:rsidRDefault="006220B8" w:rsidP="006220B8">
      <w:pPr>
        <w:pStyle w:val="PlainText"/>
        <w:ind w:left="360"/>
        <w:rPr>
          <w:rFonts w:ascii="Garamond" w:eastAsia="MS Mincho" w:hAnsi="Garamond"/>
          <w:sz w:val="22"/>
          <w:szCs w:val="22"/>
        </w:rPr>
      </w:pPr>
      <w:r>
        <w:rPr>
          <w:rFonts w:ascii="Garamond" w:eastAsia="MS Mincho" w:hAnsi="Garamond"/>
          <w:sz w:val="22"/>
          <w:szCs w:val="22"/>
        </w:rPr>
        <w:lastRenderedPageBreak/>
        <w:t>Serial Number: Q45947</w:t>
      </w:r>
    </w:p>
    <w:p w14:paraId="63C672B0" w14:textId="77777777" w:rsidR="006220B8" w:rsidRDefault="006220B8" w:rsidP="006220B8">
      <w:pPr>
        <w:pStyle w:val="PlainText"/>
        <w:ind w:left="360"/>
        <w:rPr>
          <w:rFonts w:ascii="Garamond" w:eastAsia="MS Mincho" w:hAnsi="Garamond"/>
          <w:sz w:val="22"/>
          <w:szCs w:val="22"/>
        </w:rPr>
      </w:pPr>
      <w:r>
        <w:rPr>
          <w:rFonts w:ascii="Garamond" w:eastAsia="MS Mincho" w:hAnsi="Garamond"/>
          <w:sz w:val="22"/>
          <w:szCs w:val="22"/>
        </w:rPr>
        <w:t>Multiplier: 1.32662, 06/03/2014</w:t>
      </w:r>
    </w:p>
    <w:p w14:paraId="4F2AB48F" w14:textId="77777777" w:rsidR="006220B8" w:rsidRDefault="006220B8" w:rsidP="006220B8">
      <w:pPr>
        <w:pStyle w:val="PlainText"/>
        <w:ind w:left="360"/>
        <w:rPr>
          <w:rFonts w:ascii="Garamond" w:eastAsia="MS Mincho" w:hAnsi="Garamond"/>
          <w:sz w:val="22"/>
          <w:szCs w:val="22"/>
        </w:rPr>
      </w:pPr>
      <w:r>
        <w:rPr>
          <w:rFonts w:ascii="Garamond" w:eastAsia="MS Mincho" w:hAnsi="Garamond"/>
          <w:sz w:val="22"/>
          <w:szCs w:val="22"/>
        </w:rPr>
        <w:t>Date of Last Calibration: 03/24/2014</w:t>
      </w:r>
    </w:p>
    <w:p w14:paraId="345DBDFF" w14:textId="77777777" w:rsidR="006220B8" w:rsidRDefault="006220B8" w:rsidP="006220B8">
      <w:pPr>
        <w:pStyle w:val="PlainText"/>
        <w:ind w:left="360"/>
        <w:rPr>
          <w:rFonts w:ascii="Garamond" w:eastAsia="MS Mincho" w:hAnsi="Garamond"/>
          <w:sz w:val="22"/>
          <w:szCs w:val="22"/>
        </w:rPr>
      </w:pPr>
      <w:r>
        <w:rPr>
          <w:rFonts w:ascii="Garamond" w:eastAsia="MS Mincho" w:hAnsi="Garamond"/>
          <w:sz w:val="22"/>
          <w:szCs w:val="22"/>
        </w:rPr>
        <w:t>Dates of Sensor Use: 06/03/2014 – 06/08/2016</w:t>
      </w:r>
    </w:p>
    <w:p w14:paraId="65C113E8" w14:textId="77777777" w:rsidR="006220B8" w:rsidRDefault="006220B8" w:rsidP="008F4121">
      <w:pPr>
        <w:pStyle w:val="PlainText"/>
        <w:ind w:left="360"/>
        <w:rPr>
          <w:rFonts w:ascii="Garamond" w:eastAsia="MS Mincho" w:hAnsi="Garamond"/>
          <w:sz w:val="22"/>
          <w:szCs w:val="22"/>
        </w:rPr>
      </w:pPr>
    </w:p>
    <w:p w14:paraId="3A636E8F" w14:textId="0B4EB6A2"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Q45936</w:t>
      </w:r>
    </w:p>
    <w:p w14:paraId="13953F4A" w14:textId="6E30C624" w:rsidR="008F4121" w:rsidRPr="00A4584D" w:rsidRDefault="008F4121" w:rsidP="008F4121">
      <w:pPr>
        <w:pStyle w:val="PlainText"/>
        <w:ind w:left="360"/>
        <w:rPr>
          <w:rFonts w:ascii="Garamond" w:eastAsia="MS Mincho" w:hAnsi="Garamond"/>
          <w:i/>
          <w:sz w:val="22"/>
          <w:szCs w:val="22"/>
        </w:rPr>
      </w:pPr>
      <w:r w:rsidRPr="00A4584D">
        <w:rPr>
          <w:rFonts w:ascii="Garamond" w:eastAsia="MS Mincho" w:hAnsi="Garamond"/>
          <w:sz w:val="22"/>
          <w:szCs w:val="22"/>
        </w:rPr>
        <w:t>Multiplier:  1.</w:t>
      </w:r>
      <w:r w:rsidR="00416892" w:rsidRPr="00A4584D">
        <w:rPr>
          <w:rFonts w:ascii="Garamond" w:eastAsia="MS Mincho" w:hAnsi="Garamond"/>
          <w:sz w:val="22"/>
          <w:szCs w:val="22"/>
        </w:rPr>
        <w:t>2</w:t>
      </w:r>
      <w:r w:rsidR="00416892">
        <w:rPr>
          <w:rFonts w:ascii="Garamond" w:eastAsia="MS Mincho" w:hAnsi="Garamond"/>
          <w:sz w:val="22"/>
          <w:szCs w:val="22"/>
        </w:rPr>
        <w:t>7356</w:t>
      </w:r>
      <w:r w:rsidRPr="00A4584D">
        <w:rPr>
          <w:rFonts w:ascii="Garamond" w:eastAsia="MS Mincho" w:hAnsi="Garamond"/>
          <w:sz w:val="22"/>
          <w:szCs w:val="22"/>
        </w:rPr>
        <w:t xml:space="preserve">, </w:t>
      </w:r>
      <w:r w:rsidR="00416892">
        <w:rPr>
          <w:rFonts w:ascii="Garamond" w:eastAsia="MS Mincho" w:hAnsi="Garamond"/>
          <w:sz w:val="22"/>
          <w:szCs w:val="22"/>
        </w:rPr>
        <w:t>06/08/2016</w:t>
      </w:r>
    </w:p>
    <w:p w14:paraId="5FA9BD77"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 of Last Calibration: 02/03/2016</w:t>
      </w:r>
    </w:p>
    <w:p w14:paraId="06D154A0" w14:textId="60EC269F" w:rsidR="008F4121" w:rsidRDefault="008F4121" w:rsidP="006220B8">
      <w:pPr>
        <w:pStyle w:val="PlainText"/>
        <w:ind w:left="360"/>
        <w:rPr>
          <w:rFonts w:ascii="Garamond" w:eastAsia="MS Mincho" w:hAnsi="Garamond"/>
          <w:sz w:val="22"/>
          <w:szCs w:val="22"/>
        </w:rPr>
      </w:pPr>
      <w:r>
        <w:rPr>
          <w:rFonts w:ascii="Garamond" w:eastAsia="MS Mincho" w:hAnsi="Garamond"/>
          <w:sz w:val="22"/>
          <w:szCs w:val="22"/>
        </w:rPr>
        <w:t>Dates of Sensor Use: 06/08/2016 –</w:t>
      </w:r>
      <w:r w:rsidR="00383C48">
        <w:rPr>
          <w:rFonts w:ascii="Garamond" w:eastAsia="MS Mincho" w:hAnsi="Garamond"/>
          <w:sz w:val="22"/>
          <w:szCs w:val="22"/>
        </w:rPr>
        <w:t xml:space="preserve"> current as of </w:t>
      </w:r>
      <w:r w:rsidR="006220B8">
        <w:rPr>
          <w:rFonts w:ascii="Garamond" w:eastAsia="MS Mincho" w:hAnsi="Garamond"/>
          <w:sz w:val="22"/>
          <w:szCs w:val="22"/>
        </w:rPr>
        <w:t>12/31</w:t>
      </w:r>
      <w:r>
        <w:rPr>
          <w:rFonts w:ascii="Garamond" w:eastAsia="MS Mincho" w:hAnsi="Garamond"/>
          <w:sz w:val="22"/>
          <w:szCs w:val="22"/>
        </w:rPr>
        <w:t>/2017</w:t>
      </w:r>
    </w:p>
    <w:p w14:paraId="27A84130" w14:textId="77777777" w:rsidR="008F4121" w:rsidRDefault="008F4121" w:rsidP="008F4121">
      <w:pPr>
        <w:pStyle w:val="PlainText"/>
        <w:ind w:left="360"/>
        <w:rPr>
          <w:rFonts w:ascii="Garamond" w:eastAsia="MS Mincho" w:hAnsi="Garamond"/>
          <w:sz w:val="22"/>
          <w:szCs w:val="22"/>
        </w:rPr>
      </w:pPr>
    </w:p>
    <w:p w14:paraId="7CD997B7" w14:textId="77777777" w:rsidR="008F4121" w:rsidRPr="001774E6" w:rsidRDefault="008F4121" w:rsidP="008F4121">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429E3A0C"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Units: W m-2</w:t>
      </w:r>
    </w:p>
    <w:p w14:paraId="4B25ADDC"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7F8BA00B"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Model #: LI200S</w:t>
      </w:r>
    </w:p>
    <w:p w14:paraId="2A87BF02"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34B770B1"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7C6AFC48"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2F5D4906"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28C73031"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 xml:space="preserve">Sensitivity: typically 90 </w:t>
      </w:r>
      <w:proofErr w:type="spellStart"/>
      <w:r>
        <w:rPr>
          <w:rFonts w:ascii="Garamond" w:eastAsia="MS Mincho" w:hAnsi="Garamond"/>
          <w:sz w:val="22"/>
          <w:szCs w:val="22"/>
        </w:rPr>
        <w:t>uA</w:t>
      </w:r>
      <w:proofErr w:type="spellEnd"/>
      <w:r>
        <w:rPr>
          <w:rFonts w:ascii="Garamond" w:eastAsia="MS Mincho" w:hAnsi="Garamond"/>
          <w:sz w:val="22"/>
          <w:szCs w:val="22"/>
        </w:rPr>
        <w:t xml:space="preserve"> </w:t>
      </w:r>
      <w:proofErr w:type="gramStart"/>
      <w:r>
        <w:rPr>
          <w:rFonts w:ascii="Garamond" w:eastAsia="MS Mincho" w:hAnsi="Garamond"/>
          <w:sz w:val="22"/>
          <w:szCs w:val="22"/>
        </w:rPr>
        <w:t>per 100 W m-2</w:t>
      </w:r>
      <w:proofErr w:type="gramEnd"/>
    </w:p>
    <w:p w14:paraId="7C908670" w14:textId="77777777" w:rsidR="008F4121" w:rsidRDefault="008F4121" w:rsidP="008F4121">
      <w:pPr>
        <w:pStyle w:val="PlainText"/>
        <w:ind w:left="360"/>
        <w:rPr>
          <w:rFonts w:ascii="Garamond" w:eastAsia="MS Mincho" w:hAnsi="Garamond"/>
          <w:sz w:val="22"/>
          <w:szCs w:val="22"/>
        </w:rPr>
      </w:pPr>
    </w:p>
    <w:p w14:paraId="7C71551F" w14:textId="77777777" w:rsidR="001774E6" w:rsidRDefault="001774E6" w:rsidP="001774E6">
      <w:pPr>
        <w:pStyle w:val="PlainText"/>
        <w:ind w:left="360"/>
        <w:rPr>
          <w:rFonts w:ascii="Garamond" w:eastAsia="MS Mincho" w:hAnsi="Garamond"/>
          <w:sz w:val="22"/>
          <w:szCs w:val="22"/>
        </w:rPr>
      </w:pPr>
      <w:r>
        <w:rPr>
          <w:rFonts w:ascii="Garamond" w:eastAsia="MS Mincho" w:hAnsi="Garamond"/>
          <w:sz w:val="22"/>
          <w:szCs w:val="22"/>
        </w:rPr>
        <w:t>Serial Number: PY74852</w:t>
      </w:r>
    </w:p>
    <w:p w14:paraId="22DB8185" w14:textId="77777777" w:rsidR="001774E6" w:rsidRDefault="001774E6" w:rsidP="001774E6">
      <w:pPr>
        <w:pStyle w:val="PlainText"/>
        <w:ind w:left="360"/>
        <w:rPr>
          <w:rFonts w:ascii="Garamond" w:eastAsia="MS Mincho" w:hAnsi="Garamond"/>
          <w:sz w:val="22"/>
          <w:szCs w:val="22"/>
        </w:rPr>
      </w:pPr>
      <w:r>
        <w:rPr>
          <w:rFonts w:ascii="Garamond" w:eastAsia="MS Mincho" w:hAnsi="Garamond"/>
          <w:sz w:val="22"/>
          <w:szCs w:val="22"/>
        </w:rPr>
        <w:t>Multiplier: 117.3708, 06/03/2014</w:t>
      </w:r>
    </w:p>
    <w:p w14:paraId="5A049D83" w14:textId="77777777" w:rsidR="001774E6" w:rsidRDefault="001774E6" w:rsidP="001774E6">
      <w:pPr>
        <w:pStyle w:val="PlainText"/>
        <w:ind w:left="360"/>
        <w:rPr>
          <w:rFonts w:ascii="Garamond" w:eastAsia="MS Mincho" w:hAnsi="Garamond"/>
          <w:sz w:val="22"/>
          <w:szCs w:val="22"/>
        </w:rPr>
      </w:pPr>
      <w:r>
        <w:rPr>
          <w:rFonts w:ascii="Garamond" w:eastAsia="MS Mincho" w:hAnsi="Garamond"/>
          <w:sz w:val="22"/>
          <w:szCs w:val="22"/>
        </w:rPr>
        <w:t>Date of Last Calibration: 03/24/2014</w:t>
      </w:r>
    </w:p>
    <w:p w14:paraId="7E1B8E64" w14:textId="77777777" w:rsidR="001774E6" w:rsidRDefault="001774E6" w:rsidP="001774E6">
      <w:pPr>
        <w:pStyle w:val="PlainText"/>
        <w:ind w:left="360"/>
        <w:rPr>
          <w:rFonts w:ascii="Garamond" w:eastAsia="MS Mincho" w:hAnsi="Garamond"/>
          <w:sz w:val="22"/>
          <w:szCs w:val="22"/>
        </w:rPr>
      </w:pPr>
      <w:r>
        <w:rPr>
          <w:rFonts w:ascii="Garamond" w:eastAsia="MS Mincho" w:hAnsi="Garamond"/>
          <w:sz w:val="22"/>
          <w:szCs w:val="22"/>
        </w:rPr>
        <w:t>Dates of Sensor Use: 06/03/2014 – 06/08/2016</w:t>
      </w:r>
    </w:p>
    <w:p w14:paraId="68DBC0C6" w14:textId="77777777" w:rsidR="001774E6" w:rsidRDefault="001774E6" w:rsidP="008F4121">
      <w:pPr>
        <w:pStyle w:val="PlainText"/>
        <w:ind w:left="360"/>
        <w:rPr>
          <w:rFonts w:ascii="Garamond" w:eastAsia="MS Mincho" w:hAnsi="Garamond"/>
          <w:sz w:val="22"/>
          <w:szCs w:val="22"/>
        </w:rPr>
      </w:pPr>
    </w:p>
    <w:p w14:paraId="4F827132" w14:textId="02329070"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PY74880</w:t>
      </w:r>
    </w:p>
    <w:p w14:paraId="5A3D6467" w14:textId="51264B96"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 xml:space="preserve">Multiplier: </w:t>
      </w:r>
      <w:r w:rsidR="00416892">
        <w:rPr>
          <w:rFonts w:ascii="Garamond" w:eastAsia="MS Mincho" w:hAnsi="Garamond"/>
          <w:sz w:val="22"/>
          <w:szCs w:val="22"/>
        </w:rPr>
        <w:t>109.40919</w:t>
      </w:r>
      <w:r>
        <w:rPr>
          <w:rFonts w:ascii="Garamond" w:eastAsia="MS Mincho" w:hAnsi="Garamond"/>
          <w:sz w:val="22"/>
          <w:szCs w:val="22"/>
        </w:rPr>
        <w:t xml:space="preserve">, </w:t>
      </w:r>
      <w:r w:rsidR="00416892">
        <w:rPr>
          <w:rFonts w:ascii="Garamond" w:eastAsia="MS Mincho" w:hAnsi="Garamond"/>
          <w:sz w:val="22"/>
          <w:szCs w:val="22"/>
        </w:rPr>
        <w:t>06/08/2016</w:t>
      </w:r>
    </w:p>
    <w:p w14:paraId="0041AA13"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 of Last Calibration: 02/03/2016</w:t>
      </w:r>
    </w:p>
    <w:p w14:paraId="72264888" w14:textId="1BA0BA1E"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Dates of Sensor Use: 06/08/2016</w:t>
      </w:r>
      <w:r w:rsidR="00383C48">
        <w:rPr>
          <w:rFonts w:ascii="Garamond" w:eastAsia="MS Mincho" w:hAnsi="Garamond"/>
          <w:sz w:val="22"/>
          <w:szCs w:val="22"/>
        </w:rPr>
        <w:t xml:space="preserve"> </w:t>
      </w:r>
      <w:r>
        <w:rPr>
          <w:rFonts w:ascii="Garamond" w:eastAsia="MS Mincho" w:hAnsi="Garamond"/>
          <w:sz w:val="22"/>
          <w:szCs w:val="22"/>
        </w:rPr>
        <w:t xml:space="preserve">– </w:t>
      </w:r>
      <w:r w:rsidR="00383C48">
        <w:rPr>
          <w:rFonts w:ascii="Garamond" w:eastAsia="MS Mincho" w:hAnsi="Garamond"/>
          <w:sz w:val="22"/>
          <w:szCs w:val="22"/>
        </w:rPr>
        <w:t xml:space="preserve">current as of </w:t>
      </w:r>
      <w:r w:rsidR="001774E6">
        <w:rPr>
          <w:rFonts w:ascii="Garamond" w:eastAsia="MS Mincho" w:hAnsi="Garamond"/>
          <w:sz w:val="22"/>
          <w:szCs w:val="22"/>
        </w:rPr>
        <w:t>12/31</w:t>
      </w:r>
      <w:r>
        <w:rPr>
          <w:rFonts w:ascii="Garamond" w:eastAsia="MS Mincho" w:hAnsi="Garamond"/>
          <w:sz w:val="22"/>
          <w:szCs w:val="22"/>
        </w:rPr>
        <w:t>/2017</w:t>
      </w:r>
    </w:p>
    <w:p w14:paraId="6DF37A84" w14:textId="77777777" w:rsidR="008F4121" w:rsidRPr="00E87CC3" w:rsidRDefault="008F4121" w:rsidP="008F4121">
      <w:pPr>
        <w:pStyle w:val="PlainText"/>
        <w:ind w:left="360"/>
        <w:rPr>
          <w:rFonts w:ascii="Garamond" w:eastAsia="MS Mincho" w:hAnsi="Garamond"/>
          <w:sz w:val="22"/>
          <w:szCs w:val="22"/>
        </w:rPr>
      </w:pPr>
    </w:p>
    <w:p w14:paraId="30B00879" w14:textId="77777777" w:rsidR="008F4121" w:rsidRPr="001774E6" w:rsidRDefault="008F4121" w:rsidP="008F4121">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6C41E0CC"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3659DFF5"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30F17892" w14:textId="77777777" w:rsidR="008F4121" w:rsidRPr="00E87CC3" w:rsidRDefault="008F4121" w:rsidP="008F4121">
      <w:pPr>
        <w:pStyle w:val="PlainText"/>
        <w:ind w:left="360"/>
        <w:rPr>
          <w:rFonts w:ascii="Garamond" w:eastAsia="MS Mincho" w:hAnsi="Garamond"/>
          <w:sz w:val="22"/>
          <w:szCs w:val="22"/>
        </w:rPr>
      </w:pPr>
      <w:r>
        <w:rPr>
          <w:rFonts w:ascii="Garamond" w:eastAsia="MS Mincho" w:hAnsi="Garamond"/>
          <w:sz w:val="22"/>
          <w:szCs w:val="22"/>
        </w:rPr>
        <w:t>Model #:  TR-525I</w:t>
      </w:r>
    </w:p>
    <w:p w14:paraId="3AAB4637"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57B18944" w14:textId="77777777" w:rsidR="008F4121" w:rsidRPr="00E87CC3"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50EBD503" w14:textId="77777777" w:rsidR="008F4121" w:rsidRDefault="008F4121" w:rsidP="008F4121">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gramStart"/>
      <w:r w:rsidRPr="00E87CC3">
        <w:rPr>
          <w:rFonts w:ascii="Garamond" w:eastAsia="MS Mincho" w:hAnsi="Garamond"/>
          <w:sz w:val="22"/>
          <w:szCs w:val="22"/>
        </w:rPr>
        <w:t>./</w:t>
      </w:r>
      <w:proofErr w:type="spellStart"/>
      <w:proofErr w:type="gramEnd"/>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0257AFBB" w14:textId="77777777" w:rsidR="008F4121" w:rsidRDefault="008F4121" w:rsidP="008F4121">
      <w:pPr>
        <w:pStyle w:val="PlainText"/>
        <w:ind w:left="360"/>
        <w:rPr>
          <w:rFonts w:ascii="Garamond" w:eastAsia="MS Mincho" w:hAnsi="Garamond"/>
          <w:sz w:val="22"/>
          <w:szCs w:val="22"/>
        </w:rPr>
      </w:pPr>
    </w:p>
    <w:p w14:paraId="78FD5207"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Serial Number: 48686-711</w:t>
      </w:r>
    </w:p>
    <w:p w14:paraId="2940C01F" w14:textId="4AC4D531"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16892">
        <w:rPr>
          <w:rFonts w:ascii="Garamond" w:eastAsia="MS Mincho" w:hAnsi="Garamond"/>
          <w:sz w:val="22"/>
          <w:szCs w:val="22"/>
        </w:rPr>
        <w:t xml:space="preserve">06/08/2016 (previous </w:t>
      </w:r>
      <w:r>
        <w:rPr>
          <w:rFonts w:ascii="Garamond" w:eastAsia="MS Mincho" w:hAnsi="Garamond"/>
          <w:sz w:val="22"/>
          <w:szCs w:val="22"/>
        </w:rPr>
        <w:t>06/09/2015</w:t>
      </w:r>
      <w:r w:rsidR="00416892">
        <w:rPr>
          <w:rFonts w:ascii="Garamond" w:eastAsia="MS Mincho" w:hAnsi="Garamond"/>
          <w:sz w:val="22"/>
          <w:szCs w:val="22"/>
        </w:rPr>
        <w:t>)</w:t>
      </w:r>
    </w:p>
    <w:p w14:paraId="34172D1E" w14:textId="77777777"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Dates of Sensor Use: 06/09/2015 – 11/25/2016</w:t>
      </w:r>
    </w:p>
    <w:p w14:paraId="782AB927" w14:textId="0010E13A" w:rsidR="008F4121" w:rsidRDefault="008F4121" w:rsidP="008F4121">
      <w:pPr>
        <w:pStyle w:val="PlainText"/>
        <w:ind w:left="360"/>
        <w:rPr>
          <w:rFonts w:ascii="Garamond" w:eastAsia="MS Mincho" w:hAnsi="Garamond"/>
          <w:sz w:val="22"/>
          <w:szCs w:val="22"/>
        </w:rPr>
      </w:pP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 xml:space="preserve"> 02/20/</w:t>
      </w:r>
      <w:r w:rsidR="001774E6">
        <w:rPr>
          <w:rFonts w:ascii="Garamond" w:eastAsia="MS Mincho" w:hAnsi="Garamond"/>
          <w:sz w:val="22"/>
          <w:szCs w:val="22"/>
        </w:rPr>
        <w:t xml:space="preserve">2017 – </w:t>
      </w:r>
      <w:r w:rsidR="00383C48">
        <w:rPr>
          <w:rFonts w:ascii="Garamond" w:eastAsia="MS Mincho" w:hAnsi="Garamond"/>
          <w:sz w:val="22"/>
          <w:szCs w:val="22"/>
        </w:rPr>
        <w:t xml:space="preserve">current as of </w:t>
      </w:r>
      <w:r w:rsidR="001774E6">
        <w:rPr>
          <w:rFonts w:ascii="Garamond" w:eastAsia="MS Mincho" w:hAnsi="Garamond"/>
          <w:sz w:val="22"/>
          <w:szCs w:val="22"/>
        </w:rPr>
        <w:t>12/31/20</w:t>
      </w:r>
      <w:r>
        <w:rPr>
          <w:rFonts w:ascii="Garamond" w:eastAsia="MS Mincho" w:hAnsi="Garamond"/>
          <w:sz w:val="22"/>
          <w:szCs w:val="22"/>
        </w:rPr>
        <w:t>17</w:t>
      </w:r>
    </w:p>
    <w:p w14:paraId="1E8C1610" w14:textId="7F371BC8" w:rsidR="009B0498" w:rsidRDefault="009B0498" w:rsidP="008F4121">
      <w:pPr>
        <w:pStyle w:val="PlainText"/>
        <w:ind w:left="360"/>
        <w:rPr>
          <w:rFonts w:ascii="Garamond" w:eastAsia="MS Mincho" w:hAnsi="Garamond"/>
          <w:sz w:val="22"/>
          <w:szCs w:val="22"/>
        </w:rPr>
      </w:pPr>
    </w:p>
    <w:p w14:paraId="0031BBCD" w14:textId="77777777" w:rsidR="009B0498" w:rsidRPr="00E87CC3" w:rsidRDefault="009B0498" w:rsidP="008F4121">
      <w:pPr>
        <w:pStyle w:val="PlainText"/>
        <w:ind w:left="360"/>
        <w:rPr>
          <w:rFonts w:ascii="Garamond" w:eastAsia="MS Mincho" w:hAnsi="Garamond"/>
          <w:sz w:val="22"/>
          <w:szCs w:val="22"/>
        </w:rPr>
      </w:pPr>
    </w:p>
    <w:p w14:paraId="1A0E0488" w14:textId="77777777" w:rsidR="008F4121" w:rsidRPr="00E87CC3" w:rsidRDefault="008F4121" w:rsidP="008F4121">
      <w:pPr>
        <w:ind w:left="360"/>
        <w:rPr>
          <w:rFonts w:ascii="Garamond" w:eastAsia="MS Mincho" w:hAnsi="Garamond"/>
          <w:sz w:val="22"/>
          <w:szCs w:val="22"/>
        </w:rPr>
      </w:pPr>
    </w:p>
    <w:p w14:paraId="26D09685" w14:textId="77777777" w:rsidR="008F4121" w:rsidRDefault="008F4121" w:rsidP="008F4121">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2B2B403D" w14:textId="77777777" w:rsidR="008F4121" w:rsidRDefault="008F4121" w:rsidP="008F4121">
      <w:pPr>
        <w:ind w:left="360"/>
        <w:rPr>
          <w:rFonts w:ascii="Garamond" w:hAnsi="Garamond"/>
          <w:sz w:val="22"/>
          <w:szCs w:val="22"/>
        </w:rPr>
      </w:pPr>
    </w:p>
    <w:p w14:paraId="354C286C" w14:textId="34226609" w:rsidR="008F4121" w:rsidRPr="00025AE7" w:rsidRDefault="008F4121" w:rsidP="008F4121">
      <w:pPr>
        <w:ind w:left="360"/>
        <w:rPr>
          <w:rFonts w:ascii="Garamond" w:hAnsi="Garamond"/>
          <w:b/>
          <w:sz w:val="22"/>
          <w:szCs w:val="22"/>
        </w:rPr>
      </w:pPr>
      <w:r w:rsidRPr="00871127">
        <w:rPr>
          <w:rFonts w:ascii="Garamond" w:hAnsi="Garamond"/>
          <w:b/>
          <w:sz w:val="22"/>
          <w:szCs w:val="22"/>
        </w:rPr>
        <w:t>Date CR1000 Installed:</w:t>
      </w:r>
      <w:r>
        <w:rPr>
          <w:rFonts w:ascii="Garamond" w:hAnsi="Garamond"/>
          <w:b/>
          <w:sz w:val="22"/>
          <w:szCs w:val="22"/>
        </w:rPr>
        <w:t xml:space="preserve"> </w:t>
      </w:r>
      <w:r>
        <w:rPr>
          <w:rFonts w:ascii="Garamond" w:hAnsi="Garamond"/>
          <w:sz w:val="22"/>
          <w:szCs w:val="22"/>
        </w:rPr>
        <w:t>06/08/2016</w:t>
      </w:r>
      <w:r w:rsidR="00383C48">
        <w:rPr>
          <w:rFonts w:ascii="Garamond" w:hAnsi="Garamond"/>
          <w:sz w:val="22"/>
          <w:szCs w:val="22"/>
        </w:rPr>
        <w:t xml:space="preserve"> - current as of 12/31/2017</w:t>
      </w:r>
    </w:p>
    <w:p w14:paraId="45B77CEB" w14:textId="51DC7A9F" w:rsidR="008F4121" w:rsidRPr="00871127" w:rsidRDefault="008F4121" w:rsidP="008F4121">
      <w:pPr>
        <w:ind w:left="360"/>
        <w:rPr>
          <w:rFonts w:ascii="Garamond" w:eastAsia="MS Mincho" w:hAnsi="Garamond"/>
          <w:b/>
          <w:sz w:val="22"/>
          <w:szCs w:val="22"/>
        </w:rPr>
      </w:pPr>
      <w:r w:rsidRPr="00871127">
        <w:rPr>
          <w:rFonts w:ascii="Garamond" w:eastAsia="MS Mincho" w:hAnsi="Garamond"/>
          <w:b/>
          <w:sz w:val="22"/>
          <w:szCs w:val="22"/>
        </w:rPr>
        <w:lastRenderedPageBreak/>
        <w:t>Date CR1000 Calibrated</w:t>
      </w:r>
      <w:r w:rsidRPr="004E7773">
        <w:rPr>
          <w:rFonts w:ascii="Garamond" w:eastAsia="MS Mincho" w:hAnsi="Garamond"/>
          <w:b/>
          <w:sz w:val="22"/>
          <w:szCs w:val="22"/>
        </w:rPr>
        <w:t>:</w:t>
      </w:r>
      <w:r>
        <w:rPr>
          <w:rFonts w:ascii="Garamond" w:eastAsia="MS Mincho" w:hAnsi="Garamond"/>
          <w:b/>
          <w:sz w:val="22"/>
          <w:szCs w:val="22"/>
        </w:rPr>
        <w:t xml:space="preserve"> </w:t>
      </w:r>
      <w:r w:rsidR="0033192B">
        <w:rPr>
          <w:rFonts w:ascii="Garamond" w:eastAsia="MS Mincho" w:hAnsi="Garamond"/>
          <w:sz w:val="22"/>
          <w:szCs w:val="22"/>
        </w:rPr>
        <w:t>09/</w:t>
      </w:r>
      <w:r w:rsidR="00416892">
        <w:rPr>
          <w:rFonts w:ascii="Garamond" w:eastAsia="MS Mincho" w:hAnsi="Garamond"/>
          <w:sz w:val="22"/>
          <w:szCs w:val="22"/>
        </w:rPr>
        <w:t>23</w:t>
      </w:r>
      <w:r w:rsidR="0033192B">
        <w:rPr>
          <w:rFonts w:ascii="Garamond" w:eastAsia="MS Mincho" w:hAnsi="Garamond"/>
          <w:sz w:val="22"/>
          <w:szCs w:val="22"/>
        </w:rPr>
        <w:t>/2015</w:t>
      </w:r>
    </w:p>
    <w:p w14:paraId="2B401A5D" w14:textId="77777777" w:rsidR="008F4121" w:rsidRDefault="008F4121" w:rsidP="008F4121">
      <w:pPr>
        <w:ind w:left="360"/>
        <w:rPr>
          <w:rFonts w:ascii="Garamond" w:eastAsia="MS Mincho" w:hAnsi="Garamond"/>
          <w:sz w:val="22"/>
          <w:szCs w:val="22"/>
        </w:rPr>
      </w:pPr>
    </w:p>
    <w:p w14:paraId="09607BA7" w14:textId="68C94C9B" w:rsidR="00EC2A42" w:rsidRPr="001774E6" w:rsidRDefault="008F4121" w:rsidP="001774E6">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Pr>
          <w:rFonts w:ascii="Garamond" w:eastAsia="MS Mincho" w:hAnsi="Garamond"/>
          <w:i/>
        </w:rPr>
        <w:t>LoggerNet Version 4.1</w:t>
      </w:r>
      <w:r w:rsidR="00383C48">
        <w:rPr>
          <w:rFonts w:ascii="Garamond" w:eastAsia="MS Mincho" w:hAnsi="Garamond"/>
          <w:i/>
          <w:iCs/>
        </w:rPr>
        <w:t>(update date unknown)</w:t>
      </w:r>
    </w:p>
    <w:p w14:paraId="09607BA8" w14:textId="77777777" w:rsidR="00874E98" w:rsidRDefault="00874E98" w:rsidP="00DA0087">
      <w:pPr>
        <w:ind w:left="360"/>
        <w:rPr>
          <w:rFonts w:ascii="Garamond" w:eastAsia="MS Mincho" w:hAnsi="Garamond"/>
          <w:sz w:val="22"/>
          <w:szCs w:val="22"/>
        </w:rPr>
      </w:pPr>
    </w:p>
    <w:p w14:paraId="7F36AF62" w14:textId="5619302C" w:rsidR="001774E6" w:rsidRPr="001774E6" w:rsidRDefault="00874E98" w:rsidP="001774E6">
      <w:pPr>
        <w:pStyle w:val="ListParagraph"/>
        <w:ind w:left="360"/>
        <w:rPr>
          <w:rFonts w:ascii="Garamond" w:hAnsi="Garamond"/>
          <w:i/>
        </w:rPr>
      </w:pPr>
      <w:r w:rsidRPr="00871127">
        <w:rPr>
          <w:rFonts w:ascii="Garamond" w:eastAsia="MS Mincho" w:hAnsi="Garamond"/>
          <w:b/>
        </w:rPr>
        <w:t>CR1000 Program Version(s):</w:t>
      </w:r>
      <w:r>
        <w:rPr>
          <w:rFonts w:ascii="Garamond" w:eastAsia="MS Mincho" w:hAnsi="Garamond"/>
        </w:rPr>
        <w:t xml:space="preserve"> </w:t>
      </w:r>
      <w:r w:rsidR="001774E6" w:rsidRPr="001774E6">
        <w:rPr>
          <w:rFonts w:ascii="Garamond" w:eastAsia="MS Mincho" w:hAnsi="Garamond"/>
          <w:i/>
        </w:rPr>
        <w:t xml:space="preserve"> lkspomet_VER5.5_06072016.cri</w:t>
      </w:r>
    </w:p>
    <w:p w14:paraId="09607BAA" w14:textId="77777777" w:rsidR="00FB29F7" w:rsidRPr="00E87CC3" w:rsidRDefault="00FB29F7" w:rsidP="00E25C96">
      <w:pPr>
        <w:rPr>
          <w:rFonts w:ascii="Garamond" w:eastAsia="MS Mincho" w:hAnsi="Garamond"/>
          <w:sz w:val="22"/>
          <w:szCs w:val="22"/>
        </w:rPr>
      </w:pPr>
    </w:p>
    <w:p w14:paraId="09607BAB"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6D0CBA2D" w14:textId="77777777" w:rsidR="00276E27" w:rsidRDefault="00276E27" w:rsidP="00276E27">
      <w:pPr>
        <w:ind w:left="360"/>
        <w:rPr>
          <w:rFonts w:ascii="Garamond" w:eastAsia="MS Mincho" w:hAnsi="Garamond"/>
          <w:sz w:val="22"/>
          <w:szCs w:val="22"/>
        </w:rPr>
      </w:pPr>
    </w:p>
    <w:p w14:paraId="61311193" w14:textId="00EBB1B2" w:rsidR="00276E27" w:rsidRPr="00E87CC3" w:rsidRDefault="00276E27" w:rsidP="00276E2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327C240C" w14:textId="77777777" w:rsidR="00276E27" w:rsidRPr="00E87CC3" w:rsidRDefault="00276E27" w:rsidP="00276E27">
      <w:pPr>
        <w:ind w:left="360"/>
        <w:rPr>
          <w:rFonts w:ascii="Garamond" w:eastAsia="MS Mincho" w:hAnsi="Garamond"/>
          <w:sz w:val="22"/>
          <w:szCs w:val="22"/>
        </w:rPr>
      </w:pPr>
    </w:p>
    <w:p w14:paraId="5F7FAC8F" w14:textId="77777777" w:rsidR="00276E27" w:rsidRPr="00E87CC3" w:rsidRDefault="00276E27" w:rsidP="00276E2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09607BB1" w14:textId="77777777" w:rsidR="00F8159F" w:rsidRPr="00E87CC3" w:rsidRDefault="00F8159F" w:rsidP="00F8159F">
      <w:pPr>
        <w:ind w:left="360"/>
        <w:jc w:val="both"/>
        <w:rPr>
          <w:rFonts w:ascii="Garamond" w:eastAsia="MS Mincho" w:hAnsi="Garamond"/>
          <w:sz w:val="22"/>
          <w:szCs w:val="22"/>
        </w:rPr>
      </w:pPr>
    </w:p>
    <w:p w14:paraId="09607BB2" w14:textId="77777777"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9607BB4" w14:textId="77777777" w:rsidR="00FA571C" w:rsidRPr="004341A7" w:rsidRDefault="00FA571C" w:rsidP="00FA571C">
      <w:pPr>
        <w:pStyle w:val="HTMLPreformatted"/>
        <w:rPr>
          <w:rFonts w:ascii="Garamond" w:hAnsi="Garamond"/>
          <w:bCs/>
          <w:sz w:val="22"/>
          <w:szCs w:val="22"/>
        </w:rPr>
      </w:pPr>
    </w:p>
    <w:p w14:paraId="09607BB5" w14:textId="0BAC5456"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9607BB6" w14:textId="6D2C1519" w:rsidR="00FA571C" w:rsidRPr="004341A7" w:rsidRDefault="00FA571C" w:rsidP="00FA571C">
      <w:pPr>
        <w:pStyle w:val="HTMLPreformatted"/>
        <w:ind w:left="360" w:right="720"/>
        <w:rPr>
          <w:rFonts w:ascii="Garamond" w:hAnsi="Garamond"/>
          <w:sz w:val="22"/>
          <w:szCs w:val="22"/>
          <w:highlight w:val="yellow"/>
        </w:rPr>
      </w:pPr>
    </w:p>
    <w:p w14:paraId="09607BB7" w14:textId="703D7821"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09607BB8" w14:textId="23FBB000"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09607BB9" w14:textId="21E138D3"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9607BBA" w14:textId="083BBDFE"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09607BBB" w14:textId="429F6975"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09607BBC" w14:textId="0D943A3D"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09607BBD" w14:textId="53CA2BEE"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9607BBE" w14:textId="16A703F6"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9607BBF" w14:textId="751F3F9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9607BC0" w14:textId="5690353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9607BC1" w14:textId="0B642886"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9607BC2"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09607BC3" w14:textId="77777777" w:rsidR="0041595F" w:rsidRDefault="0041595F" w:rsidP="00E715AA">
      <w:pPr>
        <w:pStyle w:val="HTMLPreformatted"/>
        <w:rPr>
          <w:rFonts w:ascii="Garamond" w:hAnsi="Garamond"/>
          <w:b/>
          <w:sz w:val="22"/>
          <w:szCs w:val="22"/>
        </w:rPr>
      </w:pPr>
    </w:p>
    <w:p w14:paraId="09607BC4" w14:textId="77777777" w:rsidR="008D37D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9607BC6" w14:textId="26D88213" w:rsidR="00FA571C" w:rsidRPr="00E87CC3" w:rsidRDefault="00FA571C" w:rsidP="00E715AA">
      <w:pPr>
        <w:pStyle w:val="HTMLPreformatted"/>
        <w:rPr>
          <w:rFonts w:ascii="Garamond" w:hAnsi="Garamond"/>
          <w:sz w:val="22"/>
          <w:szCs w:val="22"/>
        </w:rPr>
      </w:pPr>
    </w:p>
    <w:p w14:paraId="09607BC7" w14:textId="16A61560"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09607BC8" w14:textId="7C8ED159" w:rsidR="00FA571C" w:rsidRPr="004341A7" w:rsidRDefault="00FA571C" w:rsidP="00FA571C">
      <w:pPr>
        <w:pStyle w:val="HTMLPreformatted"/>
        <w:ind w:left="360" w:right="360"/>
        <w:rPr>
          <w:rFonts w:ascii="Garamond" w:hAnsi="Garamond"/>
          <w:sz w:val="22"/>
          <w:szCs w:val="22"/>
        </w:rPr>
      </w:pPr>
    </w:p>
    <w:p w14:paraId="09607BC9" w14:textId="2F278C1C"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09607BCA" w14:textId="090526EE"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09607BCB" w14:textId="6450377F"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09607BCC" w14:textId="2ED632C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09607BCD" w14:textId="46ACA19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09607BCE" w14:textId="37D23081"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lastRenderedPageBreak/>
        <w:tab/>
        <w:t>GPD</w:t>
      </w:r>
      <w:r>
        <w:rPr>
          <w:rFonts w:ascii="Garamond" w:hAnsi="Garamond"/>
          <w:sz w:val="22"/>
          <w:szCs w:val="22"/>
        </w:rPr>
        <w:tab/>
        <w:t xml:space="preserve">Power </w:t>
      </w:r>
      <w:r w:rsidR="009F2776">
        <w:rPr>
          <w:rFonts w:ascii="Garamond" w:hAnsi="Garamond"/>
          <w:sz w:val="22"/>
          <w:szCs w:val="22"/>
        </w:rPr>
        <w:t>down</w:t>
      </w:r>
    </w:p>
    <w:p w14:paraId="09607BCF" w14:textId="1EC5CF49"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09607BD0" w14:textId="297FD4AF"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proofErr w:type="gramStart"/>
      <w:r w:rsidR="009F2776">
        <w:rPr>
          <w:rFonts w:ascii="Garamond" w:hAnsi="Garamond"/>
          <w:sz w:val="22"/>
          <w:szCs w:val="22"/>
        </w:rPr>
        <w:t>reload</w:t>
      </w:r>
      <w:proofErr w:type="gramEnd"/>
    </w:p>
    <w:p w14:paraId="09607BD1" w14:textId="6943B7F9"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09607BD2" w14:textId="646C9DA6"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09607BD3" w14:textId="35E8E8C2" w:rsidR="00E2303F" w:rsidRDefault="00E2303F" w:rsidP="00E2303F">
      <w:pPr>
        <w:pStyle w:val="BodyText"/>
        <w:tabs>
          <w:tab w:val="left" w:pos="1080"/>
          <w:tab w:val="left" w:pos="1440"/>
          <w:tab w:val="left" w:pos="1980"/>
        </w:tabs>
        <w:ind w:right="720"/>
        <w:rPr>
          <w:rFonts w:ascii="Garamond" w:hAnsi="Garamond"/>
          <w:sz w:val="22"/>
          <w:szCs w:val="22"/>
        </w:rPr>
      </w:pPr>
    </w:p>
    <w:p w14:paraId="09607BD4" w14:textId="4752391D"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09607BD5" w14:textId="35D4FD4B"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09607BD6" w14:textId="2616C168"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09607BD7" w14:textId="032234B2"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09607BD8" w14:textId="37787703"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09607BD9" w14:textId="2CD7315D"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09607BDA" w14:textId="5C14725C"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09607BDB" w14:textId="39722896"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09607BDC" w14:textId="113D2D52"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proofErr w:type="gramStart"/>
      <w:r w:rsidR="009F2776">
        <w:rPr>
          <w:rFonts w:ascii="Garamond" w:hAnsi="Garamond"/>
          <w:sz w:val="22"/>
          <w:szCs w:val="22"/>
        </w:rPr>
        <w:t>drift</w:t>
      </w:r>
      <w:proofErr w:type="gramEnd"/>
      <w:r w:rsidR="002B2239">
        <w:rPr>
          <w:rFonts w:ascii="Garamond" w:hAnsi="Garamond"/>
          <w:sz w:val="22"/>
          <w:szCs w:val="22"/>
        </w:rPr>
        <w:tab/>
      </w:r>
    </w:p>
    <w:p w14:paraId="09607BDD" w14:textId="1EB4A993"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09607BDE" w14:textId="2D8A4974"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09607BDF" w14:textId="4707F2B0"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09607BE0" w14:textId="49419BE4"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09607BE1" w14:textId="1F2DF5C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09607BE2" w14:textId="608CF8AD"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09607BE3" w14:textId="2DB95F6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09607BE4" w14:textId="26EAF70C"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 xml:space="preserve">Snow </w:t>
      </w:r>
      <w:proofErr w:type="gramStart"/>
      <w:r w:rsidR="002B2239">
        <w:rPr>
          <w:rFonts w:ascii="Garamond" w:hAnsi="Garamond"/>
          <w:sz w:val="22"/>
          <w:szCs w:val="22"/>
        </w:rPr>
        <w:t>melt</w:t>
      </w:r>
      <w:proofErr w:type="gramEnd"/>
      <w:r w:rsidR="002B2239">
        <w:rPr>
          <w:rFonts w:ascii="Garamond" w:hAnsi="Garamond"/>
          <w:sz w:val="22"/>
          <w:szCs w:val="22"/>
        </w:rPr>
        <w:t xml:space="preserve"> from previous snowfall event</w:t>
      </w:r>
    </w:p>
    <w:p w14:paraId="09607BE5" w14:textId="2C289F90"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09607BE6" w14:textId="372CF27D"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09607BE7" w14:textId="51587293"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09607BE8" w14:textId="5E220B6A"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09607BE9" w14:textId="5B1CDD37" w:rsidR="00A17F35" w:rsidRPr="00E87CC3" w:rsidRDefault="00A17F35" w:rsidP="00856647">
      <w:pPr>
        <w:pStyle w:val="BodyText"/>
        <w:tabs>
          <w:tab w:val="left" w:pos="1062"/>
          <w:tab w:val="left" w:pos="1260"/>
        </w:tabs>
        <w:rPr>
          <w:rFonts w:ascii="Garamond" w:hAnsi="Garamond"/>
          <w:sz w:val="22"/>
          <w:szCs w:val="22"/>
        </w:rPr>
      </w:pPr>
    </w:p>
    <w:p w14:paraId="09607BEA" w14:textId="77777777" w:rsidR="007C7DD7"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09607BEC" w14:textId="77777777" w:rsidR="00454653" w:rsidRPr="00E87CC3" w:rsidRDefault="00454653" w:rsidP="002E3B63">
      <w:pPr>
        <w:pStyle w:val="BodyText"/>
        <w:tabs>
          <w:tab w:val="left" w:pos="1062"/>
          <w:tab w:val="left" w:pos="1260"/>
        </w:tabs>
        <w:rPr>
          <w:rFonts w:ascii="Garamond" w:hAnsi="Garamond"/>
          <w:sz w:val="22"/>
          <w:szCs w:val="22"/>
        </w:rPr>
      </w:pPr>
    </w:p>
    <w:p w14:paraId="09607BED" w14:textId="554994C6"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09607BEE" w14:textId="02DD41AE" w:rsidR="00B4483D" w:rsidRPr="006A1A55" w:rsidRDefault="00B4483D" w:rsidP="006A1A55">
      <w:pPr>
        <w:ind w:left="540"/>
        <w:rPr>
          <w:rFonts w:ascii="Garamond" w:hAnsi="Garamond"/>
          <w:sz w:val="22"/>
          <w:szCs w:val="22"/>
        </w:rPr>
      </w:pPr>
    </w:p>
    <w:p w14:paraId="09607BEF" w14:textId="35973E30" w:rsidR="006A1A55" w:rsidRPr="006A1A55" w:rsidRDefault="006A1A55" w:rsidP="00FA1836">
      <w:pPr>
        <w:ind w:left="540" w:right="900"/>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w:t>
      </w:r>
      <w:r w:rsidR="00DE7AC3">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sidR="00DE7AC3">
        <w:rPr>
          <w:rFonts w:ascii="Garamond" w:hAnsi="Garamond"/>
          <w:iCs/>
          <w:sz w:val="22"/>
          <w:szCs w:val="22"/>
        </w:rPr>
        <w:t>LI-COR</w:t>
      </w:r>
      <w:r w:rsidR="00DE7AC3" w:rsidRPr="006A1A55">
        <w:rPr>
          <w:rFonts w:ascii="Garamond" w:hAnsi="Garamond"/>
          <w:iCs/>
          <w:sz w:val="22"/>
          <w:szCs w:val="22"/>
        </w:rPr>
        <w:t xml:space="preserve"> </w:t>
      </w:r>
      <w:r w:rsidRPr="006A1A55">
        <w:rPr>
          <w:rFonts w:ascii="Garamond" w:hAnsi="Garamond"/>
          <w:iCs/>
          <w:sz w:val="22"/>
          <w:szCs w:val="22"/>
        </w:rPr>
        <w:t xml:space="preserve">sensor is </w:t>
      </w:r>
      <w:proofErr w:type="gramStart"/>
      <w:r w:rsidRPr="006A1A55">
        <w:rPr>
          <w:rFonts w:ascii="Garamond" w:hAnsi="Garamond"/>
          <w:iCs/>
          <w:sz w:val="22"/>
          <w:szCs w:val="22"/>
        </w:rPr>
        <w:t>+/- 2.214 mmoles/m2</w:t>
      </w:r>
      <w:proofErr w:type="gramEnd"/>
      <w:r w:rsidRPr="006A1A55">
        <w:rPr>
          <w:rFonts w:ascii="Garamond" w:hAnsi="Garamond"/>
          <w:iCs/>
          <w:sz w:val="22"/>
          <w:szCs w:val="22"/>
        </w:rPr>
        <w:t xml:space="preserve"> over a 15 minute interval.</w:t>
      </w:r>
      <w:r w:rsidR="00910809">
        <w:rPr>
          <w:rFonts w:ascii="Garamond" w:hAnsi="Garamond"/>
          <w:iCs/>
          <w:sz w:val="22"/>
          <w:szCs w:val="22"/>
        </w:rPr>
        <w:t xml:space="preserve"> These values are automatically flagged and coded as &lt;1&gt; (CAF).</w:t>
      </w:r>
    </w:p>
    <w:p w14:paraId="09607BF0" w14:textId="063993AE" w:rsidR="006A1A55" w:rsidRPr="006A1A55" w:rsidRDefault="006A1A55" w:rsidP="00FA1836">
      <w:pPr>
        <w:ind w:left="540" w:right="900"/>
        <w:jc w:val="both"/>
        <w:rPr>
          <w:rFonts w:ascii="Garamond" w:hAnsi="Garamond"/>
          <w:iCs/>
          <w:sz w:val="22"/>
          <w:szCs w:val="22"/>
        </w:rPr>
      </w:pPr>
    </w:p>
    <w:p w14:paraId="09607BF1" w14:textId="4C92BABE" w:rsidR="006A1A55" w:rsidRDefault="006A1A55" w:rsidP="00FA1836">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2C0D27">
        <w:rPr>
          <w:rFonts w:ascii="Garamond" w:hAnsi="Garamond"/>
          <w:iCs/>
          <w:sz w:val="22"/>
          <w:szCs w:val="22"/>
        </w:rPr>
        <w:t xml:space="preserve"> and are flagged and coded as suspect, &lt;1&gt; (CAF)</w:t>
      </w:r>
      <w:r w:rsidR="00E64EFE">
        <w:rPr>
          <w:rFonts w:ascii="Garamond" w:hAnsi="Garamond"/>
          <w:iCs/>
          <w:sz w:val="22"/>
          <w:szCs w:val="22"/>
        </w:rPr>
        <w:t>, unless coded with (CSM)</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09607BF2" w14:textId="4E7A82D3" w:rsidR="006A1A55" w:rsidRDefault="00E95AEF" w:rsidP="009D1078">
      <w:pPr>
        <w:spacing w:before="100" w:beforeAutospacing="1" w:after="100" w:afterAutospacing="1"/>
        <w:ind w:left="540" w:right="900"/>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w:t>
      </w:r>
      <w:r w:rsidR="00F91B70">
        <w:rPr>
          <w:rFonts w:ascii="Garamond" w:hAnsi="Garamond"/>
          <w:sz w:val="22"/>
          <w:szCs w:val="22"/>
        </w:rPr>
        <w:lastRenderedPageBreak/>
        <w:t xml:space="preserve">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p>
    <w:p w14:paraId="49FB1FC3" w14:textId="0B34D4D3" w:rsidR="00172710" w:rsidRPr="00E87CC3" w:rsidRDefault="00172710" w:rsidP="00172710">
      <w:pPr>
        <w:ind w:left="540" w:right="900"/>
        <w:jc w:val="both"/>
        <w:rPr>
          <w:rFonts w:ascii="Garamond" w:hAnsi="Garamond"/>
          <w:sz w:val="22"/>
          <w:szCs w:val="22"/>
        </w:rPr>
      </w:pPr>
      <w:r>
        <w:rPr>
          <w:rFonts w:ascii="Garamond" w:hAnsi="Garamond"/>
          <w:sz w:val="22"/>
          <w:szCs w:val="22"/>
        </w:rPr>
        <w:t>During a site visit on 12/25/2016, it was noted that the MET platform legs in the river had been “ice jacked” due to high water and frequent freezing and thawing of ice. The welding on two of the four legs had broken free causing the station to lean slightly to the northeast. By April 2017 the platform had tilted more, reaching a 10 degree lean, therefore the F_</w:t>
      </w:r>
      <w:r w:rsidR="00FA2331">
        <w:rPr>
          <w:rFonts w:ascii="Garamond" w:hAnsi="Garamond"/>
          <w:sz w:val="22"/>
          <w:szCs w:val="22"/>
        </w:rPr>
        <w:t xml:space="preserve">Record </w:t>
      </w:r>
      <w:r>
        <w:rPr>
          <w:rFonts w:ascii="Garamond" w:hAnsi="Garamond"/>
          <w:sz w:val="22"/>
          <w:szCs w:val="22"/>
        </w:rPr>
        <w:t xml:space="preserve">for all </w:t>
      </w:r>
      <w:r w:rsidR="00276E27">
        <w:rPr>
          <w:rFonts w:ascii="Garamond" w:hAnsi="Garamond"/>
          <w:sz w:val="22"/>
          <w:szCs w:val="22"/>
        </w:rPr>
        <w:t xml:space="preserve">2017 </w:t>
      </w:r>
      <w:r>
        <w:rPr>
          <w:rFonts w:ascii="Garamond" w:hAnsi="Garamond"/>
          <w:sz w:val="22"/>
          <w:szCs w:val="22"/>
        </w:rPr>
        <w:t xml:space="preserve">data are coded {CSM}. The tilt affects the data accuracy of several of the sensors, therefore, total PAR, total and cumulative precipitation, plus all wind parameters are flagged as &lt;1&gt; </w:t>
      </w:r>
      <w:r w:rsidR="00A113F8">
        <w:rPr>
          <w:rFonts w:ascii="Garamond" w:hAnsi="Garamond"/>
          <w:sz w:val="22"/>
          <w:szCs w:val="22"/>
        </w:rPr>
        <w:t>(CSM)</w:t>
      </w:r>
      <w:r>
        <w:rPr>
          <w:rFonts w:ascii="Garamond" w:hAnsi="Garamond"/>
          <w:sz w:val="22"/>
          <w:szCs w:val="22"/>
        </w:rPr>
        <w:t xml:space="preserve">. The station was repaired in March 2018.  </w:t>
      </w:r>
    </w:p>
    <w:p w14:paraId="41FE662A" w14:textId="77777777" w:rsidR="00172710" w:rsidRDefault="00172710" w:rsidP="00172710">
      <w:pPr>
        <w:ind w:left="540" w:right="900"/>
        <w:jc w:val="both"/>
        <w:rPr>
          <w:rFonts w:ascii="Garamond" w:hAnsi="Garamond"/>
          <w:sz w:val="22"/>
          <w:szCs w:val="22"/>
        </w:rPr>
      </w:pPr>
    </w:p>
    <w:p w14:paraId="57A2296E" w14:textId="68C97C99" w:rsidR="00172710" w:rsidRDefault="00C97564" w:rsidP="00172710">
      <w:pPr>
        <w:ind w:left="540" w:right="900"/>
        <w:jc w:val="both"/>
        <w:rPr>
          <w:rFonts w:ascii="Garamond" w:hAnsi="Garamond"/>
          <w:sz w:val="22"/>
          <w:szCs w:val="22"/>
        </w:rPr>
      </w:pPr>
      <w:r>
        <w:rPr>
          <w:rFonts w:ascii="Garamond" w:hAnsi="Garamond"/>
          <w:sz w:val="22"/>
          <w:szCs w:val="22"/>
        </w:rPr>
        <w:t>Due to inaccurate precipitation values collected with an unheated precipitation gauge</w:t>
      </w:r>
      <w:r w:rsidR="009838CD">
        <w:rPr>
          <w:rFonts w:ascii="Garamond" w:hAnsi="Garamond"/>
          <w:sz w:val="22"/>
          <w:szCs w:val="22"/>
        </w:rPr>
        <w:t xml:space="preserve">, </w:t>
      </w:r>
      <w:r>
        <w:rPr>
          <w:rFonts w:ascii="Garamond" w:hAnsi="Garamond"/>
          <w:sz w:val="22"/>
          <w:szCs w:val="22"/>
        </w:rPr>
        <w:t xml:space="preserve">the </w:t>
      </w:r>
      <w:r w:rsidR="009838CD">
        <w:rPr>
          <w:rFonts w:ascii="Garamond" w:hAnsi="Garamond"/>
          <w:sz w:val="22"/>
          <w:szCs w:val="22"/>
        </w:rPr>
        <w:t>sensor at</w:t>
      </w:r>
      <w:r>
        <w:rPr>
          <w:rFonts w:ascii="Garamond" w:hAnsi="Garamond"/>
          <w:sz w:val="22"/>
          <w:szCs w:val="22"/>
        </w:rPr>
        <w:t xml:space="preserve"> LKS is usually covered </w:t>
      </w:r>
      <w:r w:rsidR="009838CD">
        <w:rPr>
          <w:rFonts w:ascii="Garamond" w:hAnsi="Garamond"/>
          <w:sz w:val="22"/>
          <w:szCs w:val="22"/>
        </w:rPr>
        <w:t>in the</w:t>
      </w:r>
      <w:r>
        <w:rPr>
          <w:rFonts w:ascii="Garamond" w:hAnsi="Garamond"/>
          <w:sz w:val="22"/>
          <w:szCs w:val="22"/>
        </w:rPr>
        <w:t xml:space="preserve"> winter months.  During </w:t>
      </w:r>
      <w:r w:rsidR="00172710">
        <w:rPr>
          <w:rFonts w:ascii="Garamond" w:hAnsi="Garamond"/>
          <w:sz w:val="22"/>
          <w:szCs w:val="22"/>
        </w:rPr>
        <w:t>winter 2016-2017</w:t>
      </w:r>
      <w:r>
        <w:rPr>
          <w:rFonts w:ascii="Garamond" w:hAnsi="Garamond"/>
          <w:sz w:val="22"/>
          <w:szCs w:val="22"/>
        </w:rPr>
        <w:t xml:space="preserve"> no data were recorded. The gauge </w:t>
      </w:r>
      <w:r w:rsidR="009838CD">
        <w:rPr>
          <w:rFonts w:ascii="Garamond" w:hAnsi="Garamond"/>
          <w:sz w:val="22"/>
          <w:szCs w:val="22"/>
        </w:rPr>
        <w:t>was uncovered</w:t>
      </w:r>
      <w:r w:rsidR="00172710">
        <w:rPr>
          <w:rFonts w:ascii="Garamond" w:hAnsi="Garamond"/>
          <w:sz w:val="22"/>
          <w:szCs w:val="22"/>
        </w:rPr>
        <w:t xml:space="preserve"> 04/04/2017 at 9:15. All precipitation records from 01/01/2017 </w:t>
      </w:r>
      <w:r w:rsidR="00104FFC">
        <w:rPr>
          <w:rFonts w:ascii="Garamond" w:hAnsi="Garamond"/>
          <w:sz w:val="22"/>
          <w:szCs w:val="22"/>
        </w:rPr>
        <w:t xml:space="preserve">00:00 </w:t>
      </w:r>
      <w:r w:rsidR="00172710">
        <w:rPr>
          <w:rFonts w:ascii="Garamond" w:hAnsi="Garamond"/>
          <w:sz w:val="22"/>
          <w:szCs w:val="22"/>
        </w:rPr>
        <w:t xml:space="preserve">to </w:t>
      </w:r>
      <w:r w:rsidR="00104FFC">
        <w:rPr>
          <w:rFonts w:ascii="Garamond" w:hAnsi="Garamond"/>
          <w:sz w:val="22"/>
          <w:szCs w:val="22"/>
        </w:rPr>
        <w:t>04/04/2017 09:15</w:t>
      </w:r>
      <w:r w:rsidR="00172710">
        <w:rPr>
          <w:rFonts w:ascii="Garamond" w:hAnsi="Garamond"/>
          <w:sz w:val="22"/>
          <w:szCs w:val="22"/>
        </w:rPr>
        <w:t xml:space="preserve"> are flagged </w:t>
      </w:r>
      <w:r w:rsidR="00253C14">
        <w:rPr>
          <w:rFonts w:ascii="Garamond" w:hAnsi="Garamond"/>
          <w:sz w:val="22"/>
          <w:szCs w:val="22"/>
        </w:rPr>
        <w:t xml:space="preserve">  </w:t>
      </w:r>
      <w:r w:rsidR="00172710">
        <w:rPr>
          <w:rFonts w:ascii="Garamond" w:hAnsi="Garamond"/>
          <w:sz w:val="22"/>
          <w:szCs w:val="22"/>
        </w:rPr>
        <w:t xml:space="preserve">&lt;-3&gt;SSR CSM (rejected). The rain sensor was left uncovered for the winter of 2017-2018 due to the need to capture occasional heavy winter rain events, however, </w:t>
      </w:r>
      <w:r w:rsidR="006C3A9B">
        <w:rPr>
          <w:rFonts w:ascii="Garamond" w:hAnsi="Garamond"/>
          <w:sz w:val="22"/>
          <w:szCs w:val="22"/>
        </w:rPr>
        <w:t xml:space="preserve">these data </w:t>
      </w:r>
      <w:r>
        <w:rPr>
          <w:rFonts w:ascii="Garamond" w:hAnsi="Garamond"/>
          <w:sz w:val="22"/>
          <w:szCs w:val="22"/>
        </w:rPr>
        <w:t xml:space="preserve">are not </w:t>
      </w:r>
      <w:r w:rsidR="009838CD">
        <w:rPr>
          <w:rFonts w:ascii="Garamond" w:hAnsi="Garamond"/>
          <w:sz w:val="22"/>
          <w:szCs w:val="22"/>
        </w:rPr>
        <w:t xml:space="preserve">considered </w:t>
      </w:r>
      <w:r>
        <w:rPr>
          <w:rFonts w:ascii="Garamond" w:hAnsi="Garamond"/>
          <w:sz w:val="22"/>
          <w:szCs w:val="22"/>
        </w:rPr>
        <w:t>accurate</w:t>
      </w:r>
      <w:r w:rsidR="006C3A9B">
        <w:rPr>
          <w:rFonts w:ascii="Garamond" w:hAnsi="Garamond"/>
          <w:sz w:val="22"/>
          <w:szCs w:val="22"/>
        </w:rPr>
        <w:t xml:space="preserve"> due to the effects of freezing, melting, and sublimation. A</w:t>
      </w:r>
      <w:r w:rsidR="00172710">
        <w:rPr>
          <w:rFonts w:ascii="Garamond" w:hAnsi="Garamond"/>
          <w:sz w:val="22"/>
          <w:szCs w:val="22"/>
        </w:rPr>
        <w:t>ll values for total precipitation and cumulative precipitation are flagged</w:t>
      </w:r>
      <w:r>
        <w:rPr>
          <w:rFonts w:ascii="Garamond" w:hAnsi="Garamond"/>
          <w:sz w:val="22"/>
          <w:szCs w:val="22"/>
        </w:rPr>
        <w:t xml:space="preserve"> as </w:t>
      </w:r>
      <w:r w:rsidR="00D0646F">
        <w:rPr>
          <w:rFonts w:ascii="Garamond" w:hAnsi="Garamond"/>
          <w:sz w:val="22"/>
          <w:szCs w:val="22"/>
        </w:rPr>
        <w:t>rejected</w:t>
      </w:r>
      <w:r>
        <w:rPr>
          <w:rFonts w:ascii="Garamond" w:hAnsi="Garamond"/>
          <w:sz w:val="22"/>
          <w:szCs w:val="22"/>
        </w:rPr>
        <w:t>,</w:t>
      </w:r>
      <w:r w:rsidR="00172710">
        <w:rPr>
          <w:rFonts w:ascii="Garamond" w:hAnsi="Garamond"/>
          <w:sz w:val="22"/>
          <w:szCs w:val="22"/>
        </w:rPr>
        <w:t xml:space="preserve"> &lt;</w:t>
      </w:r>
      <w:r w:rsidR="00D0646F">
        <w:rPr>
          <w:rFonts w:ascii="Garamond" w:hAnsi="Garamond"/>
          <w:sz w:val="22"/>
          <w:szCs w:val="22"/>
        </w:rPr>
        <w:t>-3</w:t>
      </w:r>
      <w:r w:rsidR="00172710">
        <w:rPr>
          <w:rFonts w:ascii="Garamond" w:hAnsi="Garamond"/>
          <w:sz w:val="22"/>
          <w:szCs w:val="22"/>
        </w:rPr>
        <w:t xml:space="preserve">&gt; </w:t>
      </w:r>
      <w:r w:rsidR="0022746B">
        <w:rPr>
          <w:rFonts w:ascii="Garamond" w:hAnsi="Garamond"/>
          <w:sz w:val="22"/>
          <w:szCs w:val="22"/>
        </w:rPr>
        <w:t>(CSM)</w:t>
      </w:r>
      <w:r w:rsidR="00172710">
        <w:rPr>
          <w:rFonts w:ascii="Garamond" w:hAnsi="Garamond"/>
          <w:sz w:val="22"/>
          <w:szCs w:val="22"/>
        </w:rPr>
        <w:t xml:space="preserve"> starting 10/27/2017 00:</w:t>
      </w:r>
      <w:r>
        <w:rPr>
          <w:rFonts w:ascii="Garamond" w:hAnsi="Garamond"/>
          <w:sz w:val="22"/>
          <w:szCs w:val="22"/>
        </w:rPr>
        <w:t>15</w:t>
      </w:r>
      <w:r w:rsidR="00E20D1B">
        <w:rPr>
          <w:rFonts w:ascii="Garamond" w:hAnsi="Garamond"/>
          <w:sz w:val="22"/>
          <w:szCs w:val="22"/>
        </w:rPr>
        <w:t xml:space="preserve"> through 12/31/2017 23:45</w:t>
      </w:r>
      <w:r w:rsidR="00172710">
        <w:rPr>
          <w:rFonts w:ascii="Garamond" w:hAnsi="Garamond"/>
          <w:sz w:val="22"/>
          <w:szCs w:val="22"/>
        </w:rPr>
        <w:t xml:space="preserve">. </w:t>
      </w:r>
    </w:p>
    <w:p w14:paraId="4972D1DD" w14:textId="77777777" w:rsidR="009F5F95" w:rsidRDefault="009F5F95" w:rsidP="00172710">
      <w:pPr>
        <w:ind w:left="540" w:right="900"/>
        <w:jc w:val="both"/>
        <w:rPr>
          <w:rFonts w:ascii="Garamond" w:hAnsi="Garamond"/>
          <w:sz w:val="22"/>
          <w:szCs w:val="22"/>
        </w:rPr>
      </w:pPr>
    </w:p>
    <w:p w14:paraId="54E9F947" w14:textId="05975A65" w:rsidR="009F5F95" w:rsidRDefault="009F5F95" w:rsidP="00172710">
      <w:pPr>
        <w:ind w:left="540" w:right="900"/>
        <w:jc w:val="both"/>
        <w:rPr>
          <w:rFonts w:ascii="Garamond" w:hAnsi="Garamond"/>
          <w:sz w:val="22"/>
          <w:szCs w:val="22"/>
        </w:rPr>
      </w:pPr>
      <w:r>
        <w:rPr>
          <w:rFonts w:ascii="Garamond" w:hAnsi="Garamond"/>
          <w:sz w:val="22"/>
          <w:szCs w:val="22"/>
        </w:rPr>
        <w:t>Slightly elevated nighttime PAR values were recorded during 2017 and are considered suspect.  All PAR data are already considered suspect due to the tilt of the MET station, so no additional flagging or coding was necessary.</w:t>
      </w:r>
    </w:p>
    <w:p w14:paraId="3A0D6B4B" w14:textId="77777777" w:rsidR="009F5F95" w:rsidRDefault="009F5F95" w:rsidP="00172710">
      <w:pPr>
        <w:ind w:left="540" w:right="900"/>
        <w:jc w:val="both"/>
        <w:rPr>
          <w:rFonts w:ascii="Garamond" w:hAnsi="Garamond"/>
          <w:sz w:val="22"/>
          <w:szCs w:val="22"/>
        </w:rPr>
      </w:pPr>
    </w:p>
    <w:p w14:paraId="54E85C83" w14:textId="49E74C9C" w:rsidR="009F5F95" w:rsidRDefault="009F5F95" w:rsidP="00172710">
      <w:pPr>
        <w:ind w:left="540" w:right="900"/>
        <w:jc w:val="both"/>
        <w:rPr>
          <w:rFonts w:ascii="Garamond" w:hAnsi="Garamond"/>
          <w:sz w:val="22"/>
          <w:szCs w:val="22"/>
        </w:rPr>
      </w:pPr>
      <w:r>
        <w:rPr>
          <w:rFonts w:ascii="Garamond" w:hAnsi="Garamond"/>
          <w:sz w:val="22"/>
          <w:szCs w:val="22"/>
        </w:rPr>
        <w:t>The air temperature and humidity sensor was swapped on 04/04/2017.  Data for those parameters were rejected at 09:45 and 10:00.</w:t>
      </w:r>
    </w:p>
    <w:p w14:paraId="51C5089F" w14:textId="77777777" w:rsidR="00A80446" w:rsidRDefault="00A80446" w:rsidP="00172710">
      <w:pPr>
        <w:ind w:left="540" w:right="900"/>
        <w:jc w:val="both"/>
        <w:rPr>
          <w:rFonts w:ascii="Garamond" w:hAnsi="Garamond"/>
          <w:sz w:val="22"/>
          <w:szCs w:val="22"/>
        </w:rPr>
      </w:pPr>
    </w:p>
    <w:p w14:paraId="28DB111F" w14:textId="5E8D97E6" w:rsidR="00A80446" w:rsidRPr="00A80446" w:rsidRDefault="00A80446" w:rsidP="00A80446">
      <w:pPr>
        <w:ind w:left="540" w:right="900"/>
        <w:jc w:val="both"/>
        <w:rPr>
          <w:rFonts w:ascii="Garamond" w:hAnsi="Garamond"/>
          <w:sz w:val="22"/>
          <w:szCs w:val="22"/>
        </w:rPr>
      </w:pPr>
      <w:r w:rsidRPr="00A80446">
        <w:rPr>
          <w:rFonts w:ascii="Garamond" w:hAnsi="Garamond"/>
          <w:sz w:val="22"/>
          <w:szCs w:val="22"/>
        </w:rPr>
        <w:t xml:space="preserve">Air temperature and RH are </w:t>
      </w:r>
      <w:r>
        <w:rPr>
          <w:rFonts w:ascii="Garamond" w:hAnsi="Garamond"/>
          <w:sz w:val="22"/>
          <w:szCs w:val="22"/>
        </w:rPr>
        <w:t xml:space="preserve">flagged and </w:t>
      </w:r>
      <w:r w:rsidRPr="00A80446">
        <w:rPr>
          <w:rFonts w:ascii="Garamond" w:hAnsi="Garamond"/>
          <w:sz w:val="22"/>
          <w:szCs w:val="22"/>
        </w:rPr>
        <w:t>coded</w:t>
      </w:r>
      <w:r>
        <w:rPr>
          <w:rFonts w:ascii="Garamond" w:hAnsi="Garamond"/>
          <w:sz w:val="22"/>
          <w:szCs w:val="22"/>
        </w:rPr>
        <w:t xml:space="preserve"> as suspect, &lt;1&gt; CSM </w:t>
      </w:r>
      <w:r w:rsidRPr="00A80446">
        <w:rPr>
          <w:rFonts w:ascii="Garamond" w:hAnsi="Garamond"/>
          <w:sz w:val="22"/>
          <w:szCs w:val="22"/>
        </w:rPr>
        <w:t>from 07/06/2017 10:00 – 08/02/2017 08:30.  Although not reported</w:t>
      </w:r>
      <w:r>
        <w:rPr>
          <w:rFonts w:ascii="Garamond" w:hAnsi="Garamond"/>
          <w:sz w:val="22"/>
          <w:szCs w:val="22"/>
        </w:rPr>
        <w:t>,</w:t>
      </w:r>
      <w:r w:rsidRPr="00A80446">
        <w:rPr>
          <w:rFonts w:ascii="Garamond" w:hAnsi="Garamond"/>
          <w:sz w:val="22"/>
          <w:szCs w:val="22"/>
        </w:rPr>
        <w:t xml:space="preserve"> maximum and minimum air temperature values and times are recorded.  During this time period the time</w:t>
      </w:r>
      <w:r>
        <w:rPr>
          <w:rFonts w:ascii="Garamond" w:hAnsi="Garamond"/>
          <w:sz w:val="22"/>
          <w:szCs w:val="22"/>
        </w:rPr>
        <w:t>stamps</w:t>
      </w:r>
      <w:r w:rsidRPr="00A80446">
        <w:rPr>
          <w:rFonts w:ascii="Garamond" w:hAnsi="Garamond"/>
          <w:sz w:val="22"/>
          <w:szCs w:val="22"/>
        </w:rPr>
        <w:t xml:space="preserve"> for these readings was inaccurate; however, the values recorded for those parameters, as well as the reported air temperature and relative humidity, do appear to be acc</w:t>
      </w:r>
      <w:r>
        <w:rPr>
          <w:rFonts w:ascii="Garamond" w:hAnsi="Garamond"/>
          <w:sz w:val="22"/>
          <w:szCs w:val="22"/>
        </w:rPr>
        <w:t>urate.  Maximum wind speed time</w:t>
      </w:r>
      <w:r w:rsidRPr="00A80446">
        <w:rPr>
          <w:rFonts w:ascii="Garamond" w:hAnsi="Garamond"/>
          <w:sz w:val="22"/>
          <w:szCs w:val="22"/>
        </w:rPr>
        <w:t>stamps are also off and are not accurate for the reported values.  Maximum wind speed is already considered suspect due to the tilt of the station, so no additional flagging or coding was required for the wind parameters.</w:t>
      </w:r>
    </w:p>
    <w:p w14:paraId="0EE89A66" w14:textId="77777777" w:rsidR="00A80446" w:rsidRDefault="00A80446" w:rsidP="00172710">
      <w:pPr>
        <w:ind w:left="540" w:right="900"/>
        <w:jc w:val="both"/>
        <w:rPr>
          <w:rFonts w:ascii="Garamond" w:hAnsi="Garamond"/>
          <w:sz w:val="22"/>
          <w:szCs w:val="22"/>
        </w:rPr>
      </w:pPr>
    </w:p>
    <w:p w14:paraId="7F64681D" w14:textId="77777777" w:rsidR="00172710" w:rsidRPr="00F0646E" w:rsidRDefault="00172710" w:rsidP="009D1078">
      <w:pPr>
        <w:spacing w:before="100" w:beforeAutospacing="1" w:after="100" w:afterAutospacing="1"/>
        <w:ind w:left="540" w:right="900"/>
        <w:jc w:val="both"/>
        <w:rPr>
          <w:rFonts w:ascii="Garamond" w:hAnsi="Garamond"/>
          <w:b/>
          <w:sz w:val="22"/>
          <w:szCs w:val="22"/>
        </w:rPr>
      </w:pPr>
    </w:p>
    <w:sectPr w:rsidR="00172710" w:rsidRPr="00F0646E" w:rsidSect="006A1A55">
      <w:type w:val="continuous"/>
      <w:pgSz w:w="12240" w:h="15840"/>
      <w:pgMar w:top="1440" w:right="23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13BB8" w15:done="0"/>
  <w15:commentEx w15:paraId="58695CDA" w15:paraIdParent="07313BB8" w15:done="0"/>
  <w15:commentEx w15:paraId="69F107ED" w15:done="0"/>
  <w15:commentEx w15:paraId="394BCBA2" w15:paraIdParent="69F107ED" w15:done="0"/>
  <w15:commentEx w15:paraId="505728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D8F51" w14:textId="77777777" w:rsidR="004630E0" w:rsidRDefault="004630E0">
      <w:r>
        <w:separator/>
      </w:r>
    </w:p>
  </w:endnote>
  <w:endnote w:type="continuationSeparator" w:id="0">
    <w:p w14:paraId="6142D305" w14:textId="77777777" w:rsidR="004630E0" w:rsidRDefault="0046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C86C9" w14:textId="77777777" w:rsidR="004630E0" w:rsidRDefault="004630E0">
      <w:r>
        <w:separator/>
      </w:r>
    </w:p>
  </w:footnote>
  <w:footnote w:type="continuationSeparator" w:id="0">
    <w:p w14:paraId="306136B1" w14:textId="77777777" w:rsidR="004630E0" w:rsidRDefault="00463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ge,Hannah">
    <w15:presenceInfo w15:providerId="AD" w15:userId="S-1-5-21-1801674531-152049171-1417001333-57398"/>
  </w15:person>
  <w15:person w15:author="Hannah Ramage">
    <w15:presenceInfo w15:providerId="None" w15:userId="Hannah Rama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652E"/>
    <w:rsid w:val="00017FD3"/>
    <w:rsid w:val="00020BF6"/>
    <w:rsid w:val="000232FC"/>
    <w:rsid w:val="00045771"/>
    <w:rsid w:val="0004746C"/>
    <w:rsid w:val="00053BFE"/>
    <w:rsid w:val="00053D71"/>
    <w:rsid w:val="00055D62"/>
    <w:rsid w:val="000567E8"/>
    <w:rsid w:val="0005684B"/>
    <w:rsid w:val="00062394"/>
    <w:rsid w:val="000625C9"/>
    <w:rsid w:val="0007141B"/>
    <w:rsid w:val="000973AB"/>
    <w:rsid w:val="000B14F0"/>
    <w:rsid w:val="000B1887"/>
    <w:rsid w:val="000B5147"/>
    <w:rsid w:val="000C1DD1"/>
    <w:rsid w:val="000C57C6"/>
    <w:rsid w:val="000D26B3"/>
    <w:rsid w:val="000D381B"/>
    <w:rsid w:val="000E4E60"/>
    <w:rsid w:val="000E5E7A"/>
    <w:rsid w:val="000F0972"/>
    <w:rsid w:val="00104FFC"/>
    <w:rsid w:val="00107D41"/>
    <w:rsid w:val="001115F4"/>
    <w:rsid w:val="001204E9"/>
    <w:rsid w:val="00133622"/>
    <w:rsid w:val="00172710"/>
    <w:rsid w:val="00174690"/>
    <w:rsid w:val="001774E6"/>
    <w:rsid w:val="00177DE1"/>
    <w:rsid w:val="001A1B40"/>
    <w:rsid w:val="001B09CE"/>
    <w:rsid w:val="001B4D6B"/>
    <w:rsid w:val="001B7BEE"/>
    <w:rsid w:val="001F30F3"/>
    <w:rsid w:val="00221BC2"/>
    <w:rsid w:val="0022746B"/>
    <w:rsid w:val="0023372D"/>
    <w:rsid w:val="00236330"/>
    <w:rsid w:val="00241E41"/>
    <w:rsid w:val="00243B33"/>
    <w:rsid w:val="00253C14"/>
    <w:rsid w:val="00253E78"/>
    <w:rsid w:val="0025573A"/>
    <w:rsid w:val="00257EE9"/>
    <w:rsid w:val="00263403"/>
    <w:rsid w:val="00266AE6"/>
    <w:rsid w:val="00276E27"/>
    <w:rsid w:val="00296642"/>
    <w:rsid w:val="00297C85"/>
    <w:rsid w:val="002B2239"/>
    <w:rsid w:val="002B2354"/>
    <w:rsid w:val="002B3344"/>
    <w:rsid w:val="002C0D27"/>
    <w:rsid w:val="002D5AEE"/>
    <w:rsid w:val="002D696B"/>
    <w:rsid w:val="002E08FD"/>
    <w:rsid w:val="002E3B63"/>
    <w:rsid w:val="002F6639"/>
    <w:rsid w:val="003063B3"/>
    <w:rsid w:val="00321496"/>
    <w:rsid w:val="00325C5B"/>
    <w:rsid w:val="0033192B"/>
    <w:rsid w:val="003450A1"/>
    <w:rsid w:val="003462BA"/>
    <w:rsid w:val="00350739"/>
    <w:rsid w:val="00360FBF"/>
    <w:rsid w:val="0036734C"/>
    <w:rsid w:val="00383C48"/>
    <w:rsid w:val="003A359B"/>
    <w:rsid w:val="003A43B9"/>
    <w:rsid w:val="003A4C92"/>
    <w:rsid w:val="003A5C66"/>
    <w:rsid w:val="003A7DD3"/>
    <w:rsid w:val="003B2FF5"/>
    <w:rsid w:val="003B4412"/>
    <w:rsid w:val="003C73EA"/>
    <w:rsid w:val="003D35B8"/>
    <w:rsid w:val="003D55D0"/>
    <w:rsid w:val="003D7198"/>
    <w:rsid w:val="003D7649"/>
    <w:rsid w:val="0040282E"/>
    <w:rsid w:val="00403853"/>
    <w:rsid w:val="0041595F"/>
    <w:rsid w:val="00416892"/>
    <w:rsid w:val="00423211"/>
    <w:rsid w:val="00424B11"/>
    <w:rsid w:val="0043004C"/>
    <w:rsid w:val="00431184"/>
    <w:rsid w:val="00434D1C"/>
    <w:rsid w:val="00437903"/>
    <w:rsid w:val="00450ED8"/>
    <w:rsid w:val="00454653"/>
    <w:rsid w:val="004630E0"/>
    <w:rsid w:val="004800F5"/>
    <w:rsid w:val="00493AE7"/>
    <w:rsid w:val="004A1D11"/>
    <w:rsid w:val="004C0849"/>
    <w:rsid w:val="004C27DA"/>
    <w:rsid w:val="004C5DD5"/>
    <w:rsid w:val="004D5673"/>
    <w:rsid w:val="004D60B7"/>
    <w:rsid w:val="004E41FF"/>
    <w:rsid w:val="004E52AB"/>
    <w:rsid w:val="00501CD9"/>
    <w:rsid w:val="00502138"/>
    <w:rsid w:val="00512763"/>
    <w:rsid w:val="00524903"/>
    <w:rsid w:val="00526F0E"/>
    <w:rsid w:val="00533951"/>
    <w:rsid w:val="005354FD"/>
    <w:rsid w:val="00554348"/>
    <w:rsid w:val="005568C9"/>
    <w:rsid w:val="00577D46"/>
    <w:rsid w:val="005809D4"/>
    <w:rsid w:val="005866D9"/>
    <w:rsid w:val="005A6DB8"/>
    <w:rsid w:val="005B4A4F"/>
    <w:rsid w:val="005B5169"/>
    <w:rsid w:val="005D51A4"/>
    <w:rsid w:val="005E5181"/>
    <w:rsid w:val="005F5128"/>
    <w:rsid w:val="005F5E6D"/>
    <w:rsid w:val="00610191"/>
    <w:rsid w:val="006220B8"/>
    <w:rsid w:val="006312FD"/>
    <w:rsid w:val="00632578"/>
    <w:rsid w:val="00632724"/>
    <w:rsid w:val="00656CD9"/>
    <w:rsid w:val="00681797"/>
    <w:rsid w:val="006A1A55"/>
    <w:rsid w:val="006A1DE6"/>
    <w:rsid w:val="006C1461"/>
    <w:rsid w:val="006C3A9B"/>
    <w:rsid w:val="006D06B1"/>
    <w:rsid w:val="006D0D43"/>
    <w:rsid w:val="006E3626"/>
    <w:rsid w:val="006F4A3F"/>
    <w:rsid w:val="007129D7"/>
    <w:rsid w:val="00714741"/>
    <w:rsid w:val="00736369"/>
    <w:rsid w:val="00746B3B"/>
    <w:rsid w:val="00761926"/>
    <w:rsid w:val="007636CC"/>
    <w:rsid w:val="0076716E"/>
    <w:rsid w:val="00773337"/>
    <w:rsid w:val="0078064E"/>
    <w:rsid w:val="00782659"/>
    <w:rsid w:val="007A0753"/>
    <w:rsid w:val="007A49DD"/>
    <w:rsid w:val="007B6A88"/>
    <w:rsid w:val="007C02E8"/>
    <w:rsid w:val="007C7527"/>
    <w:rsid w:val="007C7DD7"/>
    <w:rsid w:val="007E42C3"/>
    <w:rsid w:val="007F13A5"/>
    <w:rsid w:val="007F2DE3"/>
    <w:rsid w:val="00803842"/>
    <w:rsid w:val="0080662B"/>
    <w:rsid w:val="00817C47"/>
    <w:rsid w:val="00856647"/>
    <w:rsid w:val="008609FD"/>
    <w:rsid w:val="00871127"/>
    <w:rsid w:val="00874E98"/>
    <w:rsid w:val="008A3CCC"/>
    <w:rsid w:val="008A4364"/>
    <w:rsid w:val="008C458C"/>
    <w:rsid w:val="008D37DA"/>
    <w:rsid w:val="008E0B14"/>
    <w:rsid w:val="008F4121"/>
    <w:rsid w:val="00901ACE"/>
    <w:rsid w:val="00902F50"/>
    <w:rsid w:val="00910809"/>
    <w:rsid w:val="00912915"/>
    <w:rsid w:val="00933B2F"/>
    <w:rsid w:val="0093461C"/>
    <w:rsid w:val="00943FB4"/>
    <w:rsid w:val="00945A47"/>
    <w:rsid w:val="00950DB0"/>
    <w:rsid w:val="00951BBA"/>
    <w:rsid w:val="00952E6A"/>
    <w:rsid w:val="00972D3A"/>
    <w:rsid w:val="009838CD"/>
    <w:rsid w:val="009B0498"/>
    <w:rsid w:val="009B75EE"/>
    <w:rsid w:val="009D1078"/>
    <w:rsid w:val="009D1D27"/>
    <w:rsid w:val="009D3E1E"/>
    <w:rsid w:val="009D5BAD"/>
    <w:rsid w:val="009D6EED"/>
    <w:rsid w:val="009E0AB6"/>
    <w:rsid w:val="009E51FF"/>
    <w:rsid w:val="009F2776"/>
    <w:rsid w:val="009F5F95"/>
    <w:rsid w:val="00A113F8"/>
    <w:rsid w:val="00A17F35"/>
    <w:rsid w:val="00A52121"/>
    <w:rsid w:val="00A620BF"/>
    <w:rsid w:val="00A64C27"/>
    <w:rsid w:val="00A7775C"/>
    <w:rsid w:val="00A80446"/>
    <w:rsid w:val="00A907F1"/>
    <w:rsid w:val="00AA53D4"/>
    <w:rsid w:val="00AC6972"/>
    <w:rsid w:val="00AD3F03"/>
    <w:rsid w:val="00AD6E00"/>
    <w:rsid w:val="00B04674"/>
    <w:rsid w:val="00B20ADF"/>
    <w:rsid w:val="00B273B0"/>
    <w:rsid w:val="00B3760B"/>
    <w:rsid w:val="00B4483D"/>
    <w:rsid w:val="00B54716"/>
    <w:rsid w:val="00B6109D"/>
    <w:rsid w:val="00B61DB7"/>
    <w:rsid w:val="00B72BA8"/>
    <w:rsid w:val="00BB065F"/>
    <w:rsid w:val="00BB3FA3"/>
    <w:rsid w:val="00BB4586"/>
    <w:rsid w:val="00BC2182"/>
    <w:rsid w:val="00BC4275"/>
    <w:rsid w:val="00BC4430"/>
    <w:rsid w:val="00BC56F9"/>
    <w:rsid w:val="00BE7EFF"/>
    <w:rsid w:val="00BF1A5F"/>
    <w:rsid w:val="00C04571"/>
    <w:rsid w:val="00C04F24"/>
    <w:rsid w:val="00C074CC"/>
    <w:rsid w:val="00C22245"/>
    <w:rsid w:val="00C23244"/>
    <w:rsid w:val="00C235FD"/>
    <w:rsid w:val="00C244A9"/>
    <w:rsid w:val="00C34099"/>
    <w:rsid w:val="00C41B50"/>
    <w:rsid w:val="00C5661E"/>
    <w:rsid w:val="00C56B4B"/>
    <w:rsid w:val="00C6100B"/>
    <w:rsid w:val="00C659B3"/>
    <w:rsid w:val="00C72A17"/>
    <w:rsid w:val="00C80736"/>
    <w:rsid w:val="00C836A9"/>
    <w:rsid w:val="00C97564"/>
    <w:rsid w:val="00CA53D0"/>
    <w:rsid w:val="00CA7EFF"/>
    <w:rsid w:val="00CC1D81"/>
    <w:rsid w:val="00CC4BF2"/>
    <w:rsid w:val="00CD4790"/>
    <w:rsid w:val="00CE1C02"/>
    <w:rsid w:val="00CE3454"/>
    <w:rsid w:val="00D00B44"/>
    <w:rsid w:val="00D04865"/>
    <w:rsid w:val="00D0646F"/>
    <w:rsid w:val="00D1458B"/>
    <w:rsid w:val="00D20614"/>
    <w:rsid w:val="00D46691"/>
    <w:rsid w:val="00D538FC"/>
    <w:rsid w:val="00D5565A"/>
    <w:rsid w:val="00D55F34"/>
    <w:rsid w:val="00D56FBC"/>
    <w:rsid w:val="00D94801"/>
    <w:rsid w:val="00DA0087"/>
    <w:rsid w:val="00DA34F8"/>
    <w:rsid w:val="00DA7B6A"/>
    <w:rsid w:val="00DB409E"/>
    <w:rsid w:val="00DB65F6"/>
    <w:rsid w:val="00DB6E9F"/>
    <w:rsid w:val="00DC1C56"/>
    <w:rsid w:val="00DD0155"/>
    <w:rsid w:val="00DE39D0"/>
    <w:rsid w:val="00DE7AC3"/>
    <w:rsid w:val="00DF225B"/>
    <w:rsid w:val="00E05218"/>
    <w:rsid w:val="00E104D3"/>
    <w:rsid w:val="00E13A30"/>
    <w:rsid w:val="00E16F02"/>
    <w:rsid w:val="00E20D1B"/>
    <w:rsid w:val="00E21886"/>
    <w:rsid w:val="00E2303F"/>
    <w:rsid w:val="00E25C96"/>
    <w:rsid w:val="00E344B4"/>
    <w:rsid w:val="00E37627"/>
    <w:rsid w:val="00E42BC4"/>
    <w:rsid w:val="00E47CBB"/>
    <w:rsid w:val="00E52273"/>
    <w:rsid w:val="00E52ED6"/>
    <w:rsid w:val="00E550CD"/>
    <w:rsid w:val="00E561A3"/>
    <w:rsid w:val="00E64EFE"/>
    <w:rsid w:val="00E70D6B"/>
    <w:rsid w:val="00E715AA"/>
    <w:rsid w:val="00E81C78"/>
    <w:rsid w:val="00E8425B"/>
    <w:rsid w:val="00E87A68"/>
    <w:rsid w:val="00E87CC3"/>
    <w:rsid w:val="00E937A4"/>
    <w:rsid w:val="00E95AEF"/>
    <w:rsid w:val="00EA5E4F"/>
    <w:rsid w:val="00EB59E2"/>
    <w:rsid w:val="00EC180A"/>
    <w:rsid w:val="00EC2A42"/>
    <w:rsid w:val="00EC7CF8"/>
    <w:rsid w:val="00ED24C7"/>
    <w:rsid w:val="00ED6614"/>
    <w:rsid w:val="00EF0740"/>
    <w:rsid w:val="00EF138D"/>
    <w:rsid w:val="00F0646E"/>
    <w:rsid w:val="00F16125"/>
    <w:rsid w:val="00F2438F"/>
    <w:rsid w:val="00F35BF0"/>
    <w:rsid w:val="00F365B3"/>
    <w:rsid w:val="00F70F52"/>
    <w:rsid w:val="00F8159F"/>
    <w:rsid w:val="00F85ADE"/>
    <w:rsid w:val="00F91B70"/>
    <w:rsid w:val="00F93951"/>
    <w:rsid w:val="00F958EA"/>
    <w:rsid w:val="00FA1836"/>
    <w:rsid w:val="00FA2331"/>
    <w:rsid w:val="00FA24E8"/>
    <w:rsid w:val="00FA571C"/>
    <w:rsid w:val="00FA7E89"/>
    <w:rsid w:val="00FB29F7"/>
    <w:rsid w:val="00FD15A1"/>
    <w:rsid w:val="00FD272B"/>
    <w:rsid w:val="00FD4D17"/>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table" w:styleId="TableGrid">
    <w:name w:val="Table Grid"/>
    <w:basedOn w:val="TableNormal"/>
    <w:rsid w:val="005E5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table" w:styleId="TableGrid">
    <w:name w:val="Table Grid"/>
    <w:basedOn w:val="TableNormal"/>
    <w:rsid w:val="005E5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213197709">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5230116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rrsdata.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nnah.ramage@ces.uwex.edu" TargetMode="External"/><Relationship Id="rId5" Type="http://schemas.openxmlformats.org/officeDocument/2006/relationships/settings" Target="settings.xml"/><Relationship Id="rId15" Type="http://schemas.openxmlformats.org/officeDocument/2006/relationships/hyperlink" Target="http://www.nerrsdata.org" TargetMode="External"/><Relationship Id="rId10" Type="http://schemas.openxmlformats.org/officeDocument/2006/relationships/hyperlink" Target="mailto:shon.schooler@state.or.us"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sschoole@uwsuper.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52B08-CF33-4AD0-A26E-DDFD9D66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23494</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6</cp:revision>
  <cp:lastPrinted>2018-08-16T13:05:00Z</cp:lastPrinted>
  <dcterms:created xsi:type="dcterms:W3CDTF">2019-01-22T15:39:00Z</dcterms:created>
  <dcterms:modified xsi:type="dcterms:W3CDTF">2019-01-22T16:19:00Z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