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B29" w:rsidRPr="00E87CC3" w:rsidRDefault="00EC2B29" w:rsidP="00EC2B29">
      <w:pPr>
        <w:pStyle w:val="HTMLPreformatted"/>
        <w:rPr>
          <w:rFonts w:ascii="Garamond" w:hAnsi="Garamond"/>
          <w:sz w:val="22"/>
          <w:szCs w:val="22"/>
        </w:rPr>
      </w:pPr>
      <w:bookmarkStart w:id="0" w:name="_GoBack"/>
      <w:bookmarkEnd w:id="0"/>
      <w:r w:rsidRPr="00E87CC3">
        <w:rPr>
          <w:rFonts w:ascii="Garamond" w:hAnsi="Garamond"/>
          <w:b/>
          <w:sz w:val="22"/>
          <w:szCs w:val="22"/>
        </w:rPr>
        <w:t>Reserve Name</w:t>
      </w:r>
      <w:r w:rsidRPr="00E87CC3">
        <w:rPr>
          <w:rFonts w:ascii="Garamond" w:hAnsi="Garamond"/>
          <w:sz w:val="22"/>
          <w:szCs w:val="22"/>
        </w:rPr>
        <w:t xml:space="preserve"> </w:t>
      </w:r>
      <w:r>
        <w:rPr>
          <w:rFonts w:ascii="Garamond" w:hAnsi="Garamond"/>
          <w:b/>
          <w:sz w:val="22"/>
          <w:szCs w:val="22"/>
        </w:rPr>
        <w:t>Lake Superior (</w:t>
      </w:r>
      <w:r w:rsidR="00B93C15">
        <w:rPr>
          <w:rFonts w:ascii="Garamond" w:hAnsi="Garamond"/>
          <w:b/>
          <w:sz w:val="22"/>
          <w:szCs w:val="22"/>
        </w:rPr>
        <w:t>LKS</w:t>
      </w:r>
      <w:r>
        <w:rPr>
          <w:rFonts w:ascii="Garamond" w:hAnsi="Garamond"/>
          <w:b/>
          <w:sz w:val="22"/>
          <w:szCs w:val="22"/>
        </w:rPr>
        <w:t xml:space="preserve">) </w:t>
      </w:r>
      <w:r w:rsidRPr="00E87CC3">
        <w:rPr>
          <w:rFonts w:ascii="Garamond" w:hAnsi="Garamond"/>
          <w:b/>
          <w:sz w:val="22"/>
          <w:szCs w:val="22"/>
        </w:rPr>
        <w:t>NERR Meteorological Metadata</w:t>
      </w:r>
      <w:r w:rsidRPr="00E87CC3">
        <w:rPr>
          <w:rFonts w:ascii="Garamond" w:hAnsi="Garamond"/>
          <w:sz w:val="22"/>
          <w:szCs w:val="22"/>
        </w:rPr>
        <w:t xml:space="preserve"> </w:t>
      </w:r>
    </w:p>
    <w:p w:rsidR="00EC2B29" w:rsidRPr="00E87CC3" w:rsidRDefault="00EC2B29" w:rsidP="00EC2B29">
      <w:pPr>
        <w:pStyle w:val="HTMLPreformatted"/>
        <w:rPr>
          <w:rFonts w:ascii="Garamond" w:hAnsi="Garamond"/>
          <w:b/>
          <w:sz w:val="22"/>
          <w:szCs w:val="22"/>
        </w:rPr>
      </w:pPr>
      <w:r>
        <w:rPr>
          <w:rFonts w:ascii="Garamond" w:hAnsi="Garamond"/>
          <w:b/>
          <w:sz w:val="22"/>
          <w:szCs w:val="22"/>
        </w:rPr>
        <w:t xml:space="preserve">August </w:t>
      </w:r>
      <w:r w:rsidR="00786CC4">
        <w:rPr>
          <w:rFonts w:ascii="Garamond" w:hAnsi="Garamond"/>
          <w:b/>
          <w:sz w:val="22"/>
          <w:szCs w:val="22"/>
        </w:rPr>
        <w:t>through December</w:t>
      </w:r>
      <w:r>
        <w:rPr>
          <w:rFonts w:ascii="Garamond" w:hAnsi="Garamond"/>
          <w:b/>
          <w:sz w:val="22"/>
          <w:szCs w:val="22"/>
        </w:rPr>
        <w:t>, 2013</w:t>
      </w:r>
    </w:p>
    <w:p w:rsidR="00EC2B29" w:rsidRPr="00E87CC3" w:rsidRDefault="00EC2B29" w:rsidP="00EC2B29">
      <w:pPr>
        <w:pStyle w:val="HTMLPreformatted"/>
        <w:rPr>
          <w:rFonts w:ascii="Garamond" w:hAnsi="Garamond"/>
          <w:sz w:val="22"/>
          <w:szCs w:val="22"/>
        </w:rPr>
      </w:pPr>
      <w:r w:rsidRPr="00E87CC3">
        <w:rPr>
          <w:rFonts w:ascii="Garamond" w:hAnsi="Garamond"/>
          <w:b/>
          <w:sz w:val="22"/>
          <w:szCs w:val="22"/>
        </w:rPr>
        <w:t>Latest Update:</w:t>
      </w:r>
      <w:r w:rsidRPr="00E87CC3">
        <w:rPr>
          <w:rFonts w:ascii="Garamond" w:hAnsi="Garamond"/>
          <w:sz w:val="22"/>
          <w:szCs w:val="22"/>
        </w:rPr>
        <w:t xml:space="preserve"> </w:t>
      </w:r>
      <w:r w:rsidR="003E23F8">
        <w:rPr>
          <w:rFonts w:ascii="Garamond" w:hAnsi="Garamond"/>
          <w:sz w:val="22"/>
          <w:szCs w:val="22"/>
        </w:rPr>
        <w:t xml:space="preserve">January </w:t>
      </w:r>
      <w:r w:rsidR="009D5B04">
        <w:rPr>
          <w:rFonts w:ascii="Garamond" w:hAnsi="Garamond"/>
          <w:sz w:val="22"/>
          <w:szCs w:val="22"/>
        </w:rPr>
        <w:t>1</w:t>
      </w:r>
      <w:r w:rsidR="00B21975">
        <w:rPr>
          <w:rFonts w:ascii="Garamond" w:hAnsi="Garamond"/>
          <w:sz w:val="22"/>
          <w:szCs w:val="22"/>
        </w:rPr>
        <w:t>3</w:t>
      </w:r>
      <w:r w:rsidR="003E23F8">
        <w:rPr>
          <w:rFonts w:ascii="Garamond" w:hAnsi="Garamond"/>
          <w:sz w:val="22"/>
          <w:szCs w:val="22"/>
        </w:rPr>
        <w:t>, 2015</w:t>
      </w:r>
    </w:p>
    <w:p w:rsidR="00B4483D" w:rsidRDefault="00B4483D">
      <w:pPr>
        <w:pStyle w:val="HTMLPreformatted"/>
        <w:rPr>
          <w:rFonts w:ascii="Garamond" w:hAnsi="Garamond"/>
          <w:sz w:val="22"/>
          <w:szCs w:val="22"/>
        </w:rPr>
      </w:pPr>
    </w:p>
    <w:p w:rsidR="00CE3454" w:rsidRPr="00E87CC3" w:rsidRDefault="00CE3454">
      <w:pPr>
        <w:pStyle w:val="HTMLPreformatted"/>
        <w:rPr>
          <w:rFonts w:ascii="Garamond" w:hAnsi="Garamond"/>
          <w:sz w:val="22"/>
          <w:szCs w:val="22"/>
        </w:rPr>
      </w:pPr>
    </w:p>
    <w:p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rsidR="00B4483D" w:rsidRPr="00E87CC3" w:rsidRDefault="00B4483D">
      <w:pPr>
        <w:pStyle w:val="HTMLPreformatted"/>
        <w:rPr>
          <w:rFonts w:ascii="Garamond" w:hAnsi="Garamond"/>
          <w:sz w:val="22"/>
          <w:szCs w:val="22"/>
        </w:rPr>
      </w:pPr>
    </w:p>
    <w:p w:rsidR="00B673AC" w:rsidRDefault="00B4483D" w:rsidP="00B673AC">
      <w:pPr>
        <w:pStyle w:val="HTMLPreformatted"/>
        <w:numPr>
          <w:ilvl w:val="0"/>
          <w:numId w:val="4"/>
        </w:numPr>
        <w:rPr>
          <w:rFonts w:ascii="Garamond" w:hAnsi="Garamond" w:cs="Times New Roman"/>
          <w:sz w:val="22"/>
          <w:szCs w:val="22"/>
        </w:rPr>
      </w:pPr>
      <w:r w:rsidRPr="00E87CC3">
        <w:rPr>
          <w:rFonts w:ascii="Garamond" w:hAnsi="Garamond"/>
          <w:b/>
          <w:bCs/>
          <w:sz w:val="22"/>
          <w:szCs w:val="22"/>
        </w:rPr>
        <w:t>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r w:rsidR="00786CC4">
        <w:rPr>
          <w:rFonts w:ascii="Garamond" w:hAnsi="Garamond" w:cs="Times New Roman"/>
          <w:sz w:val="22"/>
          <w:szCs w:val="22"/>
        </w:rPr>
        <w:t>S</w:t>
      </w:r>
      <w:r w:rsidR="007F13A5" w:rsidRPr="00E87CC3">
        <w:rPr>
          <w:rFonts w:ascii="Garamond" w:hAnsi="Garamond" w:cs="Times New Roman"/>
          <w:sz w:val="22"/>
          <w:szCs w:val="22"/>
        </w:rPr>
        <w:t>taff members responsible for the design, implementation and continuation of the data set</w:t>
      </w:r>
      <w:r w:rsidR="00786CC4">
        <w:rPr>
          <w:rFonts w:ascii="Garamond" w:hAnsi="Garamond" w:cs="Times New Roman"/>
          <w:sz w:val="22"/>
          <w:szCs w:val="22"/>
        </w:rPr>
        <w:t>.</w:t>
      </w:r>
    </w:p>
    <w:p w:rsidR="00B673AC" w:rsidRPr="00B673AC" w:rsidRDefault="00B673AC" w:rsidP="00B673AC">
      <w:pPr>
        <w:pStyle w:val="HTMLPreformatted"/>
        <w:ind w:left="720"/>
        <w:rPr>
          <w:rFonts w:ascii="Garamond" w:hAnsi="Garamond" w:cs="Times New Roman"/>
          <w:sz w:val="22"/>
          <w:szCs w:val="22"/>
        </w:rPr>
      </w:pPr>
    </w:p>
    <w:p w:rsidR="00D2660B" w:rsidRDefault="00D2660B" w:rsidP="00D2660B">
      <w:pPr>
        <w:pStyle w:val="HTMLPreformatted"/>
        <w:rPr>
          <w:rFonts w:ascii="Garamond" w:hAnsi="Garamond"/>
          <w:b/>
          <w:bCs/>
          <w:sz w:val="22"/>
          <w:szCs w:val="22"/>
        </w:rPr>
      </w:pPr>
      <w:r>
        <w:rPr>
          <w:rFonts w:ascii="Garamond" w:hAnsi="Garamond"/>
          <w:b/>
          <w:bCs/>
          <w:sz w:val="22"/>
          <w:szCs w:val="22"/>
        </w:rPr>
        <w:t>Shon Schooler, Research Coordinator</w:t>
      </w:r>
    </w:p>
    <w:p w:rsidR="00D2660B" w:rsidRPr="00B673AC" w:rsidRDefault="00D2660B" w:rsidP="00D2660B">
      <w:pPr>
        <w:pStyle w:val="HTMLPreformatted"/>
        <w:rPr>
          <w:rFonts w:ascii="Garamond" w:hAnsi="Garamond"/>
          <w:b/>
          <w:bCs/>
          <w:color w:val="000000" w:themeColor="text1"/>
          <w:sz w:val="22"/>
          <w:szCs w:val="22"/>
        </w:rPr>
      </w:pPr>
      <w:r w:rsidRPr="00B673AC">
        <w:rPr>
          <w:rFonts w:ascii="Garamond" w:hAnsi="Garamond"/>
          <w:b/>
          <w:bCs/>
          <w:color w:val="000000" w:themeColor="text1"/>
          <w:sz w:val="22"/>
          <w:szCs w:val="22"/>
        </w:rPr>
        <w:t>14 Marina Drive, Superior, WI 54880</w:t>
      </w:r>
    </w:p>
    <w:p w:rsidR="00D2660B" w:rsidRDefault="00D2660B" w:rsidP="00D2660B">
      <w:pPr>
        <w:pStyle w:val="HTMLPreformatted"/>
        <w:rPr>
          <w:rFonts w:ascii="Garamond" w:hAnsi="Garamond"/>
          <w:b/>
          <w:bCs/>
          <w:sz w:val="22"/>
          <w:szCs w:val="22"/>
        </w:rPr>
      </w:pPr>
      <w:r>
        <w:rPr>
          <w:rFonts w:ascii="Garamond" w:hAnsi="Garamond"/>
          <w:b/>
          <w:bCs/>
          <w:sz w:val="22"/>
          <w:szCs w:val="22"/>
        </w:rPr>
        <w:t>715-392-3141</w:t>
      </w:r>
    </w:p>
    <w:p w:rsidR="00D2660B" w:rsidRDefault="00EF524F" w:rsidP="00D2660B">
      <w:pPr>
        <w:pStyle w:val="HTMLPreformatted"/>
        <w:rPr>
          <w:rFonts w:ascii="Garamond" w:hAnsi="Garamond"/>
          <w:b/>
          <w:bCs/>
          <w:sz w:val="22"/>
          <w:szCs w:val="22"/>
        </w:rPr>
      </w:pPr>
      <w:hyperlink r:id="rId9" w:history="1">
        <w:r w:rsidR="00D2660B">
          <w:rPr>
            <w:rStyle w:val="Hyperlink"/>
            <w:rFonts w:ascii="Garamond" w:hAnsi="Garamond"/>
            <w:b/>
            <w:bCs/>
            <w:sz w:val="22"/>
            <w:szCs w:val="22"/>
          </w:rPr>
          <w:t>Sschoole@uwsuper.edu</w:t>
        </w:r>
      </w:hyperlink>
    </w:p>
    <w:p w:rsidR="00D2660B" w:rsidRDefault="00D2660B" w:rsidP="00D2660B">
      <w:pPr>
        <w:pStyle w:val="HTMLPreformatted"/>
        <w:rPr>
          <w:rFonts w:ascii="Garamond" w:hAnsi="Garamond"/>
          <w:b/>
          <w:bCs/>
          <w:sz w:val="22"/>
          <w:szCs w:val="22"/>
        </w:rPr>
      </w:pPr>
    </w:p>
    <w:p w:rsidR="00D2660B" w:rsidRDefault="00D2660B" w:rsidP="00D2660B">
      <w:pPr>
        <w:pStyle w:val="HTMLPreformatted"/>
        <w:rPr>
          <w:rFonts w:ascii="Garamond" w:hAnsi="Garamond"/>
          <w:b/>
          <w:bCs/>
          <w:sz w:val="22"/>
          <w:szCs w:val="22"/>
        </w:rPr>
      </w:pPr>
      <w:r>
        <w:rPr>
          <w:rFonts w:ascii="Garamond" w:hAnsi="Garamond"/>
          <w:b/>
          <w:bCs/>
          <w:sz w:val="22"/>
          <w:szCs w:val="22"/>
        </w:rPr>
        <w:t>Tracey Ledder, Monitoring Coordinator (SWMP)</w:t>
      </w:r>
    </w:p>
    <w:p w:rsidR="00D2660B" w:rsidRDefault="00D2660B" w:rsidP="00D2660B">
      <w:pPr>
        <w:pStyle w:val="HTMLPreformatted"/>
        <w:rPr>
          <w:rFonts w:ascii="Garamond" w:hAnsi="Garamond"/>
          <w:b/>
          <w:bCs/>
          <w:sz w:val="22"/>
          <w:szCs w:val="22"/>
        </w:rPr>
      </w:pPr>
      <w:r>
        <w:rPr>
          <w:rFonts w:ascii="Garamond" w:hAnsi="Garamond"/>
          <w:b/>
          <w:bCs/>
          <w:sz w:val="22"/>
          <w:szCs w:val="22"/>
        </w:rPr>
        <w:t>14 Marina Drive, Superior, WI 54880</w:t>
      </w:r>
    </w:p>
    <w:p w:rsidR="00D2660B" w:rsidRDefault="00D2660B" w:rsidP="00D2660B">
      <w:pPr>
        <w:pStyle w:val="HTMLPreformatted"/>
        <w:rPr>
          <w:rFonts w:ascii="Garamond" w:hAnsi="Garamond"/>
          <w:b/>
          <w:bCs/>
          <w:sz w:val="22"/>
          <w:szCs w:val="22"/>
        </w:rPr>
      </w:pPr>
      <w:r>
        <w:rPr>
          <w:rFonts w:ascii="Garamond" w:hAnsi="Garamond"/>
          <w:b/>
          <w:bCs/>
          <w:sz w:val="22"/>
          <w:szCs w:val="22"/>
        </w:rPr>
        <w:t>715-392-3141</w:t>
      </w:r>
    </w:p>
    <w:p w:rsidR="00D2660B" w:rsidRDefault="00EF524F" w:rsidP="00D2660B">
      <w:pPr>
        <w:pStyle w:val="HTMLPreformatted"/>
        <w:rPr>
          <w:rFonts w:ascii="Garamond" w:hAnsi="Garamond"/>
          <w:b/>
          <w:bCs/>
          <w:sz w:val="22"/>
          <w:szCs w:val="22"/>
        </w:rPr>
      </w:pPr>
      <w:hyperlink r:id="rId10" w:history="1">
        <w:r w:rsidR="00D2660B">
          <w:rPr>
            <w:rStyle w:val="Hyperlink"/>
            <w:rFonts w:ascii="Garamond" w:hAnsi="Garamond"/>
            <w:b/>
            <w:bCs/>
            <w:sz w:val="22"/>
            <w:szCs w:val="22"/>
          </w:rPr>
          <w:t>Tracey.ledder@ces.uwex.edu</w:t>
        </w:r>
      </w:hyperlink>
    </w:p>
    <w:p w:rsidR="00D2660B" w:rsidRDefault="00D2660B" w:rsidP="00D2660B">
      <w:pPr>
        <w:pStyle w:val="HTMLPreformatted"/>
        <w:rPr>
          <w:rFonts w:ascii="Garamond" w:hAnsi="Garamond"/>
          <w:b/>
          <w:bCs/>
          <w:sz w:val="22"/>
          <w:szCs w:val="22"/>
        </w:rPr>
      </w:pPr>
    </w:p>
    <w:p w:rsidR="00D2660B" w:rsidRDefault="00D2660B" w:rsidP="00D2660B">
      <w:pPr>
        <w:pStyle w:val="HTMLPreformatted"/>
        <w:rPr>
          <w:rFonts w:ascii="Garamond" w:hAnsi="Garamond"/>
          <w:b/>
          <w:bCs/>
          <w:sz w:val="22"/>
          <w:szCs w:val="22"/>
        </w:rPr>
      </w:pPr>
      <w:r>
        <w:rPr>
          <w:rFonts w:ascii="Garamond" w:hAnsi="Garamond"/>
          <w:b/>
          <w:bCs/>
          <w:sz w:val="22"/>
          <w:szCs w:val="22"/>
        </w:rPr>
        <w:t>SWMP Technicians – Joseph Ripley (UW-Superior student)</w:t>
      </w:r>
    </w:p>
    <w:p w:rsidR="00D2660B" w:rsidRDefault="00D2660B" w:rsidP="00D2660B">
      <w:pPr>
        <w:pStyle w:val="HTMLPreformatted"/>
        <w:rPr>
          <w:rFonts w:ascii="Garamond" w:hAnsi="Garamond"/>
          <w:b/>
          <w:bCs/>
          <w:sz w:val="22"/>
          <w:szCs w:val="22"/>
        </w:rPr>
      </w:pPr>
    </w:p>
    <w:p w:rsidR="00D2660B" w:rsidRPr="00E87CC3" w:rsidRDefault="00D2660B" w:rsidP="00B96181">
      <w:pPr>
        <w:pStyle w:val="HTMLPreformatted"/>
        <w:ind w:left="720"/>
        <w:rPr>
          <w:rFonts w:ascii="Garamond" w:hAnsi="Garamond"/>
          <w:b/>
          <w:bCs/>
          <w:sz w:val="22"/>
          <w:szCs w:val="22"/>
        </w:rPr>
      </w:pPr>
    </w:p>
    <w:p w:rsidR="00B4483D" w:rsidRPr="00E87CC3" w:rsidRDefault="00B4483D">
      <w:pPr>
        <w:pStyle w:val="HTMLPreformatted"/>
        <w:rPr>
          <w:rFonts w:ascii="Garamond" w:hAnsi="Garamond"/>
          <w:sz w:val="22"/>
          <w:szCs w:val="22"/>
        </w:rPr>
      </w:pPr>
    </w:p>
    <w:p w:rsidR="007F13A5" w:rsidRDefault="00B4483D" w:rsidP="00786CC4">
      <w:pPr>
        <w:pStyle w:val="HTMLPreformatted"/>
        <w:numPr>
          <w:ilvl w:val="0"/>
          <w:numId w:val="4"/>
        </w:numPr>
        <w:rPr>
          <w:rFonts w:ascii="Garamond" w:hAnsi="Garamond" w:cs="Times New Roman"/>
          <w:sz w:val="22"/>
          <w:szCs w:val="22"/>
        </w:rPr>
      </w:pPr>
      <w:r w:rsidRPr="00E87CC3">
        <w:rPr>
          <w:rFonts w:ascii="Garamond" w:hAnsi="Garamond" w:cs="Times New Roman"/>
          <w:b/>
          <w:bCs/>
          <w:sz w:val="22"/>
          <w:szCs w:val="22"/>
        </w:rPr>
        <w:t>Entry verification</w:t>
      </w:r>
      <w:r w:rsidR="007F13A5" w:rsidRPr="00E87CC3">
        <w:rPr>
          <w:rFonts w:ascii="Garamond" w:hAnsi="Garamond" w:cs="Times New Roman"/>
          <w:b/>
          <w:bCs/>
          <w:sz w:val="22"/>
          <w:szCs w:val="22"/>
        </w:rPr>
        <w:t xml:space="preserve"> </w:t>
      </w:r>
    </w:p>
    <w:p w:rsidR="00786CC4" w:rsidRPr="00E87CC3" w:rsidRDefault="00786CC4" w:rsidP="00786CC4">
      <w:pPr>
        <w:pStyle w:val="HTMLPreformatted"/>
        <w:ind w:left="720"/>
        <w:rPr>
          <w:rFonts w:ascii="Garamond" w:hAnsi="Garamond" w:cs="Times New Roman"/>
          <w:b/>
          <w:bCs/>
          <w:sz w:val="22"/>
          <w:szCs w:val="22"/>
        </w:rPr>
      </w:pPr>
    </w:p>
    <w:p w:rsidR="00E25C96" w:rsidRPr="00E87CC3" w:rsidRDefault="00E25C96" w:rsidP="00A907F1">
      <w:pPr>
        <w:pStyle w:val="BodyText"/>
        <w:ind w:left="540" w:right="90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 xml:space="preserve">CR1000 </w:t>
      </w:r>
      <w:r w:rsidRPr="00E87CC3">
        <w:rPr>
          <w:rFonts w:ascii="Garamond" w:hAnsi="Garamond"/>
          <w:sz w:val="22"/>
          <w:szCs w:val="22"/>
        </w:rPr>
        <w:t xml:space="preserve">data logger to a </w:t>
      </w:r>
      <w:r w:rsidR="00786CC4">
        <w:rPr>
          <w:rFonts w:ascii="Garamond" w:hAnsi="Garamond"/>
          <w:sz w:val="22"/>
          <w:szCs w:val="22"/>
        </w:rPr>
        <w:t>Trimble ruggedized tablet</w:t>
      </w:r>
      <w:r w:rsidRPr="00E87CC3">
        <w:rPr>
          <w:rFonts w:ascii="Garamond" w:hAnsi="Garamond"/>
          <w:sz w:val="22"/>
          <w:szCs w:val="22"/>
        </w:rPr>
        <w:t xml:space="preserve"> (IBM compatible)</w:t>
      </w:r>
      <w:r w:rsidR="00786CC4">
        <w:rPr>
          <w:rFonts w:ascii="Garamond" w:hAnsi="Garamond"/>
          <w:sz w:val="22"/>
          <w:szCs w:val="22"/>
        </w:rPr>
        <w:t xml:space="preserve"> that runs the </w:t>
      </w:r>
      <w:proofErr w:type="spellStart"/>
      <w:r w:rsidR="00786CC4">
        <w:rPr>
          <w:rFonts w:ascii="Garamond" w:hAnsi="Garamond"/>
          <w:sz w:val="22"/>
          <w:szCs w:val="22"/>
        </w:rPr>
        <w:t>LoggerNet</w:t>
      </w:r>
      <w:proofErr w:type="spellEnd"/>
      <w:r w:rsidR="00786CC4">
        <w:rPr>
          <w:rFonts w:ascii="Garamond" w:hAnsi="Garamond"/>
          <w:sz w:val="22"/>
          <w:szCs w:val="22"/>
        </w:rPr>
        <w:t xml:space="preserve"> program</w:t>
      </w:r>
      <w:r w:rsidRPr="00E87CC3">
        <w:rPr>
          <w:rFonts w:ascii="Garamond" w:hAnsi="Garamond"/>
          <w:sz w:val="22"/>
          <w:szCs w:val="22"/>
        </w:rPr>
        <w:t xml:space="preserve">.  </w:t>
      </w:r>
      <w:r w:rsidR="00786CC4">
        <w:rPr>
          <w:rFonts w:ascii="Garamond" w:hAnsi="Garamond"/>
          <w:sz w:val="22"/>
          <w:szCs w:val="22"/>
        </w:rPr>
        <w:t xml:space="preserve">Data files are transferred to a PC (IBM compatible) via flash drive. </w:t>
      </w:r>
      <w:r w:rsidRPr="00E87CC3">
        <w:rPr>
          <w:rFonts w:ascii="Garamond" w:hAnsi="Garamond"/>
          <w:sz w:val="22"/>
          <w:szCs w:val="22"/>
        </w:rPr>
        <w:t xml:space="preserve">Files are exported from </w:t>
      </w:r>
      <w:proofErr w:type="spellStart"/>
      <w:r w:rsidRPr="00E87CC3">
        <w:rPr>
          <w:rFonts w:ascii="Garamond" w:hAnsi="Garamond"/>
          <w:sz w:val="22"/>
          <w:szCs w:val="22"/>
        </w:rPr>
        <w:t>LoggerNet</w:t>
      </w:r>
      <w:proofErr w:type="spellEnd"/>
      <w:r w:rsidRPr="00E87CC3">
        <w:rPr>
          <w:rFonts w:ascii="Garamond" w:hAnsi="Garamond"/>
          <w:sz w:val="22"/>
          <w:szCs w:val="22"/>
        </w:rPr>
        <w:t xml:space="preserve">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rsidR="007F13A5" w:rsidRPr="00E87CC3" w:rsidRDefault="007F13A5" w:rsidP="00EC180A">
      <w:pPr>
        <w:pStyle w:val="BodyText"/>
        <w:ind w:leftChars="375" w:left="900" w:right="720"/>
        <w:rPr>
          <w:rFonts w:ascii="Garamond" w:hAnsi="Garamond"/>
          <w:sz w:val="22"/>
          <w:szCs w:val="22"/>
        </w:rPr>
      </w:pPr>
    </w:p>
    <w:p w:rsidR="007F13A5" w:rsidRPr="00E87CC3" w:rsidRDefault="007F13A5" w:rsidP="007F13A5">
      <w:pPr>
        <w:pStyle w:val="BodyTextIndent2"/>
        <w:spacing w:after="0" w:line="240" w:lineRule="auto"/>
        <w:ind w:left="0"/>
        <w:jc w:val="both"/>
        <w:rPr>
          <w:rFonts w:ascii="Garamond" w:hAnsi="Garamond"/>
          <w:sz w:val="22"/>
          <w:szCs w:val="22"/>
        </w:rPr>
      </w:pPr>
      <w:r w:rsidRPr="00E87CC3">
        <w:rPr>
          <w:rFonts w:ascii="Garamond" w:hAnsi="Garamond"/>
          <w:sz w:val="22"/>
          <w:szCs w:val="22"/>
        </w:rPr>
        <w:t xml:space="preserve"> </w:t>
      </w:r>
    </w:p>
    <w:p w:rsidR="00D2660B" w:rsidRDefault="00D2660B" w:rsidP="00D2660B">
      <w:pPr>
        <w:pStyle w:val="BodyTextIndent2"/>
        <w:spacing w:after="0" w:line="240" w:lineRule="auto"/>
        <w:ind w:left="0"/>
        <w:jc w:val="both"/>
        <w:rPr>
          <w:rFonts w:ascii="Garamond" w:hAnsi="Garamond"/>
          <w:sz w:val="22"/>
          <w:szCs w:val="22"/>
        </w:rPr>
      </w:pPr>
      <w:r>
        <w:rPr>
          <w:rFonts w:ascii="Garamond" w:hAnsi="Garamond"/>
          <w:sz w:val="22"/>
          <w:szCs w:val="22"/>
        </w:rPr>
        <w:t xml:space="preserve">Tracey Ledder, Monitoring Coordinator, is responsible for data management. </w:t>
      </w:r>
    </w:p>
    <w:p w:rsidR="00D2660B" w:rsidRDefault="00D2660B" w:rsidP="00D2660B">
      <w:pPr>
        <w:pStyle w:val="HTMLPreformatted"/>
        <w:rPr>
          <w:rFonts w:ascii="Garamond" w:hAnsi="Garamond"/>
          <w:sz w:val="22"/>
          <w:szCs w:val="22"/>
        </w:rPr>
      </w:pPr>
    </w:p>
    <w:p w:rsidR="00325C5B" w:rsidRPr="00E87CC3" w:rsidRDefault="00325C5B">
      <w:pPr>
        <w:pStyle w:val="HTMLPreformatted"/>
        <w:rPr>
          <w:rFonts w:ascii="Garamond" w:hAnsi="Garamond"/>
          <w:sz w:val="22"/>
          <w:szCs w:val="22"/>
        </w:rPr>
      </w:pPr>
    </w:p>
    <w:p w:rsidR="00B96181" w:rsidRDefault="00B96181" w:rsidP="00B96181">
      <w:pPr>
        <w:pStyle w:val="HTMLPreformatted"/>
        <w:ind w:left="360"/>
        <w:rPr>
          <w:rFonts w:ascii="Garamond" w:hAnsi="Garamond" w:cs="Times New Roman"/>
          <w:sz w:val="22"/>
          <w:szCs w:val="22"/>
        </w:rPr>
      </w:pPr>
      <w:proofErr w:type="gramStart"/>
      <w:r>
        <w:rPr>
          <w:rFonts w:ascii="Garamond" w:hAnsi="Garamond" w:cs="Times New Roman"/>
          <w:b/>
          <w:bCs/>
          <w:sz w:val="22"/>
          <w:szCs w:val="22"/>
        </w:rPr>
        <w:t>3)</w:t>
      </w:r>
      <w:r w:rsidR="00B4483D" w:rsidRPr="00E87CC3">
        <w:rPr>
          <w:rFonts w:ascii="Garamond" w:hAnsi="Garamond" w:cs="Times New Roman"/>
          <w:b/>
          <w:bCs/>
          <w:sz w:val="22"/>
          <w:szCs w:val="22"/>
        </w:rPr>
        <w:t>Research</w:t>
      </w:r>
      <w:proofErr w:type="gramEnd"/>
      <w:r w:rsidR="00B4483D" w:rsidRPr="00E87CC3">
        <w:rPr>
          <w:rFonts w:ascii="Garamond" w:hAnsi="Garamond" w:cs="Times New Roman"/>
          <w:b/>
          <w:bCs/>
          <w:sz w:val="22"/>
          <w:szCs w:val="22"/>
        </w:rPr>
        <w:t xml:space="preserve">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p>
    <w:p w:rsidR="00DE4FCA" w:rsidRDefault="00DE4FCA" w:rsidP="00B96181">
      <w:pPr>
        <w:pStyle w:val="HTMLPreformatted"/>
        <w:ind w:left="360"/>
        <w:rPr>
          <w:rFonts w:ascii="Garamond" w:hAnsi="Garamond" w:cs="Times New Roman"/>
          <w:sz w:val="22"/>
          <w:szCs w:val="22"/>
        </w:rPr>
      </w:pPr>
    </w:p>
    <w:p w:rsidR="00D2660B" w:rsidRDefault="00D2660B" w:rsidP="00D2660B">
      <w:pPr>
        <w:pStyle w:val="HTMLPreformatted"/>
        <w:rPr>
          <w:rFonts w:ascii="Garamond" w:hAnsi="Garamond" w:cs="Times New Roman"/>
          <w:sz w:val="22"/>
          <w:szCs w:val="22"/>
        </w:rPr>
      </w:pPr>
      <w:r>
        <w:rPr>
          <w:rFonts w:ascii="Garamond" w:hAnsi="Garamond" w:cs="Times New Roman"/>
          <w:sz w:val="22"/>
          <w:szCs w:val="22"/>
        </w:rPr>
        <w:t>The L</w:t>
      </w:r>
      <w:r w:rsidR="00DE4FCA">
        <w:rPr>
          <w:rFonts w:ascii="Garamond" w:hAnsi="Garamond" w:cs="Times New Roman"/>
          <w:sz w:val="22"/>
          <w:szCs w:val="22"/>
        </w:rPr>
        <w:t>K</w:t>
      </w:r>
      <w:r>
        <w:rPr>
          <w:rFonts w:ascii="Garamond" w:hAnsi="Garamond" w:cs="Times New Roman"/>
          <w:sz w:val="22"/>
          <w:szCs w:val="22"/>
        </w:rPr>
        <w:t xml:space="preserve">SNERR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the extensive research and educational opportunities. The Reserve will provide opportunities for research and monitoring, experiential learning, and training while continuing to contribute to the </w:t>
      </w:r>
      <w:r>
        <w:rPr>
          <w:rFonts w:ascii="Garamond" w:hAnsi="Garamond" w:cs="Times New Roman"/>
          <w:sz w:val="22"/>
          <w:szCs w:val="22"/>
        </w:rPr>
        <w:lastRenderedPageBreak/>
        <w:t>protection of the ecological health of the St. Louis River Freshwater Estuary and Lake Superior coastal habitats.</w:t>
      </w:r>
    </w:p>
    <w:p w:rsidR="00D2660B" w:rsidRDefault="00D2660B" w:rsidP="00D2660B">
      <w:pPr>
        <w:pStyle w:val="HTMLPreformatted"/>
        <w:rPr>
          <w:rFonts w:ascii="Garamond" w:hAnsi="Garamond" w:cs="Times New Roman"/>
          <w:sz w:val="22"/>
          <w:szCs w:val="22"/>
        </w:rPr>
      </w:pPr>
    </w:p>
    <w:p w:rsidR="00D2660B" w:rsidRDefault="00D2660B" w:rsidP="00D2660B">
      <w:pPr>
        <w:pStyle w:val="HTMLPreformatted"/>
        <w:rPr>
          <w:rFonts w:ascii="Garamond" w:hAnsi="Garamond" w:cs="Times New Roman"/>
          <w:sz w:val="22"/>
          <w:szCs w:val="22"/>
        </w:rPr>
      </w:pPr>
      <w:r>
        <w:rPr>
          <w:rFonts w:ascii="Garamond" w:hAnsi="Garamond" w:cs="Times New Roman"/>
          <w:sz w:val="22"/>
          <w:szCs w:val="22"/>
        </w:rPr>
        <w:t>The Lake Superior NERR will implement the NERR System-Wide Monitoring Program (SWMP). This will include four continuous water quality monitoring stations with monthly nutrient and chlorophyll sampling, a meteorological station, and monthly sampling at one site consisting of 12 nutrient and chlorophyll samples collected over a 24-hour period.  Data will be archived at the Centralized Data Management Office (CDMO) as per established protocols. During the 2013 open water season, three continuous stations were operational by May while the fourth was added in September.  Partners in the St. Louis River added LSNERR SWMP sites to a St. Louis River nutrient sampling regime beginning in June.</w:t>
      </w:r>
    </w:p>
    <w:p w:rsidR="00D2660B" w:rsidRDefault="00D2660B" w:rsidP="00D2660B">
      <w:pPr>
        <w:pStyle w:val="HTMLPreformatted"/>
        <w:rPr>
          <w:rFonts w:ascii="Garamond" w:hAnsi="Garamond" w:cs="Times New Roman"/>
          <w:sz w:val="22"/>
          <w:szCs w:val="22"/>
        </w:rPr>
      </w:pPr>
      <w:r>
        <w:rPr>
          <w:rFonts w:ascii="Garamond" w:hAnsi="Garamond" w:cs="Times New Roman"/>
          <w:sz w:val="22"/>
          <w:szCs w:val="22"/>
        </w:rPr>
        <w:t xml:space="preserve"> </w:t>
      </w:r>
    </w:p>
    <w:p w:rsidR="00D2660B" w:rsidRDefault="00D2660B" w:rsidP="00D2660B">
      <w:pPr>
        <w:pStyle w:val="HTMLPreformatted"/>
        <w:rPr>
          <w:rFonts w:ascii="Garamond" w:hAnsi="Garamond" w:cs="Times New Roman"/>
          <w:sz w:val="22"/>
          <w:szCs w:val="22"/>
        </w:rPr>
      </w:pPr>
      <w:r>
        <w:rPr>
          <w:rFonts w:ascii="Garamond" w:hAnsi="Garamond" w:cs="Times New Roman"/>
          <w:sz w:val="22"/>
          <w:szCs w:val="22"/>
        </w:rPr>
        <w:t>In addition we have sought funding to become a NOAA Sentinel Site.  This will include installing surface elevation tables, establishing permanent vegetation transects, installing water level monitoring wells, and establishing a geodetic framework for all instruments.</w:t>
      </w:r>
    </w:p>
    <w:p w:rsidR="00D2660B" w:rsidRDefault="00D2660B" w:rsidP="00D2660B">
      <w:pPr>
        <w:pStyle w:val="HTMLPreformatted"/>
        <w:rPr>
          <w:rFonts w:ascii="Garamond" w:hAnsi="Garamond" w:cs="Times New Roman"/>
          <w:sz w:val="22"/>
          <w:szCs w:val="22"/>
        </w:rPr>
      </w:pPr>
    </w:p>
    <w:p w:rsidR="00D2660B" w:rsidRDefault="00D2660B" w:rsidP="00D2660B">
      <w:pPr>
        <w:pStyle w:val="HTMLPreformatted"/>
        <w:rPr>
          <w:rFonts w:ascii="Garamond" w:hAnsi="Garamond" w:cs="Times New Roman"/>
          <w:b/>
          <w:bCs/>
          <w:sz w:val="22"/>
          <w:szCs w:val="22"/>
        </w:rPr>
      </w:pPr>
      <w:r>
        <w:rPr>
          <w:rFonts w:ascii="Garamond" w:hAnsi="Garamond" w:cs="Times New Roman"/>
          <w:sz w:val="22"/>
          <w:szCs w:val="22"/>
        </w:rPr>
        <w:t>To promote information access by the public in a timely manner the Lake Superior NERR will seek to provide real-time water quality and meteorological information using telemetry systems (satellite and cellular). This information will be used in the Coastal Training Program (CTP) and Education programs and made available to the public online and in the Lake Superior NERR Science and Interpretive Center. During the third quarter of 2013, two SWMP sites were transmitting sonde data by telemetry to a LSNERR website and to the CDMO Real-Time data application.</w:t>
      </w:r>
    </w:p>
    <w:p w:rsidR="00D2660B" w:rsidRDefault="00D2660B" w:rsidP="00D2660B">
      <w:pPr>
        <w:pStyle w:val="HTMLPreformatted"/>
        <w:rPr>
          <w:rFonts w:ascii="Garamond" w:hAnsi="Garamond" w:cs="Times New Roman"/>
          <w:b/>
          <w:bCs/>
          <w:sz w:val="22"/>
          <w:szCs w:val="22"/>
        </w:rPr>
      </w:pPr>
    </w:p>
    <w:p w:rsidR="00D2660B" w:rsidRPr="00E87CC3" w:rsidRDefault="00D2660B" w:rsidP="00B96181">
      <w:pPr>
        <w:pStyle w:val="HTMLPreformatted"/>
        <w:ind w:left="720"/>
        <w:rPr>
          <w:rFonts w:ascii="Garamond" w:hAnsi="Garamond" w:cs="Times New Roman"/>
          <w:b/>
          <w:bCs/>
          <w:sz w:val="22"/>
          <w:szCs w:val="22"/>
        </w:rPr>
      </w:pPr>
    </w:p>
    <w:p w:rsidR="00B4483D" w:rsidRPr="00E87CC3" w:rsidRDefault="00B4483D">
      <w:pPr>
        <w:pStyle w:val="HTMLPreformatted"/>
        <w:rPr>
          <w:rFonts w:ascii="Garamond" w:hAnsi="Garamond"/>
          <w:sz w:val="22"/>
          <w:szCs w:val="22"/>
        </w:rPr>
      </w:pPr>
    </w:p>
    <w:p w:rsidR="00E87CC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p>
    <w:p w:rsidR="00DE4FCA" w:rsidRDefault="00DE4FCA" w:rsidP="00E87CC3">
      <w:pPr>
        <w:pStyle w:val="HTMLPreformatted"/>
        <w:rPr>
          <w:rFonts w:ascii="Garamond" w:hAnsi="Garamond" w:cs="Times New Roman"/>
          <w:b/>
          <w:bCs/>
          <w:sz w:val="22"/>
          <w:szCs w:val="22"/>
        </w:rPr>
      </w:pPr>
    </w:p>
    <w:p w:rsidR="00A35086" w:rsidRDefault="00A35086" w:rsidP="00E87CC3">
      <w:pPr>
        <w:pStyle w:val="HTMLPreformatted"/>
        <w:rPr>
          <w:rFonts w:ascii="Garamond" w:hAnsi="Garamond" w:cs="Times New Roman"/>
          <w:b/>
          <w:bCs/>
          <w:sz w:val="22"/>
          <w:szCs w:val="22"/>
        </w:rPr>
      </w:pPr>
    </w:p>
    <w:p w:rsidR="00A35086" w:rsidRPr="00A35086" w:rsidRDefault="00A35086" w:rsidP="00A35086">
      <w:pPr>
        <w:pStyle w:val="HTMLPreformatted"/>
        <w:ind w:left="540" w:right="900"/>
        <w:rPr>
          <w:rFonts w:ascii="Garamond" w:hAnsi="Garamond"/>
          <w:bCs/>
          <w:sz w:val="22"/>
          <w:szCs w:val="22"/>
        </w:rPr>
      </w:pPr>
      <w:r w:rsidRPr="00A35086">
        <w:rPr>
          <w:rFonts w:ascii="Garamond" w:hAnsi="Garamond"/>
          <w:bCs/>
          <w:sz w:val="22"/>
          <w:szCs w:val="22"/>
        </w:rPr>
        <w:t xml:space="preserve">The CR1000 datalogger samples every 5 seconds continuously and 15 minute averages are produced and recorded as 15 minute data. This data is stored within the CR1000 until it is manually downloaded through </w:t>
      </w:r>
      <w:proofErr w:type="spellStart"/>
      <w:r w:rsidR="00880614">
        <w:rPr>
          <w:rFonts w:ascii="Garamond" w:hAnsi="Garamond"/>
          <w:bCs/>
          <w:sz w:val="22"/>
          <w:szCs w:val="22"/>
        </w:rPr>
        <w:t>L</w:t>
      </w:r>
      <w:r w:rsidRPr="00A35086">
        <w:rPr>
          <w:rFonts w:ascii="Garamond" w:hAnsi="Garamond"/>
          <w:bCs/>
          <w:sz w:val="22"/>
          <w:szCs w:val="22"/>
        </w:rPr>
        <w:t>oggernet</w:t>
      </w:r>
      <w:proofErr w:type="spellEnd"/>
      <w:r w:rsidRPr="00A35086">
        <w:rPr>
          <w:rFonts w:ascii="Garamond" w:hAnsi="Garamond"/>
          <w:bCs/>
          <w:sz w:val="22"/>
          <w:szCs w:val="22"/>
        </w:rPr>
        <w:t xml:space="preserve"> and uploaded to the CDMO for initial QA\QC procedures.</w:t>
      </w:r>
    </w:p>
    <w:p w:rsidR="00A35086" w:rsidRDefault="00A35086" w:rsidP="00D2660B">
      <w:pPr>
        <w:ind w:left="540" w:right="900"/>
        <w:jc w:val="both"/>
        <w:rPr>
          <w:rFonts w:ascii="Garamond" w:hAnsi="Garamond"/>
          <w:sz w:val="22"/>
          <w:szCs w:val="22"/>
        </w:rPr>
      </w:pPr>
    </w:p>
    <w:p w:rsidR="00D2660B" w:rsidRDefault="00D2660B" w:rsidP="00D2660B">
      <w:pPr>
        <w:ind w:left="540" w:right="900"/>
        <w:jc w:val="both"/>
        <w:rPr>
          <w:rFonts w:ascii="Garamond" w:hAnsi="Garamond"/>
          <w:sz w:val="22"/>
          <w:szCs w:val="22"/>
        </w:rPr>
      </w:pPr>
      <w:r>
        <w:rPr>
          <w:rFonts w:ascii="Garamond" w:hAnsi="Garamond"/>
          <w:sz w:val="22"/>
          <w:szCs w:val="22"/>
        </w:rPr>
        <w:t xml:space="preserve">Campbell Scientific data telemetry equipment was installed at the </w:t>
      </w:r>
      <w:proofErr w:type="spellStart"/>
      <w:r>
        <w:rPr>
          <w:rFonts w:ascii="Garamond" w:hAnsi="Garamond"/>
          <w:sz w:val="22"/>
          <w:szCs w:val="22"/>
        </w:rPr>
        <w:t>Pokegama</w:t>
      </w:r>
      <w:proofErr w:type="spellEnd"/>
      <w:r>
        <w:rPr>
          <w:rFonts w:ascii="Garamond" w:hAnsi="Garamond"/>
          <w:sz w:val="22"/>
          <w:szCs w:val="22"/>
        </w:rPr>
        <w:t xml:space="preserve"> Bay Meteorological Station (</w:t>
      </w:r>
      <w:r>
        <w:rPr>
          <w:rFonts w:ascii="Garamond" w:hAnsi="Garamond"/>
          <w:i/>
          <w:sz w:val="22"/>
          <w:szCs w:val="22"/>
        </w:rPr>
        <w:t>PO</w:t>
      </w:r>
      <w:r>
        <w:rPr>
          <w:rFonts w:ascii="Garamond" w:hAnsi="Garamond"/>
          <w:sz w:val="22"/>
          <w:szCs w:val="22"/>
        </w:rPr>
        <w:t xml:space="preserve">) in July, 2013, and transmits data to the NOAA GOES satellite, NESDIS ID #3B048454.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Pr>
            <w:rStyle w:val="Hyperlink"/>
            <w:rFonts w:ascii="Garamond" w:hAnsi="Garamond"/>
            <w:color w:val="auto"/>
            <w:sz w:val="22"/>
            <w:szCs w:val="22"/>
          </w:rPr>
          <w:t>http://cdmo.baruch.sc.edu</w:t>
        </w:r>
      </w:hyperlink>
      <w:r>
        <w:rPr>
          <w:rFonts w:ascii="Garamond" w:hAnsi="Garamond"/>
          <w:sz w:val="22"/>
          <w:szCs w:val="22"/>
        </w:rPr>
        <w:t>.</w:t>
      </w:r>
    </w:p>
    <w:p w:rsidR="00901ACE" w:rsidRDefault="00901ACE" w:rsidP="00A907F1">
      <w:pPr>
        <w:ind w:left="540" w:right="900"/>
        <w:jc w:val="both"/>
        <w:rPr>
          <w:sz w:val="20"/>
          <w:szCs w:val="20"/>
        </w:rPr>
      </w:pPr>
    </w:p>
    <w:p w:rsidR="00A35086" w:rsidRPr="00880614" w:rsidRDefault="00A35086" w:rsidP="00A35086">
      <w:pPr>
        <w:ind w:left="540" w:right="900"/>
        <w:jc w:val="both"/>
        <w:rPr>
          <w:rFonts w:ascii="Garamond" w:hAnsi="Garamond"/>
          <w:sz w:val="22"/>
          <w:szCs w:val="22"/>
        </w:rPr>
      </w:pPr>
      <w:r w:rsidRPr="00880614">
        <w:rPr>
          <w:rFonts w:ascii="Garamond" w:hAnsi="Garamond"/>
          <w:sz w:val="22"/>
          <w:szCs w:val="22"/>
        </w:rPr>
        <w:t xml:space="preserve">Sensors on the weather station are inspected monthly for damage or debris.  If any is found, it is repaired and/or cleaned.  Sensors are removed and sent back to Campbell Scientific for calibration either annually or every two years, depending on sensor specifications. </w:t>
      </w:r>
    </w:p>
    <w:p w:rsidR="00A35086" w:rsidRPr="00880614" w:rsidRDefault="00A35086" w:rsidP="00A35086">
      <w:pPr>
        <w:ind w:left="540" w:right="900"/>
        <w:jc w:val="both"/>
        <w:rPr>
          <w:rFonts w:ascii="Garamond" w:hAnsi="Garamond"/>
          <w:sz w:val="22"/>
          <w:szCs w:val="22"/>
        </w:rPr>
      </w:pPr>
    </w:p>
    <w:p w:rsidR="00A35086" w:rsidRPr="00880614" w:rsidRDefault="00A35086" w:rsidP="00A35086">
      <w:pPr>
        <w:ind w:left="540" w:right="900"/>
        <w:jc w:val="both"/>
        <w:rPr>
          <w:rFonts w:ascii="Garamond" w:hAnsi="Garamond"/>
          <w:sz w:val="22"/>
          <w:szCs w:val="22"/>
        </w:rPr>
      </w:pPr>
      <w:r w:rsidRPr="00880614">
        <w:rPr>
          <w:rFonts w:ascii="Garamond" w:hAnsi="Garamond"/>
          <w:sz w:val="22"/>
          <w:szCs w:val="22"/>
        </w:rPr>
        <w:t>Recommended calibration frequency for the MET station sensors:</w:t>
      </w:r>
    </w:p>
    <w:p w:rsidR="00A35086" w:rsidRPr="00880614" w:rsidRDefault="00A35086" w:rsidP="00A35086">
      <w:pPr>
        <w:ind w:left="540" w:right="900"/>
        <w:jc w:val="both"/>
        <w:rPr>
          <w:rFonts w:ascii="Garamond" w:hAnsi="Garamond"/>
          <w:sz w:val="22"/>
          <w:szCs w:val="22"/>
        </w:rPr>
      </w:pPr>
      <w:r w:rsidRPr="00880614">
        <w:rPr>
          <w:rFonts w:ascii="Garamond" w:hAnsi="Garamond"/>
          <w:sz w:val="22"/>
          <w:szCs w:val="22"/>
        </w:rPr>
        <w:t>- Temperature/Humidity- annual recalibration</w:t>
      </w:r>
    </w:p>
    <w:p w:rsidR="00A35086" w:rsidRPr="00880614" w:rsidRDefault="00A35086" w:rsidP="00A35086">
      <w:pPr>
        <w:ind w:left="540" w:right="900"/>
        <w:jc w:val="both"/>
        <w:rPr>
          <w:rFonts w:ascii="Garamond" w:hAnsi="Garamond"/>
          <w:sz w:val="22"/>
          <w:szCs w:val="22"/>
        </w:rPr>
      </w:pPr>
      <w:r w:rsidRPr="00880614">
        <w:rPr>
          <w:rFonts w:ascii="Garamond" w:hAnsi="Garamond"/>
          <w:sz w:val="22"/>
          <w:szCs w:val="22"/>
        </w:rPr>
        <w:t>- Rain Gauge- annual recalibration</w:t>
      </w:r>
    </w:p>
    <w:p w:rsidR="00A35086" w:rsidRPr="00880614" w:rsidRDefault="00A35086" w:rsidP="00A35086">
      <w:pPr>
        <w:ind w:left="540" w:right="900"/>
        <w:jc w:val="both"/>
        <w:rPr>
          <w:rFonts w:ascii="Garamond" w:hAnsi="Garamond"/>
          <w:sz w:val="22"/>
          <w:szCs w:val="22"/>
        </w:rPr>
      </w:pPr>
      <w:r w:rsidRPr="00880614">
        <w:rPr>
          <w:rFonts w:ascii="Garamond" w:hAnsi="Garamond"/>
          <w:sz w:val="22"/>
          <w:szCs w:val="22"/>
        </w:rPr>
        <w:lastRenderedPageBreak/>
        <w:t>- Wind Speed/Direction- annual or bi-annual inspection (depending on the sensor)</w:t>
      </w:r>
    </w:p>
    <w:p w:rsidR="00A35086" w:rsidRPr="00880614" w:rsidRDefault="00A35086" w:rsidP="00A35086">
      <w:pPr>
        <w:ind w:left="540" w:right="900"/>
        <w:jc w:val="both"/>
        <w:rPr>
          <w:rFonts w:ascii="Garamond" w:hAnsi="Garamond"/>
          <w:sz w:val="22"/>
          <w:szCs w:val="22"/>
        </w:rPr>
      </w:pPr>
      <w:r w:rsidRPr="00880614">
        <w:rPr>
          <w:rFonts w:ascii="Garamond" w:hAnsi="Garamond"/>
          <w:sz w:val="22"/>
          <w:szCs w:val="22"/>
        </w:rPr>
        <w:t>- Barometric Pressure- bi-annual recalibration</w:t>
      </w:r>
    </w:p>
    <w:p w:rsidR="00A35086" w:rsidRPr="00880614" w:rsidRDefault="00A35086" w:rsidP="00A35086">
      <w:pPr>
        <w:ind w:left="540" w:right="900"/>
        <w:jc w:val="both"/>
        <w:rPr>
          <w:rFonts w:ascii="Garamond" w:hAnsi="Garamond"/>
          <w:sz w:val="22"/>
          <w:szCs w:val="22"/>
        </w:rPr>
      </w:pPr>
      <w:r w:rsidRPr="00880614">
        <w:rPr>
          <w:rFonts w:ascii="Garamond" w:hAnsi="Garamond"/>
          <w:sz w:val="22"/>
          <w:szCs w:val="22"/>
        </w:rPr>
        <w:t>- PAR- bi-annual recalibration</w:t>
      </w:r>
    </w:p>
    <w:p w:rsidR="00A35086" w:rsidRPr="00880614" w:rsidRDefault="00A35086" w:rsidP="00A35086">
      <w:pPr>
        <w:ind w:left="540" w:right="900"/>
        <w:jc w:val="both"/>
        <w:rPr>
          <w:rFonts w:ascii="Garamond" w:hAnsi="Garamond"/>
          <w:sz w:val="22"/>
          <w:szCs w:val="22"/>
        </w:rPr>
      </w:pPr>
      <w:r w:rsidRPr="00880614">
        <w:rPr>
          <w:rFonts w:ascii="Garamond" w:hAnsi="Garamond"/>
          <w:sz w:val="22"/>
          <w:szCs w:val="22"/>
        </w:rPr>
        <w:t>- CR1000-every 5 years (required beginning 2014, one year initial grace period)</w:t>
      </w:r>
    </w:p>
    <w:p w:rsidR="00A35086" w:rsidRDefault="00A35086" w:rsidP="00A907F1">
      <w:pPr>
        <w:ind w:left="540" w:right="900"/>
        <w:jc w:val="both"/>
        <w:rPr>
          <w:sz w:val="20"/>
          <w:szCs w:val="20"/>
        </w:rPr>
      </w:pPr>
    </w:p>
    <w:p w:rsidR="00A35086" w:rsidRDefault="00A35086" w:rsidP="00A907F1">
      <w:pPr>
        <w:ind w:left="540" w:right="900"/>
        <w:jc w:val="both"/>
        <w:rPr>
          <w:sz w:val="20"/>
          <w:szCs w:val="20"/>
        </w:rPr>
      </w:pPr>
    </w:p>
    <w:p w:rsidR="00D2660B" w:rsidRDefault="00D2660B" w:rsidP="00D2660B">
      <w:pPr>
        <w:ind w:left="540" w:right="900"/>
        <w:jc w:val="both"/>
        <w:rPr>
          <w:rFonts w:ascii="Garamond" w:hAnsi="Garamond"/>
          <w:sz w:val="22"/>
          <w:szCs w:val="22"/>
        </w:rPr>
      </w:pPr>
      <w:r>
        <w:rPr>
          <w:rFonts w:ascii="Garamond" w:hAnsi="Garamond"/>
          <w:sz w:val="22"/>
          <w:szCs w:val="22"/>
        </w:rPr>
        <w:t xml:space="preserve">The 15 minute Data are collected in the following formats for the </w:t>
      </w:r>
      <w:r>
        <w:rPr>
          <w:rFonts w:ascii="Garamond" w:hAnsi="Garamond"/>
          <w:b/>
          <w:sz w:val="22"/>
          <w:szCs w:val="22"/>
        </w:rPr>
        <w:t>CR1000</w:t>
      </w:r>
      <w:r>
        <w:rPr>
          <w:rFonts w:ascii="Garamond" w:hAnsi="Garamond"/>
          <w:sz w:val="22"/>
          <w:szCs w:val="22"/>
        </w:rPr>
        <w:t>:</w:t>
      </w:r>
    </w:p>
    <w:p w:rsidR="00D2660B" w:rsidRDefault="00D2660B" w:rsidP="00D2660B">
      <w:pPr>
        <w:ind w:left="720" w:right="900"/>
        <w:jc w:val="both"/>
        <w:rPr>
          <w:rFonts w:ascii="Garamond" w:hAnsi="Garamond"/>
          <w:sz w:val="22"/>
          <w:szCs w:val="22"/>
        </w:rPr>
      </w:pPr>
      <w:r>
        <w:rPr>
          <w:rFonts w:ascii="Garamond" w:hAnsi="Garamond"/>
          <w:sz w:val="22"/>
          <w:szCs w:val="22"/>
        </w:rPr>
        <w:t xml:space="preserve">Averages from 5-second data:  </w:t>
      </w:r>
    </w:p>
    <w:p w:rsidR="00880614" w:rsidRDefault="00D2660B" w:rsidP="00D2660B">
      <w:pPr>
        <w:ind w:left="1080" w:right="900"/>
        <w:jc w:val="both"/>
        <w:rPr>
          <w:rFonts w:ascii="Garamond" w:hAnsi="Garamond"/>
          <w:sz w:val="22"/>
          <w:szCs w:val="22"/>
        </w:rPr>
      </w:pPr>
      <w:r>
        <w:rPr>
          <w:rFonts w:ascii="Garamond" w:hAnsi="Garamond"/>
          <w:sz w:val="22"/>
          <w:szCs w:val="22"/>
        </w:rPr>
        <w:t>Air Temperature (°C), Relative Humidity (%), Barometric Pressure (</w:t>
      </w:r>
      <w:proofErr w:type="spellStart"/>
      <w:r>
        <w:rPr>
          <w:rFonts w:ascii="Garamond" w:hAnsi="Garamond"/>
          <w:sz w:val="22"/>
          <w:szCs w:val="22"/>
        </w:rPr>
        <w:t>mb</w:t>
      </w:r>
      <w:proofErr w:type="spellEnd"/>
      <w:r>
        <w:rPr>
          <w:rFonts w:ascii="Garamond" w:hAnsi="Garamond"/>
          <w:sz w:val="22"/>
          <w:szCs w:val="22"/>
        </w:rPr>
        <w:t xml:space="preserve">), Wind Speed (m/s), Wind Direction (degrees), </w:t>
      </w:r>
      <w:proofErr w:type="gramStart"/>
      <w:r>
        <w:rPr>
          <w:rFonts w:ascii="Garamond" w:hAnsi="Garamond"/>
          <w:sz w:val="22"/>
          <w:szCs w:val="22"/>
        </w:rPr>
        <w:t>Battery</w:t>
      </w:r>
      <w:proofErr w:type="gramEnd"/>
      <w:r>
        <w:rPr>
          <w:rFonts w:ascii="Garamond" w:hAnsi="Garamond"/>
          <w:sz w:val="22"/>
          <w:szCs w:val="22"/>
        </w:rPr>
        <w:t xml:space="preserve"> Voltage (volts)</w:t>
      </w:r>
    </w:p>
    <w:p w:rsidR="00D2660B" w:rsidRDefault="00D2660B" w:rsidP="00D2660B">
      <w:pPr>
        <w:ind w:left="1080" w:right="900"/>
        <w:jc w:val="both"/>
        <w:rPr>
          <w:rFonts w:ascii="Garamond" w:hAnsi="Garamond"/>
          <w:sz w:val="22"/>
          <w:szCs w:val="22"/>
        </w:rPr>
      </w:pPr>
      <w:r>
        <w:rPr>
          <w:rFonts w:ascii="Garamond" w:hAnsi="Garamond"/>
          <w:sz w:val="22"/>
          <w:szCs w:val="22"/>
        </w:rPr>
        <w:t xml:space="preserve"> </w:t>
      </w:r>
    </w:p>
    <w:p w:rsidR="00D2660B" w:rsidRDefault="00D2660B" w:rsidP="00D2660B">
      <w:pPr>
        <w:ind w:left="1080" w:right="900" w:hanging="360"/>
        <w:jc w:val="both"/>
        <w:rPr>
          <w:rFonts w:ascii="Garamond" w:hAnsi="Garamond"/>
          <w:sz w:val="22"/>
          <w:szCs w:val="22"/>
        </w:rPr>
      </w:pPr>
      <w:r>
        <w:rPr>
          <w:rFonts w:ascii="Garamond" w:hAnsi="Garamond"/>
          <w:sz w:val="22"/>
          <w:szCs w:val="22"/>
        </w:rPr>
        <w:t>Maximum and Minimum Air Temperature (°C) and their times from 5-second data (these data are available from the Reserve)</w:t>
      </w:r>
    </w:p>
    <w:p w:rsidR="00D2660B" w:rsidRDefault="00D2660B" w:rsidP="00D2660B">
      <w:pPr>
        <w:ind w:left="1080" w:right="900" w:hanging="360"/>
        <w:jc w:val="both"/>
        <w:rPr>
          <w:rFonts w:ascii="Garamond" w:hAnsi="Garamond"/>
          <w:sz w:val="22"/>
          <w:szCs w:val="22"/>
        </w:rPr>
      </w:pPr>
      <w:r>
        <w:rPr>
          <w:rFonts w:ascii="Garamond" w:hAnsi="Garamond"/>
          <w:sz w:val="22"/>
          <w:szCs w:val="22"/>
        </w:rPr>
        <w:t>Maximum Wind Speed (m/s) and time from 5-second data</w:t>
      </w:r>
    </w:p>
    <w:p w:rsidR="00D2660B" w:rsidRDefault="00D2660B" w:rsidP="00D2660B">
      <w:pPr>
        <w:ind w:left="1080" w:right="900" w:hanging="360"/>
        <w:jc w:val="both"/>
        <w:rPr>
          <w:rFonts w:ascii="Garamond" w:hAnsi="Garamond"/>
          <w:sz w:val="22"/>
          <w:szCs w:val="22"/>
        </w:rPr>
      </w:pPr>
      <w:r>
        <w:rPr>
          <w:rFonts w:ascii="Garamond" w:hAnsi="Garamond"/>
          <w:sz w:val="22"/>
          <w:szCs w:val="22"/>
        </w:rPr>
        <w:t>Wind Direction Standard Deviation (degrees)</w:t>
      </w:r>
    </w:p>
    <w:p w:rsidR="00D2660B" w:rsidRDefault="00D2660B" w:rsidP="00D2660B">
      <w:pPr>
        <w:ind w:left="720" w:right="900"/>
        <w:jc w:val="both"/>
        <w:rPr>
          <w:rFonts w:ascii="Garamond" w:hAnsi="Garamond"/>
          <w:sz w:val="22"/>
          <w:szCs w:val="22"/>
        </w:rPr>
      </w:pPr>
      <w:r>
        <w:rPr>
          <w:rFonts w:ascii="Garamond" w:hAnsi="Garamond"/>
          <w:sz w:val="22"/>
          <w:szCs w:val="22"/>
        </w:rPr>
        <w:t xml:space="preserve">Totals:  </w:t>
      </w:r>
    </w:p>
    <w:p w:rsidR="00D2660B" w:rsidRDefault="00D2660B" w:rsidP="00D2660B">
      <w:pPr>
        <w:ind w:left="1080" w:right="900"/>
        <w:jc w:val="both"/>
        <w:rPr>
          <w:rFonts w:ascii="Garamond" w:hAnsi="Garamond"/>
          <w:sz w:val="22"/>
          <w:szCs w:val="22"/>
        </w:rPr>
      </w:pPr>
      <w:r>
        <w:rPr>
          <w:rFonts w:ascii="Garamond" w:hAnsi="Garamond"/>
          <w:sz w:val="22"/>
          <w:szCs w:val="22"/>
        </w:rPr>
        <w:t>Precipitation (mm), PAR (</w:t>
      </w:r>
      <w:proofErr w:type="spellStart"/>
      <w:r>
        <w:rPr>
          <w:rFonts w:ascii="Garamond" w:hAnsi="Garamond"/>
          <w:sz w:val="22"/>
          <w:szCs w:val="22"/>
        </w:rPr>
        <w:t>millimoles</w:t>
      </w:r>
      <w:proofErr w:type="spellEnd"/>
      <w:r>
        <w:rPr>
          <w:rFonts w:ascii="Garamond" w:hAnsi="Garamond"/>
          <w:sz w:val="22"/>
          <w:szCs w:val="22"/>
        </w:rPr>
        <w:t>/m</w:t>
      </w:r>
      <w:r>
        <w:rPr>
          <w:rFonts w:ascii="Garamond" w:hAnsi="Garamond"/>
          <w:sz w:val="22"/>
          <w:szCs w:val="22"/>
          <w:vertAlign w:val="superscript"/>
        </w:rPr>
        <w:t>2</w:t>
      </w:r>
      <w:r>
        <w:rPr>
          <w:rFonts w:ascii="Garamond" w:hAnsi="Garamond"/>
          <w:sz w:val="22"/>
          <w:szCs w:val="22"/>
        </w:rPr>
        <w:t>), Cumulative Precipitation (mm)</w:t>
      </w:r>
    </w:p>
    <w:p w:rsidR="00A35086" w:rsidRDefault="00A35086" w:rsidP="00D2660B">
      <w:pPr>
        <w:ind w:left="1080" w:right="900"/>
        <w:jc w:val="both"/>
        <w:rPr>
          <w:rFonts w:ascii="Garamond" w:hAnsi="Garamond"/>
          <w:sz w:val="22"/>
          <w:szCs w:val="22"/>
        </w:rPr>
      </w:pPr>
    </w:p>
    <w:p w:rsidR="00880614" w:rsidRDefault="00880614" w:rsidP="00880614">
      <w:pPr>
        <w:ind w:left="720" w:right="900"/>
        <w:jc w:val="both"/>
        <w:rPr>
          <w:rFonts w:ascii="Garamond" w:hAnsi="Garamond"/>
          <w:sz w:val="22"/>
          <w:szCs w:val="22"/>
        </w:rPr>
      </w:pPr>
      <w:r>
        <w:rPr>
          <w:rFonts w:ascii="Garamond" w:hAnsi="Garamond"/>
          <w:sz w:val="22"/>
          <w:szCs w:val="22"/>
        </w:rPr>
        <w:t>Total Solar Radiation (W/m</w:t>
      </w:r>
      <w:r>
        <w:rPr>
          <w:rFonts w:ascii="Garamond" w:hAnsi="Garamond"/>
          <w:sz w:val="22"/>
          <w:szCs w:val="22"/>
          <w:vertAlign w:val="superscript"/>
        </w:rPr>
        <w:t>2</w:t>
      </w:r>
      <w:r>
        <w:rPr>
          <w:rFonts w:ascii="Garamond" w:hAnsi="Garamond"/>
          <w:sz w:val="22"/>
          <w:szCs w:val="22"/>
        </w:rPr>
        <w:t>) was collected by the Reserve but is not available in the dataset.  Contact LKS NERR for more information.</w:t>
      </w:r>
    </w:p>
    <w:p w:rsidR="00A35086" w:rsidRDefault="00A35086" w:rsidP="00880614">
      <w:pPr>
        <w:ind w:right="900"/>
        <w:jc w:val="both"/>
        <w:rPr>
          <w:rFonts w:ascii="Garamond" w:hAnsi="Garamond"/>
          <w:sz w:val="22"/>
          <w:szCs w:val="22"/>
        </w:rPr>
      </w:pPr>
    </w:p>
    <w:p w:rsidR="00B96181" w:rsidRDefault="00B96181" w:rsidP="00D2660B">
      <w:pPr>
        <w:ind w:left="1080" w:right="900"/>
        <w:jc w:val="both"/>
        <w:rPr>
          <w:rFonts w:ascii="Garamond" w:hAnsi="Garamond"/>
          <w:sz w:val="22"/>
          <w:szCs w:val="22"/>
        </w:rPr>
      </w:pPr>
    </w:p>
    <w:p w:rsidR="00EC2B29" w:rsidRDefault="00B4483D" w:rsidP="00AA53D4">
      <w:pPr>
        <w:pStyle w:val="HTMLPreformatted"/>
        <w:rPr>
          <w:rFonts w:ascii="Garamond" w:hAnsi="Garamond" w:cs="Times New Roman"/>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p>
    <w:p w:rsidR="003E710E" w:rsidRDefault="003E710E" w:rsidP="00AA53D4">
      <w:pPr>
        <w:pStyle w:val="HTMLPreformatted"/>
        <w:rPr>
          <w:rFonts w:ascii="Garamond" w:hAnsi="Garamond" w:cs="Times New Roman"/>
          <w:sz w:val="22"/>
          <w:szCs w:val="22"/>
        </w:rPr>
      </w:pPr>
    </w:p>
    <w:p w:rsidR="00D2660B" w:rsidRDefault="00D2660B" w:rsidP="00D2660B">
      <w:pPr>
        <w:pStyle w:val="HTMLPreformatted"/>
        <w:rPr>
          <w:rFonts w:ascii="Garamond" w:hAnsi="Garamond" w:cs="Times New Roman"/>
          <w:sz w:val="22"/>
          <w:szCs w:val="22"/>
        </w:rPr>
      </w:pPr>
      <w:r>
        <w:rPr>
          <w:rFonts w:ascii="Garamond" w:hAnsi="Garamond" w:cs="Times New Roman"/>
          <w:sz w:val="22"/>
          <w:szCs w:val="22"/>
        </w:rPr>
        <w:t>The Lake Superior NERR is located within the estuary of the St. Louis River.  The St. Louis River Watershed covers approximately 3,634 square miles in northeast Minnesota and 263 square miles in northwest Wisconsin. In the upper watershed the river flows through lake clays and glacial deposits for approximately 100 miles.  Near the city of Thomson the channel narrows and the river flows through a rocky rapid-filled gorge. Approximately 23 river miles upstream from Lake Superior is the Fond du Lac dam, the lowest of several dams. Below the gorge and dams the river begins to take on the characteristics of a fresh water estuary.  At the mouth of the river is the largest working harbor on the Great Lakes.</w:t>
      </w:r>
    </w:p>
    <w:p w:rsidR="00D2660B" w:rsidRDefault="00D2660B" w:rsidP="00D2660B">
      <w:pPr>
        <w:pStyle w:val="HTMLPreformatted"/>
        <w:rPr>
          <w:rFonts w:ascii="Garamond" w:hAnsi="Garamond" w:cs="Times New Roman"/>
          <w:sz w:val="22"/>
          <w:szCs w:val="22"/>
        </w:rPr>
      </w:pPr>
    </w:p>
    <w:p w:rsidR="00D2660B" w:rsidRDefault="00D2660B" w:rsidP="00D2660B">
      <w:pPr>
        <w:pStyle w:val="HTMLPreformatted"/>
        <w:rPr>
          <w:rFonts w:ascii="Garamond" w:hAnsi="Garamond" w:cs="Times New Roman"/>
          <w:sz w:val="22"/>
          <w:szCs w:val="22"/>
        </w:rPr>
      </w:pPr>
      <w:r>
        <w:rPr>
          <w:rFonts w:ascii="Garamond" w:hAnsi="Garamond" w:cs="Times New Roman"/>
          <w:sz w:val="22"/>
          <w:szCs w:val="22"/>
        </w:rPr>
        <w:t>The MET</w:t>
      </w:r>
      <w:r w:rsidR="00F468E2">
        <w:rPr>
          <w:rFonts w:ascii="Garamond" w:hAnsi="Garamond" w:cs="Times New Roman"/>
          <w:sz w:val="22"/>
          <w:szCs w:val="22"/>
        </w:rPr>
        <w:t xml:space="preserve"> three-meter</w:t>
      </w:r>
      <w:r>
        <w:rPr>
          <w:rFonts w:ascii="Garamond" w:hAnsi="Garamond" w:cs="Times New Roman"/>
          <w:sz w:val="22"/>
          <w:szCs w:val="22"/>
        </w:rPr>
        <w:t xml:space="preserve"> </w:t>
      </w:r>
      <w:r w:rsidR="00552D48">
        <w:rPr>
          <w:rFonts w:ascii="Garamond" w:hAnsi="Garamond" w:cs="Times New Roman"/>
          <w:sz w:val="22"/>
          <w:szCs w:val="22"/>
        </w:rPr>
        <w:t>instrument tower</w:t>
      </w:r>
      <w:r>
        <w:rPr>
          <w:rFonts w:ascii="Garamond" w:hAnsi="Garamond" w:cs="Times New Roman"/>
          <w:sz w:val="22"/>
          <w:szCs w:val="22"/>
        </w:rPr>
        <w:t xml:space="preserve"> is mounted on a nine-foot metal </w:t>
      </w:r>
      <w:r w:rsidR="00552D48">
        <w:rPr>
          <w:rFonts w:ascii="Garamond" w:hAnsi="Garamond" w:cs="Times New Roman"/>
          <w:sz w:val="22"/>
          <w:szCs w:val="22"/>
        </w:rPr>
        <w:t xml:space="preserve">platform </w:t>
      </w:r>
      <w:r>
        <w:rPr>
          <w:rFonts w:ascii="Garamond" w:hAnsi="Garamond" w:cs="Times New Roman"/>
          <w:sz w:val="22"/>
          <w:szCs w:val="22"/>
        </w:rPr>
        <w:t xml:space="preserve">embedded at the bank </w:t>
      </w:r>
      <w:r w:rsidR="00552D48">
        <w:rPr>
          <w:rFonts w:ascii="Garamond" w:hAnsi="Garamond" w:cs="Times New Roman"/>
          <w:sz w:val="22"/>
          <w:szCs w:val="22"/>
        </w:rPr>
        <w:t>(</w:t>
      </w:r>
      <w:r w:rsidR="00AD7F83">
        <w:rPr>
          <w:rFonts w:ascii="Garamond" w:hAnsi="Garamond" w:cs="Times New Roman"/>
          <w:sz w:val="22"/>
          <w:szCs w:val="22"/>
        </w:rPr>
        <w:t>helical anchors</w:t>
      </w:r>
      <w:r w:rsidR="00552D48">
        <w:rPr>
          <w:rFonts w:ascii="Garamond" w:hAnsi="Garamond" w:cs="Times New Roman"/>
          <w:sz w:val="22"/>
          <w:szCs w:val="22"/>
        </w:rPr>
        <w:t xml:space="preserve"> in the </w:t>
      </w:r>
      <w:r w:rsidR="00AD7F83">
        <w:rPr>
          <w:rFonts w:ascii="Garamond" w:hAnsi="Garamond" w:cs="Times New Roman"/>
          <w:sz w:val="22"/>
          <w:szCs w:val="22"/>
        </w:rPr>
        <w:t>river bed</w:t>
      </w:r>
      <w:r w:rsidR="00552D48">
        <w:rPr>
          <w:rFonts w:ascii="Garamond" w:hAnsi="Garamond" w:cs="Times New Roman"/>
          <w:sz w:val="22"/>
          <w:szCs w:val="22"/>
        </w:rPr>
        <w:t xml:space="preserve">) </w:t>
      </w:r>
      <w:r>
        <w:rPr>
          <w:rFonts w:ascii="Garamond" w:hAnsi="Garamond" w:cs="Times New Roman"/>
          <w:sz w:val="22"/>
          <w:szCs w:val="22"/>
        </w:rPr>
        <w:t xml:space="preserve">of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within the Superior Municipal Forest, such that there is no shading and minimal wind block.  Sensors are placed </w:t>
      </w:r>
      <w:r w:rsidR="00AD7F83">
        <w:rPr>
          <w:rFonts w:ascii="Garamond" w:hAnsi="Garamond" w:cs="Times New Roman"/>
          <w:sz w:val="22"/>
          <w:szCs w:val="22"/>
        </w:rPr>
        <w:t xml:space="preserve">on the tower </w:t>
      </w:r>
      <w:r>
        <w:rPr>
          <w:rFonts w:ascii="Garamond" w:hAnsi="Garamond" w:cs="Times New Roman"/>
          <w:sz w:val="22"/>
          <w:szCs w:val="22"/>
        </w:rPr>
        <w:t>according to CDMO MET manual</w:t>
      </w:r>
      <w:r w:rsidR="00AD7F83">
        <w:rPr>
          <w:rFonts w:ascii="Garamond" w:hAnsi="Garamond" w:cs="Times New Roman"/>
          <w:sz w:val="22"/>
          <w:szCs w:val="22"/>
        </w:rPr>
        <w:t>, with the exception of the rain sensor which sits at the western corner of the platform</w:t>
      </w:r>
      <w:r>
        <w:rPr>
          <w:rFonts w:ascii="Garamond" w:hAnsi="Garamond" w:cs="Times New Roman"/>
          <w:sz w:val="22"/>
          <w:szCs w:val="22"/>
        </w:rPr>
        <w:t xml:space="preserve">. The immediate surrounding area is riverine wetland, rising gently in elevation to forest.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is a tributary to the St. Louis River, entering the estuary on the Wisconsin side of Clough Island.  The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River watershed measures approximately 20,144 acres, 51% of which is wetland, 37% forested, 4% developed and 6% agricultural use (the remainder is bare land or open water).</w:t>
      </w:r>
    </w:p>
    <w:p w:rsidR="00D2660B" w:rsidRDefault="00D2660B" w:rsidP="00D2660B">
      <w:pPr>
        <w:pStyle w:val="HTMLPreformatted"/>
        <w:rPr>
          <w:rFonts w:ascii="Garamond" w:hAnsi="Garamond" w:cs="Times New Roman"/>
          <w:sz w:val="22"/>
          <w:szCs w:val="22"/>
        </w:rPr>
      </w:pPr>
    </w:p>
    <w:p w:rsidR="00D2660B" w:rsidRDefault="00D2660B" w:rsidP="00D2660B">
      <w:pPr>
        <w:pStyle w:val="HTMLPreformatted"/>
        <w:rPr>
          <w:rFonts w:ascii="Garamond" w:hAnsi="Garamond" w:cs="Times New Roman"/>
          <w:sz w:val="22"/>
          <w:szCs w:val="22"/>
        </w:rPr>
      </w:pPr>
      <w:r>
        <w:rPr>
          <w:rFonts w:ascii="Garamond" w:hAnsi="Garamond" w:cs="Times New Roman"/>
          <w:sz w:val="22"/>
          <w:szCs w:val="22"/>
        </w:rPr>
        <w:t>A SWMP water quality monitoring sonde was added to this station in September</w:t>
      </w:r>
      <w:r w:rsidR="00AD7F83">
        <w:rPr>
          <w:rFonts w:ascii="Garamond" w:hAnsi="Garamond" w:cs="Times New Roman"/>
          <w:sz w:val="22"/>
          <w:szCs w:val="22"/>
        </w:rPr>
        <w:t>, 2013</w:t>
      </w:r>
      <w:proofErr w:type="gramStart"/>
      <w:r w:rsidR="00AD7F83">
        <w:rPr>
          <w:rFonts w:ascii="Garamond" w:hAnsi="Garamond" w:cs="Times New Roman"/>
          <w:sz w:val="22"/>
          <w:szCs w:val="22"/>
        </w:rPr>
        <w:t>.</w:t>
      </w:r>
      <w:r>
        <w:rPr>
          <w:rFonts w:ascii="Garamond" w:hAnsi="Garamond" w:cs="Times New Roman"/>
          <w:sz w:val="22"/>
          <w:szCs w:val="22"/>
        </w:rPr>
        <w:t>.</w:t>
      </w:r>
      <w:proofErr w:type="gramEnd"/>
    </w:p>
    <w:p w:rsidR="00D2660B" w:rsidRDefault="00D2660B" w:rsidP="00D2660B">
      <w:pPr>
        <w:pStyle w:val="HTMLPreformatted"/>
        <w:rPr>
          <w:rFonts w:ascii="Garamond" w:hAnsi="Garamond" w:cs="Times New Roman"/>
          <w:sz w:val="22"/>
          <w:szCs w:val="22"/>
        </w:rPr>
      </w:pPr>
    </w:p>
    <w:p w:rsidR="00D2660B" w:rsidRDefault="00D2660B" w:rsidP="00D2660B">
      <w:pPr>
        <w:pStyle w:val="HTMLPreformatted"/>
        <w:rPr>
          <w:rFonts w:ascii="Garamond" w:hAnsi="Garamond" w:cs="Times New Roman"/>
          <w:sz w:val="22"/>
          <w:szCs w:val="22"/>
        </w:rPr>
      </w:pPr>
      <w:r>
        <w:rPr>
          <w:rFonts w:ascii="Garamond" w:hAnsi="Garamond" w:cs="Times New Roman"/>
          <w:sz w:val="22"/>
          <w:szCs w:val="22"/>
        </w:rPr>
        <w:t xml:space="preserve">MET Geographical Location: 46.672360   -92.135614 </w:t>
      </w:r>
    </w:p>
    <w:p w:rsidR="00D2660B" w:rsidRDefault="00F468E2" w:rsidP="00D2660B">
      <w:pPr>
        <w:pStyle w:val="HTMLPreformatted"/>
        <w:rPr>
          <w:rFonts w:ascii="Garamond" w:hAnsi="Garamond" w:cs="Times New Roman"/>
          <w:sz w:val="22"/>
          <w:szCs w:val="22"/>
        </w:rPr>
      </w:pPr>
      <w:r>
        <w:rPr>
          <w:rFonts w:ascii="Garamond" w:hAnsi="Garamond" w:cs="Times New Roman"/>
          <w:sz w:val="22"/>
          <w:szCs w:val="22"/>
        </w:rPr>
        <w:t xml:space="preserve">Platform </w:t>
      </w:r>
      <w:r w:rsidR="00D2660B">
        <w:rPr>
          <w:rFonts w:ascii="Garamond" w:hAnsi="Garamond" w:cs="Times New Roman"/>
          <w:sz w:val="22"/>
          <w:szCs w:val="22"/>
        </w:rPr>
        <w:t>Base installed at shoreline at Altitude approx. 189 meters above sea level</w:t>
      </w:r>
    </w:p>
    <w:p w:rsidR="00F468E2" w:rsidRDefault="00F468E2" w:rsidP="00D2660B">
      <w:pPr>
        <w:pStyle w:val="HTMLPreformatted"/>
        <w:rPr>
          <w:rFonts w:ascii="Garamond" w:hAnsi="Garamond" w:cs="Times New Roman"/>
          <w:sz w:val="22"/>
          <w:szCs w:val="22"/>
        </w:rPr>
      </w:pPr>
      <w:r>
        <w:rPr>
          <w:rFonts w:ascii="Garamond" w:hAnsi="Garamond" w:cs="Times New Roman"/>
          <w:sz w:val="22"/>
          <w:szCs w:val="22"/>
        </w:rPr>
        <w:t>The 1.9m</w:t>
      </w:r>
      <w:r w:rsidRPr="003A0C3B">
        <w:rPr>
          <w:rFonts w:ascii="Garamond" w:hAnsi="Garamond" w:cs="Times New Roman"/>
          <w:sz w:val="22"/>
          <w:szCs w:val="22"/>
          <w:vertAlign w:val="superscript"/>
        </w:rPr>
        <w:t>2</w:t>
      </w:r>
      <w:r>
        <w:rPr>
          <w:rFonts w:ascii="Garamond" w:hAnsi="Garamond" w:cs="Times New Roman"/>
          <w:sz w:val="22"/>
          <w:szCs w:val="22"/>
        </w:rPr>
        <w:t xml:space="preserve"> metal platform</w:t>
      </w:r>
      <w:r w:rsidR="00AD7F83">
        <w:rPr>
          <w:rFonts w:ascii="Garamond" w:hAnsi="Garamond" w:cs="Times New Roman"/>
          <w:sz w:val="22"/>
          <w:szCs w:val="22"/>
        </w:rPr>
        <w:t xml:space="preserve"> sits 2.54 m above the adjacent land surface (river berm).  The three-meter instrument tower sits on the platform such that the sensors are at the following heights;</w:t>
      </w:r>
    </w:p>
    <w:p w:rsidR="00AD7F83" w:rsidRDefault="00AD7F83" w:rsidP="00D2660B">
      <w:pPr>
        <w:pStyle w:val="HTMLPreformatted"/>
        <w:rPr>
          <w:rFonts w:ascii="Garamond" w:hAnsi="Garamond" w:cs="Times New Roman"/>
          <w:sz w:val="22"/>
          <w:szCs w:val="22"/>
        </w:rPr>
      </w:pPr>
    </w:p>
    <w:p w:rsidR="00AD7F83" w:rsidRPr="003A0C3B" w:rsidRDefault="00AD7F83" w:rsidP="00D2660B">
      <w:pPr>
        <w:pStyle w:val="HTMLPreformatted"/>
        <w:rPr>
          <w:rFonts w:ascii="Garamond" w:hAnsi="Garamond" w:cs="Times New Roman"/>
          <w:sz w:val="22"/>
          <w:szCs w:val="22"/>
          <w:u w:val="single"/>
        </w:rPr>
      </w:pPr>
      <w:r w:rsidRPr="003A0C3B">
        <w:rPr>
          <w:rFonts w:ascii="Garamond" w:hAnsi="Garamond" w:cs="Times New Roman"/>
          <w:sz w:val="22"/>
          <w:szCs w:val="22"/>
          <w:u w:val="single"/>
        </w:rPr>
        <w:t>Sensor Heights in meters (m) from Platform (from ground)</w:t>
      </w:r>
    </w:p>
    <w:p w:rsidR="00AD7F83" w:rsidRDefault="00AD7F83" w:rsidP="00D2660B">
      <w:pPr>
        <w:pStyle w:val="HTMLPreformatted"/>
        <w:rPr>
          <w:rFonts w:ascii="Garamond" w:hAnsi="Garamond" w:cs="Times New Roman"/>
          <w:sz w:val="22"/>
          <w:szCs w:val="22"/>
        </w:rPr>
      </w:pPr>
      <w:r>
        <w:rPr>
          <w:rFonts w:ascii="Garamond" w:hAnsi="Garamond" w:cs="Times New Roman"/>
          <w:sz w:val="22"/>
          <w:szCs w:val="22"/>
        </w:rPr>
        <w:lastRenderedPageBreak/>
        <w:t>Temperature and Humidity: 1.75 m (4.3 m)</w:t>
      </w:r>
    </w:p>
    <w:p w:rsidR="00AD7F83" w:rsidRDefault="00AD7F83" w:rsidP="00D2660B">
      <w:pPr>
        <w:pStyle w:val="HTMLPreformatted"/>
        <w:rPr>
          <w:rFonts w:ascii="Garamond" w:hAnsi="Garamond" w:cs="Times New Roman"/>
          <w:sz w:val="22"/>
          <w:szCs w:val="22"/>
        </w:rPr>
      </w:pPr>
      <w:r>
        <w:rPr>
          <w:rFonts w:ascii="Garamond" w:hAnsi="Garamond" w:cs="Times New Roman"/>
          <w:sz w:val="22"/>
          <w:szCs w:val="22"/>
        </w:rPr>
        <w:t xml:space="preserve">PAR and </w:t>
      </w:r>
      <w:proofErr w:type="spellStart"/>
      <w:r>
        <w:rPr>
          <w:rFonts w:ascii="Garamond" w:hAnsi="Garamond" w:cs="Times New Roman"/>
          <w:sz w:val="22"/>
          <w:szCs w:val="22"/>
        </w:rPr>
        <w:t>TotSoRad</w:t>
      </w:r>
      <w:proofErr w:type="spellEnd"/>
      <w:r>
        <w:rPr>
          <w:rFonts w:ascii="Garamond" w:hAnsi="Garamond" w:cs="Times New Roman"/>
          <w:sz w:val="22"/>
          <w:szCs w:val="22"/>
        </w:rPr>
        <w:t>: 3m (5.5 m)</w:t>
      </w:r>
    </w:p>
    <w:p w:rsidR="00AD7F83" w:rsidRDefault="00AD7F83" w:rsidP="00D2660B">
      <w:pPr>
        <w:pStyle w:val="HTMLPreformatted"/>
        <w:rPr>
          <w:rFonts w:ascii="Garamond" w:hAnsi="Garamond" w:cs="Times New Roman"/>
          <w:sz w:val="22"/>
          <w:szCs w:val="22"/>
        </w:rPr>
      </w:pPr>
      <w:r>
        <w:rPr>
          <w:rFonts w:ascii="Garamond" w:hAnsi="Garamond" w:cs="Times New Roman"/>
          <w:sz w:val="22"/>
          <w:szCs w:val="22"/>
        </w:rPr>
        <w:t>Wind: 3.5 m (6 m)</w:t>
      </w:r>
    </w:p>
    <w:p w:rsidR="00AD7F83" w:rsidRDefault="00AD7F83" w:rsidP="00D2660B">
      <w:pPr>
        <w:pStyle w:val="HTMLPreformatted"/>
        <w:rPr>
          <w:rFonts w:ascii="Garamond" w:hAnsi="Garamond" w:cs="Times New Roman"/>
          <w:sz w:val="22"/>
          <w:szCs w:val="22"/>
        </w:rPr>
      </w:pPr>
      <w:r>
        <w:rPr>
          <w:rFonts w:ascii="Garamond" w:hAnsi="Garamond" w:cs="Times New Roman"/>
          <w:sz w:val="22"/>
          <w:szCs w:val="22"/>
        </w:rPr>
        <w:t>Rain: 1.1 m (3.7 m)</w:t>
      </w:r>
    </w:p>
    <w:p w:rsidR="00D2660B" w:rsidRDefault="00D2660B" w:rsidP="00D2660B">
      <w:pPr>
        <w:pStyle w:val="HTMLPreformatted"/>
        <w:rPr>
          <w:rFonts w:ascii="Garamond" w:hAnsi="Garamond" w:cs="Times New Roman"/>
          <w:sz w:val="22"/>
          <w:szCs w:val="22"/>
        </w:rPr>
      </w:pPr>
    </w:p>
    <w:p w:rsidR="00D2660B" w:rsidRDefault="00D2660B" w:rsidP="00D2660B">
      <w:pPr>
        <w:pStyle w:val="HTMLPreformatted"/>
        <w:rPr>
          <w:rFonts w:ascii="Garamond" w:hAnsi="Garamond" w:cs="Times New Roman"/>
          <w:sz w:val="22"/>
          <w:szCs w:val="22"/>
        </w:rPr>
      </w:pPr>
      <w:r>
        <w:rPr>
          <w:rFonts w:ascii="Garamond" w:hAnsi="Garamond" w:cs="Times New Roman"/>
          <w:sz w:val="22"/>
          <w:szCs w:val="22"/>
        </w:rPr>
        <w:t>Distance to Oliver Bridge SWMP: 5,350.0 meters</w:t>
      </w:r>
    </w:p>
    <w:p w:rsidR="00D2660B" w:rsidRDefault="00D2660B" w:rsidP="00D2660B">
      <w:pPr>
        <w:pStyle w:val="HTMLPreformatted"/>
        <w:rPr>
          <w:rFonts w:ascii="Garamond" w:hAnsi="Garamond" w:cs="Times New Roman"/>
          <w:sz w:val="22"/>
          <w:szCs w:val="22"/>
        </w:rPr>
      </w:pPr>
      <w:r>
        <w:rPr>
          <w:rFonts w:ascii="Garamond" w:hAnsi="Garamond" w:cs="Times New Roman"/>
          <w:sz w:val="22"/>
          <w:szCs w:val="22"/>
        </w:rPr>
        <w:tab/>
      </w:r>
      <w:proofErr w:type="spellStart"/>
      <w:r>
        <w:rPr>
          <w:rFonts w:ascii="Garamond" w:hAnsi="Garamond" w:cs="Times New Roman"/>
          <w:sz w:val="22"/>
          <w:szCs w:val="22"/>
        </w:rPr>
        <w:t>Blatnick</w:t>
      </w:r>
      <w:proofErr w:type="spellEnd"/>
      <w:r>
        <w:rPr>
          <w:rFonts w:ascii="Garamond" w:hAnsi="Garamond" w:cs="Times New Roman"/>
          <w:sz w:val="22"/>
          <w:szCs w:val="22"/>
        </w:rPr>
        <w:t xml:space="preserve"> Bridge SWMP: 8,925.7 meters</w:t>
      </w:r>
    </w:p>
    <w:p w:rsidR="00D2660B" w:rsidRDefault="00D2660B" w:rsidP="00D2660B">
      <w:pPr>
        <w:pStyle w:val="HTMLPreformatted"/>
        <w:rPr>
          <w:rFonts w:ascii="Garamond" w:hAnsi="Garamond" w:cs="Times New Roman"/>
          <w:sz w:val="22"/>
          <w:szCs w:val="22"/>
        </w:rPr>
      </w:pPr>
      <w:r>
        <w:rPr>
          <w:rFonts w:ascii="Garamond" w:hAnsi="Garamond" w:cs="Times New Roman"/>
          <w:sz w:val="22"/>
          <w:szCs w:val="22"/>
        </w:rPr>
        <w:tab/>
        <w:t>Barkers Island SWMP: 7,796.6 meters</w:t>
      </w:r>
    </w:p>
    <w:p w:rsidR="00D2660B" w:rsidRPr="00E87CC3" w:rsidRDefault="00D2660B" w:rsidP="00AA53D4">
      <w:pPr>
        <w:pStyle w:val="HTMLPreformatted"/>
        <w:rPr>
          <w:rFonts w:ascii="Garamond" w:hAnsi="Garamond" w:cs="Times New Roman"/>
          <w:b/>
          <w:bCs/>
          <w:sz w:val="22"/>
          <w:szCs w:val="22"/>
        </w:rPr>
      </w:pPr>
    </w:p>
    <w:p w:rsidR="00B4483D" w:rsidRPr="00E87CC3" w:rsidRDefault="00B4483D">
      <w:pPr>
        <w:pStyle w:val="HTMLPreformatted"/>
        <w:rPr>
          <w:rFonts w:ascii="Garamond" w:hAnsi="Garamond"/>
          <w:sz w:val="22"/>
          <w:szCs w:val="22"/>
        </w:rPr>
      </w:pPr>
    </w:p>
    <w:p w:rsidR="00094ACE" w:rsidRDefault="00B4483D" w:rsidP="00E87CC3">
      <w:pPr>
        <w:pStyle w:val="HTMLPreformatted"/>
        <w:rPr>
          <w:rFonts w:ascii="Garamond" w:hAnsi="Garamond" w:cs="Times New Roman"/>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p>
    <w:p w:rsidR="00776331" w:rsidRDefault="00776331" w:rsidP="00E87CC3">
      <w:pPr>
        <w:pStyle w:val="HTMLPreformatted"/>
        <w:rPr>
          <w:rFonts w:ascii="Garamond" w:hAnsi="Garamond" w:cs="Times New Roman"/>
          <w:sz w:val="22"/>
          <w:szCs w:val="22"/>
        </w:rPr>
      </w:pPr>
    </w:p>
    <w:p w:rsidR="00776331" w:rsidRDefault="00776331" w:rsidP="00E87CC3">
      <w:pPr>
        <w:pStyle w:val="HTMLPreformatted"/>
        <w:rPr>
          <w:rFonts w:ascii="Garamond" w:hAnsi="Garamond" w:cs="Times New Roman"/>
          <w:sz w:val="22"/>
          <w:szCs w:val="22"/>
        </w:rPr>
      </w:pPr>
      <w:r>
        <w:rPr>
          <w:rFonts w:ascii="Garamond" w:hAnsi="Garamond" w:cs="Times New Roman"/>
          <w:sz w:val="22"/>
          <w:szCs w:val="22"/>
        </w:rPr>
        <w:t xml:space="preserve">MET data were collected for 2013 at LKS from 8/27/2013 through 12/31/2013.  The table below details the deployment dates for 2013.  </w:t>
      </w:r>
    </w:p>
    <w:p w:rsidR="00776331" w:rsidRDefault="00776331" w:rsidP="00E87CC3">
      <w:pPr>
        <w:pStyle w:val="HTMLPreformatted"/>
        <w:rPr>
          <w:rFonts w:ascii="Garamond" w:hAnsi="Garamond" w:cs="Times New Roman"/>
          <w:sz w:val="22"/>
          <w:szCs w:val="22"/>
        </w:rPr>
      </w:pPr>
    </w:p>
    <w:p w:rsidR="00094ACE" w:rsidRDefault="00094ACE" w:rsidP="00E87CC3">
      <w:pPr>
        <w:pStyle w:val="HTMLPreformatted"/>
        <w:rPr>
          <w:rFonts w:ascii="Garamond" w:hAnsi="Garamond" w:cs="Times New Roman"/>
          <w:sz w:val="22"/>
          <w:szCs w:val="22"/>
        </w:rPr>
      </w:pPr>
      <w:r>
        <w:rPr>
          <w:rFonts w:ascii="Garamond" w:hAnsi="Garamond" w:cs="Times New Roman"/>
          <w:sz w:val="22"/>
          <w:szCs w:val="22"/>
        </w:rPr>
        <w:t>MET Deployment Table</w:t>
      </w:r>
    </w:p>
    <w:tbl>
      <w:tblPr>
        <w:tblStyle w:val="TableGrid"/>
        <w:tblW w:w="0" w:type="auto"/>
        <w:tblLook w:val="04A0" w:firstRow="1" w:lastRow="0" w:firstColumn="1" w:lastColumn="0" w:noHBand="0" w:noVBand="1"/>
      </w:tblPr>
      <w:tblGrid>
        <w:gridCol w:w="1818"/>
        <w:gridCol w:w="1800"/>
        <w:gridCol w:w="5058"/>
      </w:tblGrid>
      <w:tr w:rsidR="00094ACE" w:rsidTr="004B0E43">
        <w:tc>
          <w:tcPr>
            <w:tcW w:w="1818" w:type="dxa"/>
          </w:tcPr>
          <w:p w:rsidR="00094ACE" w:rsidRDefault="00094ACE" w:rsidP="00E87CC3">
            <w:pPr>
              <w:pStyle w:val="HTMLPreformatted"/>
              <w:rPr>
                <w:rFonts w:ascii="Garamond" w:hAnsi="Garamond" w:cs="Times New Roman"/>
                <w:sz w:val="22"/>
                <w:szCs w:val="22"/>
              </w:rPr>
            </w:pPr>
            <w:r>
              <w:rPr>
                <w:rFonts w:ascii="Garamond" w:hAnsi="Garamond" w:cs="Times New Roman"/>
                <w:sz w:val="22"/>
                <w:szCs w:val="22"/>
              </w:rPr>
              <w:t>DEPLOYED</w:t>
            </w:r>
          </w:p>
        </w:tc>
        <w:tc>
          <w:tcPr>
            <w:tcW w:w="1800" w:type="dxa"/>
          </w:tcPr>
          <w:p w:rsidR="00094ACE" w:rsidRDefault="00094ACE" w:rsidP="00E87CC3">
            <w:pPr>
              <w:pStyle w:val="HTMLPreformatted"/>
              <w:rPr>
                <w:rFonts w:ascii="Garamond" w:hAnsi="Garamond" w:cs="Times New Roman"/>
                <w:sz w:val="22"/>
                <w:szCs w:val="22"/>
              </w:rPr>
            </w:pPr>
            <w:r>
              <w:rPr>
                <w:rFonts w:ascii="Garamond" w:hAnsi="Garamond" w:cs="Times New Roman"/>
                <w:sz w:val="22"/>
                <w:szCs w:val="22"/>
              </w:rPr>
              <w:t>RETRIEVED</w:t>
            </w:r>
          </w:p>
        </w:tc>
        <w:tc>
          <w:tcPr>
            <w:tcW w:w="5058" w:type="dxa"/>
          </w:tcPr>
          <w:p w:rsidR="00094ACE" w:rsidRDefault="00094ACE" w:rsidP="00E87CC3">
            <w:pPr>
              <w:pStyle w:val="HTMLPreformatted"/>
              <w:rPr>
                <w:rFonts w:ascii="Garamond" w:hAnsi="Garamond" w:cs="Times New Roman"/>
                <w:sz w:val="22"/>
                <w:szCs w:val="22"/>
              </w:rPr>
            </w:pPr>
            <w:r>
              <w:rPr>
                <w:rFonts w:ascii="Garamond" w:hAnsi="Garamond" w:cs="Times New Roman"/>
                <w:sz w:val="22"/>
                <w:szCs w:val="22"/>
              </w:rPr>
              <w:t>NOTES</w:t>
            </w:r>
          </w:p>
        </w:tc>
      </w:tr>
      <w:tr w:rsidR="00094ACE" w:rsidTr="004B0E43">
        <w:tc>
          <w:tcPr>
            <w:tcW w:w="1818" w:type="dxa"/>
          </w:tcPr>
          <w:p w:rsidR="00094ACE" w:rsidRDefault="00094ACE" w:rsidP="00E87CC3">
            <w:pPr>
              <w:pStyle w:val="HTMLPreformatted"/>
              <w:rPr>
                <w:rFonts w:ascii="Garamond" w:hAnsi="Garamond" w:cs="Times New Roman"/>
                <w:sz w:val="22"/>
                <w:szCs w:val="22"/>
              </w:rPr>
            </w:pPr>
            <w:r>
              <w:rPr>
                <w:rFonts w:ascii="Garamond" w:hAnsi="Garamond" w:cs="Times New Roman"/>
                <w:sz w:val="22"/>
                <w:szCs w:val="22"/>
              </w:rPr>
              <w:t>8/16/2013 9:15</w:t>
            </w:r>
          </w:p>
        </w:tc>
        <w:tc>
          <w:tcPr>
            <w:tcW w:w="1800" w:type="dxa"/>
          </w:tcPr>
          <w:p w:rsidR="00094ACE" w:rsidRDefault="00094ACE" w:rsidP="00E87CC3">
            <w:pPr>
              <w:pStyle w:val="HTMLPreformatted"/>
              <w:rPr>
                <w:rFonts w:ascii="Garamond" w:hAnsi="Garamond" w:cs="Times New Roman"/>
                <w:sz w:val="22"/>
                <w:szCs w:val="22"/>
              </w:rPr>
            </w:pPr>
            <w:r>
              <w:rPr>
                <w:rFonts w:ascii="Garamond" w:hAnsi="Garamond" w:cs="Times New Roman"/>
                <w:sz w:val="22"/>
                <w:szCs w:val="22"/>
              </w:rPr>
              <w:t>8/22/2013 9:45</w:t>
            </w:r>
          </w:p>
        </w:tc>
        <w:tc>
          <w:tcPr>
            <w:tcW w:w="5058" w:type="dxa"/>
          </w:tcPr>
          <w:p w:rsidR="00094ACE" w:rsidRPr="004B0E43" w:rsidRDefault="009534BD" w:rsidP="00E87CC3">
            <w:pPr>
              <w:pStyle w:val="HTMLPreformatted"/>
              <w:rPr>
                <w:rFonts w:ascii="Garamond" w:hAnsi="Garamond" w:cs="Times New Roman"/>
              </w:rPr>
            </w:pPr>
            <w:r w:rsidRPr="004B0E43">
              <w:rPr>
                <w:rFonts w:ascii="Garamond" w:hAnsi="Garamond" w:cs="Times New Roman"/>
              </w:rPr>
              <w:t>Data removed – incorrect timestamp unable to correct</w:t>
            </w:r>
          </w:p>
        </w:tc>
      </w:tr>
      <w:tr w:rsidR="00094ACE" w:rsidTr="004B0E43">
        <w:tc>
          <w:tcPr>
            <w:tcW w:w="1818" w:type="dxa"/>
          </w:tcPr>
          <w:p w:rsidR="00094ACE" w:rsidRDefault="009534BD" w:rsidP="00E87CC3">
            <w:pPr>
              <w:pStyle w:val="HTMLPreformatted"/>
              <w:rPr>
                <w:rFonts w:ascii="Garamond" w:hAnsi="Garamond" w:cs="Times New Roman"/>
                <w:sz w:val="22"/>
                <w:szCs w:val="22"/>
              </w:rPr>
            </w:pPr>
            <w:r>
              <w:rPr>
                <w:rFonts w:ascii="Garamond" w:hAnsi="Garamond" w:cs="Times New Roman"/>
                <w:sz w:val="22"/>
                <w:szCs w:val="22"/>
              </w:rPr>
              <w:t>8/22/2013 10:00</w:t>
            </w:r>
          </w:p>
        </w:tc>
        <w:tc>
          <w:tcPr>
            <w:tcW w:w="1800" w:type="dxa"/>
          </w:tcPr>
          <w:p w:rsidR="00094ACE" w:rsidRDefault="009534BD" w:rsidP="00E87CC3">
            <w:pPr>
              <w:pStyle w:val="HTMLPreformatted"/>
              <w:rPr>
                <w:rFonts w:ascii="Garamond" w:hAnsi="Garamond" w:cs="Times New Roman"/>
                <w:sz w:val="22"/>
                <w:szCs w:val="22"/>
              </w:rPr>
            </w:pPr>
            <w:r>
              <w:rPr>
                <w:rFonts w:ascii="Garamond" w:hAnsi="Garamond" w:cs="Times New Roman"/>
                <w:sz w:val="22"/>
                <w:szCs w:val="22"/>
              </w:rPr>
              <w:t>8/27/2013 12:14</w:t>
            </w:r>
          </w:p>
        </w:tc>
        <w:tc>
          <w:tcPr>
            <w:tcW w:w="5058" w:type="dxa"/>
          </w:tcPr>
          <w:p w:rsidR="00094ACE" w:rsidRPr="004B0E43" w:rsidRDefault="009534BD" w:rsidP="00E87CC3">
            <w:pPr>
              <w:pStyle w:val="HTMLPreformatted"/>
              <w:rPr>
                <w:rFonts w:ascii="Garamond" w:hAnsi="Garamond" w:cs="Times New Roman"/>
              </w:rPr>
            </w:pPr>
            <w:r w:rsidRPr="004B0E43">
              <w:rPr>
                <w:rFonts w:ascii="Garamond" w:hAnsi="Garamond" w:cs="Times New Roman"/>
              </w:rPr>
              <w:t>Data removed – incorrect timestamp unable to correct</w:t>
            </w:r>
          </w:p>
        </w:tc>
      </w:tr>
      <w:tr w:rsidR="00094ACE" w:rsidTr="004B0E43">
        <w:tc>
          <w:tcPr>
            <w:tcW w:w="1818"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8/27/2013 16:00</w:t>
            </w:r>
          </w:p>
        </w:tc>
        <w:tc>
          <w:tcPr>
            <w:tcW w:w="1800"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8/30/2013 12:30</w:t>
            </w:r>
          </w:p>
        </w:tc>
        <w:tc>
          <w:tcPr>
            <w:tcW w:w="5058" w:type="dxa"/>
          </w:tcPr>
          <w:p w:rsidR="00094ACE" w:rsidRPr="004B0E43" w:rsidRDefault="004B0E43" w:rsidP="00E87CC3">
            <w:pPr>
              <w:pStyle w:val="HTMLPreformatted"/>
              <w:rPr>
                <w:rFonts w:ascii="Garamond" w:hAnsi="Garamond" w:cs="Times New Roman"/>
              </w:rPr>
            </w:pPr>
            <w:r w:rsidRPr="004B0E43">
              <w:rPr>
                <w:rFonts w:ascii="Garamond" w:hAnsi="Garamond" w:cs="Times New Roman"/>
              </w:rPr>
              <w:t>During QC corrected timestamp and BP uploaded as Q3</w:t>
            </w:r>
            <w:r>
              <w:rPr>
                <w:rFonts w:ascii="Garamond" w:hAnsi="Garamond" w:cs="Times New Roman"/>
              </w:rPr>
              <w:t>temp</w:t>
            </w:r>
          </w:p>
        </w:tc>
      </w:tr>
      <w:tr w:rsidR="00094ACE" w:rsidTr="004B0E43">
        <w:tc>
          <w:tcPr>
            <w:tcW w:w="1818"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8/30/2013 12:48</w:t>
            </w:r>
          </w:p>
        </w:tc>
        <w:tc>
          <w:tcPr>
            <w:tcW w:w="1800"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9/16/2013 12:15</w:t>
            </w:r>
          </w:p>
        </w:tc>
        <w:tc>
          <w:tcPr>
            <w:tcW w:w="5058" w:type="dxa"/>
          </w:tcPr>
          <w:p w:rsidR="00094ACE" w:rsidRPr="004B0E43" w:rsidRDefault="00094ACE" w:rsidP="00E87CC3">
            <w:pPr>
              <w:pStyle w:val="HTMLPreformatted"/>
              <w:rPr>
                <w:rFonts w:ascii="Garamond" w:hAnsi="Garamond" w:cs="Times New Roman"/>
              </w:rPr>
            </w:pPr>
          </w:p>
        </w:tc>
      </w:tr>
      <w:tr w:rsidR="00094ACE" w:rsidTr="004B0E43">
        <w:tc>
          <w:tcPr>
            <w:tcW w:w="1818"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9/16/2013 12:15</w:t>
            </w:r>
          </w:p>
        </w:tc>
        <w:tc>
          <w:tcPr>
            <w:tcW w:w="1800"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9/26/2013 9:30</w:t>
            </w:r>
          </w:p>
        </w:tc>
        <w:tc>
          <w:tcPr>
            <w:tcW w:w="5058" w:type="dxa"/>
          </w:tcPr>
          <w:p w:rsidR="00094ACE" w:rsidRPr="004B0E43" w:rsidRDefault="00094ACE" w:rsidP="00E87CC3">
            <w:pPr>
              <w:pStyle w:val="HTMLPreformatted"/>
              <w:rPr>
                <w:rFonts w:ascii="Garamond" w:hAnsi="Garamond" w:cs="Times New Roman"/>
              </w:rPr>
            </w:pPr>
          </w:p>
        </w:tc>
      </w:tr>
      <w:tr w:rsidR="00094ACE" w:rsidTr="004B0E43">
        <w:tc>
          <w:tcPr>
            <w:tcW w:w="1818"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9/26/2013 9:30</w:t>
            </w:r>
          </w:p>
        </w:tc>
        <w:tc>
          <w:tcPr>
            <w:tcW w:w="1800"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10/10/2013 10:00</w:t>
            </w:r>
          </w:p>
        </w:tc>
        <w:tc>
          <w:tcPr>
            <w:tcW w:w="5058" w:type="dxa"/>
          </w:tcPr>
          <w:p w:rsidR="00094ACE" w:rsidRPr="004B0E43" w:rsidRDefault="00094ACE" w:rsidP="00E87CC3">
            <w:pPr>
              <w:pStyle w:val="HTMLPreformatted"/>
              <w:rPr>
                <w:rFonts w:ascii="Garamond" w:hAnsi="Garamond" w:cs="Times New Roman"/>
              </w:rPr>
            </w:pPr>
          </w:p>
        </w:tc>
      </w:tr>
      <w:tr w:rsidR="00094ACE" w:rsidTr="004B0E43">
        <w:tc>
          <w:tcPr>
            <w:tcW w:w="1818"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10/10/2013 10:10</w:t>
            </w:r>
          </w:p>
        </w:tc>
        <w:tc>
          <w:tcPr>
            <w:tcW w:w="1800"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10/24/2013 9:16</w:t>
            </w:r>
          </w:p>
        </w:tc>
        <w:tc>
          <w:tcPr>
            <w:tcW w:w="5058" w:type="dxa"/>
          </w:tcPr>
          <w:p w:rsidR="00094ACE" w:rsidRPr="004B0E43" w:rsidRDefault="00094ACE" w:rsidP="00E87CC3">
            <w:pPr>
              <w:pStyle w:val="HTMLPreformatted"/>
              <w:rPr>
                <w:rFonts w:ascii="Garamond" w:hAnsi="Garamond" w:cs="Times New Roman"/>
              </w:rPr>
            </w:pPr>
          </w:p>
        </w:tc>
      </w:tr>
      <w:tr w:rsidR="00094ACE" w:rsidTr="004B0E43">
        <w:tc>
          <w:tcPr>
            <w:tcW w:w="1818"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10/24/2013 9:30</w:t>
            </w:r>
          </w:p>
        </w:tc>
        <w:tc>
          <w:tcPr>
            <w:tcW w:w="1800"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11/14/2013 9:15</w:t>
            </w:r>
          </w:p>
        </w:tc>
        <w:tc>
          <w:tcPr>
            <w:tcW w:w="5058" w:type="dxa"/>
          </w:tcPr>
          <w:p w:rsidR="00094ACE" w:rsidRPr="004B0E43" w:rsidRDefault="004B0E43" w:rsidP="00E87CC3">
            <w:pPr>
              <w:pStyle w:val="HTMLPreformatted"/>
              <w:rPr>
                <w:rFonts w:ascii="Garamond" w:hAnsi="Garamond" w:cs="Times New Roman"/>
              </w:rPr>
            </w:pPr>
            <w:r w:rsidRPr="004B0E43">
              <w:rPr>
                <w:rFonts w:ascii="Garamond" w:hAnsi="Garamond" w:cs="Times New Roman"/>
              </w:rPr>
              <w:t>Moved wind sensor junction box to S, corrected previous data</w:t>
            </w:r>
          </w:p>
        </w:tc>
      </w:tr>
      <w:tr w:rsidR="00094ACE" w:rsidTr="004B0E43">
        <w:tc>
          <w:tcPr>
            <w:tcW w:w="1818"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11/14/2013 9:25</w:t>
            </w:r>
          </w:p>
        </w:tc>
        <w:tc>
          <w:tcPr>
            <w:tcW w:w="1800"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12/16/2013 14:15</w:t>
            </w:r>
          </w:p>
        </w:tc>
        <w:tc>
          <w:tcPr>
            <w:tcW w:w="5058" w:type="dxa"/>
          </w:tcPr>
          <w:p w:rsidR="00094ACE" w:rsidRPr="004B0E43" w:rsidRDefault="004B0E43" w:rsidP="00E87CC3">
            <w:pPr>
              <w:pStyle w:val="HTMLPreformatted"/>
              <w:rPr>
                <w:rFonts w:ascii="Garamond" w:hAnsi="Garamond" w:cs="Times New Roman"/>
              </w:rPr>
            </w:pPr>
            <w:r w:rsidRPr="004B0E43">
              <w:rPr>
                <w:rFonts w:ascii="Garamond" w:hAnsi="Garamond" w:cs="Times New Roman"/>
              </w:rPr>
              <w:t>Cleaned and covered rain sensor with a bucket</w:t>
            </w:r>
          </w:p>
        </w:tc>
      </w:tr>
      <w:tr w:rsidR="00094ACE" w:rsidTr="004B0E43">
        <w:tc>
          <w:tcPr>
            <w:tcW w:w="1818"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12/16/2013 14:20</w:t>
            </w:r>
          </w:p>
        </w:tc>
        <w:tc>
          <w:tcPr>
            <w:tcW w:w="1800" w:type="dxa"/>
          </w:tcPr>
          <w:p w:rsidR="00094ACE" w:rsidRDefault="004B0E43" w:rsidP="00E87CC3">
            <w:pPr>
              <w:pStyle w:val="HTMLPreformatted"/>
              <w:rPr>
                <w:rFonts w:ascii="Garamond" w:hAnsi="Garamond" w:cs="Times New Roman"/>
                <w:sz w:val="22"/>
                <w:szCs w:val="22"/>
              </w:rPr>
            </w:pPr>
            <w:r>
              <w:rPr>
                <w:rFonts w:ascii="Garamond" w:hAnsi="Garamond" w:cs="Times New Roman"/>
                <w:sz w:val="22"/>
                <w:szCs w:val="22"/>
              </w:rPr>
              <w:t>1/13/2014 10:15</w:t>
            </w:r>
          </w:p>
        </w:tc>
        <w:tc>
          <w:tcPr>
            <w:tcW w:w="5058" w:type="dxa"/>
          </w:tcPr>
          <w:p w:rsidR="00094ACE" w:rsidRPr="00966D14" w:rsidRDefault="00966D14" w:rsidP="00E87CC3">
            <w:pPr>
              <w:pStyle w:val="HTMLPreformatted"/>
              <w:rPr>
                <w:rFonts w:ascii="Garamond" w:hAnsi="Garamond" w:cs="Times New Roman"/>
              </w:rPr>
            </w:pPr>
            <w:r w:rsidRPr="00966D14">
              <w:rPr>
                <w:rFonts w:ascii="Garamond" w:hAnsi="Garamond" w:cs="Times New Roman"/>
              </w:rPr>
              <w:t>New program 120613 with BP offset for altitude</w:t>
            </w:r>
          </w:p>
        </w:tc>
      </w:tr>
    </w:tbl>
    <w:p w:rsidR="00B4483D" w:rsidRPr="00E87CC3" w:rsidRDefault="00B4483D">
      <w:pPr>
        <w:pStyle w:val="HTMLPreformatted"/>
        <w:rPr>
          <w:rFonts w:ascii="Garamond" w:hAnsi="Garamond"/>
          <w:sz w:val="22"/>
          <w:szCs w:val="22"/>
        </w:rPr>
      </w:pPr>
    </w:p>
    <w:p w:rsidR="00AA53D4" w:rsidRDefault="00B4483D" w:rsidP="00AA53D4">
      <w:pPr>
        <w:jc w:val="both"/>
        <w:rPr>
          <w:rFonts w:ascii="Garamond" w:hAnsi="Garamond"/>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p>
    <w:p w:rsidR="00207EC1" w:rsidRPr="00E87CC3" w:rsidRDefault="00207EC1" w:rsidP="00AA53D4">
      <w:pPr>
        <w:jc w:val="both"/>
        <w:rPr>
          <w:rFonts w:ascii="Garamond" w:hAnsi="Garamond"/>
          <w:sz w:val="22"/>
          <w:szCs w:val="22"/>
        </w:rPr>
      </w:pPr>
    </w:p>
    <w:p w:rsidR="00207EC1" w:rsidRPr="00207EC1" w:rsidRDefault="00207EC1" w:rsidP="00207EC1">
      <w:pPr>
        <w:jc w:val="both"/>
        <w:rPr>
          <w:rFonts w:ascii="Garamond" w:hAnsi="Garamond"/>
          <w:sz w:val="22"/>
          <w:szCs w:val="22"/>
        </w:rPr>
      </w:pPr>
      <w:r w:rsidRPr="00207EC1">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207EC1" w:rsidRPr="00207EC1" w:rsidRDefault="00207EC1" w:rsidP="00207EC1">
      <w:pPr>
        <w:jc w:val="both"/>
        <w:rPr>
          <w:rFonts w:ascii="Garamond" w:hAnsi="Garamond"/>
          <w:sz w:val="22"/>
          <w:szCs w:val="22"/>
        </w:rPr>
      </w:pPr>
    </w:p>
    <w:p w:rsidR="00207EC1" w:rsidRPr="00207EC1" w:rsidRDefault="00207EC1" w:rsidP="00207EC1">
      <w:pPr>
        <w:jc w:val="both"/>
        <w:rPr>
          <w:rFonts w:ascii="Garamond" w:hAnsi="Garamond"/>
          <w:sz w:val="22"/>
          <w:szCs w:val="22"/>
        </w:rPr>
      </w:pPr>
      <w:r w:rsidRPr="00207EC1">
        <w:rPr>
          <w:rFonts w:ascii="Garamond" w:hAnsi="Garamond"/>
          <w:sz w:val="22"/>
          <w:szCs w:val="22"/>
        </w:rPr>
        <w:t>Requested citation format:</w:t>
      </w:r>
    </w:p>
    <w:p w:rsidR="00207EC1" w:rsidRPr="00207EC1" w:rsidRDefault="00207EC1" w:rsidP="00207EC1">
      <w:pPr>
        <w:jc w:val="both"/>
        <w:rPr>
          <w:rFonts w:ascii="Garamond" w:hAnsi="Garamond"/>
          <w:sz w:val="22"/>
          <w:szCs w:val="22"/>
        </w:rPr>
      </w:pPr>
      <w:proofErr w:type="gramStart"/>
      <w:r w:rsidRPr="00207EC1">
        <w:rPr>
          <w:rFonts w:ascii="Garamond" w:hAnsi="Garamond"/>
          <w:sz w:val="22"/>
          <w:szCs w:val="22"/>
        </w:rPr>
        <w:t>National Estuarine Research Reserve System (NERRS).</w:t>
      </w:r>
      <w:proofErr w:type="gramEnd"/>
      <w:r w:rsidRPr="00207EC1">
        <w:rPr>
          <w:rFonts w:ascii="Garamond" w:hAnsi="Garamond"/>
          <w:sz w:val="22"/>
          <w:szCs w:val="22"/>
        </w:rPr>
        <w:t xml:space="preserve"> 2012.  System-wide Monitoring Program. Data accessed from the NOAA NERRS Centralized Data Management Office website: </w:t>
      </w:r>
      <w:hyperlink r:id="rId12" w:history="1">
        <w:r w:rsidRPr="00207EC1">
          <w:rPr>
            <w:rStyle w:val="Hyperlink"/>
            <w:rFonts w:ascii="Garamond" w:hAnsi="Garamond"/>
            <w:sz w:val="22"/>
            <w:szCs w:val="22"/>
          </w:rPr>
          <w:t>http://cdmo.baruch.sc.edu/</w:t>
        </w:r>
      </w:hyperlink>
      <w:r w:rsidRPr="00207EC1">
        <w:rPr>
          <w:rFonts w:ascii="Garamond" w:hAnsi="Garamond"/>
          <w:sz w:val="22"/>
          <w:szCs w:val="22"/>
        </w:rPr>
        <w:t xml:space="preserve">; </w:t>
      </w:r>
      <w:r w:rsidRPr="00207EC1">
        <w:rPr>
          <w:rFonts w:ascii="Garamond" w:hAnsi="Garamond"/>
          <w:i/>
          <w:iCs/>
          <w:sz w:val="22"/>
          <w:szCs w:val="22"/>
        </w:rPr>
        <w:t>accessed</w:t>
      </w:r>
      <w:r w:rsidRPr="00207EC1">
        <w:rPr>
          <w:rFonts w:ascii="Garamond" w:hAnsi="Garamond"/>
          <w:sz w:val="22"/>
          <w:szCs w:val="22"/>
        </w:rPr>
        <w:t xml:space="preserve"> 12 October 2012.</w:t>
      </w:r>
    </w:p>
    <w:p w:rsidR="00207EC1" w:rsidRPr="00207EC1" w:rsidRDefault="00207EC1" w:rsidP="00207EC1">
      <w:pPr>
        <w:jc w:val="both"/>
        <w:rPr>
          <w:rFonts w:ascii="Garamond" w:hAnsi="Garamond"/>
          <w:sz w:val="22"/>
          <w:szCs w:val="22"/>
        </w:rPr>
      </w:pPr>
    </w:p>
    <w:p w:rsidR="00207EC1" w:rsidRPr="00207EC1" w:rsidRDefault="00207EC1" w:rsidP="00207EC1">
      <w:pPr>
        <w:jc w:val="both"/>
        <w:rPr>
          <w:rFonts w:ascii="Garamond" w:hAnsi="Garamond"/>
          <w:sz w:val="22"/>
          <w:szCs w:val="22"/>
        </w:rPr>
      </w:pPr>
      <w:r w:rsidRPr="00207EC1">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207EC1">
          <w:rPr>
            <w:rStyle w:val="Hyperlink"/>
            <w:rFonts w:ascii="Garamond" w:hAnsi="Garamond"/>
            <w:sz w:val="22"/>
            <w:szCs w:val="22"/>
          </w:rPr>
          <w:t>http://cdmo.baruch.sc.edu/</w:t>
        </w:r>
      </w:hyperlink>
      <w:r w:rsidRPr="00207EC1">
        <w:rPr>
          <w:rFonts w:ascii="Garamond" w:hAnsi="Garamond"/>
          <w:sz w:val="22"/>
          <w:szCs w:val="22"/>
        </w:rPr>
        <w:t xml:space="preserve">.  Data are available in comma delimited format.  </w:t>
      </w:r>
    </w:p>
    <w:p w:rsidR="00AA53D4" w:rsidRPr="00E87CC3" w:rsidRDefault="00AA53D4" w:rsidP="00A907F1">
      <w:pPr>
        <w:pStyle w:val="BodyTextIndent3"/>
        <w:spacing w:after="0"/>
        <w:ind w:left="540" w:right="900"/>
        <w:jc w:val="both"/>
        <w:rPr>
          <w:rFonts w:ascii="Garamond" w:hAnsi="Garamond"/>
          <w:sz w:val="22"/>
          <w:szCs w:val="22"/>
        </w:rPr>
      </w:pPr>
    </w:p>
    <w:p w:rsidR="00B4483D" w:rsidRPr="00E87CC3" w:rsidRDefault="00B4483D">
      <w:pPr>
        <w:pStyle w:val="HTMLPreformatted"/>
        <w:rPr>
          <w:rFonts w:ascii="Garamond" w:hAnsi="Garamond"/>
          <w:sz w:val="22"/>
          <w:szCs w:val="22"/>
        </w:rPr>
      </w:pPr>
    </w:p>
    <w:p w:rsidR="00840851" w:rsidRPr="00E87CC3" w:rsidRDefault="00B4483D" w:rsidP="00207EC1">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b/>
          <w:bCs/>
          <w:sz w:val="22"/>
          <w:szCs w:val="22"/>
        </w:rPr>
        <w:t xml:space="preserve"> </w:t>
      </w:r>
    </w:p>
    <w:p w:rsidR="00840851" w:rsidRDefault="00840851" w:rsidP="00E47CBB">
      <w:pPr>
        <w:pStyle w:val="HTMLPreformatted"/>
        <w:rPr>
          <w:rFonts w:ascii="Garamond" w:hAnsi="Garamond" w:cs="Times New Roman"/>
          <w:b/>
          <w:sz w:val="22"/>
          <w:szCs w:val="22"/>
        </w:rPr>
      </w:pPr>
    </w:p>
    <w:p w:rsidR="004905E6" w:rsidRDefault="004905E6" w:rsidP="004905E6">
      <w:pPr>
        <w:pStyle w:val="HTMLPreformatted"/>
        <w:rPr>
          <w:rFonts w:ascii="Garamond" w:hAnsi="Garamond" w:cs="Times New Roman"/>
          <w:sz w:val="22"/>
          <w:szCs w:val="22"/>
        </w:rPr>
      </w:pPr>
      <w:r>
        <w:rPr>
          <w:rFonts w:ascii="Garamond" w:hAnsi="Garamond" w:cs="Times New Roman"/>
          <w:sz w:val="22"/>
          <w:szCs w:val="22"/>
        </w:rPr>
        <w:t xml:space="preserve">Four water quality SWMP stations are operated in a river to </w:t>
      </w:r>
      <w:proofErr w:type="gramStart"/>
      <w:r>
        <w:rPr>
          <w:rFonts w:ascii="Garamond" w:hAnsi="Garamond" w:cs="Times New Roman"/>
          <w:sz w:val="22"/>
          <w:szCs w:val="22"/>
        </w:rPr>
        <w:t>lake gradient</w:t>
      </w:r>
      <w:proofErr w:type="gramEnd"/>
      <w:r>
        <w:rPr>
          <w:rFonts w:ascii="Garamond" w:hAnsi="Garamond" w:cs="Times New Roman"/>
          <w:sz w:val="22"/>
          <w:szCs w:val="22"/>
        </w:rPr>
        <w:t xml:space="preserve"> in the St. Louis River. Samples were taken monthly at these four sites for the SWMP required nutrient and chlorophyll </w:t>
      </w:r>
      <w:r>
        <w:rPr>
          <w:rFonts w:ascii="Garamond" w:hAnsi="Garamond" w:cs="Times New Roman"/>
          <w:i/>
          <w:sz w:val="22"/>
          <w:szCs w:val="22"/>
        </w:rPr>
        <w:t>a</w:t>
      </w:r>
      <w:r>
        <w:rPr>
          <w:rFonts w:ascii="Garamond" w:hAnsi="Garamond" w:cs="Times New Roman"/>
          <w:sz w:val="22"/>
          <w:szCs w:val="22"/>
        </w:rPr>
        <w:t xml:space="preserve"> analyses (as well as parameters of local interest).  These samples were taken and analyzed by staff at the EPA Mid-Continent Ecology Lab as part of a larger St. Louis River Estuary current conditions study in 2013. Chlorophyll </w:t>
      </w:r>
      <w:r>
        <w:rPr>
          <w:rFonts w:ascii="Garamond" w:hAnsi="Garamond" w:cs="Times New Roman"/>
          <w:i/>
          <w:sz w:val="22"/>
          <w:szCs w:val="22"/>
        </w:rPr>
        <w:t>a</w:t>
      </w:r>
      <w:r>
        <w:rPr>
          <w:rFonts w:ascii="Garamond" w:hAnsi="Garamond" w:cs="Times New Roman"/>
          <w:sz w:val="22"/>
          <w:szCs w:val="22"/>
        </w:rPr>
        <w:t xml:space="preserve"> laboratory analyses results will be compared to sonde readings at the same site and time in order to better understand the limitations and use of the sonde Chlorophyll </w:t>
      </w:r>
      <w:r>
        <w:rPr>
          <w:rFonts w:ascii="Garamond" w:hAnsi="Garamond" w:cs="Times New Roman"/>
          <w:i/>
          <w:sz w:val="22"/>
          <w:szCs w:val="22"/>
        </w:rPr>
        <w:t>a</w:t>
      </w:r>
      <w:r>
        <w:rPr>
          <w:rFonts w:ascii="Garamond" w:hAnsi="Garamond" w:cs="Times New Roman"/>
          <w:sz w:val="22"/>
          <w:szCs w:val="22"/>
        </w:rPr>
        <w:t xml:space="preserve"> fluorescence data.</w:t>
      </w:r>
    </w:p>
    <w:p w:rsidR="004905E6" w:rsidRDefault="004905E6" w:rsidP="004905E6">
      <w:pPr>
        <w:pStyle w:val="HTMLPreformatted"/>
        <w:rPr>
          <w:rFonts w:ascii="Garamond" w:hAnsi="Garamond" w:cs="Times New Roman"/>
          <w:sz w:val="22"/>
          <w:szCs w:val="22"/>
        </w:rPr>
      </w:pPr>
    </w:p>
    <w:p w:rsidR="004905E6" w:rsidRDefault="004905E6" w:rsidP="004905E6">
      <w:pPr>
        <w:pStyle w:val="HTMLPreformatted"/>
        <w:rPr>
          <w:rFonts w:ascii="Garamond" w:hAnsi="Garamond" w:cs="Times New Roman"/>
          <w:sz w:val="22"/>
          <w:szCs w:val="22"/>
        </w:rPr>
      </w:pPr>
      <w:r>
        <w:rPr>
          <w:rFonts w:ascii="Garamond" w:hAnsi="Garamond" w:cs="Times New Roman"/>
          <w:sz w:val="22"/>
          <w:szCs w:val="22"/>
        </w:rPr>
        <w:t xml:space="preserve">The SWMP weather station was established in </w:t>
      </w:r>
      <w:proofErr w:type="spellStart"/>
      <w:r>
        <w:rPr>
          <w:rFonts w:ascii="Garamond" w:hAnsi="Garamond" w:cs="Times New Roman"/>
          <w:sz w:val="22"/>
          <w:szCs w:val="22"/>
        </w:rPr>
        <w:t>Pokegama</w:t>
      </w:r>
      <w:proofErr w:type="spellEnd"/>
      <w:r>
        <w:rPr>
          <w:rFonts w:ascii="Garamond" w:hAnsi="Garamond" w:cs="Times New Roman"/>
          <w:sz w:val="22"/>
          <w:szCs w:val="22"/>
        </w:rPr>
        <w:t xml:space="preserve"> Bay and is the central location of a developing Sentinel Site at L</w:t>
      </w:r>
      <w:r w:rsidR="00207EC1">
        <w:rPr>
          <w:rFonts w:ascii="Garamond" w:hAnsi="Garamond" w:cs="Times New Roman"/>
          <w:sz w:val="22"/>
          <w:szCs w:val="22"/>
        </w:rPr>
        <w:t>K</w:t>
      </w:r>
      <w:r>
        <w:rPr>
          <w:rFonts w:ascii="Garamond" w:hAnsi="Garamond" w:cs="Times New Roman"/>
          <w:sz w:val="22"/>
          <w:szCs w:val="22"/>
        </w:rPr>
        <w:t>SNERR as well. Precipitation data is important to water quality data and an understanding of flow regimes during flooding events.</w:t>
      </w:r>
    </w:p>
    <w:p w:rsidR="004905E6" w:rsidRDefault="004905E6" w:rsidP="004905E6">
      <w:pPr>
        <w:pStyle w:val="HTMLPreformatted"/>
        <w:rPr>
          <w:rFonts w:ascii="Garamond" w:hAnsi="Garamond" w:cs="Times New Roman"/>
          <w:sz w:val="22"/>
          <w:szCs w:val="22"/>
        </w:rPr>
      </w:pPr>
    </w:p>
    <w:p w:rsidR="004905E6" w:rsidRDefault="004905E6" w:rsidP="004905E6">
      <w:pPr>
        <w:pStyle w:val="HTMLPreformatted"/>
        <w:rPr>
          <w:rFonts w:ascii="Garamond" w:hAnsi="Garamond" w:cs="Times New Roman"/>
          <w:sz w:val="22"/>
          <w:szCs w:val="22"/>
        </w:rPr>
      </w:pPr>
      <w:r>
        <w:rPr>
          <w:rFonts w:ascii="Garamond" w:hAnsi="Garamond" w:cs="Times New Roman"/>
          <w:sz w:val="22"/>
          <w:szCs w:val="22"/>
        </w:rPr>
        <w:t>The L</w:t>
      </w:r>
      <w:r w:rsidR="00207EC1">
        <w:rPr>
          <w:rFonts w:ascii="Garamond" w:hAnsi="Garamond" w:cs="Times New Roman"/>
          <w:sz w:val="22"/>
          <w:szCs w:val="22"/>
        </w:rPr>
        <w:t>K</w:t>
      </w:r>
      <w:r>
        <w:rPr>
          <w:rFonts w:ascii="Garamond" w:hAnsi="Garamond" w:cs="Times New Roman"/>
          <w:sz w:val="22"/>
          <w:szCs w:val="22"/>
        </w:rPr>
        <w:t xml:space="preserve">SNERR cooperates with researchers at University of Wisconsin and University of Minnesota studying the biogeochemical processes in the estuary.  Researchers are looking at the spatial and seasonal patterns of nutrient and organic matter processing. One outcome will be the identification of the role of anthropogenic stressors.  The results will enhance our ability to interpret data from water quality monitoring in the estuary to inform management strategies. This project added </w:t>
      </w:r>
      <w:proofErr w:type="spellStart"/>
      <w:r>
        <w:rPr>
          <w:rFonts w:ascii="Garamond" w:hAnsi="Garamond" w:cs="Times New Roman"/>
          <w:sz w:val="22"/>
          <w:szCs w:val="22"/>
        </w:rPr>
        <w:t>cDOM</w:t>
      </w:r>
      <w:proofErr w:type="spellEnd"/>
      <w:r>
        <w:rPr>
          <w:rFonts w:ascii="Garamond" w:hAnsi="Garamond" w:cs="Times New Roman"/>
          <w:sz w:val="22"/>
          <w:szCs w:val="22"/>
        </w:rPr>
        <w:t xml:space="preserve"> and nitrate instrumentation to the Oliver and </w:t>
      </w:r>
      <w:proofErr w:type="spellStart"/>
      <w:r>
        <w:rPr>
          <w:rFonts w:ascii="Garamond" w:hAnsi="Garamond" w:cs="Times New Roman"/>
          <w:sz w:val="22"/>
          <w:szCs w:val="22"/>
        </w:rPr>
        <w:t>Blatnick</w:t>
      </w:r>
      <w:proofErr w:type="spellEnd"/>
      <w:r>
        <w:rPr>
          <w:rFonts w:ascii="Garamond" w:hAnsi="Garamond" w:cs="Times New Roman"/>
          <w:sz w:val="22"/>
          <w:szCs w:val="22"/>
        </w:rPr>
        <w:t xml:space="preserve"> SWMP sites for several months during the summer.</w:t>
      </w:r>
    </w:p>
    <w:p w:rsidR="004905E6" w:rsidRDefault="004905E6" w:rsidP="004905E6">
      <w:pPr>
        <w:pStyle w:val="HTMLPreformatted"/>
        <w:rPr>
          <w:rFonts w:ascii="Garamond" w:hAnsi="Garamond" w:cs="Times New Roman"/>
          <w:sz w:val="22"/>
          <w:szCs w:val="22"/>
        </w:rPr>
      </w:pPr>
    </w:p>
    <w:p w:rsidR="004905E6" w:rsidRDefault="004905E6" w:rsidP="004905E6">
      <w:pPr>
        <w:pStyle w:val="HTMLPreformatted"/>
        <w:rPr>
          <w:rFonts w:ascii="Garamond" w:hAnsi="Garamond" w:cs="Times New Roman"/>
          <w:sz w:val="22"/>
          <w:szCs w:val="22"/>
        </w:rPr>
      </w:pPr>
      <w:r>
        <w:rPr>
          <w:rFonts w:ascii="Garamond" w:hAnsi="Garamond" w:cs="Times New Roman"/>
          <w:sz w:val="22"/>
          <w:szCs w:val="22"/>
        </w:rPr>
        <w:t>Other research in which L</w:t>
      </w:r>
      <w:r w:rsidR="00207EC1">
        <w:rPr>
          <w:rFonts w:ascii="Garamond" w:hAnsi="Garamond" w:cs="Times New Roman"/>
          <w:sz w:val="22"/>
          <w:szCs w:val="22"/>
        </w:rPr>
        <w:t>K</w:t>
      </w:r>
      <w:r>
        <w:rPr>
          <w:rFonts w:ascii="Garamond" w:hAnsi="Garamond" w:cs="Times New Roman"/>
          <w:sz w:val="22"/>
          <w:szCs w:val="22"/>
        </w:rPr>
        <w:t xml:space="preserve">SNERR participated in 2013 included the biological control of purple loosestrife, a study of the microbial communities related to mercury methylation in sediment, geospatial analyses of stressor gradients, habitat restoration for </w:t>
      </w:r>
      <w:proofErr w:type="spellStart"/>
      <w:r>
        <w:rPr>
          <w:rFonts w:ascii="Garamond" w:hAnsi="Garamond" w:cs="Times New Roman"/>
          <w:sz w:val="22"/>
          <w:szCs w:val="22"/>
        </w:rPr>
        <w:t>wildrice</w:t>
      </w:r>
      <w:proofErr w:type="spellEnd"/>
      <w:r>
        <w:rPr>
          <w:rFonts w:ascii="Garamond" w:hAnsi="Garamond" w:cs="Times New Roman"/>
          <w:sz w:val="22"/>
          <w:szCs w:val="22"/>
        </w:rPr>
        <w:t xml:space="preserve"> (planning) and stakeholder participation patterns in the estuary.</w:t>
      </w:r>
    </w:p>
    <w:p w:rsidR="004905E6" w:rsidRDefault="004905E6" w:rsidP="004905E6">
      <w:pPr>
        <w:pStyle w:val="HTMLPreformatted"/>
        <w:rPr>
          <w:rFonts w:ascii="Garamond" w:hAnsi="Garamond" w:cs="Times New Roman"/>
          <w:sz w:val="22"/>
          <w:szCs w:val="22"/>
        </w:rPr>
      </w:pPr>
    </w:p>
    <w:p w:rsidR="004905E6" w:rsidRDefault="004905E6" w:rsidP="004905E6">
      <w:pPr>
        <w:pStyle w:val="HTMLPreformatted"/>
        <w:rPr>
          <w:rFonts w:ascii="Garamond" w:hAnsi="Garamond" w:cs="Times New Roman"/>
          <w:sz w:val="22"/>
          <w:szCs w:val="22"/>
        </w:rPr>
      </w:pPr>
      <w:r>
        <w:rPr>
          <w:rFonts w:ascii="Garamond" w:hAnsi="Garamond" w:cs="Times New Roman"/>
          <w:sz w:val="22"/>
          <w:szCs w:val="22"/>
        </w:rPr>
        <w:t>Other agencies working in the St. Louis River estuary include the Wisconsin and Minnesota Departments of Natural Resources, the United States Environmental Protection Agency Mid-Continent Ecological Lab, United States Fish and Wildlife Service and the United States Geological Survey.  The LSNERR participates with partnerships in the area with these agencies as well as with the City of Superior, Douglas County and several non-profits.</w:t>
      </w:r>
    </w:p>
    <w:p w:rsidR="004905E6" w:rsidRPr="00E87CC3" w:rsidRDefault="004905E6" w:rsidP="00E47CBB">
      <w:pPr>
        <w:pStyle w:val="HTMLPreformatted"/>
        <w:rPr>
          <w:rFonts w:ascii="Garamond" w:hAnsi="Garamond" w:cs="Times New Roman"/>
          <w:b/>
          <w:sz w:val="22"/>
          <w:szCs w:val="22"/>
        </w:rPr>
      </w:pPr>
    </w:p>
    <w:p w:rsidR="00E47CBB" w:rsidRPr="00E87CC3" w:rsidRDefault="00E47CBB">
      <w:pPr>
        <w:pStyle w:val="HTMLPreformatted"/>
        <w:rPr>
          <w:rFonts w:ascii="Garamond" w:hAnsi="Garamond" w:cs="Times New Roman"/>
          <w:b/>
          <w:bCs/>
          <w:sz w:val="22"/>
          <w:szCs w:val="22"/>
        </w:rPr>
      </w:pPr>
    </w:p>
    <w:p w:rsidR="00B4483D" w:rsidRPr="00E87CC3" w:rsidRDefault="00B4483D">
      <w:pPr>
        <w:pStyle w:val="HTMLPreformatted"/>
        <w:rPr>
          <w:rFonts w:ascii="Garamond" w:hAnsi="Garamond"/>
          <w:b/>
          <w:bCs/>
          <w:sz w:val="22"/>
          <w:szCs w:val="22"/>
        </w:rPr>
      </w:pPr>
      <w:r w:rsidRPr="00E87CC3">
        <w:rPr>
          <w:rFonts w:ascii="Garamond" w:hAnsi="Garamond"/>
          <w:b/>
          <w:bCs/>
          <w:sz w:val="22"/>
          <w:szCs w:val="22"/>
        </w:rPr>
        <w:t>II</w:t>
      </w:r>
      <w:proofErr w:type="gramStart"/>
      <w:r w:rsidRPr="00E87CC3">
        <w:rPr>
          <w:rFonts w:ascii="Garamond" w:hAnsi="Garamond"/>
          <w:b/>
          <w:bCs/>
          <w:sz w:val="22"/>
          <w:szCs w:val="22"/>
        </w:rPr>
        <w:t>.  Physical</w:t>
      </w:r>
      <w:proofErr w:type="gramEnd"/>
      <w:r w:rsidRPr="00E87CC3">
        <w:rPr>
          <w:rFonts w:ascii="Garamond" w:hAnsi="Garamond"/>
          <w:b/>
          <w:bCs/>
          <w:sz w:val="22"/>
          <w:szCs w:val="22"/>
        </w:rPr>
        <w:t xml:space="preserve"> Structure Descriptors</w:t>
      </w:r>
    </w:p>
    <w:p w:rsidR="00B4483D" w:rsidRPr="00E87CC3" w:rsidRDefault="00B4483D">
      <w:pPr>
        <w:pStyle w:val="HTMLPreformatted"/>
        <w:rPr>
          <w:rFonts w:ascii="Garamond" w:hAnsi="Garamond"/>
          <w:sz w:val="22"/>
          <w:szCs w:val="22"/>
        </w:rPr>
      </w:pPr>
    </w:p>
    <w:p w:rsidR="00E25C96" w:rsidRPr="00E87CC3"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pecifications</w:t>
      </w:r>
      <w:r w:rsidR="00C074CC">
        <w:rPr>
          <w:rFonts w:ascii="Garamond" w:hAnsi="Garamond"/>
          <w:b/>
          <w:i/>
          <w:sz w:val="22"/>
          <w:szCs w:val="22"/>
        </w:rPr>
        <w:t xml:space="preserve"> </w:t>
      </w:r>
    </w:p>
    <w:p w:rsidR="00E25C96" w:rsidRPr="00E87CC3" w:rsidRDefault="00E25C96" w:rsidP="00B273B0">
      <w:pPr>
        <w:rPr>
          <w:rFonts w:ascii="Garamond" w:hAnsi="Garamond"/>
          <w:sz w:val="22"/>
          <w:szCs w:val="22"/>
        </w:rPr>
      </w:pP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Parameter: Temperature</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Units: Celsius</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Sensor type: Platinum resistance temperature detector (PRT)</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+60°C</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Range: -40°C to +60°C</w:t>
      </w:r>
    </w:p>
    <w:p w:rsidR="00840851"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Accuracy: ± 0.2 °C @ 20°C</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b/>
          <w:i/>
          <w:sz w:val="22"/>
          <w:szCs w:val="22"/>
        </w:rPr>
        <w:t>F4540095</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b/>
          <w:i/>
          <w:sz w:val="22"/>
          <w:szCs w:val="22"/>
        </w:rPr>
        <w:t>11/20/10</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 08/1</w:t>
      </w:r>
      <w:r w:rsidR="003C6E55">
        <w:rPr>
          <w:rFonts w:ascii="Garamond" w:eastAsia="MS Mincho" w:hAnsi="Garamond"/>
          <w:sz w:val="22"/>
          <w:szCs w:val="22"/>
        </w:rPr>
        <w:t>5/2013 – 12/31/2013</w:t>
      </w:r>
    </w:p>
    <w:p w:rsidR="00840851" w:rsidRPr="007B6A88" w:rsidRDefault="00840851" w:rsidP="00840851">
      <w:pPr>
        <w:pStyle w:val="PlainText"/>
        <w:ind w:left="360"/>
        <w:rPr>
          <w:rFonts w:ascii="Garamond" w:eastAsia="MS Mincho" w:hAnsi="Garamond"/>
          <w:sz w:val="22"/>
          <w:szCs w:val="22"/>
        </w:rPr>
      </w:pPr>
    </w:p>
    <w:p w:rsidR="00840851" w:rsidRPr="00E87CC3" w:rsidRDefault="00840851" w:rsidP="00840851">
      <w:pPr>
        <w:pStyle w:val="PlainText"/>
        <w:ind w:left="360"/>
        <w:rPr>
          <w:rFonts w:ascii="Garamond" w:eastAsia="MS Mincho" w:hAnsi="Garamond"/>
          <w:sz w:val="22"/>
          <w:szCs w:val="22"/>
        </w:rPr>
      </w:pP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lastRenderedPageBreak/>
        <w:t>Parameter: Relative Humidity</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Units: Percent</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Sensor type: Vaisala HUMICAP© 180 capacitive relative humidity sensor</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Model #:  HMP45C Temperature and Relative Humidity Probe</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Range:  0-100% non-condensing</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Accuracy at 20°C:  +/- 2% RH (0-90%) and +/- 3% (90-100%)</w:t>
      </w:r>
    </w:p>
    <w:p w:rsidR="00840851" w:rsidRDefault="00840851" w:rsidP="00840851">
      <w:pPr>
        <w:ind w:left="360"/>
        <w:rPr>
          <w:rFonts w:ascii="Garamond" w:eastAsia="MS Mincho" w:hAnsi="Garamond"/>
          <w:sz w:val="22"/>
          <w:szCs w:val="22"/>
        </w:rPr>
      </w:pPr>
      <w:r w:rsidRPr="00E87CC3">
        <w:rPr>
          <w:rFonts w:ascii="Garamond" w:eastAsia="MS Mincho" w:hAnsi="Garamond"/>
          <w:sz w:val="22"/>
          <w:szCs w:val="22"/>
        </w:rPr>
        <w:t>Temperature dependence of RH measurement: +/- 0.05% RH/°C</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b/>
          <w:i/>
          <w:sz w:val="22"/>
          <w:szCs w:val="22"/>
        </w:rPr>
        <w:t>F4540095</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b/>
          <w:i/>
          <w:sz w:val="22"/>
          <w:szCs w:val="22"/>
        </w:rPr>
        <w:t>11/20/10</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 08/1</w:t>
      </w:r>
      <w:r w:rsidR="003C6E55">
        <w:rPr>
          <w:rFonts w:ascii="Garamond" w:eastAsia="MS Mincho" w:hAnsi="Garamond"/>
          <w:sz w:val="22"/>
          <w:szCs w:val="22"/>
        </w:rPr>
        <w:t xml:space="preserve">5/2013 – </w:t>
      </w:r>
      <w:r w:rsidR="002D1DF8">
        <w:rPr>
          <w:rFonts w:ascii="Garamond" w:eastAsia="MS Mincho" w:hAnsi="Garamond"/>
          <w:sz w:val="22"/>
          <w:szCs w:val="22"/>
        </w:rPr>
        <w:t>12/31/2013</w:t>
      </w:r>
    </w:p>
    <w:p w:rsidR="00840851" w:rsidRPr="00E87CC3" w:rsidRDefault="00840851" w:rsidP="00840851">
      <w:pPr>
        <w:pStyle w:val="PlainText"/>
        <w:ind w:left="360"/>
        <w:rPr>
          <w:rFonts w:ascii="Garamond" w:eastAsia="MS Mincho" w:hAnsi="Garamond"/>
          <w:sz w:val="22"/>
          <w:szCs w:val="22"/>
        </w:rPr>
      </w:pP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Parameter: Barometric </w:t>
      </w:r>
      <w:r>
        <w:rPr>
          <w:rFonts w:ascii="Garamond" w:eastAsia="MS Mincho" w:hAnsi="Garamond"/>
          <w:sz w:val="22"/>
          <w:szCs w:val="22"/>
        </w:rPr>
        <w:t>Pressure</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proofErr w:type="spellStart"/>
      <w:r w:rsidRPr="00E87CC3">
        <w:rPr>
          <w:rFonts w:ascii="Garamond" w:eastAsia="MS Mincho" w:hAnsi="Garamond"/>
          <w:sz w:val="22"/>
          <w:szCs w:val="22"/>
        </w:rPr>
        <w:t>millibars</w:t>
      </w:r>
      <w:proofErr w:type="spellEnd"/>
      <w:r w:rsidRPr="00E87CC3">
        <w:rPr>
          <w:rFonts w:ascii="Garamond" w:eastAsia="MS Mincho" w:hAnsi="Garamond"/>
          <w:sz w:val="22"/>
          <w:szCs w:val="22"/>
        </w:rPr>
        <w:t xml:space="preserve">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Sensor type: Vaisala </w:t>
      </w:r>
      <w:proofErr w:type="spellStart"/>
      <w:r w:rsidRPr="00E87CC3">
        <w:rPr>
          <w:rFonts w:ascii="Garamond" w:eastAsia="MS Mincho" w:hAnsi="Garamond"/>
          <w:sz w:val="22"/>
          <w:szCs w:val="22"/>
        </w:rPr>
        <w:t>Barocap</w:t>
      </w:r>
      <w:proofErr w:type="spellEnd"/>
      <w:r w:rsidRPr="00E87CC3">
        <w:rPr>
          <w:rFonts w:ascii="Garamond" w:eastAsia="MS Mincho" w:hAnsi="Garamond"/>
          <w:sz w:val="22"/>
          <w:szCs w:val="22"/>
        </w:rPr>
        <w:t xml:space="preserve"> © silicon capacitive pressure sensor</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Model #: CS-10</w:t>
      </w:r>
      <w:r>
        <w:rPr>
          <w:rFonts w:ascii="Garamond" w:eastAsia="MS Mincho" w:hAnsi="Garamond"/>
          <w:sz w:val="22"/>
          <w:szCs w:val="22"/>
        </w:rPr>
        <w:t>6 (Vaisala PTB110)</w:t>
      </w:r>
      <w:r w:rsidRPr="00E87CC3">
        <w:rPr>
          <w:rFonts w:ascii="Garamond" w:eastAsia="MS Mincho" w:hAnsi="Garamond"/>
          <w:sz w:val="22"/>
          <w:szCs w:val="22"/>
        </w:rPr>
        <w:t xml:space="preserve"> </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Temperature:  -40°C to +60°C;</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Accuracy: ± 0.5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+/- 2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0°C to 40°C; +/- 4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-20°C to 45°C; +/- 6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 -40°C to 60°C</w:t>
      </w:r>
    </w:p>
    <w:p w:rsidR="00840851"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Stability: ± 0.1 </w:t>
      </w:r>
      <w:proofErr w:type="spellStart"/>
      <w:r w:rsidRPr="00E87CC3">
        <w:rPr>
          <w:rFonts w:ascii="Garamond" w:eastAsia="MS Mincho" w:hAnsi="Garamond"/>
          <w:sz w:val="22"/>
          <w:szCs w:val="22"/>
        </w:rPr>
        <w:t>mb</w:t>
      </w:r>
      <w:proofErr w:type="spellEnd"/>
      <w:r w:rsidRPr="00E87CC3">
        <w:rPr>
          <w:rFonts w:ascii="Garamond" w:eastAsia="MS Mincho" w:hAnsi="Garamond"/>
          <w:sz w:val="22"/>
          <w:szCs w:val="22"/>
        </w:rPr>
        <w:t xml:space="preserve"> per year</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b/>
          <w:i/>
          <w:sz w:val="22"/>
          <w:szCs w:val="22"/>
        </w:rPr>
        <w:t>G3260032</w:t>
      </w:r>
    </w:p>
    <w:p w:rsidR="00840851" w:rsidRPr="00023C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b/>
          <w:sz w:val="22"/>
          <w:szCs w:val="22"/>
        </w:rPr>
        <w:t>8/16/11</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 08/1</w:t>
      </w:r>
      <w:r w:rsidR="002D1DF8">
        <w:rPr>
          <w:rFonts w:ascii="Garamond" w:eastAsia="MS Mincho" w:hAnsi="Garamond"/>
          <w:sz w:val="22"/>
          <w:szCs w:val="22"/>
        </w:rPr>
        <w:t>5/2013 – 12/31/2013</w:t>
      </w:r>
    </w:p>
    <w:p w:rsidR="00840851" w:rsidRDefault="00840851" w:rsidP="00840851">
      <w:pPr>
        <w:pStyle w:val="PlainText"/>
        <w:ind w:left="360"/>
        <w:rPr>
          <w:rFonts w:ascii="Garamond" w:eastAsia="MS Mincho" w:hAnsi="Garamond"/>
          <w:sz w:val="22"/>
          <w:szCs w:val="22"/>
        </w:rPr>
      </w:pPr>
    </w:p>
    <w:p w:rsidR="00840851" w:rsidRPr="00E87CC3" w:rsidRDefault="00840851" w:rsidP="00840851">
      <w:pPr>
        <w:pStyle w:val="PlainText"/>
        <w:ind w:left="360"/>
        <w:rPr>
          <w:rFonts w:ascii="Garamond" w:eastAsia="MS Mincho" w:hAnsi="Garamond"/>
          <w:sz w:val="22"/>
          <w:szCs w:val="22"/>
        </w:rPr>
      </w:pP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Parameter: Wind speed</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Model #: R.M. Young 05103</w:t>
      </w:r>
      <w:r>
        <w:rPr>
          <w:rFonts w:ascii="Garamond" w:eastAsia="MS Mincho" w:hAnsi="Garamond"/>
          <w:sz w:val="22"/>
          <w:szCs w:val="22"/>
        </w:rPr>
        <w:t>-5</w:t>
      </w:r>
      <w:r w:rsidRPr="00E87CC3">
        <w:rPr>
          <w:rFonts w:ascii="Garamond" w:eastAsia="MS Mincho" w:hAnsi="Garamond"/>
          <w:sz w:val="22"/>
          <w:szCs w:val="22"/>
        </w:rPr>
        <w:t xml:space="preserve"> Wind Monitor</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Accuracy: +/- 0.3 m/s</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Parameter: Wind direction</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Units: degrees</w:t>
      </w:r>
    </w:p>
    <w:p w:rsidR="00840851"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b/>
          <w:i/>
          <w:sz w:val="22"/>
          <w:szCs w:val="22"/>
        </w:rPr>
        <w:t>WM110138</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b/>
          <w:sz w:val="22"/>
          <w:szCs w:val="22"/>
        </w:rPr>
        <w:t>4/20/2011</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 08/1</w:t>
      </w:r>
      <w:r w:rsidR="002D1DF8">
        <w:rPr>
          <w:rFonts w:ascii="Garamond" w:eastAsia="MS Mincho" w:hAnsi="Garamond"/>
          <w:sz w:val="22"/>
          <w:szCs w:val="22"/>
        </w:rPr>
        <w:t>5/2013 – 12/31/2013</w:t>
      </w:r>
    </w:p>
    <w:p w:rsidR="00840851" w:rsidRDefault="00840851" w:rsidP="00840851">
      <w:pPr>
        <w:pStyle w:val="PlainText"/>
        <w:ind w:left="360"/>
        <w:rPr>
          <w:rFonts w:ascii="Garamond" w:hAnsi="Garamond"/>
          <w:sz w:val="22"/>
          <w:szCs w:val="22"/>
        </w:rPr>
      </w:pPr>
    </w:p>
    <w:p w:rsidR="00840851" w:rsidRPr="00E87CC3" w:rsidRDefault="00840851" w:rsidP="00840851">
      <w:pPr>
        <w:ind w:left="360"/>
        <w:rPr>
          <w:rFonts w:ascii="Garamond" w:eastAsia="MS Mincho" w:hAnsi="Garamond"/>
          <w:b/>
          <w:bCs/>
          <w:sz w:val="22"/>
          <w:szCs w:val="22"/>
        </w:rPr>
      </w:pP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Parameter: </w:t>
      </w:r>
      <w:r>
        <w:rPr>
          <w:rFonts w:ascii="Garamond" w:eastAsia="MS Mincho" w:hAnsi="Garamond"/>
          <w:sz w:val="22"/>
          <w:szCs w:val="22"/>
        </w:rPr>
        <w:t>Photosynthetically Active Radiation</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Units: mmoles m-2 (total flux)</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Model #: LI190SB</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Light spectrum waveband:  400 to 700 nm</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Temperature dependence: 0.15% per °C maximum</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65°C; Humidity: 0 to 100%</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5 µA per 1000 µmoles s-1 m-2 </w:t>
      </w:r>
    </w:p>
    <w:p w:rsidR="00840851" w:rsidRDefault="00840851" w:rsidP="00840851">
      <w:pPr>
        <w:pStyle w:val="PlainText"/>
        <w:ind w:left="360"/>
        <w:rPr>
          <w:rFonts w:ascii="Garamond" w:eastAsia="MS Mincho" w:hAnsi="Garamond"/>
          <w:b/>
          <w:i/>
          <w:sz w:val="22"/>
          <w:szCs w:val="22"/>
        </w:rPr>
      </w:pPr>
      <w:r w:rsidRPr="0036734C">
        <w:rPr>
          <w:rFonts w:ascii="Garamond" w:eastAsia="MS Mincho" w:hAnsi="Garamond"/>
          <w:b/>
          <w:sz w:val="22"/>
          <w:szCs w:val="22"/>
        </w:rPr>
        <w:t xml:space="preserve">Multiplier:  </w:t>
      </w:r>
      <w:r>
        <w:rPr>
          <w:rFonts w:ascii="Garamond" w:eastAsia="MS Mincho" w:hAnsi="Garamond"/>
          <w:b/>
          <w:i/>
          <w:sz w:val="22"/>
          <w:szCs w:val="22"/>
        </w:rPr>
        <w:t>1.25617, August 15, 2013</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b/>
          <w:i/>
          <w:sz w:val="22"/>
          <w:szCs w:val="22"/>
        </w:rPr>
        <w:t>Q45936</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b/>
          <w:sz w:val="22"/>
          <w:szCs w:val="22"/>
        </w:rPr>
        <w:t>8/24/11</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 08/1</w:t>
      </w:r>
      <w:r w:rsidR="002D1DF8">
        <w:rPr>
          <w:rFonts w:ascii="Garamond" w:eastAsia="MS Mincho" w:hAnsi="Garamond"/>
          <w:sz w:val="22"/>
          <w:szCs w:val="22"/>
        </w:rPr>
        <w:t>5/2013 – 12/31/2013</w:t>
      </w:r>
    </w:p>
    <w:p w:rsidR="00840851" w:rsidRPr="00742727" w:rsidRDefault="00840851" w:rsidP="00840851">
      <w:pPr>
        <w:pStyle w:val="PlainText"/>
        <w:ind w:left="360"/>
        <w:rPr>
          <w:rFonts w:ascii="Garamond" w:eastAsia="MS Mincho" w:hAnsi="Garamond"/>
          <w:i/>
          <w:sz w:val="22"/>
          <w:szCs w:val="22"/>
        </w:rPr>
      </w:pP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Parameter: </w:t>
      </w:r>
      <w:r>
        <w:rPr>
          <w:rFonts w:ascii="Garamond" w:eastAsia="MS Mincho" w:hAnsi="Garamond"/>
          <w:sz w:val="22"/>
          <w:szCs w:val="22"/>
        </w:rPr>
        <w:t xml:space="preserve">Total </w:t>
      </w:r>
      <w:r w:rsidR="00B93C15">
        <w:rPr>
          <w:rFonts w:ascii="Garamond" w:eastAsia="MS Mincho" w:hAnsi="Garamond"/>
          <w:sz w:val="22"/>
          <w:szCs w:val="22"/>
        </w:rPr>
        <w:t xml:space="preserve">Solar </w:t>
      </w:r>
      <w:r>
        <w:rPr>
          <w:rFonts w:ascii="Garamond" w:eastAsia="MS Mincho" w:hAnsi="Garamond"/>
          <w:sz w:val="22"/>
          <w:szCs w:val="22"/>
        </w:rPr>
        <w:t>Radiation</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Units: </w:t>
      </w:r>
      <w:r>
        <w:rPr>
          <w:rFonts w:ascii="Garamond" w:eastAsia="MS Mincho" w:hAnsi="Garamond"/>
          <w:sz w:val="22"/>
          <w:szCs w:val="22"/>
        </w:rPr>
        <w:t>W m-2</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Model #: LI</w:t>
      </w:r>
      <w:r>
        <w:rPr>
          <w:rFonts w:ascii="Garamond" w:eastAsia="MS Mincho" w:hAnsi="Garamond"/>
          <w:sz w:val="22"/>
          <w:szCs w:val="22"/>
        </w:rPr>
        <w:t>200S</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Light spectrum waveband:  </w:t>
      </w:r>
      <w:r>
        <w:rPr>
          <w:rFonts w:ascii="Garamond" w:eastAsia="MS Mincho" w:hAnsi="Garamond"/>
          <w:sz w:val="22"/>
          <w:szCs w:val="22"/>
        </w:rPr>
        <w:t>400 to 1100 nm</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Temperature dependence: 0.15% per °C maximum</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Stability:  &lt;±2% change over 1 </w:t>
      </w:r>
      <w:proofErr w:type="spellStart"/>
      <w:r w:rsidRPr="00E87CC3">
        <w:rPr>
          <w:rFonts w:ascii="Garamond" w:eastAsia="MS Mincho" w:hAnsi="Garamond"/>
          <w:sz w:val="22"/>
          <w:szCs w:val="22"/>
        </w:rPr>
        <w:t>yr</w:t>
      </w:r>
      <w:proofErr w:type="spellEnd"/>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Operating Temperature:  -40°C to 65°C; Humidity: 0 to 100%</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Sensitivity:  typically </w:t>
      </w:r>
      <w:r>
        <w:rPr>
          <w:rFonts w:ascii="Garamond" w:eastAsia="MS Mincho" w:hAnsi="Garamond"/>
          <w:sz w:val="22"/>
          <w:szCs w:val="22"/>
        </w:rPr>
        <w:t xml:space="preserve">90 </w:t>
      </w:r>
      <w:proofErr w:type="spellStart"/>
      <w:r>
        <w:rPr>
          <w:rFonts w:ascii="Garamond" w:eastAsia="MS Mincho" w:hAnsi="Garamond"/>
          <w:sz w:val="22"/>
          <w:szCs w:val="22"/>
        </w:rPr>
        <w:t>uA</w:t>
      </w:r>
      <w:proofErr w:type="spellEnd"/>
      <w:r>
        <w:rPr>
          <w:rFonts w:ascii="Garamond" w:eastAsia="MS Mincho" w:hAnsi="Garamond"/>
          <w:sz w:val="22"/>
          <w:szCs w:val="22"/>
        </w:rPr>
        <w:t xml:space="preserve"> per 1000 W m-2</w:t>
      </w:r>
    </w:p>
    <w:p w:rsidR="00840851" w:rsidRDefault="00840851" w:rsidP="00840851">
      <w:pPr>
        <w:pStyle w:val="PlainText"/>
        <w:ind w:left="360"/>
        <w:rPr>
          <w:rFonts w:ascii="Garamond" w:eastAsia="MS Mincho" w:hAnsi="Garamond"/>
          <w:b/>
          <w:i/>
          <w:sz w:val="22"/>
          <w:szCs w:val="22"/>
        </w:rPr>
      </w:pPr>
      <w:r w:rsidRPr="0036734C">
        <w:rPr>
          <w:rFonts w:ascii="Garamond" w:eastAsia="MS Mincho" w:hAnsi="Garamond"/>
          <w:b/>
          <w:sz w:val="22"/>
          <w:szCs w:val="22"/>
        </w:rPr>
        <w:t xml:space="preserve">Multiplier:  </w:t>
      </w:r>
      <w:r>
        <w:rPr>
          <w:rFonts w:ascii="Garamond" w:eastAsia="MS Mincho" w:hAnsi="Garamond"/>
          <w:b/>
          <w:i/>
          <w:sz w:val="22"/>
          <w:szCs w:val="22"/>
        </w:rPr>
        <w:t>108.2368, August 15, 2013</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b/>
          <w:i/>
          <w:sz w:val="22"/>
          <w:szCs w:val="22"/>
        </w:rPr>
        <w:t>PY74880</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b/>
          <w:sz w:val="22"/>
          <w:szCs w:val="22"/>
        </w:rPr>
        <w:t>6/3/11</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 08/1</w:t>
      </w:r>
      <w:r w:rsidR="002D1DF8">
        <w:rPr>
          <w:rFonts w:ascii="Garamond" w:eastAsia="MS Mincho" w:hAnsi="Garamond"/>
          <w:sz w:val="22"/>
          <w:szCs w:val="22"/>
        </w:rPr>
        <w:t>5/2013 – 12/31/2013</w:t>
      </w:r>
    </w:p>
    <w:p w:rsidR="00840851" w:rsidRDefault="00840851" w:rsidP="00840851">
      <w:pPr>
        <w:pStyle w:val="PlainText"/>
        <w:ind w:left="360"/>
        <w:rPr>
          <w:rFonts w:ascii="Garamond" w:eastAsia="MS Mincho" w:hAnsi="Garamond"/>
          <w:sz w:val="22"/>
          <w:szCs w:val="22"/>
        </w:rPr>
      </w:pPr>
    </w:p>
    <w:p w:rsidR="00840851" w:rsidRPr="00E87CC3" w:rsidRDefault="00840851" w:rsidP="00840851">
      <w:pPr>
        <w:pStyle w:val="PlainText"/>
        <w:ind w:left="360"/>
        <w:rPr>
          <w:rFonts w:ascii="Garamond" w:eastAsia="MS Mincho" w:hAnsi="Garamond"/>
          <w:sz w:val="22"/>
          <w:szCs w:val="22"/>
        </w:rPr>
      </w:pP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Parameter: Precipitation (</w:t>
      </w:r>
      <w:r>
        <w:rPr>
          <w:rFonts w:ascii="Garamond" w:eastAsia="MS Mincho" w:hAnsi="Garamond"/>
          <w:sz w:val="22"/>
          <w:szCs w:val="22"/>
        </w:rPr>
        <w:t>un</w:t>
      </w:r>
      <w:r w:rsidRPr="00E87CC3">
        <w:rPr>
          <w:rFonts w:ascii="Garamond" w:eastAsia="MS Mincho" w:hAnsi="Garamond"/>
          <w:sz w:val="22"/>
          <w:szCs w:val="22"/>
        </w:rPr>
        <w:t>heated rain gauge)</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r>
        <w:rPr>
          <w:rFonts w:ascii="Garamond" w:eastAsia="MS Mincho" w:hAnsi="Garamond"/>
          <w:sz w:val="22"/>
          <w:szCs w:val="22"/>
        </w:rPr>
        <w:t xml:space="preserve"> (Texas Instruments)</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 xml:space="preserve">Model #:  </w:t>
      </w:r>
      <w:r>
        <w:rPr>
          <w:rFonts w:ascii="Garamond" w:eastAsia="MS Mincho" w:hAnsi="Garamond"/>
          <w:sz w:val="22"/>
          <w:szCs w:val="22"/>
        </w:rPr>
        <w:t>TR-525I</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rsidR="00840851" w:rsidRPr="00E87CC3"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rsidR="00840851" w:rsidRDefault="00840851" w:rsidP="00840851">
      <w:pPr>
        <w:pStyle w:val="PlainText"/>
        <w:ind w:left="360"/>
        <w:rPr>
          <w:rFonts w:ascii="Garamond" w:eastAsia="MS Mincho" w:hAnsi="Garamond"/>
          <w:sz w:val="22"/>
          <w:szCs w:val="22"/>
        </w:rPr>
      </w:pPr>
      <w:r w:rsidRPr="00E87CC3">
        <w:rPr>
          <w:rFonts w:ascii="Garamond" w:eastAsia="MS Mincho" w:hAnsi="Garamond"/>
          <w:sz w:val="22"/>
          <w:szCs w:val="22"/>
        </w:rPr>
        <w:t>Accuracy:  +/- 1.0% up to 1 in</w:t>
      </w:r>
      <w:proofErr w:type="gramStart"/>
      <w:r w:rsidRPr="00E87CC3">
        <w:rPr>
          <w:rFonts w:ascii="Garamond" w:eastAsia="MS Mincho" w:hAnsi="Garamond"/>
          <w:sz w:val="22"/>
          <w:szCs w:val="22"/>
        </w:rPr>
        <w:t>./</w:t>
      </w:r>
      <w:proofErr w:type="spellStart"/>
      <w:proofErr w:type="gramEnd"/>
      <w:r w:rsidRPr="00E87CC3">
        <w:rPr>
          <w:rFonts w:ascii="Garamond" w:eastAsia="MS Mincho" w:hAnsi="Garamond"/>
          <w:sz w:val="22"/>
          <w:szCs w:val="22"/>
        </w:rPr>
        <w:t>hr</w:t>
      </w:r>
      <w:proofErr w:type="spellEnd"/>
      <w:r w:rsidRPr="00E87CC3">
        <w:rPr>
          <w:rFonts w:ascii="Garamond" w:eastAsia="MS Mincho" w:hAnsi="Garamond"/>
          <w:sz w:val="22"/>
          <w:szCs w:val="22"/>
        </w:rPr>
        <w:t>; +0, -3% from 1 to 2 in./</w:t>
      </w:r>
      <w:proofErr w:type="spellStart"/>
      <w:r w:rsidRPr="00E87CC3">
        <w:rPr>
          <w:rFonts w:ascii="Garamond" w:eastAsia="MS Mincho" w:hAnsi="Garamond"/>
          <w:sz w:val="22"/>
          <w:szCs w:val="22"/>
        </w:rPr>
        <w:t>hr</w:t>
      </w:r>
      <w:proofErr w:type="spellEnd"/>
      <w:r w:rsidRPr="00E87CC3">
        <w:rPr>
          <w:rFonts w:ascii="Garamond" w:eastAsia="MS Mincho" w:hAnsi="Garamond"/>
          <w:sz w:val="22"/>
          <w:szCs w:val="22"/>
        </w:rPr>
        <w:t>; +0, -5% from 2 to 3 in./</w:t>
      </w:r>
      <w:proofErr w:type="spellStart"/>
      <w:r w:rsidRPr="00E87CC3">
        <w:rPr>
          <w:rFonts w:ascii="Garamond" w:eastAsia="MS Mincho" w:hAnsi="Garamond"/>
          <w:sz w:val="22"/>
          <w:szCs w:val="22"/>
        </w:rPr>
        <w:t>hr</w:t>
      </w:r>
      <w:proofErr w:type="spellEnd"/>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Serial Number: </w:t>
      </w:r>
      <w:r>
        <w:rPr>
          <w:rFonts w:ascii="Garamond" w:eastAsia="MS Mincho" w:hAnsi="Garamond"/>
          <w:b/>
          <w:i/>
          <w:sz w:val="22"/>
          <w:szCs w:val="22"/>
        </w:rPr>
        <w:t>48686-711</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 of Last Calibration: </w:t>
      </w:r>
      <w:r>
        <w:rPr>
          <w:rFonts w:ascii="Garamond" w:eastAsia="MS Mincho" w:hAnsi="Garamond"/>
          <w:b/>
          <w:sz w:val="22"/>
          <w:szCs w:val="22"/>
        </w:rPr>
        <w:t>8/1/11 (</w:t>
      </w:r>
      <w:r w:rsidR="00207871">
        <w:rPr>
          <w:rFonts w:ascii="Garamond" w:eastAsia="MS Mincho" w:hAnsi="Garamond"/>
          <w:b/>
          <w:sz w:val="22"/>
          <w:szCs w:val="22"/>
        </w:rPr>
        <w:t xml:space="preserve">calibration confirmed </w:t>
      </w:r>
      <w:r>
        <w:rPr>
          <w:rFonts w:ascii="Garamond" w:eastAsia="MS Mincho" w:hAnsi="Garamond"/>
          <w:b/>
          <w:sz w:val="22"/>
          <w:szCs w:val="22"/>
        </w:rPr>
        <w:t>on deployment)</w:t>
      </w:r>
    </w:p>
    <w:p w:rsidR="00840851" w:rsidRPr="007B6A88" w:rsidRDefault="00840851" w:rsidP="00840851">
      <w:pPr>
        <w:pStyle w:val="PlainText"/>
        <w:ind w:left="360"/>
        <w:rPr>
          <w:rFonts w:ascii="Garamond" w:eastAsia="MS Mincho" w:hAnsi="Garamond"/>
          <w:sz w:val="22"/>
          <w:szCs w:val="22"/>
        </w:rPr>
      </w:pPr>
      <w:r w:rsidRPr="007B6A88">
        <w:rPr>
          <w:rFonts w:ascii="Garamond" w:eastAsia="MS Mincho" w:hAnsi="Garamond"/>
          <w:sz w:val="22"/>
          <w:szCs w:val="22"/>
        </w:rPr>
        <w:t xml:space="preserve">Dates of Sensor Use: </w:t>
      </w:r>
      <w:r>
        <w:rPr>
          <w:rFonts w:ascii="Garamond" w:eastAsia="MS Mincho" w:hAnsi="Garamond"/>
          <w:sz w:val="22"/>
          <w:szCs w:val="22"/>
        </w:rPr>
        <w:t xml:space="preserve"> 08/1</w:t>
      </w:r>
      <w:r w:rsidR="002D1DF8">
        <w:rPr>
          <w:rFonts w:ascii="Garamond" w:eastAsia="MS Mincho" w:hAnsi="Garamond"/>
          <w:sz w:val="22"/>
          <w:szCs w:val="22"/>
        </w:rPr>
        <w:t>5/2013 – 12/31/2013</w:t>
      </w:r>
    </w:p>
    <w:p w:rsidR="00840851" w:rsidRPr="00E87CC3" w:rsidRDefault="00840851" w:rsidP="00840851">
      <w:pPr>
        <w:pStyle w:val="PlainText"/>
        <w:ind w:left="360"/>
        <w:rPr>
          <w:rFonts w:ascii="Garamond" w:eastAsia="MS Mincho" w:hAnsi="Garamond"/>
          <w:sz w:val="22"/>
          <w:szCs w:val="22"/>
        </w:rPr>
      </w:pPr>
    </w:p>
    <w:p w:rsidR="00840851" w:rsidRPr="00E87CC3" w:rsidRDefault="00840851" w:rsidP="00840851">
      <w:pPr>
        <w:ind w:left="360"/>
        <w:rPr>
          <w:rFonts w:ascii="Garamond" w:eastAsia="MS Mincho" w:hAnsi="Garamond"/>
          <w:sz w:val="22"/>
          <w:szCs w:val="22"/>
        </w:rPr>
      </w:pPr>
    </w:p>
    <w:p w:rsidR="00840851" w:rsidRDefault="00840851" w:rsidP="00840851">
      <w:pPr>
        <w:ind w:left="360"/>
        <w:rPr>
          <w:rFonts w:ascii="Garamond" w:hAnsi="Garamond"/>
          <w:sz w:val="22"/>
          <w:szCs w:val="22"/>
        </w:rPr>
      </w:pPr>
      <w:r w:rsidRPr="00E87CC3">
        <w:rPr>
          <w:rFonts w:ascii="Garamond" w:hAnsi="Garamond"/>
          <w:sz w:val="22"/>
          <w:szCs w:val="22"/>
        </w:rPr>
        <w:t xml:space="preserve">The CR1000 has 2 MB of Flash EEPROM that is used to store the Operating System.  Another 128 K Flash is used to store configuration settings.  A minimum of 2 MB SRAM (4 MB optional upgrade) </w:t>
      </w:r>
      <w:r>
        <w:rPr>
          <w:rFonts w:ascii="Garamond" w:hAnsi="Garamond"/>
          <w:sz w:val="22"/>
          <w:szCs w:val="22"/>
        </w:rPr>
        <w:t xml:space="preserve">is </w:t>
      </w:r>
      <w:r w:rsidRPr="00E87CC3">
        <w:rPr>
          <w:rFonts w:ascii="Garamond" w:hAnsi="Garamond"/>
          <w:sz w:val="22"/>
          <w:szCs w:val="22"/>
        </w:rPr>
        <w:t>available for program storage (16K), operating system use, and data storage.  Additional storage is available by using a compact flash card in the optional CFM100 Compact Flash Module</w:t>
      </w:r>
      <w:r>
        <w:rPr>
          <w:rFonts w:ascii="Garamond" w:hAnsi="Garamond"/>
          <w:sz w:val="22"/>
          <w:szCs w:val="22"/>
        </w:rPr>
        <w:t>.</w:t>
      </w:r>
    </w:p>
    <w:p w:rsidR="00840851" w:rsidRDefault="00840851" w:rsidP="00840851">
      <w:pPr>
        <w:ind w:left="360"/>
        <w:rPr>
          <w:rFonts w:ascii="Garamond" w:hAnsi="Garamond"/>
          <w:sz w:val="22"/>
          <w:szCs w:val="22"/>
        </w:rPr>
      </w:pPr>
    </w:p>
    <w:p w:rsidR="00840851" w:rsidRDefault="00840851" w:rsidP="00840851">
      <w:pPr>
        <w:ind w:left="360"/>
        <w:rPr>
          <w:rFonts w:ascii="Garamond" w:hAnsi="Garamond"/>
          <w:sz w:val="22"/>
          <w:szCs w:val="22"/>
        </w:rPr>
      </w:pPr>
      <w:r>
        <w:rPr>
          <w:rFonts w:ascii="Garamond" w:hAnsi="Garamond"/>
          <w:sz w:val="22"/>
          <w:szCs w:val="22"/>
        </w:rPr>
        <w:t>Date CR1000 Installed: July, 2013</w:t>
      </w:r>
    </w:p>
    <w:p w:rsidR="00840851" w:rsidRDefault="00840851" w:rsidP="00840851">
      <w:pPr>
        <w:ind w:left="360"/>
        <w:rPr>
          <w:rFonts w:ascii="Garamond" w:eastAsia="MS Mincho" w:hAnsi="Garamond"/>
          <w:sz w:val="22"/>
          <w:szCs w:val="22"/>
        </w:rPr>
      </w:pPr>
    </w:p>
    <w:p w:rsidR="00840851" w:rsidRPr="00EC2A42" w:rsidRDefault="00840851" w:rsidP="00840851">
      <w:pPr>
        <w:pStyle w:val="ListParagraph"/>
        <w:ind w:left="360"/>
        <w:rPr>
          <w:rFonts w:ascii="Garamond" w:eastAsia="MS Mincho" w:hAnsi="Garamond" w:cs="Times New Roman"/>
        </w:rPr>
      </w:pPr>
      <w:r>
        <w:rPr>
          <w:rFonts w:ascii="Garamond" w:eastAsia="MS Mincho" w:hAnsi="Garamond"/>
        </w:rPr>
        <w:t xml:space="preserve">CR1000 Firmware Version (s):  </w:t>
      </w:r>
      <w:proofErr w:type="spellStart"/>
      <w:r>
        <w:rPr>
          <w:rFonts w:ascii="Garamond" w:eastAsia="MS Mincho" w:hAnsi="Garamond"/>
          <w:i/>
        </w:rPr>
        <w:t>LoggerNet</w:t>
      </w:r>
      <w:proofErr w:type="spellEnd"/>
      <w:r>
        <w:rPr>
          <w:rFonts w:ascii="Garamond" w:eastAsia="MS Mincho" w:hAnsi="Garamond"/>
          <w:i/>
        </w:rPr>
        <w:t xml:space="preserve"> Version 4.1</w:t>
      </w:r>
    </w:p>
    <w:p w:rsidR="00840851" w:rsidRDefault="00840851" w:rsidP="00840851">
      <w:pPr>
        <w:ind w:left="360"/>
        <w:rPr>
          <w:rFonts w:ascii="Garamond" w:eastAsia="MS Mincho" w:hAnsi="Garamond"/>
          <w:sz w:val="22"/>
          <w:szCs w:val="22"/>
        </w:rPr>
      </w:pPr>
    </w:p>
    <w:p w:rsidR="00840851" w:rsidRDefault="00840851" w:rsidP="00840851">
      <w:pPr>
        <w:pStyle w:val="ListParagraph"/>
        <w:ind w:left="360"/>
      </w:pPr>
      <w:r>
        <w:rPr>
          <w:rFonts w:ascii="Garamond" w:eastAsia="MS Mincho" w:hAnsi="Garamond"/>
        </w:rPr>
        <w:t xml:space="preserve">CR1000 Program Version(s):  </w:t>
      </w:r>
      <w:r>
        <w:rPr>
          <w:rFonts w:ascii="Garamond" w:eastAsia="MS Mincho" w:hAnsi="Garamond"/>
          <w:i/>
        </w:rPr>
        <w:t>lkspomet_VER5.5_09052013.cri</w:t>
      </w:r>
    </w:p>
    <w:p w:rsidR="00840851" w:rsidRPr="00E87CC3" w:rsidRDefault="00840851" w:rsidP="00840851">
      <w:pPr>
        <w:ind w:left="360"/>
        <w:rPr>
          <w:rFonts w:ascii="Garamond" w:eastAsia="MS Mincho" w:hAnsi="Garamond"/>
          <w:sz w:val="22"/>
          <w:szCs w:val="22"/>
        </w:rPr>
      </w:pPr>
    </w:p>
    <w:p w:rsidR="00632578" w:rsidRPr="00E87CC3" w:rsidRDefault="00632578" w:rsidP="00DA0087">
      <w:pPr>
        <w:ind w:left="360"/>
        <w:rPr>
          <w:rFonts w:ascii="Garamond" w:eastAsia="MS Mincho" w:hAnsi="Garamond"/>
          <w:sz w:val="22"/>
          <w:szCs w:val="22"/>
        </w:rPr>
      </w:pPr>
    </w:p>
    <w:p w:rsidR="00FB29F7" w:rsidRPr="00E87CC3" w:rsidRDefault="00FB29F7" w:rsidP="00E25C96">
      <w:pPr>
        <w:rPr>
          <w:rFonts w:ascii="Garamond" w:eastAsia="MS Mincho" w:hAnsi="Garamond"/>
          <w:sz w:val="22"/>
          <w:szCs w:val="22"/>
        </w:rPr>
      </w:pPr>
    </w:p>
    <w:p w:rsidR="00F8159F" w:rsidRPr="00E87CC3" w:rsidRDefault="00B4483D" w:rsidP="00F8159F">
      <w:pPr>
        <w:pStyle w:val="HTMLPreformatted"/>
        <w:rPr>
          <w:rFonts w:ascii="Garamond" w:hAnsi="Garamond" w:cs="Times New Roman"/>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w:t>
      </w:r>
    </w:p>
    <w:p w:rsidR="00840851" w:rsidRPr="00E87CC3" w:rsidRDefault="00840851" w:rsidP="00840851">
      <w:pPr>
        <w:pStyle w:val="HTMLPreformatted"/>
        <w:rPr>
          <w:rFonts w:ascii="Garamond" w:hAnsi="Garamond" w:cs="Times New Roman"/>
          <w:sz w:val="22"/>
          <w:szCs w:val="22"/>
        </w:rPr>
      </w:pPr>
    </w:p>
    <w:p w:rsidR="00840851" w:rsidRPr="00E87CC3" w:rsidRDefault="00840851" w:rsidP="00840851">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rsidR="00840851" w:rsidRPr="00E87CC3" w:rsidRDefault="00840851" w:rsidP="00840851">
      <w:pPr>
        <w:ind w:left="360"/>
        <w:rPr>
          <w:rFonts w:ascii="Garamond" w:eastAsia="MS Mincho" w:hAnsi="Garamond"/>
          <w:sz w:val="22"/>
          <w:szCs w:val="22"/>
        </w:rPr>
      </w:pPr>
    </w:p>
    <w:p w:rsidR="00840851" w:rsidRPr="00E87CC3" w:rsidRDefault="00840851" w:rsidP="00840851">
      <w:pPr>
        <w:ind w:left="360"/>
        <w:rPr>
          <w:rFonts w:ascii="Garamond" w:eastAsia="MS Mincho" w:hAnsi="Garamond"/>
          <w:sz w:val="22"/>
          <w:szCs w:val="22"/>
        </w:rPr>
      </w:pPr>
      <w:proofErr w:type="spellStart"/>
      <w:r>
        <w:rPr>
          <w:rFonts w:ascii="Garamond" w:eastAsia="MS Mincho" w:hAnsi="Garamond"/>
          <w:sz w:val="22"/>
          <w:szCs w:val="22"/>
        </w:rPr>
        <w:t>Pokegama</w:t>
      </w:r>
      <w:proofErr w:type="spellEnd"/>
      <w:r>
        <w:rPr>
          <w:rFonts w:ascii="Garamond" w:eastAsia="MS Mincho" w:hAnsi="Garamond"/>
          <w:sz w:val="22"/>
          <w:szCs w:val="22"/>
        </w:rPr>
        <w:t xml:space="preserve"> Bay</w:t>
      </w:r>
      <w:r>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PO</w:t>
      </w:r>
      <w:r w:rsidRPr="00E87CC3">
        <w:rPr>
          <w:rFonts w:ascii="Garamond" w:eastAsia="MS Mincho" w:hAnsi="Garamond"/>
          <w:sz w:val="22"/>
          <w:szCs w:val="22"/>
        </w:rPr>
        <w:tab/>
      </w:r>
      <w:r w:rsidRPr="00E87CC3">
        <w:rPr>
          <w:rFonts w:ascii="Garamond" w:eastAsia="MS Mincho" w:hAnsi="Garamond"/>
          <w:sz w:val="22"/>
          <w:szCs w:val="22"/>
        </w:rPr>
        <w:tab/>
      </w:r>
      <w:r w:rsidRPr="00E87CC3">
        <w:rPr>
          <w:rFonts w:ascii="Garamond" w:eastAsia="MS Mincho" w:hAnsi="Garamond"/>
          <w:sz w:val="22"/>
          <w:szCs w:val="22"/>
        </w:rPr>
        <w:tab/>
      </w:r>
      <w:proofErr w:type="spellStart"/>
      <w:r>
        <w:rPr>
          <w:rFonts w:ascii="Garamond" w:eastAsia="MS Mincho" w:hAnsi="Garamond"/>
          <w:sz w:val="22"/>
          <w:szCs w:val="22"/>
        </w:rPr>
        <w:t>lkspo</w:t>
      </w:r>
      <w:r w:rsidRPr="00E87CC3">
        <w:rPr>
          <w:rFonts w:ascii="Garamond" w:eastAsia="MS Mincho" w:hAnsi="Garamond"/>
          <w:sz w:val="22"/>
          <w:szCs w:val="22"/>
        </w:rPr>
        <w:t>met</w:t>
      </w:r>
      <w:proofErr w:type="spellEnd"/>
    </w:p>
    <w:p w:rsidR="00840851" w:rsidRPr="00E87CC3" w:rsidRDefault="00840851" w:rsidP="00840851">
      <w:pPr>
        <w:ind w:left="360"/>
        <w:jc w:val="both"/>
        <w:rPr>
          <w:rFonts w:ascii="Garamond" w:eastAsia="MS Mincho" w:hAnsi="Garamond"/>
          <w:sz w:val="22"/>
          <w:szCs w:val="22"/>
        </w:rPr>
      </w:pPr>
    </w:p>
    <w:p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p>
    <w:p w:rsidR="00FA571C" w:rsidRPr="004341A7" w:rsidRDefault="00FA571C" w:rsidP="00FA571C">
      <w:pPr>
        <w:pStyle w:val="HTMLPreformatted"/>
        <w:rPr>
          <w:rFonts w:ascii="Garamond" w:hAnsi="Garamond"/>
          <w:bCs/>
          <w:sz w:val="22"/>
          <w:szCs w:val="22"/>
        </w:rPr>
      </w:pPr>
    </w:p>
    <w:p w:rsidR="00840851" w:rsidRPr="004341A7" w:rsidRDefault="00840851" w:rsidP="0084085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w:t>
      </w:r>
      <w:r w:rsidRPr="004341A7">
        <w:rPr>
          <w:rFonts w:ascii="Garamond" w:hAnsi="Garamond"/>
          <w:bCs/>
          <w:sz w:val="22"/>
          <w:szCs w:val="22"/>
        </w:rPr>
        <w:lastRenderedPageBreak/>
        <w:t xml:space="preserve">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rsidR="00840851" w:rsidRPr="004341A7" w:rsidRDefault="00840851" w:rsidP="00840851">
      <w:pPr>
        <w:pStyle w:val="HTMLPreformatted"/>
        <w:ind w:left="360" w:right="720"/>
        <w:rPr>
          <w:rFonts w:ascii="Garamond" w:hAnsi="Garamond"/>
          <w:sz w:val="22"/>
          <w:szCs w:val="22"/>
          <w:highlight w:val="yellow"/>
        </w:rPr>
      </w:pPr>
    </w:p>
    <w:p w:rsidR="00840851" w:rsidRPr="004341A7" w:rsidRDefault="00840851" w:rsidP="00840851">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840851" w:rsidRPr="004341A7" w:rsidRDefault="00840851" w:rsidP="00840851">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rsidR="00840851" w:rsidRPr="004341A7" w:rsidRDefault="00840851" w:rsidP="00840851">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840851" w:rsidRPr="004341A7" w:rsidRDefault="00840851" w:rsidP="00840851">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840851" w:rsidRPr="004341A7" w:rsidRDefault="00840851" w:rsidP="00840851">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Optional SWMP supported parameter</w:t>
      </w:r>
    </w:p>
    <w:p w:rsidR="00840851" w:rsidRPr="004341A7" w:rsidRDefault="00840851" w:rsidP="00840851">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rsidR="00840851" w:rsidRPr="004341A7" w:rsidRDefault="00840851" w:rsidP="00840851">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840851" w:rsidRPr="004341A7" w:rsidRDefault="00840851" w:rsidP="00840851">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840851" w:rsidRPr="004341A7" w:rsidRDefault="00840851" w:rsidP="00840851">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840851" w:rsidRPr="004341A7" w:rsidRDefault="00840851" w:rsidP="00840851">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840851" w:rsidRDefault="00840851" w:rsidP="00840851">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723783" w:rsidRPr="004341A7" w:rsidRDefault="00723783" w:rsidP="00840851">
      <w:pPr>
        <w:pStyle w:val="HTMLPreformatted"/>
        <w:tabs>
          <w:tab w:val="left" w:pos="720"/>
          <w:tab w:val="left" w:pos="1080"/>
        </w:tabs>
        <w:ind w:left="720"/>
        <w:rPr>
          <w:rFonts w:ascii="Garamond" w:hAnsi="Garamond"/>
          <w:sz w:val="22"/>
          <w:szCs w:val="22"/>
        </w:rPr>
      </w:pPr>
    </w:p>
    <w:p w:rsidR="00FA571C"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p>
    <w:p w:rsidR="00E8740D" w:rsidRPr="00E87CC3" w:rsidRDefault="00E8740D" w:rsidP="00E715AA">
      <w:pPr>
        <w:pStyle w:val="HTMLPreformatted"/>
        <w:rPr>
          <w:rFonts w:ascii="Garamond" w:hAnsi="Garamond"/>
          <w:sz w:val="22"/>
          <w:szCs w:val="22"/>
        </w:rPr>
      </w:pPr>
    </w:p>
    <w:p w:rsidR="00840851" w:rsidRPr="004341A7" w:rsidRDefault="00840851" w:rsidP="0084085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 xml:space="preserve">(marked with an * below) </w:t>
      </w:r>
      <w:r w:rsidRPr="00F35BF0">
        <w:rPr>
          <w:rFonts w:ascii="Garamond" w:hAnsi="Garamond"/>
          <w:sz w:val="22"/>
          <w:szCs w:val="22"/>
        </w:rPr>
        <w:t xml:space="preserve"> can be applied to the entire record in the F_Record column.</w:t>
      </w:r>
      <w:r w:rsidRPr="004341A7">
        <w:rPr>
          <w:rFonts w:ascii="Garamond" w:hAnsi="Garamond"/>
          <w:sz w:val="22"/>
          <w:szCs w:val="22"/>
        </w:rPr>
        <w:t xml:space="preserve">  </w:t>
      </w:r>
    </w:p>
    <w:p w:rsidR="00840851" w:rsidRPr="004341A7" w:rsidRDefault="00840851" w:rsidP="00840851">
      <w:pPr>
        <w:pStyle w:val="HTMLPreformatted"/>
        <w:ind w:left="360" w:right="360"/>
        <w:rPr>
          <w:rFonts w:ascii="Garamond" w:hAnsi="Garamond"/>
          <w:sz w:val="22"/>
          <w:szCs w:val="22"/>
        </w:rPr>
      </w:pPr>
    </w:p>
    <w:p w:rsidR="00840851" w:rsidRPr="004341A7" w:rsidRDefault="00840851" w:rsidP="0084085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rsidR="00840851" w:rsidRDefault="00840851" w:rsidP="0084085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Instrument Malfunction</w:t>
      </w:r>
    </w:p>
    <w:p w:rsidR="00840851" w:rsidRDefault="00840851" w:rsidP="0084085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840851" w:rsidRPr="004341A7" w:rsidRDefault="00840851" w:rsidP="0084085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rsidR="00840851" w:rsidRDefault="00840851" w:rsidP="0084085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Instrument Maintenance</w:t>
      </w:r>
    </w:p>
    <w:p w:rsidR="00840851" w:rsidRPr="004341A7" w:rsidRDefault="00840851" w:rsidP="00840851">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rsidR="00840851" w:rsidRDefault="00840851" w:rsidP="0084085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Failure / Low </w:t>
      </w:r>
      <w:smartTag w:uri="urn:schemas-microsoft-com:office:smarttags" w:element="place">
        <w:r w:rsidRPr="004341A7">
          <w:rPr>
            <w:rFonts w:ascii="Garamond" w:hAnsi="Garamond"/>
            <w:sz w:val="22"/>
            <w:szCs w:val="22"/>
          </w:rPr>
          <w:t>Battery</w:t>
        </w:r>
      </w:smartTag>
    </w:p>
    <w:p w:rsidR="00840851" w:rsidRPr="004341A7" w:rsidRDefault="00840851" w:rsidP="0084085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rsidR="00840851" w:rsidRDefault="00840851" w:rsidP="00840851">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Data Rejected Due to QA/QC Checks</w:t>
      </w:r>
    </w:p>
    <w:p w:rsidR="00840851" w:rsidRDefault="00840851" w:rsidP="00840851">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840851" w:rsidRDefault="00840851" w:rsidP="00840851">
      <w:pPr>
        <w:pStyle w:val="BodyText"/>
        <w:tabs>
          <w:tab w:val="left" w:pos="1080"/>
          <w:tab w:val="left" w:pos="1440"/>
          <w:tab w:val="left" w:pos="1980"/>
        </w:tabs>
        <w:ind w:right="720"/>
        <w:rPr>
          <w:rFonts w:ascii="Garamond" w:hAnsi="Garamond"/>
          <w:sz w:val="22"/>
          <w:szCs w:val="22"/>
        </w:rPr>
      </w:pPr>
    </w:p>
    <w:p w:rsidR="00840851" w:rsidRDefault="00840851" w:rsidP="0084085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rsidR="00840851" w:rsidRDefault="00840851" w:rsidP="0084085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rsidR="00840851" w:rsidRDefault="00840851" w:rsidP="0084085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rsidR="00840851" w:rsidRDefault="00840851" w:rsidP="00840851">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rsidR="00840851" w:rsidRDefault="00840851" w:rsidP="00840851">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rsidR="00840851" w:rsidRDefault="00840851" w:rsidP="0084085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rsidR="00840851" w:rsidRPr="00E87CC3" w:rsidRDefault="00840851" w:rsidP="0084085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rsidR="00840851" w:rsidRDefault="00840851" w:rsidP="00840851">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E8740D" w:rsidRDefault="00840851" w:rsidP="00840851">
      <w:pPr>
        <w:tabs>
          <w:tab w:val="left" w:pos="1080"/>
          <w:tab w:val="left" w:pos="1440"/>
          <w:tab w:val="left" w:pos="1980"/>
        </w:tabs>
        <w:ind w:left="720"/>
        <w:rPr>
          <w:rFonts w:ascii="Garamond" w:hAnsi="Garamond"/>
          <w:sz w:val="22"/>
          <w:szCs w:val="22"/>
        </w:rPr>
      </w:pPr>
      <w:r>
        <w:rPr>
          <w:rFonts w:ascii="Garamond" w:hAnsi="Garamond"/>
          <w:sz w:val="22"/>
          <w:szCs w:val="22"/>
        </w:rPr>
        <w:tab/>
      </w:r>
      <w:r w:rsidR="00E8740D">
        <w:rPr>
          <w:rFonts w:ascii="Garamond" w:hAnsi="Garamond"/>
          <w:sz w:val="22"/>
          <w:szCs w:val="22"/>
        </w:rPr>
        <w:t>SSD</w:t>
      </w:r>
      <w:r w:rsidR="00E8740D">
        <w:rPr>
          <w:rFonts w:ascii="Garamond" w:hAnsi="Garamond"/>
          <w:sz w:val="22"/>
          <w:szCs w:val="22"/>
        </w:rPr>
        <w:tab/>
        <w:t>Sensor Drift</w:t>
      </w:r>
    </w:p>
    <w:p w:rsidR="00840851" w:rsidRPr="00E87CC3" w:rsidRDefault="00E8740D" w:rsidP="00840851">
      <w:pPr>
        <w:tabs>
          <w:tab w:val="left" w:pos="1080"/>
          <w:tab w:val="left" w:pos="1440"/>
          <w:tab w:val="left" w:pos="1980"/>
        </w:tabs>
        <w:ind w:left="720"/>
        <w:rPr>
          <w:rFonts w:ascii="Garamond" w:hAnsi="Garamond"/>
          <w:sz w:val="22"/>
          <w:szCs w:val="22"/>
        </w:rPr>
      </w:pPr>
      <w:r>
        <w:rPr>
          <w:rFonts w:ascii="Garamond" w:hAnsi="Garamond"/>
          <w:sz w:val="22"/>
          <w:szCs w:val="22"/>
        </w:rPr>
        <w:tab/>
      </w:r>
      <w:r w:rsidR="00840851" w:rsidRPr="00E87CC3">
        <w:rPr>
          <w:rFonts w:ascii="Garamond" w:hAnsi="Garamond"/>
          <w:sz w:val="22"/>
          <w:szCs w:val="22"/>
        </w:rPr>
        <w:t>SSN</w:t>
      </w:r>
      <w:r w:rsidR="00840851" w:rsidRPr="00E87CC3">
        <w:rPr>
          <w:rFonts w:ascii="Garamond" w:hAnsi="Garamond"/>
          <w:sz w:val="22"/>
          <w:szCs w:val="22"/>
        </w:rPr>
        <w:tab/>
      </w:r>
      <w:r w:rsidR="00840851">
        <w:rPr>
          <w:rFonts w:ascii="Garamond" w:hAnsi="Garamond"/>
          <w:sz w:val="22"/>
          <w:szCs w:val="22"/>
        </w:rPr>
        <w:t>N</w:t>
      </w:r>
      <w:r w:rsidR="00840851" w:rsidRPr="00E87CC3">
        <w:rPr>
          <w:rFonts w:ascii="Garamond" w:hAnsi="Garamond"/>
          <w:sz w:val="22"/>
          <w:szCs w:val="22"/>
        </w:rPr>
        <w:t xml:space="preserve">ot a </w:t>
      </w:r>
      <w:r w:rsidR="00840851">
        <w:rPr>
          <w:rFonts w:ascii="Garamond" w:hAnsi="Garamond"/>
          <w:sz w:val="22"/>
          <w:szCs w:val="22"/>
        </w:rPr>
        <w:t>N</w:t>
      </w:r>
      <w:r w:rsidR="00840851" w:rsidRPr="00E87CC3">
        <w:rPr>
          <w:rFonts w:ascii="Garamond" w:hAnsi="Garamond"/>
          <w:sz w:val="22"/>
          <w:szCs w:val="22"/>
        </w:rPr>
        <w:t>umber</w:t>
      </w:r>
      <w:r w:rsidR="00840851">
        <w:rPr>
          <w:rFonts w:ascii="Garamond" w:hAnsi="Garamond"/>
          <w:sz w:val="22"/>
          <w:szCs w:val="22"/>
        </w:rPr>
        <w:t xml:space="preserve"> </w:t>
      </w:r>
      <w:r w:rsidR="00840851" w:rsidRPr="00E87CC3">
        <w:rPr>
          <w:rFonts w:ascii="Garamond" w:hAnsi="Garamond"/>
          <w:sz w:val="22"/>
          <w:szCs w:val="22"/>
        </w:rPr>
        <w:t>/</w:t>
      </w:r>
      <w:r w:rsidR="00840851">
        <w:rPr>
          <w:rFonts w:ascii="Garamond" w:hAnsi="Garamond"/>
          <w:sz w:val="22"/>
          <w:szCs w:val="22"/>
        </w:rPr>
        <w:t xml:space="preserve"> U</w:t>
      </w:r>
      <w:r w:rsidR="00840851" w:rsidRPr="00E87CC3">
        <w:rPr>
          <w:rFonts w:ascii="Garamond" w:hAnsi="Garamond"/>
          <w:sz w:val="22"/>
          <w:szCs w:val="22"/>
        </w:rPr>
        <w:t xml:space="preserve">nknown </w:t>
      </w:r>
      <w:r w:rsidR="00840851">
        <w:rPr>
          <w:rFonts w:ascii="Garamond" w:hAnsi="Garamond"/>
          <w:sz w:val="22"/>
          <w:szCs w:val="22"/>
        </w:rPr>
        <w:t>V</w:t>
      </w:r>
      <w:r w:rsidR="00840851" w:rsidRPr="00E87CC3">
        <w:rPr>
          <w:rFonts w:ascii="Garamond" w:hAnsi="Garamond"/>
          <w:sz w:val="22"/>
          <w:szCs w:val="22"/>
        </w:rPr>
        <w:t>alue</w:t>
      </w:r>
    </w:p>
    <w:p w:rsidR="00840851" w:rsidRPr="00E87CC3" w:rsidRDefault="00840851" w:rsidP="0084085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rsidR="00840851" w:rsidRDefault="00840851" w:rsidP="00840851">
      <w:pPr>
        <w:tabs>
          <w:tab w:val="left" w:pos="1080"/>
          <w:tab w:val="left" w:pos="1440"/>
          <w:tab w:val="left" w:pos="1980"/>
        </w:tabs>
        <w:spacing w:after="120"/>
        <w:ind w:left="720"/>
        <w:rPr>
          <w:rFonts w:ascii="Garamond" w:hAnsi="Garamond"/>
          <w:sz w:val="22"/>
          <w:szCs w:val="22"/>
        </w:rPr>
      </w:pPr>
      <w:r>
        <w:rPr>
          <w:rFonts w:ascii="Garamond" w:hAnsi="Garamond"/>
          <w:sz w:val="22"/>
          <w:szCs w:val="22"/>
        </w:rPr>
        <w:lastRenderedPageBreak/>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rsidR="00840851" w:rsidRDefault="00840851" w:rsidP="00840851">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rsidR="00840851" w:rsidRDefault="00840851" w:rsidP="00840851">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Acceptable Calibration/Accuracy Error of Sensor</w:t>
      </w:r>
      <w:r w:rsidRPr="00E87CC3">
        <w:rPr>
          <w:rFonts w:ascii="Garamond" w:hAnsi="Garamond"/>
          <w:sz w:val="22"/>
          <w:szCs w:val="22"/>
        </w:rPr>
        <w:t xml:space="preserve"> </w:t>
      </w:r>
    </w:p>
    <w:p w:rsidR="00840851" w:rsidRPr="004341A7" w:rsidRDefault="00840851" w:rsidP="00840851">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Data Appear to Fit Conditions</w:t>
      </w:r>
    </w:p>
    <w:p w:rsidR="00840851" w:rsidRDefault="00840851" w:rsidP="00840851">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 xml:space="preserve">Snow </w:t>
      </w:r>
      <w:proofErr w:type="gramStart"/>
      <w:r>
        <w:rPr>
          <w:rFonts w:ascii="Garamond" w:hAnsi="Garamond"/>
          <w:sz w:val="22"/>
          <w:szCs w:val="22"/>
        </w:rPr>
        <w:t>melt</w:t>
      </w:r>
      <w:proofErr w:type="gramEnd"/>
      <w:r>
        <w:rPr>
          <w:rFonts w:ascii="Garamond" w:hAnsi="Garamond"/>
          <w:sz w:val="22"/>
          <w:szCs w:val="22"/>
        </w:rPr>
        <w:t xml:space="preserve"> from previous snowfall event</w:t>
      </w:r>
    </w:p>
    <w:p w:rsidR="00840851" w:rsidRPr="00E87CC3" w:rsidRDefault="00840851" w:rsidP="0084085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rsidR="00840851" w:rsidRDefault="00840851" w:rsidP="00840851">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rsidR="00840851" w:rsidRPr="00E87CC3" w:rsidRDefault="00840851" w:rsidP="00840851">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rsidR="00840851" w:rsidRDefault="00840851" w:rsidP="00840851">
      <w:pPr>
        <w:pStyle w:val="BodyText"/>
        <w:tabs>
          <w:tab w:val="left" w:pos="1062"/>
          <w:tab w:val="left" w:pos="1260"/>
          <w:tab w:val="left" w:pos="1980"/>
        </w:tabs>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840851" w:rsidRDefault="00840851" w:rsidP="00840851">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723783" w:rsidRDefault="00723783" w:rsidP="00840851">
      <w:pPr>
        <w:pStyle w:val="BodyText"/>
        <w:tabs>
          <w:tab w:val="left" w:pos="1062"/>
          <w:tab w:val="left" w:pos="1260"/>
          <w:tab w:val="left" w:pos="1980"/>
        </w:tabs>
        <w:rPr>
          <w:rFonts w:ascii="Garamond" w:hAnsi="Garamond"/>
          <w:sz w:val="22"/>
          <w:szCs w:val="22"/>
        </w:rPr>
      </w:pPr>
    </w:p>
    <w:p w:rsidR="00454653"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p>
    <w:p w:rsidR="00E8740D" w:rsidRPr="00E87CC3" w:rsidRDefault="00E8740D" w:rsidP="002E3B63">
      <w:pPr>
        <w:pStyle w:val="BodyText"/>
        <w:tabs>
          <w:tab w:val="left" w:pos="1062"/>
          <w:tab w:val="left" w:pos="1260"/>
        </w:tabs>
        <w:rPr>
          <w:rFonts w:ascii="Garamond" w:hAnsi="Garamond"/>
          <w:sz w:val="22"/>
          <w:szCs w:val="22"/>
        </w:rPr>
      </w:pPr>
    </w:p>
    <w:p w:rsidR="00840851" w:rsidRPr="00E87CC3" w:rsidRDefault="00840851" w:rsidP="00840851">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rPr>
          <w:rFonts w:ascii="Garamond" w:hAnsi="Garamond"/>
          <w:sz w:val="22"/>
          <w:szCs w:val="22"/>
        </w:rPr>
        <w:t xml:space="preserve"> additional information on missing data is needed, contact the Research Coordinator at the reserve submitting the data.</w:t>
      </w:r>
    </w:p>
    <w:p w:rsidR="00840851" w:rsidRPr="006A1A55" w:rsidRDefault="00840851" w:rsidP="00840851">
      <w:pPr>
        <w:ind w:left="540"/>
        <w:rPr>
          <w:rFonts w:ascii="Garamond" w:hAnsi="Garamond"/>
          <w:sz w:val="22"/>
          <w:szCs w:val="22"/>
        </w:rPr>
      </w:pPr>
    </w:p>
    <w:p w:rsidR="00840851" w:rsidRPr="006A1A55" w:rsidRDefault="00840851" w:rsidP="00840851">
      <w:pPr>
        <w:ind w:left="540" w:right="900"/>
        <w:jc w:val="both"/>
        <w:rPr>
          <w:rFonts w:ascii="Garamond" w:hAnsi="Garamond"/>
          <w:iCs/>
          <w:sz w:val="22"/>
          <w:szCs w:val="22"/>
        </w:rPr>
      </w:pPr>
      <w:r w:rsidRPr="006A1A55">
        <w:rPr>
          <w:rFonts w:ascii="Garamond" w:hAnsi="Garamond"/>
          <w:iCs/>
          <w:sz w:val="22"/>
          <w:szCs w:val="22"/>
        </w:rPr>
        <w:t>Small negative PAR values are within range of the 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proofErr w:type="spellStart"/>
      <w:r w:rsidRPr="006A1A55">
        <w:rPr>
          <w:rFonts w:ascii="Garamond" w:hAnsi="Garamond"/>
          <w:iCs/>
          <w:sz w:val="22"/>
          <w:szCs w:val="22"/>
        </w:rPr>
        <w:t>Licor</w:t>
      </w:r>
      <w:proofErr w:type="spellEnd"/>
      <w:r w:rsidRPr="006A1A55">
        <w:rPr>
          <w:rFonts w:ascii="Garamond" w:hAnsi="Garamond"/>
          <w:iCs/>
          <w:sz w:val="22"/>
          <w:szCs w:val="22"/>
        </w:rPr>
        <w:t xml:space="preserve"> sensor is </w:t>
      </w:r>
      <w:proofErr w:type="gramStart"/>
      <w:r w:rsidRPr="006A1A55">
        <w:rPr>
          <w:rFonts w:ascii="Garamond" w:hAnsi="Garamond"/>
          <w:iCs/>
          <w:sz w:val="22"/>
          <w:szCs w:val="22"/>
        </w:rPr>
        <w:t>+/- 2.214 mmoles/m2</w:t>
      </w:r>
      <w:proofErr w:type="gramEnd"/>
      <w:r w:rsidRPr="006A1A55">
        <w:rPr>
          <w:rFonts w:ascii="Garamond" w:hAnsi="Garamond"/>
          <w:iCs/>
          <w:sz w:val="22"/>
          <w:szCs w:val="22"/>
        </w:rPr>
        <w:t xml:space="preserve"> over a 15 minute interval.</w:t>
      </w:r>
    </w:p>
    <w:p w:rsidR="00840851" w:rsidRPr="006A1A55" w:rsidRDefault="00840851" w:rsidP="00840851">
      <w:pPr>
        <w:ind w:left="540" w:right="900"/>
        <w:jc w:val="both"/>
        <w:rPr>
          <w:rFonts w:ascii="Garamond" w:hAnsi="Garamond"/>
          <w:iCs/>
          <w:sz w:val="22"/>
          <w:szCs w:val="22"/>
        </w:rPr>
      </w:pPr>
    </w:p>
    <w:p w:rsidR="00840851" w:rsidRDefault="00840851" w:rsidP="00840851">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p>
    <w:p w:rsidR="00840851" w:rsidRDefault="00840851" w:rsidP="00840851">
      <w:pPr>
        <w:spacing w:before="100" w:beforeAutospacing="1" w:after="100" w:afterAutospacing="1"/>
        <w:ind w:left="540"/>
        <w:rPr>
          <w:rFonts w:ascii="Garamond" w:hAnsi="Garamond"/>
          <w:sz w:val="22"/>
          <w:szCs w:val="22"/>
        </w:rPr>
      </w:pPr>
      <w:r>
        <w:rPr>
          <w:rFonts w:ascii="Garamond" w:hAnsi="Garamond"/>
          <w:sz w:val="22"/>
          <w:szCs w:val="22"/>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p>
    <w:p w:rsidR="00575B16" w:rsidRDefault="00575B16" w:rsidP="00575B16">
      <w:pPr>
        <w:spacing w:before="100" w:beforeAutospacing="1" w:after="100" w:afterAutospacing="1"/>
        <w:ind w:left="540"/>
        <w:rPr>
          <w:rFonts w:ascii="Garamond" w:hAnsi="Garamond"/>
          <w:sz w:val="22"/>
          <w:szCs w:val="22"/>
        </w:rPr>
      </w:pPr>
      <w:r>
        <w:rPr>
          <w:rFonts w:ascii="Garamond" w:hAnsi="Garamond"/>
          <w:sz w:val="22"/>
          <w:szCs w:val="22"/>
        </w:rPr>
        <w:t>The late fall and winter of 2013 to 2014 has been colder than usual. Subzero temperatures began in early December with approximately 3 feet of snow.</w:t>
      </w:r>
    </w:p>
    <w:p w:rsidR="00840851" w:rsidRDefault="00840851" w:rsidP="00840851">
      <w:pPr>
        <w:spacing w:before="100" w:beforeAutospacing="1" w:after="100" w:afterAutospacing="1"/>
        <w:ind w:left="540"/>
        <w:rPr>
          <w:rFonts w:ascii="Garamond" w:hAnsi="Garamond"/>
          <w:sz w:val="22"/>
          <w:szCs w:val="22"/>
        </w:rPr>
      </w:pPr>
      <w:r>
        <w:rPr>
          <w:rFonts w:ascii="Garamond" w:hAnsi="Garamond"/>
          <w:sz w:val="22"/>
          <w:szCs w:val="22"/>
        </w:rPr>
        <w:t>First set of data transmitted through GOES beginning August 16, 2013.</w:t>
      </w:r>
      <w:r w:rsidR="00207871">
        <w:rPr>
          <w:rFonts w:ascii="Garamond" w:hAnsi="Garamond"/>
          <w:sz w:val="22"/>
          <w:szCs w:val="22"/>
        </w:rPr>
        <w:t xml:space="preserve"> Due to programming and sensor setting difficulties, data was not included in the dataset sent to the CDMO until August 27. The following notes describe the issues.</w:t>
      </w:r>
    </w:p>
    <w:p w:rsidR="00840851" w:rsidRPr="003A0C3B" w:rsidRDefault="00840851" w:rsidP="003A0C3B">
      <w:pPr>
        <w:pStyle w:val="ListParagraph"/>
        <w:numPr>
          <w:ilvl w:val="0"/>
          <w:numId w:val="5"/>
        </w:numPr>
        <w:spacing w:before="100" w:beforeAutospacing="1" w:after="100" w:afterAutospacing="1"/>
        <w:rPr>
          <w:rFonts w:ascii="Garamond" w:hAnsi="Garamond"/>
        </w:rPr>
      </w:pPr>
      <w:r w:rsidRPr="003A0C3B">
        <w:rPr>
          <w:rFonts w:ascii="Garamond" w:hAnsi="Garamond"/>
        </w:rPr>
        <w:t xml:space="preserve">Time offset from GMT/UTC was entered into the CR1000 program as “-6” which caused the first short data sets to be collected with a </w:t>
      </w:r>
      <w:proofErr w:type="spellStart"/>
      <w:r w:rsidRPr="003A0C3B">
        <w:rPr>
          <w:rFonts w:ascii="Garamond" w:hAnsi="Garamond"/>
        </w:rPr>
        <w:t>TimeStamp</w:t>
      </w:r>
      <w:proofErr w:type="spellEnd"/>
      <w:r w:rsidRPr="003A0C3B">
        <w:rPr>
          <w:rFonts w:ascii="Garamond" w:hAnsi="Garamond"/>
        </w:rPr>
        <w:t xml:space="preserve"> that was off by 12 hours (PAR was highest at midnight).  The </w:t>
      </w:r>
      <w:proofErr w:type="spellStart"/>
      <w:r w:rsidRPr="003A0C3B">
        <w:rPr>
          <w:rFonts w:ascii="Garamond" w:hAnsi="Garamond"/>
        </w:rPr>
        <w:t>TimeStamp</w:t>
      </w:r>
      <w:proofErr w:type="spellEnd"/>
      <w:r w:rsidRPr="003A0C3B">
        <w:rPr>
          <w:rFonts w:ascii="Garamond" w:hAnsi="Garamond"/>
        </w:rPr>
        <w:t xml:space="preserve"> was corrected during the QC process (8/16 through 8/27).</w:t>
      </w:r>
    </w:p>
    <w:p w:rsidR="00840851" w:rsidRPr="003A0C3B" w:rsidRDefault="00840851" w:rsidP="003A0C3B">
      <w:pPr>
        <w:pStyle w:val="ListParagraph"/>
        <w:numPr>
          <w:ilvl w:val="0"/>
          <w:numId w:val="5"/>
        </w:numPr>
        <w:spacing w:before="100" w:beforeAutospacing="1" w:after="100" w:afterAutospacing="1"/>
        <w:rPr>
          <w:rFonts w:ascii="Garamond" w:hAnsi="Garamond"/>
        </w:rPr>
      </w:pPr>
      <w:r w:rsidRPr="003A0C3B">
        <w:rPr>
          <w:rFonts w:ascii="Garamond" w:hAnsi="Garamond"/>
        </w:rPr>
        <w:t>The jumper inside the PTB110 (CS106) was not installed initially so BP was reading “500” until 8/22 when the jumper was installed.</w:t>
      </w:r>
    </w:p>
    <w:p w:rsidR="00840851" w:rsidRPr="003A0C3B" w:rsidRDefault="00840851" w:rsidP="003A0C3B">
      <w:pPr>
        <w:pStyle w:val="ListParagraph"/>
        <w:numPr>
          <w:ilvl w:val="0"/>
          <w:numId w:val="5"/>
        </w:numPr>
        <w:spacing w:before="100" w:beforeAutospacing="1" w:after="100" w:afterAutospacing="1"/>
        <w:rPr>
          <w:rFonts w:ascii="Garamond" w:hAnsi="Garamond"/>
        </w:rPr>
      </w:pPr>
      <w:r w:rsidRPr="003A0C3B">
        <w:rPr>
          <w:rFonts w:ascii="Garamond" w:hAnsi="Garamond"/>
        </w:rPr>
        <w:lastRenderedPageBreak/>
        <w:t xml:space="preserve">Total </w:t>
      </w:r>
      <w:r w:rsidR="00E8740D" w:rsidRPr="003A0C3B">
        <w:rPr>
          <w:rFonts w:ascii="Garamond" w:hAnsi="Garamond"/>
        </w:rPr>
        <w:t xml:space="preserve">Solar </w:t>
      </w:r>
      <w:r w:rsidRPr="003A0C3B">
        <w:rPr>
          <w:rFonts w:ascii="Garamond" w:hAnsi="Garamond"/>
        </w:rPr>
        <w:t>Radiation (a non-standard parameter) initially read “0” as the CR1000 program had the incorrect channel noted for this sensor.  The correct channel was added to the program August 30, 2013 and the sensor began readings at 13:00.</w:t>
      </w:r>
      <w:r w:rsidR="00207871">
        <w:rPr>
          <w:rFonts w:ascii="Garamond" w:hAnsi="Garamond"/>
        </w:rPr>
        <w:t xml:space="preserve"> Note that Total Solar Radiation </w:t>
      </w:r>
      <w:r w:rsidR="00F80EC4">
        <w:rPr>
          <w:rFonts w:ascii="Garamond" w:hAnsi="Garamond"/>
        </w:rPr>
        <w:t>is not included</w:t>
      </w:r>
      <w:r w:rsidR="00207871">
        <w:rPr>
          <w:rFonts w:ascii="Garamond" w:hAnsi="Garamond"/>
        </w:rPr>
        <w:t xml:space="preserve"> in the 2013 dataset</w:t>
      </w:r>
      <w:r w:rsidR="00F80EC4">
        <w:rPr>
          <w:rFonts w:ascii="Garamond" w:hAnsi="Garamond"/>
        </w:rPr>
        <w:t>, those data are available from the LKS Reserve.</w:t>
      </w:r>
    </w:p>
    <w:p w:rsidR="007017C8" w:rsidRDefault="007017C8" w:rsidP="00840851">
      <w:pPr>
        <w:spacing w:before="100" w:beforeAutospacing="1" w:after="100" w:afterAutospacing="1"/>
        <w:ind w:left="540"/>
        <w:rPr>
          <w:rFonts w:ascii="Garamond" w:hAnsi="Garamond"/>
          <w:sz w:val="22"/>
          <w:szCs w:val="22"/>
        </w:rPr>
      </w:pPr>
      <w:r>
        <w:rPr>
          <w:rFonts w:ascii="Garamond" w:hAnsi="Garamond"/>
          <w:sz w:val="22"/>
          <w:szCs w:val="22"/>
        </w:rPr>
        <w:t xml:space="preserve">Occasional slightly elevated nighttime PAR </w:t>
      </w:r>
      <w:proofErr w:type="gramStart"/>
      <w:r>
        <w:rPr>
          <w:rFonts w:ascii="Garamond" w:hAnsi="Garamond"/>
          <w:sz w:val="22"/>
          <w:szCs w:val="22"/>
        </w:rPr>
        <w:t>value (0.1-0.3) were</w:t>
      </w:r>
      <w:proofErr w:type="gramEnd"/>
      <w:r>
        <w:rPr>
          <w:rFonts w:ascii="Garamond" w:hAnsi="Garamond"/>
          <w:sz w:val="22"/>
          <w:szCs w:val="22"/>
        </w:rPr>
        <w:t xml:space="preserve"> recorded during 2013.  These data were flagged and coded as &lt;1&gt; CSM.</w:t>
      </w:r>
    </w:p>
    <w:p w:rsidR="007017C8" w:rsidRDefault="007017C8" w:rsidP="00840851">
      <w:pPr>
        <w:spacing w:before="100" w:beforeAutospacing="1" w:after="100" w:afterAutospacing="1"/>
        <w:ind w:left="540"/>
        <w:rPr>
          <w:rFonts w:ascii="Garamond" w:hAnsi="Garamond"/>
          <w:sz w:val="22"/>
          <w:szCs w:val="22"/>
        </w:rPr>
      </w:pPr>
      <w:r>
        <w:rPr>
          <w:rFonts w:ascii="Garamond" w:hAnsi="Garamond"/>
          <w:sz w:val="22"/>
          <w:szCs w:val="22"/>
        </w:rPr>
        <w:t>Data are missing on 8/30/2013 12:45 because of a program upload.  Data at 13:00 were rejected due to more than likely not being a full 15 minutes of 5-second data following the program upload.</w:t>
      </w:r>
    </w:p>
    <w:p w:rsidR="007017C8" w:rsidRDefault="007017C8" w:rsidP="007017C8">
      <w:pPr>
        <w:spacing w:before="100" w:beforeAutospacing="1" w:after="100" w:afterAutospacing="1"/>
        <w:ind w:left="540"/>
        <w:rPr>
          <w:rFonts w:ascii="Garamond" w:hAnsi="Garamond"/>
          <w:sz w:val="22"/>
          <w:szCs w:val="22"/>
        </w:rPr>
      </w:pPr>
      <w:r>
        <w:rPr>
          <w:rFonts w:ascii="Garamond" w:hAnsi="Garamond"/>
          <w:sz w:val="22"/>
          <w:szCs w:val="22"/>
        </w:rPr>
        <w:t>Data are missing on 9/16/2013 12:</w:t>
      </w:r>
      <w:r w:rsidR="000C4850">
        <w:rPr>
          <w:rFonts w:ascii="Garamond" w:hAnsi="Garamond"/>
          <w:sz w:val="22"/>
          <w:szCs w:val="22"/>
        </w:rPr>
        <w:t>30</w:t>
      </w:r>
      <w:r>
        <w:rPr>
          <w:rFonts w:ascii="Garamond" w:hAnsi="Garamond"/>
          <w:sz w:val="22"/>
          <w:szCs w:val="22"/>
        </w:rPr>
        <w:t xml:space="preserve"> because of a program upload.  Data at </w:t>
      </w:r>
      <w:r w:rsidR="000C4850">
        <w:rPr>
          <w:rFonts w:ascii="Garamond" w:hAnsi="Garamond"/>
          <w:sz w:val="22"/>
          <w:szCs w:val="22"/>
        </w:rPr>
        <w:t>12:45</w:t>
      </w:r>
      <w:r>
        <w:rPr>
          <w:rFonts w:ascii="Garamond" w:hAnsi="Garamond"/>
          <w:sz w:val="22"/>
          <w:szCs w:val="22"/>
        </w:rPr>
        <w:t xml:space="preserve"> were rejected due to more than likely not being a full 15 minutes of 5-second data following the program upload.</w:t>
      </w:r>
    </w:p>
    <w:p w:rsidR="00575B16" w:rsidRDefault="00575B16" w:rsidP="00840851">
      <w:pPr>
        <w:spacing w:before="100" w:beforeAutospacing="1" w:after="100" w:afterAutospacing="1"/>
        <w:ind w:left="540"/>
        <w:rPr>
          <w:rFonts w:ascii="Garamond" w:hAnsi="Garamond"/>
          <w:sz w:val="22"/>
          <w:szCs w:val="22"/>
        </w:rPr>
      </w:pPr>
      <w:r>
        <w:rPr>
          <w:rFonts w:ascii="Garamond" w:hAnsi="Garamond"/>
          <w:sz w:val="22"/>
          <w:szCs w:val="22"/>
        </w:rPr>
        <w:t>From around 9/</w:t>
      </w:r>
      <w:r w:rsidR="003F0103">
        <w:rPr>
          <w:rFonts w:ascii="Garamond" w:hAnsi="Garamond"/>
          <w:sz w:val="22"/>
          <w:szCs w:val="22"/>
        </w:rPr>
        <w:t>24</w:t>
      </w:r>
      <w:r>
        <w:rPr>
          <w:rFonts w:ascii="Garamond" w:hAnsi="Garamond"/>
          <w:sz w:val="22"/>
          <w:szCs w:val="22"/>
        </w:rPr>
        <w:t>/2013 through 10/</w:t>
      </w:r>
      <w:r w:rsidR="003F0103">
        <w:rPr>
          <w:rFonts w:ascii="Garamond" w:hAnsi="Garamond"/>
          <w:sz w:val="22"/>
          <w:szCs w:val="22"/>
        </w:rPr>
        <w:t>3</w:t>
      </w:r>
      <w:r>
        <w:rPr>
          <w:rFonts w:ascii="Garamond" w:hAnsi="Garamond"/>
          <w:sz w:val="22"/>
          <w:szCs w:val="22"/>
        </w:rPr>
        <w:t xml:space="preserve">/2013 the wind direction </w:t>
      </w:r>
      <w:r w:rsidR="000C4850">
        <w:rPr>
          <w:rFonts w:ascii="Garamond" w:hAnsi="Garamond"/>
          <w:sz w:val="22"/>
          <w:szCs w:val="22"/>
        </w:rPr>
        <w:t>flat lined</w:t>
      </w:r>
      <w:r>
        <w:rPr>
          <w:rFonts w:ascii="Garamond" w:hAnsi="Garamond"/>
          <w:sz w:val="22"/>
          <w:szCs w:val="22"/>
        </w:rPr>
        <w:t xml:space="preserve"> around</w:t>
      </w:r>
      <w:r w:rsidR="003F0103">
        <w:rPr>
          <w:rFonts w:ascii="Garamond" w:hAnsi="Garamond"/>
          <w:sz w:val="22"/>
          <w:szCs w:val="22"/>
        </w:rPr>
        <w:t xml:space="preserve"> 180-198 degrees</w:t>
      </w:r>
      <w:r>
        <w:rPr>
          <w:rFonts w:ascii="Garamond" w:hAnsi="Garamond"/>
          <w:sz w:val="22"/>
          <w:szCs w:val="22"/>
        </w:rPr>
        <w:t>.  Other weather stat</w:t>
      </w:r>
      <w:r w:rsidR="003F0103">
        <w:rPr>
          <w:rFonts w:ascii="Garamond" w:hAnsi="Garamond"/>
          <w:sz w:val="22"/>
          <w:szCs w:val="22"/>
        </w:rPr>
        <w:t xml:space="preserve">ions in the area show a similar pattern of wind direction.  </w:t>
      </w:r>
    </w:p>
    <w:p w:rsidR="00840851" w:rsidRDefault="00840851" w:rsidP="00840851">
      <w:pPr>
        <w:spacing w:before="100" w:beforeAutospacing="1" w:after="100" w:afterAutospacing="1"/>
        <w:ind w:left="540"/>
        <w:rPr>
          <w:rFonts w:ascii="Garamond" w:hAnsi="Garamond"/>
          <w:sz w:val="22"/>
          <w:szCs w:val="22"/>
        </w:rPr>
      </w:pPr>
      <w:r>
        <w:rPr>
          <w:rFonts w:ascii="Garamond" w:hAnsi="Garamond"/>
          <w:sz w:val="22"/>
          <w:szCs w:val="22"/>
        </w:rPr>
        <w:t xml:space="preserve">During a strong wind storm in mid-October, it was noted that the MET wind sensor direction was not at all in agreement with surrounding weather stations for wind direction.  After checking with CDMO, it was determined that the </w:t>
      </w:r>
      <w:r w:rsidR="00FB1103">
        <w:rPr>
          <w:rFonts w:ascii="Garamond" w:hAnsi="Garamond"/>
          <w:sz w:val="22"/>
          <w:szCs w:val="22"/>
        </w:rPr>
        <w:t xml:space="preserve">sensor had been installed incorrectly. In order for the </w:t>
      </w:r>
      <w:r>
        <w:rPr>
          <w:rFonts w:ascii="Garamond" w:hAnsi="Garamond"/>
          <w:sz w:val="22"/>
          <w:szCs w:val="22"/>
        </w:rPr>
        <w:t xml:space="preserve">Young wind sensor </w:t>
      </w:r>
      <w:r w:rsidR="00FB1103">
        <w:rPr>
          <w:rFonts w:ascii="Garamond" w:hAnsi="Garamond"/>
          <w:sz w:val="22"/>
          <w:szCs w:val="22"/>
        </w:rPr>
        <w:t xml:space="preserve">to record directions related to True North the junction box should be set to the South.  On installation the junction box </w:t>
      </w:r>
      <w:r>
        <w:rPr>
          <w:rFonts w:ascii="Garamond" w:hAnsi="Garamond"/>
          <w:sz w:val="22"/>
          <w:szCs w:val="22"/>
        </w:rPr>
        <w:t xml:space="preserve">had been set to True North instead of South.  The junction box </w:t>
      </w:r>
      <w:r w:rsidR="00FB1103">
        <w:rPr>
          <w:rFonts w:ascii="Garamond" w:hAnsi="Garamond"/>
          <w:sz w:val="22"/>
          <w:szCs w:val="22"/>
        </w:rPr>
        <w:t>was corrected</w:t>
      </w:r>
      <w:r>
        <w:rPr>
          <w:rFonts w:ascii="Garamond" w:hAnsi="Garamond"/>
          <w:sz w:val="22"/>
          <w:szCs w:val="22"/>
        </w:rPr>
        <w:t xml:space="preserve"> on 10/24/2013</w:t>
      </w:r>
      <w:r w:rsidR="005159D5">
        <w:rPr>
          <w:rFonts w:ascii="Garamond" w:hAnsi="Garamond"/>
          <w:sz w:val="22"/>
          <w:szCs w:val="22"/>
        </w:rPr>
        <w:t xml:space="preserve"> between 09:16 and 09:26</w:t>
      </w:r>
      <w:r>
        <w:rPr>
          <w:rFonts w:ascii="Garamond" w:hAnsi="Garamond"/>
          <w:sz w:val="22"/>
          <w:szCs w:val="22"/>
        </w:rPr>
        <w:t>.  All original wind direction data was corrected 180 degrees.</w:t>
      </w:r>
      <w:r w:rsidR="005159D5">
        <w:rPr>
          <w:rFonts w:ascii="Garamond" w:hAnsi="Garamond"/>
          <w:sz w:val="22"/>
          <w:szCs w:val="22"/>
        </w:rPr>
        <w:t xml:space="preserve">  Data on 10/24/2013 at 09:30 were rejected due following a program reload at 09:26.</w:t>
      </w:r>
    </w:p>
    <w:p w:rsidR="008D5CCB" w:rsidRDefault="008D5CCB" w:rsidP="00840851">
      <w:pPr>
        <w:spacing w:before="100" w:beforeAutospacing="1" w:after="100" w:afterAutospacing="1"/>
        <w:ind w:left="540"/>
        <w:rPr>
          <w:rFonts w:ascii="Garamond" w:hAnsi="Garamond"/>
          <w:sz w:val="22"/>
          <w:szCs w:val="22"/>
        </w:rPr>
      </w:pPr>
      <w:r>
        <w:rPr>
          <w:rFonts w:ascii="Garamond" w:hAnsi="Garamond"/>
          <w:sz w:val="22"/>
          <w:szCs w:val="22"/>
        </w:rPr>
        <w:t>Data are missing on 11/14/2013 at 09:30 due to sensor maintenance.  Data at 09:45 were rejected due to more than likely not being a full 15 minutes of 5-second data following the powerdown.</w:t>
      </w:r>
    </w:p>
    <w:p w:rsidR="00840851" w:rsidRDefault="00840851" w:rsidP="00840851">
      <w:pPr>
        <w:spacing w:before="100" w:beforeAutospacing="1" w:after="100" w:afterAutospacing="1"/>
        <w:ind w:left="540"/>
        <w:rPr>
          <w:rFonts w:ascii="Garamond" w:hAnsi="Garamond"/>
          <w:sz w:val="22"/>
          <w:szCs w:val="22"/>
        </w:rPr>
      </w:pPr>
      <w:r>
        <w:rPr>
          <w:rFonts w:ascii="Garamond" w:hAnsi="Garamond"/>
          <w:sz w:val="22"/>
          <w:szCs w:val="22"/>
        </w:rPr>
        <w:t xml:space="preserve">Ice began forming on bays and river in November.  The Rain sensor will not function below freezing, as we have no source of electricity </w:t>
      </w:r>
      <w:proofErr w:type="gramStart"/>
      <w:r>
        <w:rPr>
          <w:rFonts w:ascii="Garamond" w:hAnsi="Garamond"/>
          <w:sz w:val="22"/>
          <w:szCs w:val="22"/>
        </w:rPr>
        <w:t>nor</w:t>
      </w:r>
      <w:proofErr w:type="gramEnd"/>
      <w:r>
        <w:rPr>
          <w:rFonts w:ascii="Garamond" w:hAnsi="Garamond"/>
          <w:sz w:val="22"/>
          <w:szCs w:val="22"/>
        </w:rPr>
        <w:t xml:space="preserve"> heat. The Rain bucket was covered with a bucket for winter, therefore there is no rain data from 11/14/2013</w:t>
      </w:r>
      <w:r w:rsidR="008C7607">
        <w:rPr>
          <w:rFonts w:ascii="Garamond" w:hAnsi="Garamond"/>
          <w:sz w:val="22"/>
          <w:szCs w:val="22"/>
        </w:rPr>
        <w:t xml:space="preserve"> 09:45</w:t>
      </w:r>
      <w:r>
        <w:rPr>
          <w:rFonts w:ascii="Garamond" w:hAnsi="Garamond"/>
          <w:sz w:val="22"/>
          <w:szCs w:val="22"/>
        </w:rPr>
        <w:t xml:space="preserve"> to end of year. </w:t>
      </w:r>
    </w:p>
    <w:p w:rsidR="00840851" w:rsidRDefault="00840851" w:rsidP="00840851">
      <w:pPr>
        <w:spacing w:before="100" w:beforeAutospacing="1" w:after="100" w:afterAutospacing="1"/>
        <w:ind w:left="540"/>
        <w:rPr>
          <w:rFonts w:ascii="Garamond" w:hAnsi="Garamond"/>
          <w:sz w:val="22"/>
          <w:szCs w:val="22"/>
        </w:rPr>
      </w:pPr>
      <w:r>
        <w:rPr>
          <w:rFonts w:ascii="Garamond" w:hAnsi="Garamond"/>
          <w:sz w:val="22"/>
          <w:szCs w:val="22"/>
        </w:rPr>
        <w:t>Updated program (lkspomet_Ver5.5_120613) was sent to the datalogger on 12/16/2013 including a new offset for BP to account for the altitude above sea level at the MET station.</w:t>
      </w:r>
      <w:r w:rsidR="006C1284">
        <w:rPr>
          <w:rFonts w:ascii="Garamond" w:hAnsi="Garamond"/>
          <w:sz w:val="22"/>
          <w:szCs w:val="22"/>
        </w:rPr>
        <w:t xml:space="preserve"> Prior to new program BP data read 990.74, after new program BP read 1013.34 which is close in agreement with the local airport at 1013.55.</w:t>
      </w:r>
      <w:r w:rsidR="008B61F6">
        <w:rPr>
          <w:rFonts w:ascii="Garamond" w:hAnsi="Garamond"/>
          <w:sz w:val="22"/>
          <w:szCs w:val="22"/>
        </w:rPr>
        <w:t xml:space="preserve"> MET now reading BP corrected to sea level from the local altitude.</w:t>
      </w:r>
      <w:r w:rsidR="00A67A05">
        <w:rPr>
          <w:rFonts w:ascii="Garamond" w:hAnsi="Garamond"/>
          <w:sz w:val="22"/>
          <w:szCs w:val="22"/>
        </w:rPr>
        <w:t xml:space="preserve">  BP data from 8/27/2013 through the program upload on 12/16/2013 are flagged and coded as suspect &lt;1&gt; SIC CSM.</w:t>
      </w:r>
      <w:r w:rsidR="000C4850">
        <w:rPr>
          <w:rFonts w:ascii="Garamond" w:hAnsi="Garamond"/>
          <w:sz w:val="22"/>
          <w:szCs w:val="22"/>
        </w:rPr>
        <w:t xml:space="preserve">  Data are missing on 12/16/2013 14:15 and are rejected at 14:30 because of the program upload.</w:t>
      </w:r>
    </w:p>
    <w:p w:rsidR="00840851" w:rsidRPr="000B1887" w:rsidRDefault="00840851" w:rsidP="00840851">
      <w:pPr>
        <w:spacing w:before="100" w:beforeAutospacing="1" w:after="100" w:afterAutospacing="1"/>
        <w:ind w:left="540"/>
        <w:rPr>
          <w:rFonts w:ascii="Garamond" w:hAnsi="Garamond"/>
          <w:sz w:val="22"/>
          <w:szCs w:val="22"/>
        </w:rPr>
      </w:pPr>
    </w:p>
    <w:p w:rsidR="00840851" w:rsidRPr="006A1A55" w:rsidRDefault="00840851" w:rsidP="00840851">
      <w:pPr>
        <w:ind w:left="540" w:right="900"/>
        <w:jc w:val="both"/>
        <w:rPr>
          <w:rFonts w:ascii="Garamond" w:hAnsi="Garamond"/>
          <w:sz w:val="22"/>
          <w:szCs w:val="22"/>
        </w:rPr>
      </w:pPr>
    </w:p>
    <w:p w:rsidR="00840851" w:rsidRDefault="00840851" w:rsidP="00840851">
      <w:pPr>
        <w:rPr>
          <w:sz w:val="22"/>
          <w:szCs w:val="22"/>
        </w:rPr>
      </w:pPr>
    </w:p>
    <w:p w:rsidR="006A1A55" w:rsidRPr="00E87CC3" w:rsidRDefault="006A1A55" w:rsidP="00F8159F">
      <w:pPr>
        <w:rPr>
          <w:rFonts w:ascii="Garamond" w:hAnsi="Garamond"/>
          <w:sz w:val="22"/>
          <w:szCs w:val="22"/>
        </w:rPr>
      </w:pPr>
    </w:p>
    <w:sectPr w:rsidR="006A1A55" w:rsidRPr="00E87CC3" w:rsidSect="006A1A55">
      <w:type w:val="continuous"/>
      <w:pgSz w:w="12240" w:h="15840"/>
      <w:pgMar w:top="1440" w:right="23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24F" w:rsidRDefault="00EF524F">
      <w:r>
        <w:separator/>
      </w:r>
    </w:p>
  </w:endnote>
  <w:endnote w:type="continuationSeparator" w:id="0">
    <w:p w:rsidR="00EF524F" w:rsidRDefault="00EF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24F" w:rsidRDefault="00EF524F">
      <w:r>
        <w:separator/>
      </w:r>
    </w:p>
  </w:footnote>
  <w:footnote w:type="continuationSeparator" w:id="0">
    <w:p w:rsidR="00EF524F" w:rsidRDefault="00EF52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5FB1461D"/>
    <w:multiLevelType w:val="hybridMultilevel"/>
    <w:tmpl w:val="F3C2DA84"/>
    <w:lvl w:ilvl="0" w:tplc="61EACA88">
      <w:start w:val="1"/>
      <w:numFmt w:val="decimal"/>
      <w:lvlText w:val="%1)"/>
      <w:lvlJc w:val="left"/>
      <w:pPr>
        <w:ind w:left="720" w:hanging="360"/>
      </w:pPr>
      <w:rPr>
        <w:rFonts w:cs="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FF67CF"/>
    <w:multiLevelType w:val="hybridMultilevel"/>
    <w:tmpl w:val="59B04D9E"/>
    <w:lvl w:ilvl="0" w:tplc="BF104152">
      <w:numFmt w:val="bullet"/>
      <w:lvlText w:val=""/>
      <w:lvlJc w:val="left"/>
      <w:pPr>
        <w:ind w:left="900" w:hanging="360"/>
      </w:pPr>
      <w:rPr>
        <w:rFonts w:ascii="Symbol" w:eastAsia="Times New Roman"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6B3"/>
    <w:rsid w:val="00002B96"/>
    <w:rsid w:val="00017FD3"/>
    <w:rsid w:val="00020BF6"/>
    <w:rsid w:val="000232FC"/>
    <w:rsid w:val="000451FA"/>
    <w:rsid w:val="00045771"/>
    <w:rsid w:val="00047913"/>
    <w:rsid w:val="00053BFE"/>
    <w:rsid w:val="00055D62"/>
    <w:rsid w:val="0005684B"/>
    <w:rsid w:val="00062394"/>
    <w:rsid w:val="000625C9"/>
    <w:rsid w:val="00094ACE"/>
    <w:rsid w:val="000973AB"/>
    <w:rsid w:val="000B1887"/>
    <w:rsid w:val="000B5147"/>
    <w:rsid w:val="000B6246"/>
    <w:rsid w:val="000C4850"/>
    <w:rsid w:val="000C57C6"/>
    <w:rsid w:val="000D26B3"/>
    <w:rsid w:val="001115F4"/>
    <w:rsid w:val="001204E9"/>
    <w:rsid w:val="00133622"/>
    <w:rsid w:val="00172A99"/>
    <w:rsid w:val="00174690"/>
    <w:rsid w:val="00176871"/>
    <w:rsid w:val="00177DE1"/>
    <w:rsid w:val="001B4D6B"/>
    <w:rsid w:val="001B7BEE"/>
    <w:rsid w:val="001F30F3"/>
    <w:rsid w:val="002002B5"/>
    <w:rsid w:val="00207871"/>
    <w:rsid w:val="00207EC1"/>
    <w:rsid w:val="00211109"/>
    <w:rsid w:val="00221BC2"/>
    <w:rsid w:val="0023372D"/>
    <w:rsid w:val="00236330"/>
    <w:rsid w:val="00253E78"/>
    <w:rsid w:val="00257EE9"/>
    <w:rsid w:val="00266AE6"/>
    <w:rsid w:val="00296642"/>
    <w:rsid w:val="002A3C7C"/>
    <w:rsid w:val="002B1F72"/>
    <w:rsid w:val="002B2239"/>
    <w:rsid w:val="002B3344"/>
    <w:rsid w:val="002C22C0"/>
    <w:rsid w:val="002D1DF8"/>
    <w:rsid w:val="002D5AEE"/>
    <w:rsid w:val="002E3B63"/>
    <w:rsid w:val="00325C5B"/>
    <w:rsid w:val="00360FBF"/>
    <w:rsid w:val="0036734C"/>
    <w:rsid w:val="003A0C3B"/>
    <w:rsid w:val="003A359B"/>
    <w:rsid w:val="003A43B9"/>
    <w:rsid w:val="003B2FF5"/>
    <w:rsid w:val="003B4412"/>
    <w:rsid w:val="003C6E55"/>
    <w:rsid w:val="003D55D0"/>
    <w:rsid w:val="003E23F8"/>
    <w:rsid w:val="003E710E"/>
    <w:rsid w:val="003F0103"/>
    <w:rsid w:val="003F2BD3"/>
    <w:rsid w:val="003F7F9C"/>
    <w:rsid w:val="00423211"/>
    <w:rsid w:val="00424B11"/>
    <w:rsid w:val="0043004C"/>
    <w:rsid w:val="00434D1C"/>
    <w:rsid w:val="00450ED8"/>
    <w:rsid w:val="00454653"/>
    <w:rsid w:val="004905E6"/>
    <w:rsid w:val="004A1D11"/>
    <w:rsid w:val="004B0E43"/>
    <w:rsid w:val="004C0849"/>
    <w:rsid w:val="004C27DA"/>
    <w:rsid w:val="004C5DD5"/>
    <w:rsid w:val="004D5673"/>
    <w:rsid w:val="004D60B7"/>
    <w:rsid w:val="004E41FF"/>
    <w:rsid w:val="00501CD9"/>
    <w:rsid w:val="005159D5"/>
    <w:rsid w:val="00526642"/>
    <w:rsid w:val="00526F0E"/>
    <w:rsid w:val="00533F6E"/>
    <w:rsid w:val="00552D48"/>
    <w:rsid w:val="005568C9"/>
    <w:rsid w:val="00560BD4"/>
    <w:rsid w:val="00575B16"/>
    <w:rsid w:val="005866D9"/>
    <w:rsid w:val="005B4A4F"/>
    <w:rsid w:val="005D51A4"/>
    <w:rsid w:val="005F5128"/>
    <w:rsid w:val="005F5E6D"/>
    <w:rsid w:val="00632578"/>
    <w:rsid w:val="00632724"/>
    <w:rsid w:val="006559A8"/>
    <w:rsid w:val="00656CD9"/>
    <w:rsid w:val="00681797"/>
    <w:rsid w:val="006A1A55"/>
    <w:rsid w:val="006A1DE6"/>
    <w:rsid w:val="006A4E00"/>
    <w:rsid w:val="006C1284"/>
    <w:rsid w:val="006C1461"/>
    <w:rsid w:val="006E3626"/>
    <w:rsid w:val="00700CA1"/>
    <w:rsid w:val="007017C8"/>
    <w:rsid w:val="007129D7"/>
    <w:rsid w:val="00714741"/>
    <w:rsid w:val="00723783"/>
    <w:rsid w:val="00731432"/>
    <w:rsid w:val="00736369"/>
    <w:rsid w:val="00746B3B"/>
    <w:rsid w:val="00761926"/>
    <w:rsid w:val="00772C21"/>
    <w:rsid w:val="00776331"/>
    <w:rsid w:val="0078064E"/>
    <w:rsid w:val="00786CC4"/>
    <w:rsid w:val="00795BCE"/>
    <w:rsid w:val="007A49DD"/>
    <w:rsid w:val="007B6A88"/>
    <w:rsid w:val="007C0CC8"/>
    <w:rsid w:val="007C7527"/>
    <w:rsid w:val="007E42C3"/>
    <w:rsid w:val="007F13A5"/>
    <w:rsid w:val="007F2DE3"/>
    <w:rsid w:val="00803842"/>
    <w:rsid w:val="0080662B"/>
    <w:rsid w:val="00840851"/>
    <w:rsid w:val="00847690"/>
    <w:rsid w:val="00850A49"/>
    <w:rsid w:val="00856647"/>
    <w:rsid w:val="00871127"/>
    <w:rsid w:val="00874E98"/>
    <w:rsid w:val="00880614"/>
    <w:rsid w:val="008A3CCC"/>
    <w:rsid w:val="008A4364"/>
    <w:rsid w:val="008A4BD1"/>
    <w:rsid w:val="008B61F6"/>
    <w:rsid w:val="008C458C"/>
    <w:rsid w:val="008C7607"/>
    <w:rsid w:val="008D0984"/>
    <w:rsid w:val="008D5CCB"/>
    <w:rsid w:val="008E0B14"/>
    <w:rsid w:val="008E1946"/>
    <w:rsid w:val="00901ACE"/>
    <w:rsid w:val="0093461C"/>
    <w:rsid w:val="00943FB4"/>
    <w:rsid w:val="00950DB0"/>
    <w:rsid w:val="009534BD"/>
    <w:rsid w:val="00966D14"/>
    <w:rsid w:val="009B75EE"/>
    <w:rsid w:val="009C7A29"/>
    <w:rsid w:val="009D1C21"/>
    <w:rsid w:val="009D1D27"/>
    <w:rsid w:val="009D3E1E"/>
    <w:rsid w:val="009D5B04"/>
    <w:rsid w:val="009E0AB6"/>
    <w:rsid w:val="009E47DF"/>
    <w:rsid w:val="009E51FF"/>
    <w:rsid w:val="00A17F35"/>
    <w:rsid w:val="00A35086"/>
    <w:rsid w:val="00A52121"/>
    <w:rsid w:val="00A575F3"/>
    <w:rsid w:val="00A620BF"/>
    <w:rsid w:val="00A67A05"/>
    <w:rsid w:val="00A907F1"/>
    <w:rsid w:val="00AA53D4"/>
    <w:rsid w:val="00AD6E00"/>
    <w:rsid w:val="00AD7F83"/>
    <w:rsid w:val="00B06E23"/>
    <w:rsid w:val="00B21975"/>
    <w:rsid w:val="00B273B0"/>
    <w:rsid w:val="00B4483D"/>
    <w:rsid w:val="00B54716"/>
    <w:rsid w:val="00B61DB7"/>
    <w:rsid w:val="00B62D0D"/>
    <w:rsid w:val="00B673AC"/>
    <w:rsid w:val="00B93C15"/>
    <w:rsid w:val="00B96181"/>
    <w:rsid w:val="00BB065F"/>
    <w:rsid w:val="00BB3FA3"/>
    <w:rsid w:val="00BC4430"/>
    <w:rsid w:val="00BC56F9"/>
    <w:rsid w:val="00BE7EFF"/>
    <w:rsid w:val="00C04F24"/>
    <w:rsid w:val="00C074CC"/>
    <w:rsid w:val="00C23244"/>
    <w:rsid w:val="00C235FD"/>
    <w:rsid w:val="00C244A9"/>
    <w:rsid w:val="00C5661E"/>
    <w:rsid w:val="00C56B4B"/>
    <w:rsid w:val="00C6100B"/>
    <w:rsid w:val="00C659B3"/>
    <w:rsid w:val="00C6749D"/>
    <w:rsid w:val="00C72A17"/>
    <w:rsid w:val="00C80736"/>
    <w:rsid w:val="00C836A9"/>
    <w:rsid w:val="00CC1D81"/>
    <w:rsid w:val="00CC4BF2"/>
    <w:rsid w:val="00CE1C02"/>
    <w:rsid w:val="00CE3454"/>
    <w:rsid w:val="00CF0E9C"/>
    <w:rsid w:val="00D00B44"/>
    <w:rsid w:val="00D04865"/>
    <w:rsid w:val="00D1458B"/>
    <w:rsid w:val="00D20614"/>
    <w:rsid w:val="00D2660B"/>
    <w:rsid w:val="00D56FBC"/>
    <w:rsid w:val="00D655C1"/>
    <w:rsid w:val="00D94801"/>
    <w:rsid w:val="00DA0087"/>
    <w:rsid w:val="00DA34F8"/>
    <w:rsid w:val="00DB409E"/>
    <w:rsid w:val="00DB6E9F"/>
    <w:rsid w:val="00DC1C56"/>
    <w:rsid w:val="00DD274A"/>
    <w:rsid w:val="00DE39D0"/>
    <w:rsid w:val="00DE4FCA"/>
    <w:rsid w:val="00DF225B"/>
    <w:rsid w:val="00E05218"/>
    <w:rsid w:val="00E13A30"/>
    <w:rsid w:val="00E16F02"/>
    <w:rsid w:val="00E21886"/>
    <w:rsid w:val="00E2303F"/>
    <w:rsid w:val="00E25C96"/>
    <w:rsid w:val="00E37627"/>
    <w:rsid w:val="00E42BC4"/>
    <w:rsid w:val="00E47CBB"/>
    <w:rsid w:val="00E52273"/>
    <w:rsid w:val="00E52ED6"/>
    <w:rsid w:val="00E550CD"/>
    <w:rsid w:val="00E715AA"/>
    <w:rsid w:val="00E8740D"/>
    <w:rsid w:val="00E87CC3"/>
    <w:rsid w:val="00E937A4"/>
    <w:rsid w:val="00E95AEF"/>
    <w:rsid w:val="00EC180A"/>
    <w:rsid w:val="00EC2A42"/>
    <w:rsid w:val="00EC2B29"/>
    <w:rsid w:val="00EC7CF8"/>
    <w:rsid w:val="00EF0740"/>
    <w:rsid w:val="00EF138D"/>
    <w:rsid w:val="00EF524F"/>
    <w:rsid w:val="00F16125"/>
    <w:rsid w:val="00F2438F"/>
    <w:rsid w:val="00F35BF0"/>
    <w:rsid w:val="00F365B3"/>
    <w:rsid w:val="00F468E2"/>
    <w:rsid w:val="00F70F52"/>
    <w:rsid w:val="00F80EC4"/>
    <w:rsid w:val="00F8159F"/>
    <w:rsid w:val="00F85ADE"/>
    <w:rsid w:val="00F91B70"/>
    <w:rsid w:val="00FA1836"/>
    <w:rsid w:val="00FA571C"/>
    <w:rsid w:val="00FB1103"/>
    <w:rsid w:val="00FB29F7"/>
    <w:rsid w:val="00FD4D17"/>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link w:val="BodyTextIndent2Char"/>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D2660B"/>
    <w:rPr>
      <w:rFonts w:ascii="Arial Unicode MS" w:eastAsia="Arial Unicode MS" w:hAnsi="Arial Unicode MS" w:cs="Arial Unicode MS"/>
    </w:rPr>
  </w:style>
  <w:style w:type="character" w:customStyle="1" w:styleId="BodyTextIndent2Char">
    <w:name w:val="Body Text Indent 2 Char"/>
    <w:basedOn w:val="DefaultParagraphFont"/>
    <w:link w:val="BodyTextIndent2"/>
    <w:rsid w:val="00D2660B"/>
    <w:rPr>
      <w:sz w:val="24"/>
      <w:szCs w:val="24"/>
    </w:rPr>
  </w:style>
  <w:style w:type="table" w:styleId="TableGrid">
    <w:name w:val="Table Grid"/>
    <w:basedOn w:val="TableNormal"/>
    <w:rsid w:val="00094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link w:val="BodyTextIndent2Char"/>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rsid w:val="00D2660B"/>
    <w:rPr>
      <w:rFonts w:ascii="Arial Unicode MS" w:eastAsia="Arial Unicode MS" w:hAnsi="Arial Unicode MS" w:cs="Arial Unicode MS"/>
    </w:rPr>
  </w:style>
  <w:style w:type="character" w:customStyle="1" w:styleId="BodyTextIndent2Char">
    <w:name w:val="Body Text Indent 2 Char"/>
    <w:basedOn w:val="DefaultParagraphFont"/>
    <w:link w:val="BodyTextIndent2"/>
    <w:rsid w:val="00D2660B"/>
    <w:rPr>
      <w:sz w:val="24"/>
      <w:szCs w:val="24"/>
    </w:rPr>
  </w:style>
  <w:style w:type="table" w:styleId="TableGrid">
    <w:name w:val="Table Grid"/>
    <w:basedOn w:val="TableNormal"/>
    <w:rsid w:val="00094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222496160">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959805074">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350137017">
      <w:bodyDiv w:val="1"/>
      <w:marLeft w:val="0"/>
      <w:marRight w:val="0"/>
      <w:marTop w:val="0"/>
      <w:marBottom w:val="0"/>
      <w:divBdr>
        <w:top w:val="none" w:sz="0" w:space="0" w:color="auto"/>
        <w:left w:val="none" w:sz="0" w:space="0" w:color="auto"/>
        <w:bottom w:val="none" w:sz="0" w:space="0" w:color="auto"/>
        <w:right w:val="none" w:sz="0" w:space="0" w:color="auto"/>
      </w:divBdr>
    </w:div>
    <w:div w:id="1597131610">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 w:id="189519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fcdmo.baruch.sc.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dmo.baruch.s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dmo.baruch.sc.ed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Tracey.ledder@ces.uwex.edu" TargetMode="External"/><Relationship Id="rId4" Type="http://schemas.microsoft.com/office/2007/relationships/stylesWithEffects" Target="stylesWithEffects.xml"/><Relationship Id="rId9" Type="http://schemas.openxmlformats.org/officeDocument/2006/relationships/hyperlink" Target="mailto:Sschoole@uwsuper.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EDD8B-C0F6-4DC4-BAD4-CF203C54F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24899</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cp:lastModifiedBy>
  <cp:revision>2</cp:revision>
  <cp:lastPrinted>2013-02-07T14:14:00Z</cp:lastPrinted>
  <dcterms:created xsi:type="dcterms:W3CDTF">2015-01-13T15:50:00Z</dcterms:created>
  <dcterms:modified xsi:type="dcterms:W3CDTF">2015-01-13T15:50:00Z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