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FAC4" w14:textId="4BDE483C" w:rsidR="00B4483D" w:rsidRPr="00297012" w:rsidRDefault="00402093">
      <w:pPr>
        <w:pStyle w:val="HTMLPreformatted"/>
        <w:rPr>
          <w:rFonts w:ascii="Times New Roman" w:hAnsi="Times New Roman" w:cs="Times New Roman"/>
          <w:sz w:val="22"/>
          <w:szCs w:val="22"/>
        </w:rPr>
      </w:pPr>
      <w:r w:rsidRPr="00297012">
        <w:rPr>
          <w:rFonts w:ascii="Times New Roman" w:hAnsi="Times New Roman" w:cs="Times New Roman"/>
          <w:b/>
          <w:sz w:val="22"/>
          <w:szCs w:val="22"/>
        </w:rPr>
        <w:t>Old Woman Creek</w:t>
      </w:r>
      <w:r w:rsidR="00B4483D" w:rsidRPr="00297012">
        <w:rPr>
          <w:rFonts w:ascii="Times New Roman" w:hAnsi="Times New Roman" w:cs="Times New Roman"/>
          <w:sz w:val="22"/>
          <w:szCs w:val="22"/>
        </w:rPr>
        <w:t xml:space="preserve"> (</w:t>
      </w:r>
      <w:r w:rsidRPr="00297012">
        <w:rPr>
          <w:rFonts w:ascii="Times New Roman" w:hAnsi="Times New Roman" w:cs="Times New Roman"/>
          <w:sz w:val="22"/>
          <w:szCs w:val="22"/>
        </w:rPr>
        <w:t>OWC</w:t>
      </w:r>
      <w:r w:rsidR="00B4483D" w:rsidRPr="00297012">
        <w:rPr>
          <w:rFonts w:ascii="Times New Roman" w:hAnsi="Times New Roman" w:cs="Times New Roman"/>
          <w:sz w:val="22"/>
          <w:szCs w:val="22"/>
        </w:rPr>
        <w:t xml:space="preserve">) </w:t>
      </w:r>
      <w:r w:rsidR="00B4483D" w:rsidRPr="00297012">
        <w:rPr>
          <w:rFonts w:ascii="Times New Roman" w:hAnsi="Times New Roman" w:cs="Times New Roman"/>
          <w:b/>
          <w:sz w:val="22"/>
          <w:szCs w:val="22"/>
        </w:rPr>
        <w:t xml:space="preserve">NERR </w:t>
      </w:r>
      <w:r w:rsidR="00017FD3" w:rsidRPr="00297012">
        <w:rPr>
          <w:rFonts w:ascii="Times New Roman" w:hAnsi="Times New Roman" w:cs="Times New Roman"/>
          <w:b/>
          <w:sz w:val="22"/>
          <w:szCs w:val="22"/>
        </w:rPr>
        <w:t>Meteorological</w:t>
      </w:r>
      <w:r w:rsidR="00B4483D" w:rsidRPr="00297012">
        <w:rPr>
          <w:rFonts w:ascii="Times New Roman" w:hAnsi="Times New Roman" w:cs="Times New Roman"/>
          <w:b/>
          <w:sz w:val="22"/>
          <w:szCs w:val="22"/>
        </w:rPr>
        <w:t xml:space="preserve"> Metadata</w:t>
      </w:r>
      <w:r w:rsidR="00B4483D" w:rsidRPr="00297012">
        <w:rPr>
          <w:rFonts w:ascii="Times New Roman" w:hAnsi="Times New Roman" w:cs="Times New Roman"/>
          <w:sz w:val="22"/>
          <w:szCs w:val="22"/>
        </w:rPr>
        <w:t xml:space="preserve"> </w:t>
      </w:r>
    </w:p>
    <w:p w14:paraId="5D99F41D" w14:textId="335679A5" w:rsidR="00062394" w:rsidRPr="00297012" w:rsidRDefault="00402093">
      <w:pPr>
        <w:pStyle w:val="HTMLPreformatted"/>
        <w:rPr>
          <w:rFonts w:ascii="Times New Roman" w:hAnsi="Times New Roman" w:cs="Times New Roman"/>
          <w:b/>
          <w:sz w:val="22"/>
          <w:szCs w:val="22"/>
        </w:rPr>
      </w:pPr>
      <w:r w:rsidRPr="00297012">
        <w:rPr>
          <w:rFonts w:ascii="Times New Roman" w:hAnsi="Times New Roman" w:cs="Times New Roman"/>
          <w:b/>
          <w:sz w:val="22"/>
          <w:szCs w:val="22"/>
        </w:rPr>
        <w:t xml:space="preserve">January – </w:t>
      </w:r>
      <w:r w:rsidR="00514D2C">
        <w:rPr>
          <w:rFonts w:ascii="Times New Roman" w:hAnsi="Times New Roman" w:cs="Times New Roman"/>
          <w:b/>
          <w:sz w:val="22"/>
          <w:szCs w:val="22"/>
        </w:rPr>
        <w:t>December</w:t>
      </w:r>
      <w:r w:rsidRPr="00297012">
        <w:rPr>
          <w:rFonts w:ascii="Times New Roman" w:hAnsi="Times New Roman" w:cs="Times New Roman"/>
          <w:b/>
          <w:sz w:val="22"/>
          <w:szCs w:val="22"/>
        </w:rPr>
        <w:t xml:space="preserve"> 2023</w:t>
      </w:r>
    </w:p>
    <w:p w14:paraId="7636DE3D" w14:textId="7DEDFDA9" w:rsidR="00B4483D" w:rsidRPr="00297012" w:rsidRDefault="00B4483D">
      <w:pPr>
        <w:pStyle w:val="HTMLPreformatted"/>
        <w:rPr>
          <w:rFonts w:ascii="Times New Roman" w:hAnsi="Times New Roman" w:cs="Times New Roman"/>
          <w:sz w:val="22"/>
          <w:szCs w:val="22"/>
        </w:rPr>
      </w:pPr>
      <w:r w:rsidRPr="00297012">
        <w:rPr>
          <w:rFonts w:ascii="Times New Roman" w:hAnsi="Times New Roman" w:cs="Times New Roman"/>
          <w:b/>
          <w:sz w:val="22"/>
          <w:szCs w:val="22"/>
        </w:rPr>
        <w:t>Latest Update:</w:t>
      </w:r>
      <w:r w:rsidRPr="00297012">
        <w:rPr>
          <w:rFonts w:ascii="Times New Roman" w:hAnsi="Times New Roman" w:cs="Times New Roman"/>
          <w:sz w:val="22"/>
          <w:szCs w:val="22"/>
        </w:rPr>
        <w:t xml:space="preserve"> </w:t>
      </w:r>
      <w:r w:rsidR="00514D2C">
        <w:rPr>
          <w:rFonts w:ascii="Times New Roman" w:hAnsi="Times New Roman" w:cs="Times New Roman"/>
          <w:sz w:val="22"/>
          <w:szCs w:val="22"/>
        </w:rPr>
        <w:t>0</w:t>
      </w:r>
      <w:r w:rsidR="00845EFB">
        <w:rPr>
          <w:rFonts w:ascii="Times New Roman" w:hAnsi="Times New Roman" w:cs="Times New Roman"/>
          <w:sz w:val="22"/>
          <w:szCs w:val="22"/>
        </w:rPr>
        <w:t>5</w:t>
      </w:r>
      <w:r w:rsidR="00402093" w:rsidRPr="00297012">
        <w:rPr>
          <w:rFonts w:ascii="Times New Roman" w:hAnsi="Times New Roman" w:cs="Times New Roman"/>
          <w:sz w:val="22"/>
          <w:szCs w:val="22"/>
        </w:rPr>
        <w:t>/</w:t>
      </w:r>
      <w:r w:rsidR="00845EFB">
        <w:rPr>
          <w:rFonts w:ascii="Times New Roman" w:hAnsi="Times New Roman" w:cs="Times New Roman"/>
          <w:sz w:val="22"/>
          <w:szCs w:val="22"/>
        </w:rPr>
        <w:t>0</w:t>
      </w:r>
      <w:r w:rsidR="00037138">
        <w:rPr>
          <w:rFonts w:ascii="Times New Roman" w:hAnsi="Times New Roman" w:cs="Times New Roman"/>
          <w:sz w:val="22"/>
          <w:szCs w:val="22"/>
        </w:rPr>
        <w:t>9</w:t>
      </w:r>
      <w:r w:rsidR="00402093" w:rsidRPr="00297012">
        <w:rPr>
          <w:rFonts w:ascii="Times New Roman" w:hAnsi="Times New Roman" w:cs="Times New Roman"/>
          <w:sz w:val="22"/>
          <w:szCs w:val="22"/>
        </w:rPr>
        <w:t>/202</w:t>
      </w:r>
      <w:r w:rsidR="00037138">
        <w:rPr>
          <w:rFonts w:ascii="Times New Roman" w:hAnsi="Times New Roman" w:cs="Times New Roman"/>
          <w:sz w:val="22"/>
          <w:szCs w:val="22"/>
        </w:rPr>
        <w:t>4</w:t>
      </w:r>
    </w:p>
    <w:p w14:paraId="31F8C4F8" w14:textId="77777777" w:rsidR="00B4483D" w:rsidRPr="00297012" w:rsidRDefault="00B4483D">
      <w:pPr>
        <w:pStyle w:val="HTMLPreformatted"/>
        <w:rPr>
          <w:rFonts w:ascii="Times New Roman" w:hAnsi="Times New Roman" w:cs="Times New Roman"/>
          <w:sz w:val="22"/>
          <w:szCs w:val="22"/>
        </w:rPr>
      </w:pPr>
    </w:p>
    <w:p w14:paraId="2FA92CD8" w14:textId="3B3E7653" w:rsidR="00CE3454" w:rsidRPr="00297012" w:rsidRDefault="00CE3454" w:rsidP="00CE3454">
      <w:pPr>
        <w:pStyle w:val="HTMLPreformatted"/>
        <w:rPr>
          <w:rFonts w:ascii="Times New Roman" w:hAnsi="Times New Roman" w:cs="Times New Roman"/>
          <w:sz w:val="22"/>
          <w:szCs w:val="22"/>
        </w:rPr>
      </w:pPr>
      <w:r w:rsidRPr="00297012">
        <w:rPr>
          <w:rFonts w:ascii="Times New Roman" w:hAnsi="Times New Roman" w:cs="Times New Roman"/>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003916A6" w:rsidRPr="00297012">
          <w:rPr>
            <w:rStyle w:val="Hyperlink"/>
            <w:rFonts w:ascii="Times New Roman" w:hAnsi="Times New Roman" w:cs="Times New Roman"/>
            <w:sz w:val="22"/>
            <w:szCs w:val="22"/>
          </w:rPr>
          <w:t>cdmosupport@baruch.sc.edu</w:t>
        </w:r>
      </w:hyperlink>
      <w:r w:rsidRPr="00297012">
        <w:rPr>
          <w:rFonts w:ascii="Times New Roman" w:hAnsi="Times New Roman" w:cs="Times New Roman"/>
          <w:sz w:val="22"/>
          <w:szCs w:val="22"/>
        </w:rPr>
        <w:t xml:space="preserve">) or </w:t>
      </w:r>
      <w:r w:rsidR="00CC206D" w:rsidRPr="00297012">
        <w:rPr>
          <w:rFonts w:ascii="Times New Roman" w:hAnsi="Times New Roman" w:cs="Times New Roman"/>
          <w:sz w:val="22"/>
          <w:szCs w:val="22"/>
        </w:rPr>
        <w:t xml:space="preserve">reserve </w:t>
      </w:r>
      <w:r w:rsidRPr="00297012">
        <w:rPr>
          <w:rFonts w:ascii="Times New Roman" w:hAnsi="Times New Roman" w:cs="Times New Roman"/>
          <w:sz w:val="22"/>
          <w:szCs w:val="22"/>
        </w:rPr>
        <w:t>with any additional questions.</w:t>
      </w:r>
    </w:p>
    <w:p w14:paraId="082A30A4" w14:textId="77777777" w:rsidR="00CE3454" w:rsidRPr="00297012" w:rsidRDefault="00CE3454">
      <w:pPr>
        <w:pStyle w:val="HTMLPreformatted"/>
        <w:rPr>
          <w:rFonts w:ascii="Times New Roman" w:hAnsi="Times New Roman" w:cs="Times New Roman"/>
          <w:sz w:val="22"/>
          <w:szCs w:val="22"/>
        </w:rPr>
      </w:pPr>
    </w:p>
    <w:p w14:paraId="5598B2B5" w14:textId="77777777" w:rsidR="00B4483D" w:rsidRPr="00297012" w:rsidRDefault="00B4483D">
      <w:pPr>
        <w:pStyle w:val="HTMLPreformatted"/>
        <w:rPr>
          <w:rFonts w:ascii="Times New Roman" w:hAnsi="Times New Roman" w:cs="Times New Roman"/>
          <w:b/>
          <w:bCs/>
          <w:sz w:val="22"/>
          <w:szCs w:val="22"/>
        </w:rPr>
      </w:pPr>
      <w:r w:rsidRPr="00297012">
        <w:rPr>
          <w:rFonts w:ascii="Times New Roman" w:hAnsi="Times New Roman" w:cs="Times New Roman"/>
          <w:b/>
          <w:bCs/>
          <w:sz w:val="22"/>
          <w:szCs w:val="22"/>
        </w:rPr>
        <w:t>I.  Data Set and Research Descriptors</w:t>
      </w:r>
    </w:p>
    <w:p w14:paraId="5E0CAD42" w14:textId="77777777" w:rsidR="00B4483D" w:rsidRPr="00297012" w:rsidRDefault="00B4483D">
      <w:pPr>
        <w:pStyle w:val="HTMLPreformatted"/>
        <w:rPr>
          <w:rFonts w:ascii="Times New Roman" w:hAnsi="Times New Roman" w:cs="Times New Roman"/>
          <w:sz w:val="22"/>
          <w:szCs w:val="22"/>
        </w:rPr>
      </w:pPr>
    </w:p>
    <w:p w14:paraId="275F9F36" w14:textId="77777777" w:rsidR="00341000" w:rsidRPr="00297012" w:rsidRDefault="00B4483D">
      <w:pPr>
        <w:pStyle w:val="HTMLPreformatted"/>
        <w:rPr>
          <w:rFonts w:ascii="Times New Roman" w:hAnsi="Times New Roman" w:cs="Times New Roman"/>
          <w:b/>
          <w:bCs/>
          <w:sz w:val="22"/>
          <w:szCs w:val="22"/>
        </w:rPr>
      </w:pPr>
      <w:r w:rsidRPr="00297012">
        <w:rPr>
          <w:rFonts w:ascii="Times New Roman" w:hAnsi="Times New Roman" w:cs="Times New Roman"/>
          <w:b/>
          <w:bCs/>
          <w:sz w:val="22"/>
          <w:szCs w:val="22"/>
        </w:rPr>
        <w:t>1)  Princip</w:t>
      </w:r>
      <w:r w:rsidR="0078064E" w:rsidRPr="00297012">
        <w:rPr>
          <w:rFonts w:ascii="Times New Roman" w:hAnsi="Times New Roman" w:cs="Times New Roman"/>
          <w:b/>
          <w:bCs/>
          <w:sz w:val="22"/>
          <w:szCs w:val="22"/>
        </w:rPr>
        <w:t>al</w:t>
      </w:r>
      <w:r w:rsidRPr="00297012">
        <w:rPr>
          <w:rFonts w:ascii="Times New Roman" w:hAnsi="Times New Roman" w:cs="Times New Roman"/>
          <w:b/>
          <w:bCs/>
          <w:sz w:val="22"/>
          <w:szCs w:val="22"/>
        </w:rPr>
        <w:t xml:space="preserve"> investigator(s) and contact persons</w:t>
      </w:r>
      <w:r w:rsidR="007F13A5" w:rsidRPr="00297012">
        <w:rPr>
          <w:rFonts w:ascii="Times New Roman" w:hAnsi="Times New Roman" w:cs="Times New Roman"/>
          <w:b/>
          <w:bCs/>
          <w:sz w:val="22"/>
          <w:szCs w:val="22"/>
        </w:rPr>
        <w:t xml:space="preserve"> – </w:t>
      </w:r>
    </w:p>
    <w:p w14:paraId="5E06EE54" w14:textId="00336FD1" w:rsidR="00402093" w:rsidRPr="00297012" w:rsidRDefault="00402093" w:rsidP="00402093">
      <w:pPr>
        <w:pStyle w:val="HTMLPreformatted"/>
        <w:rPr>
          <w:rFonts w:ascii="Times New Roman" w:hAnsi="Times New Roman" w:cs="Times New Roman"/>
          <w:bCs/>
          <w:sz w:val="22"/>
          <w:szCs w:val="22"/>
        </w:rPr>
      </w:pPr>
      <w:r w:rsidRPr="00297012">
        <w:rPr>
          <w:rFonts w:ascii="Times New Roman" w:hAnsi="Times New Roman" w:cs="Times New Roman"/>
          <w:bCs/>
          <w:sz w:val="22"/>
          <w:szCs w:val="22"/>
        </w:rPr>
        <w:tab/>
        <w:t xml:space="preserve">Steven </w:t>
      </w:r>
      <w:r w:rsidR="00E31624">
        <w:rPr>
          <w:rFonts w:ascii="Times New Roman" w:hAnsi="Times New Roman" w:cs="Times New Roman"/>
          <w:bCs/>
          <w:sz w:val="22"/>
          <w:szCs w:val="22"/>
        </w:rPr>
        <w:t xml:space="preserve">E. </w:t>
      </w:r>
      <w:r w:rsidRPr="00297012">
        <w:rPr>
          <w:rFonts w:ascii="Times New Roman" w:hAnsi="Times New Roman" w:cs="Times New Roman"/>
          <w:bCs/>
          <w:sz w:val="22"/>
          <w:szCs w:val="22"/>
        </w:rPr>
        <w:t>McMurray, Research Coordinator</w:t>
      </w:r>
    </w:p>
    <w:p w14:paraId="4AF1FB8F" w14:textId="77777777" w:rsidR="00402093" w:rsidRPr="00297012" w:rsidRDefault="00402093" w:rsidP="00402093">
      <w:pPr>
        <w:pStyle w:val="HTMLPreformatted"/>
        <w:rPr>
          <w:rFonts w:ascii="Times New Roman" w:hAnsi="Times New Roman" w:cs="Times New Roman"/>
          <w:bCs/>
          <w:sz w:val="22"/>
          <w:szCs w:val="22"/>
        </w:rPr>
      </w:pPr>
      <w:r w:rsidRPr="00297012">
        <w:rPr>
          <w:rFonts w:ascii="Times New Roman" w:hAnsi="Times New Roman" w:cs="Times New Roman"/>
          <w:bCs/>
          <w:sz w:val="22"/>
          <w:szCs w:val="22"/>
        </w:rPr>
        <w:tab/>
      </w:r>
      <w:hyperlink r:id="rId9" w:history="1">
        <w:r w:rsidRPr="00297012">
          <w:rPr>
            <w:rStyle w:val="Hyperlink"/>
            <w:rFonts w:ascii="Times New Roman" w:hAnsi="Times New Roman" w:cs="Times New Roman"/>
            <w:bCs/>
            <w:sz w:val="22"/>
            <w:szCs w:val="22"/>
          </w:rPr>
          <w:t>Steven.McMurray@dnr.ohio.gov</w:t>
        </w:r>
      </w:hyperlink>
    </w:p>
    <w:p w14:paraId="404C7E22" w14:textId="77777777" w:rsidR="00402093" w:rsidRPr="00297012" w:rsidRDefault="00402093" w:rsidP="00402093">
      <w:pPr>
        <w:pStyle w:val="HTMLPreformatted"/>
        <w:rPr>
          <w:rFonts w:ascii="Times New Roman" w:hAnsi="Times New Roman" w:cs="Times New Roman"/>
          <w:bCs/>
          <w:sz w:val="22"/>
          <w:szCs w:val="22"/>
        </w:rPr>
      </w:pPr>
    </w:p>
    <w:p w14:paraId="518FA861" w14:textId="77777777" w:rsidR="00402093" w:rsidRPr="00297012" w:rsidRDefault="00402093" w:rsidP="00402093">
      <w:pPr>
        <w:pStyle w:val="HTMLPreformatted"/>
        <w:rPr>
          <w:rFonts w:ascii="Times New Roman" w:hAnsi="Times New Roman" w:cs="Times New Roman"/>
          <w:bCs/>
          <w:sz w:val="22"/>
          <w:szCs w:val="22"/>
        </w:rPr>
      </w:pPr>
      <w:r w:rsidRPr="00297012">
        <w:rPr>
          <w:rFonts w:ascii="Times New Roman" w:hAnsi="Times New Roman" w:cs="Times New Roman"/>
          <w:bCs/>
          <w:sz w:val="22"/>
          <w:szCs w:val="22"/>
        </w:rPr>
        <w:tab/>
        <w:t>Jacob Cianci-Gaskill, Monitoring Program Coordinator</w:t>
      </w:r>
    </w:p>
    <w:p w14:paraId="0F3B7CC4" w14:textId="77777777" w:rsidR="00402093" w:rsidRPr="00297012" w:rsidRDefault="00402093" w:rsidP="00402093">
      <w:pPr>
        <w:pStyle w:val="HTMLPreformatted"/>
        <w:rPr>
          <w:rFonts w:ascii="Times New Roman" w:hAnsi="Times New Roman" w:cs="Times New Roman"/>
          <w:bCs/>
          <w:sz w:val="22"/>
          <w:szCs w:val="22"/>
        </w:rPr>
      </w:pPr>
      <w:r w:rsidRPr="00297012">
        <w:rPr>
          <w:rFonts w:ascii="Times New Roman" w:hAnsi="Times New Roman" w:cs="Times New Roman"/>
          <w:bCs/>
          <w:sz w:val="22"/>
          <w:szCs w:val="22"/>
        </w:rPr>
        <w:tab/>
      </w:r>
      <w:hyperlink r:id="rId10" w:history="1">
        <w:r w:rsidRPr="00297012">
          <w:rPr>
            <w:rStyle w:val="Hyperlink"/>
            <w:rFonts w:ascii="Times New Roman" w:hAnsi="Times New Roman" w:cs="Times New Roman"/>
            <w:bCs/>
            <w:sz w:val="22"/>
            <w:szCs w:val="22"/>
          </w:rPr>
          <w:t>Jacob.Cianci-Gaskill@dnr.ohio.gov</w:t>
        </w:r>
      </w:hyperlink>
    </w:p>
    <w:p w14:paraId="782E116A" w14:textId="77777777" w:rsidR="00402093" w:rsidRPr="00297012" w:rsidRDefault="00402093" w:rsidP="00402093">
      <w:pPr>
        <w:pStyle w:val="HTMLPreformatted"/>
        <w:rPr>
          <w:rFonts w:ascii="Times New Roman" w:hAnsi="Times New Roman" w:cs="Times New Roman"/>
          <w:bCs/>
          <w:sz w:val="22"/>
          <w:szCs w:val="22"/>
        </w:rPr>
      </w:pPr>
    </w:p>
    <w:p w14:paraId="1A5F01C7" w14:textId="77777777" w:rsidR="00402093" w:rsidRPr="00297012" w:rsidRDefault="00402093" w:rsidP="00402093">
      <w:pPr>
        <w:pStyle w:val="HTMLPreformatted"/>
        <w:rPr>
          <w:rFonts w:ascii="Times New Roman" w:hAnsi="Times New Roman" w:cs="Times New Roman"/>
          <w:bCs/>
          <w:sz w:val="22"/>
          <w:szCs w:val="22"/>
        </w:rPr>
      </w:pPr>
      <w:r w:rsidRPr="00297012">
        <w:rPr>
          <w:rFonts w:ascii="Times New Roman" w:hAnsi="Times New Roman" w:cs="Times New Roman"/>
          <w:bCs/>
          <w:sz w:val="22"/>
          <w:szCs w:val="22"/>
        </w:rPr>
        <w:tab/>
        <w:t>Address:</w:t>
      </w:r>
    </w:p>
    <w:p w14:paraId="49D3E2EB" w14:textId="77777777" w:rsidR="00402093" w:rsidRPr="00297012" w:rsidRDefault="00402093" w:rsidP="00402093">
      <w:pPr>
        <w:pStyle w:val="HTMLPreformatted"/>
        <w:rPr>
          <w:rFonts w:ascii="Times New Roman" w:hAnsi="Times New Roman" w:cs="Times New Roman"/>
          <w:bCs/>
          <w:sz w:val="22"/>
          <w:szCs w:val="22"/>
        </w:rPr>
      </w:pPr>
      <w:r w:rsidRPr="00297012">
        <w:rPr>
          <w:rFonts w:ascii="Times New Roman" w:hAnsi="Times New Roman" w:cs="Times New Roman"/>
          <w:bCs/>
          <w:sz w:val="22"/>
          <w:szCs w:val="22"/>
        </w:rPr>
        <w:tab/>
        <w:t xml:space="preserve">   Old Woman Creek NERR</w:t>
      </w:r>
    </w:p>
    <w:p w14:paraId="60B530FA" w14:textId="77777777" w:rsidR="00402093" w:rsidRPr="00297012" w:rsidRDefault="00402093" w:rsidP="00402093">
      <w:pPr>
        <w:pStyle w:val="HTMLPreformatted"/>
        <w:rPr>
          <w:rFonts w:ascii="Times New Roman" w:hAnsi="Times New Roman" w:cs="Times New Roman"/>
          <w:bCs/>
          <w:sz w:val="22"/>
          <w:szCs w:val="22"/>
        </w:rPr>
      </w:pPr>
      <w:r w:rsidRPr="00297012">
        <w:rPr>
          <w:rFonts w:ascii="Times New Roman" w:hAnsi="Times New Roman" w:cs="Times New Roman"/>
          <w:bCs/>
          <w:sz w:val="22"/>
          <w:szCs w:val="22"/>
        </w:rPr>
        <w:tab/>
        <w:t xml:space="preserve">   2514 Cleveland Road East</w:t>
      </w:r>
    </w:p>
    <w:p w14:paraId="2224DE55" w14:textId="77777777" w:rsidR="00402093" w:rsidRPr="00297012" w:rsidRDefault="00402093" w:rsidP="00402093">
      <w:pPr>
        <w:pStyle w:val="HTMLPreformatted"/>
        <w:rPr>
          <w:rFonts w:ascii="Times New Roman" w:hAnsi="Times New Roman" w:cs="Times New Roman"/>
          <w:bCs/>
          <w:sz w:val="22"/>
          <w:szCs w:val="22"/>
        </w:rPr>
      </w:pPr>
      <w:r w:rsidRPr="00297012">
        <w:rPr>
          <w:rFonts w:ascii="Times New Roman" w:hAnsi="Times New Roman" w:cs="Times New Roman"/>
          <w:bCs/>
          <w:sz w:val="22"/>
          <w:szCs w:val="22"/>
        </w:rPr>
        <w:tab/>
        <w:t xml:space="preserve">   Huron, Ohio 44839-9724</w:t>
      </w:r>
    </w:p>
    <w:p w14:paraId="7B7231DA" w14:textId="77777777" w:rsidR="00402093" w:rsidRPr="00297012" w:rsidRDefault="00402093" w:rsidP="00402093">
      <w:pPr>
        <w:pStyle w:val="HTMLPreformatted"/>
        <w:rPr>
          <w:rFonts w:ascii="Times New Roman" w:hAnsi="Times New Roman" w:cs="Times New Roman"/>
          <w:bCs/>
          <w:sz w:val="22"/>
          <w:szCs w:val="22"/>
        </w:rPr>
      </w:pPr>
      <w:r w:rsidRPr="00297012">
        <w:rPr>
          <w:rFonts w:ascii="Times New Roman" w:hAnsi="Times New Roman" w:cs="Times New Roman"/>
          <w:bCs/>
          <w:sz w:val="22"/>
          <w:szCs w:val="22"/>
        </w:rPr>
        <w:tab/>
        <w:t xml:space="preserve">   Phone: (419) 433-4601</w:t>
      </w:r>
    </w:p>
    <w:p w14:paraId="2BF797BA" w14:textId="77777777" w:rsidR="00B4483D" w:rsidRPr="00297012" w:rsidRDefault="00B4483D">
      <w:pPr>
        <w:pStyle w:val="HTMLPreformatted"/>
        <w:rPr>
          <w:rFonts w:ascii="Times New Roman" w:hAnsi="Times New Roman" w:cs="Times New Roman"/>
          <w:sz w:val="22"/>
          <w:szCs w:val="22"/>
        </w:rPr>
      </w:pPr>
    </w:p>
    <w:p w14:paraId="54848C64" w14:textId="77777777" w:rsidR="00341000" w:rsidRPr="00297012" w:rsidRDefault="00B4483D" w:rsidP="007F13A5">
      <w:pPr>
        <w:pStyle w:val="HTMLPreformatted"/>
        <w:rPr>
          <w:rFonts w:ascii="Times New Roman" w:hAnsi="Times New Roman" w:cs="Times New Roman"/>
          <w:b/>
          <w:bCs/>
          <w:sz w:val="22"/>
          <w:szCs w:val="22"/>
        </w:rPr>
      </w:pPr>
      <w:r w:rsidRPr="00297012">
        <w:rPr>
          <w:rFonts w:ascii="Times New Roman" w:hAnsi="Times New Roman" w:cs="Times New Roman"/>
          <w:b/>
          <w:bCs/>
          <w:sz w:val="22"/>
          <w:szCs w:val="22"/>
        </w:rPr>
        <w:t>2)  Entry verification</w:t>
      </w:r>
      <w:r w:rsidR="007F13A5" w:rsidRPr="00297012">
        <w:rPr>
          <w:rFonts w:ascii="Times New Roman" w:hAnsi="Times New Roman" w:cs="Times New Roman"/>
          <w:b/>
          <w:bCs/>
          <w:sz w:val="22"/>
          <w:szCs w:val="22"/>
        </w:rPr>
        <w:t xml:space="preserve"> </w:t>
      </w:r>
      <w:r w:rsidR="00B273B0" w:rsidRPr="00297012">
        <w:rPr>
          <w:rFonts w:ascii="Times New Roman" w:hAnsi="Times New Roman" w:cs="Times New Roman"/>
          <w:b/>
          <w:bCs/>
          <w:sz w:val="22"/>
          <w:szCs w:val="22"/>
        </w:rPr>
        <w:t xml:space="preserve">– </w:t>
      </w:r>
    </w:p>
    <w:p w14:paraId="597AD740" w14:textId="77777777" w:rsidR="00402093" w:rsidRPr="00297012" w:rsidRDefault="00402093" w:rsidP="00402093">
      <w:pPr>
        <w:pStyle w:val="BodyText"/>
        <w:ind w:left="540" w:right="900"/>
        <w:rPr>
          <w:sz w:val="22"/>
          <w:szCs w:val="22"/>
        </w:rPr>
      </w:pPr>
      <w:r w:rsidRPr="00297012">
        <w:rPr>
          <w:sz w:val="22"/>
          <w:szCs w:val="22"/>
        </w:rPr>
        <w:t xml:space="preserve">Data are uploaded from the CR1000X data logger via a RS-232 cable connected to a laptop (with a Windows 7 or newer operating system). Files are exported from </w:t>
      </w:r>
      <w:proofErr w:type="spellStart"/>
      <w:r w:rsidRPr="00297012">
        <w:rPr>
          <w:sz w:val="22"/>
          <w:szCs w:val="22"/>
        </w:rPr>
        <w:t>LoggerNet</w:t>
      </w:r>
      <w:proofErr w:type="spellEnd"/>
      <w:r w:rsidRPr="00297012">
        <w:rPr>
          <w:sz w:val="22"/>
          <w:szCs w:val="22"/>
        </w:rPr>
        <w:t xml:space="preserve">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58A08BDD" w14:textId="77777777" w:rsidR="00402093" w:rsidRPr="00297012" w:rsidRDefault="00402093" w:rsidP="00402093">
      <w:pPr>
        <w:pStyle w:val="BodyText"/>
        <w:ind w:leftChars="375" w:left="900" w:right="720"/>
        <w:rPr>
          <w:sz w:val="22"/>
          <w:szCs w:val="22"/>
        </w:rPr>
      </w:pPr>
    </w:p>
    <w:p w14:paraId="2222806B" w14:textId="77777777" w:rsidR="00402093" w:rsidRPr="00297012" w:rsidRDefault="00402093" w:rsidP="00402093">
      <w:pPr>
        <w:pStyle w:val="BodyTextIndent2"/>
        <w:spacing w:after="0" w:line="240" w:lineRule="auto"/>
        <w:ind w:left="0" w:firstLine="540"/>
        <w:jc w:val="both"/>
        <w:rPr>
          <w:sz w:val="22"/>
          <w:szCs w:val="22"/>
        </w:rPr>
      </w:pPr>
      <w:r w:rsidRPr="00297012">
        <w:rPr>
          <w:sz w:val="22"/>
          <w:szCs w:val="22"/>
        </w:rPr>
        <w:t xml:space="preserve">Steven McMurray is responsible for data management. </w:t>
      </w:r>
    </w:p>
    <w:p w14:paraId="00D9E620" w14:textId="77777777" w:rsidR="00325C5B" w:rsidRPr="00297012" w:rsidRDefault="00325C5B">
      <w:pPr>
        <w:pStyle w:val="HTMLPreformatted"/>
        <w:rPr>
          <w:rFonts w:ascii="Times New Roman" w:hAnsi="Times New Roman" w:cs="Times New Roman"/>
          <w:sz w:val="22"/>
          <w:szCs w:val="22"/>
        </w:rPr>
      </w:pPr>
    </w:p>
    <w:p w14:paraId="425DFCC4" w14:textId="77777777" w:rsidR="00341000" w:rsidRPr="00297012" w:rsidRDefault="00B4483D" w:rsidP="00AA53D4">
      <w:pPr>
        <w:pStyle w:val="HTMLPreformatted"/>
        <w:rPr>
          <w:rFonts w:ascii="Times New Roman" w:hAnsi="Times New Roman" w:cs="Times New Roman"/>
          <w:b/>
          <w:bCs/>
          <w:sz w:val="22"/>
          <w:szCs w:val="22"/>
        </w:rPr>
      </w:pPr>
      <w:r w:rsidRPr="00297012">
        <w:rPr>
          <w:rFonts w:ascii="Times New Roman" w:hAnsi="Times New Roman" w:cs="Times New Roman"/>
          <w:b/>
          <w:bCs/>
          <w:sz w:val="22"/>
          <w:szCs w:val="22"/>
        </w:rPr>
        <w:t xml:space="preserve">3)  Research </w:t>
      </w:r>
      <w:r w:rsidR="007F2DE3" w:rsidRPr="00297012">
        <w:rPr>
          <w:rFonts w:ascii="Times New Roman" w:hAnsi="Times New Roman" w:cs="Times New Roman"/>
          <w:b/>
          <w:bCs/>
          <w:sz w:val="22"/>
          <w:szCs w:val="22"/>
        </w:rPr>
        <w:t xml:space="preserve">objectives </w:t>
      </w:r>
      <w:r w:rsidR="00B273B0" w:rsidRPr="00297012">
        <w:rPr>
          <w:rFonts w:ascii="Times New Roman" w:hAnsi="Times New Roman" w:cs="Times New Roman"/>
          <w:b/>
          <w:bCs/>
          <w:sz w:val="22"/>
          <w:szCs w:val="22"/>
        </w:rPr>
        <w:t>–</w:t>
      </w:r>
      <w:r w:rsidR="00AA53D4" w:rsidRPr="00297012">
        <w:rPr>
          <w:rFonts w:ascii="Times New Roman" w:hAnsi="Times New Roman" w:cs="Times New Roman"/>
          <w:b/>
          <w:bCs/>
          <w:sz w:val="22"/>
          <w:szCs w:val="22"/>
        </w:rPr>
        <w:t xml:space="preserve"> </w:t>
      </w:r>
    </w:p>
    <w:p w14:paraId="26BD0FDC" w14:textId="74AABBEE" w:rsidR="00402093" w:rsidRPr="00297012" w:rsidRDefault="00402093" w:rsidP="00402093">
      <w:pPr>
        <w:pStyle w:val="HTMLPreformatted"/>
        <w:ind w:left="540"/>
        <w:rPr>
          <w:rFonts w:ascii="Times New Roman" w:hAnsi="Times New Roman" w:cs="Times New Roman"/>
          <w:bCs/>
          <w:sz w:val="22"/>
          <w:szCs w:val="22"/>
        </w:rPr>
      </w:pPr>
      <w:r w:rsidRPr="00297012">
        <w:rPr>
          <w:rFonts w:ascii="Times New Roman" w:hAnsi="Times New Roman" w:cs="Times New Roman"/>
          <w:bCs/>
          <w:sz w:val="22"/>
          <w:szCs w:val="22"/>
        </w:rPr>
        <w:t xml:space="preserve">The objective of this work is to record weather data over a long period of time for Old Woman Creek </w:t>
      </w:r>
      <w:r w:rsidR="0033163D">
        <w:rPr>
          <w:rFonts w:ascii="Times New Roman" w:hAnsi="Times New Roman" w:cs="Times New Roman"/>
          <w:bCs/>
          <w:sz w:val="22"/>
          <w:szCs w:val="22"/>
        </w:rPr>
        <w:t xml:space="preserve">watershed </w:t>
      </w:r>
      <w:r w:rsidRPr="00297012">
        <w:rPr>
          <w:rFonts w:ascii="Times New Roman" w:hAnsi="Times New Roman" w:cs="Times New Roman"/>
          <w:bCs/>
          <w:sz w:val="22"/>
          <w:szCs w:val="22"/>
        </w:rPr>
        <w:t xml:space="preserve">to capture long-term trends and seasonal variability in weather conditions. Variation in weather that occurs throughout the watershed is captured by two weather stations, one located near the estuary mouth ("Old Woman"; </w:t>
      </w:r>
      <w:proofErr w:type="spellStart"/>
      <w:r w:rsidRPr="00297012">
        <w:rPr>
          <w:rFonts w:ascii="Times New Roman" w:hAnsi="Times New Roman" w:cs="Times New Roman"/>
          <w:bCs/>
          <w:sz w:val="22"/>
          <w:szCs w:val="22"/>
        </w:rPr>
        <w:t>owcowmet</w:t>
      </w:r>
      <w:proofErr w:type="spellEnd"/>
      <w:r w:rsidRPr="00297012">
        <w:rPr>
          <w:rFonts w:ascii="Times New Roman" w:hAnsi="Times New Roman" w:cs="Times New Roman"/>
          <w:bCs/>
          <w:sz w:val="22"/>
          <w:szCs w:val="22"/>
        </w:rPr>
        <w:t xml:space="preserve">), and the other near the Old Woman Creek headwaters (“Western Reserve”; </w:t>
      </w:r>
      <w:proofErr w:type="spellStart"/>
      <w:r w:rsidRPr="00297012">
        <w:rPr>
          <w:rFonts w:ascii="Times New Roman" w:hAnsi="Times New Roman" w:cs="Times New Roman"/>
          <w:bCs/>
          <w:sz w:val="22"/>
          <w:szCs w:val="22"/>
        </w:rPr>
        <w:t>owcwrmet</w:t>
      </w:r>
      <w:proofErr w:type="spellEnd"/>
      <w:r w:rsidRPr="00297012">
        <w:rPr>
          <w:rFonts w:ascii="Times New Roman" w:hAnsi="Times New Roman" w:cs="Times New Roman"/>
          <w:bCs/>
          <w:sz w:val="22"/>
          <w:szCs w:val="22"/>
        </w:rPr>
        <w:t xml:space="preserve">). Weather conditions can be related to long-term trends and spatiotemporal variability in estuary water quality. An added function is to provide the weather data so that researchers can examine the impact of changing weather conditions on the ecology of the estuary. Weather information is critical when studying the estuary because the estuary is a storm-driven system and the source of water in the estuary is a function of both storm activity in the watershed and on the lake proper. </w:t>
      </w:r>
    </w:p>
    <w:p w14:paraId="41C8E796" w14:textId="77777777" w:rsidR="00B4483D" w:rsidRPr="00297012" w:rsidRDefault="00B4483D">
      <w:pPr>
        <w:pStyle w:val="HTMLPreformatted"/>
        <w:rPr>
          <w:rFonts w:ascii="Times New Roman" w:hAnsi="Times New Roman" w:cs="Times New Roman"/>
          <w:sz w:val="22"/>
          <w:szCs w:val="22"/>
        </w:rPr>
      </w:pPr>
    </w:p>
    <w:p w14:paraId="3340237F" w14:textId="556104AA" w:rsidR="00E87CC3" w:rsidRPr="00297012" w:rsidRDefault="00B4483D" w:rsidP="00E87CC3">
      <w:pPr>
        <w:pStyle w:val="HTMLPreformatted"/>
        <w:rPr>
          <w:rFonts w:ascii="Times New Roman" w:hAnsi="Times New Roman" w:cs="Times New Roman"/>
          <w:b/>
          <w:bCs/>
          <w:sz w:val="22"/>
          <w:szCs w:val="22"/>
        </w:rPr>
      </w:pPr>
      <w:r w:rsidRPr="00297012">
        <w:rPr>
          <w:rFonts w:ascii="Times New Roman" w:hAnsi="Times New Roman" w:cs="Times New Roman"/>
          <w:b/>
          <w:bCs/>
          <w:sz w:val="22"/>
          <w:szCs w:val="22"/>
        </w:rPr>
        <w:t xml:space="preserve">4)  Research methods </w:t>
      </w:r>
      <w:r w:rsidR="00AA53D4" w:rsidRPr="00297012">
        <w:rPr>
          <w:rFonts w:ascii="Times New Roman" w:hAnsi="Times New Roman" w:cs="Times New Roman"/>
          <w:b/>
          <w:bCs/>
          <w:sz w:val="22"/>
          <w:szCs w:val="22"/>
        </w:rPr>
        <w:t xml:space="preserve">– </w:t>
      </w:r>
    </w:p>
    <w:p w14:paraId="4D066FD0" w14:textId="77777777" w:rsidR="00297012" w:rsidRDefault="00297012" w:rsidP="00297012">
      <w:pPr>
        <w:ind w:left="540" w:right="900"/>
        <w:rPr>
          <w:sz w:val="22"/>
          <w:szCs w:val="22"/>
        </w:rPr>
      </w:pPr>
    </w:p>
    <w:p w14:paraId="6E49D1F5" w14:textId="05FCC461" w:rsidR="00297012" w:rsidRPr="00DA08F2" w:rsidRDefault="00297012" w:rsidP="00297012">
      <w:pPr>
        <w:ind w:left="540" w:right="900"/>
        <w:rPr>
          <w:sz w:val="22"/>
          <w:szCs w:val="22"/>
        </w:rPr>
      </w:pPr>
      <w:r w:rsidRPr="00DA08F2">
        <w:rPr>
          <w:sz w:val="22"/>
          <w:szCs w:val="22"/>
        </w:rPr>
        <w:t xml:space="preserve">Campbell Scientific data telemetry equipment (TX-325 transmitter) which transmits data to the NOAA GOES satellite, was installed at the </w:t>
      </w:r>
      <w:proofErr w:type="spellStart"/>
      <w:r w:rsidRPr="00DA08F2">
        <w:rPr>
          <w:sz w:val="22"/>
          <w:szCs w:val="22"/>
        </w:rPr>
        <w:t>owcowmet</w:t>
      </w:r>
      <w:proofErr w:type="spellEnd"/>
      <w:r>
        <w:rPr>
          <w:sz w:val="22"/>
          <w:szCs w:val="22"/>
        </w:rPr>
        <w:t xml:space="preserve"> (</w:t>
      </w:r>
      <w:r w:rsidRPr="00DA08F2">
        <w:rPr>
          <w:sz w:val="22"/>
          <w:szCs w:val="22"/>
        </w:rPr>
        <w:t>NESDIS ID #3B017310</w:t>
      </w:r>
      <w:r>
        <w:rPr>
          <w:sz w:val="22"/>
          <w:szCs w:val="22"/>
        </w:rPr>
        <w:t>)</w:t>
      </w:r>
      <w:r w:rsidRPr="00DA08F2">
        <w:rPr>
          <w:sz w:val="22"/>
          <w:szCs w:val="22"/>
        </w:rPr>
        <w:t xml:space="preserve"> and </w:t>
      </w:r>
      <w:proofErr w:type="spellStart"/>
      <w:r w:rsidRPr="00DA08F2">
        <w:rPr>
          <w:sz w:val="22"/>
          <w:szCs w:val="22"/>
        </w:rPr>
        <w:t>owcwrmet</w:t>
      </w:r>
      <w:proofErr w:type="spellEnd"/>
      <w:r w:rsidRPr="00DA08F2">
        <w:rPr>
          <w:sz w:val="22"/>
          <w:szCs w:val="22"/>
        </w:rPr>
        <w:t xml:space="preserve"> </w:t>
      </w:r>
      <w:r>
        <w:rPr>
          <w:sz w:val="22"/>
          <w:szCs w:val="22"/>
        </w:rPr>
        <w:t>(</w:t>
      </w:r>
      <w:r w:rsidRPr="00DA08F2">
        <w:rPr>
          <w:sz w:val="22"/>
          <w:szCs w:val="22"/>
        </w:rPr>
        <w:t>NESDIS ID #</w:t>
      </w:r>
      <w:r>
        <w:rPr>
          <w:sz w:val="22"/>
          <w:szCs w:val="22"/>
        </w:rPr>
        <w:t xml:space="preserve">3B012DBE) </w:t>
      </w:r>
      <w:r w:rsidRPr="00DA08F2">
        <w:rPr>
          <w:sz w:val="22"/>
          <w:szCs w:val="22"/>
        </w:rPr>
        <w:t xml:space="preserve">stations on 05/25/2021, and </w:t>
      </w:r>
      <w:r>
        <w:rPr>
          <w:sz w:val="22"/>
          <w:szCs w:val="22"/>
        </w:rPr>
        <w:t>11/18/2022</w:t>
      </w:r>
      <w:r w:rsidRPr="00DA08F2">
        <w:rPr>
          <w:sz w:val="22"/>
          <w:szCs w:val="22"/>
        </w:rPr>
        <w:t xml:space="preserve">, respectively. Transmissions are scheduled hourly and contain four (4) data sets reflecting fifteen-minute data sampling intervals. The time zone for Local Standard Time is Eastern Standard Time. Upon receipt by the CDMO, the data undergo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history="1">
        <w:r w:rsidRPr="00DA08F2">
          <w:rPr>
            <w:rStyle w:val="Hyperlink"/>
            <w:sz w:val="22"/>
            <w:szCs w:val="22"/>
          </w:rPr>
          <w:t>https://cdmo.baruch.sc.edu</w:t>
        </w:r>
      </w:hyperlink>
      <w:r w:rsidRPr="00DA08F2">
        <w:rPr>
          <w:sz w:val="22"/>
          <w:szCs w:val="22"/>
        </w:rPr>
        <w:t>.</w:t>
      </w:r>
    </w:p>
    <w:p w14:paraId="21089D04" w14:textId="77777777" w:rsidR="00297012" w:rsidRPr="00DA08F2" w:rsidRDefault="00297012" w:rsidP="00297012">
      <w:pPr>
        <w:ind w:left="630" w:right="900"/>
        <w:rPr>
          <w:sz w:val="22"/>
          <w:szCs w:val="22"/>
        </w:rPr>
      </w:pPr>
    </w:p>
    <w:p w14:paraId="627C636A" w14:textId="5AB56C10" w:rsidR="00297012" w:rsidRPr="00DA08F2" w:rsidRDefault="00297012" w:rsidP="00297012">
      <w:pPr>
        <w:ind w:left="540" w:right="900"/>
        <w:rPr>
          <w:sz w:val="22"/>
          <w:szCs w:val="22"/>
        </w:rPr>
      </w:pPr>
      <w:r w:rsidRPr="00DA08F2">
        <w:rPr>
          <w:sz w:val="22"/>
          <w:szCs w:val="22"/>
        </w:rPr>
        <w:t xml:space="preserve">At both the </w:t>
      </w:r>
      <w:proofErr w:type="spellStart"/>
      <w:r w:rsidRPr="00DA08F2">
        <w:rPr>
          <w:sz w:val="22"/>
          <w:szCs w:val="22"/>
        </w:rPr>
        <w:t>owcowmet</w:t>
      </w:r>
      <w:proofErr w:type="spellEnd"/>
      <w:r w:rsidRPr="00DA08F2">
        <w:rPr>
          <w:sz w:val="22"/>
          <w:szCs w:val="22"/>
        </w:rPr>
        <w:t xml:space="preserve"> and </w:t>
      </w:r>
      <w:proofErr w:type="spellStart"/>
      <w:r w:rsidRPr="00DA08F2">
        <w:rPr>
          <w:sz w:val="22"/>
          <w:szCs w:val="22"/>
        </w:rPr>
        <w:t>owcwrmet</w:t>
      </w:r>
      <w:proofErr w:type="spellEnd"/>
      <w:r w:rsidRPr="00DA08F2">
        <w:rPr>
          <w:sz w:val="22"/>
          <w:szCs w:val="22"/>
        </w:rPr>
        <w:t xml:space="preserve"> stations, the Wind Sentry, temperature and relative humidity sensor, barometric pressure sensor and the PAR sensor are located on a 10</w:t>
      </w:r>
      <w:r>
        <w:rPr>
          <w:sz w:val="22"/>
          <w:szCs w:val="22"/>
        </w:rPr>
        <w:t xml:space="preserve"> m</w:t>
      </w:r>
      <w:r w:rsidRPr="00DA08F2">
        <w:rPr>
          <w:sz w:val="22"/>
          <w:szCs w:val="22"/>
        </w:rPr>
        <w:t xml:space="preserve"> tower following the descriptions outlined in the CDMO Manual V 4.1. For both stations, sensors are wired to the CR1000X following the protocol in the CDMO Manual. At </w:t>
      </w:r>
      <w:proofErr w:type="spellStart"/>
      <w:r w:rsidRPr="00DA08F2">
        <w:rPr>
          <w:sz w:val="22"/>
          <w:szCs w:val="22"/>
        </w:rPr>
        <w:t>owc</w:t>
      </w:r>
      <w:r>
        <w:rPr>
          <w:sz w:val="22"/>
          <w:szCs w:val="22"/>
        </w:rPr>
        <w:t>ow</w:t>
      </w:r>
      <w:r w:rsidRPr="00DA08F2">
        <w:rPr>
          <w:sz w:val="22"/>
          <w:szCs w:val="22"/>
        </w:rPr>
        <w:t>met</w:t>
      </w:r>
      <w:proofErr w:type="spellEnd"/>
      <w:r w:rsidRPr="00DA08F2">
        <w:rPr>
          <w:sz w:val="22"/>
          <w:szCs w:val="22"/>
        </w:rPr>
        <w:t xml:space="preserve">, the heated tipping bucket rain gauge is located </w:t>
      </w:r>
      <w:r>
        <w:rPr>
          <w:sz w:val="22"/>
          <w:szCs w:val="22"/>
        </w:rPr>
        <w:t>3</w:t>
      </w:r>
      <w:r w:rsidRPr="00DA08F2">
        <w:rPr>
          <w:sz w:val="22"/>
          <w:szCs w:val="22"/>
        </w:rPr>
        <w:t xml:space="preserve"> m southeast of the tower. The tipping bucke</w:t>
      </w:r>
      <w:r>
        <w:rPr>
          <w:sz w:val="22"/>
          <w:szCs w:val="22"/>
        </w:rPr>
        <w:t>t</w:t>
      </w:r>
      <w:r w:rsidRPr="00DA08F2">
        <w:rPr>
          <w:sz w:val="22"/>
          <w:szCs w:val="22"/>
        </w:rPr>
        <w:t xml:space="preserve"> rain gauge at </w:t>
      </w:r>
      <w:proofErr w:type="spellStart"/>
      <w:r w:rsidRPr="00DA08F2">
        <w:rPr>
          <w:sz w:val="22"/>
          <w:szCs w:val="22"/>
        </w:rPr>
        <w:t>owcwrmet</w:t>
      </w:r>
      <w:proofErr w:type="spellEnd"/>
      <w:r w:rsidRPr="00DA08F2">
        <w:rPr>
          <w:sz w:val="22"/>
          <w:szCs w:val="22"/>
        </w:rPr>
        <w:t xml:space="preserve"> is </w:t>
      </w:r>
      <w:r>
        <w:rPr>
          <w:sz w:val="22"/>
          <w:szCs w:val="22"/>
        </w:rPr>
        <w:t>located 3 m east of the tower</w:t>
      </w:r>
      <w:r w:rsidR="003A7299">
        <w:rPr>
          <w:sz w:val="22"/>
          <w:szCs w:val="22"/>
        </w:rPr>
        <w:t xml:space="preserve"> and</w:t>
      </w:r>
      <w:r>
        <w:rPr>
          <w:sz w:val="22"/>
          <w:szCs w:val="22"/>
        </w:rPr>
        <w:t xml:space="preserve"> is not heated.</w:t>
      </w:r>
      <w:r w:rsidRPr="00DA08F2">
        <w:rPr>
          <w:sz w:val="22"/>
          <w:szCs w:val="22"/>
        </w:rPr>
        <w:t xml:space="preserve"> Old Woman is </w:t>
      </w:r>
      <w:r>
        <w:rPr>
          <w:sz w:val="22"/>
          <w:szCs w:val="22"/>
        </w:rPr>
        <w:t>184 m</w:t>
      </w:r>
      <w:r w:rsidRPr="00DA08F2">
        <w:rPr>
          <w:sz w:val="22"/>
          <w:szCs w:val="22"/>
        </w:rPr>
        <w:t xml:space="preserve"> above sea level, which makes the barometric pressure offset value for </w:t>
      </w:r>
      <w:proofErr w:type="spellStart"/>
      <w:r w:rsidRPr="00DA08F2">
        <w:rPr>
          <w:sz w:val="22"/>
          <w:szCs w:val="22"/>
        </w:rPr>
        <w:t>owcowmet</w:t>
      </w:r>
      <w:proofErr w:type="spellEnd"/>
      <w:r w:rsidRPr="00DA08F2">
        <w:rPr>
          <w:sz w:val="22"/>
          <w:szCs w:val="22"/>
        </w:rPr>
        <w:t xml:space="preserve"> equal to 522. </w:t>
      </w:r>
      <w:r>
        <w:rPr>
          <w:sz w:val="22"/>
          <w:szCs w:val="22"/>
        </w:rPr>
        <w:t xml:space="preserve">The </w:t>
      </w:r>
      <w:r w:rsidRPr="00DA08F2">
        <w:rPr>
          <w:sz w:val="22"/>
          <w:szCs w:val="22"/>
        </w:rPr>
        <w:t xml:space="preserve">Western Reserve </w:t>
      </w:r>
      <w:r>
        <w:rPr>
          <w:sz w:val="22"/>
          <w:szCs w:val="22"/>
        </w:rPr>
        <w:t>Local</w:t>
      </w:r>
      <w:r w:rsidRPr="00DA08F2">
        <w:rPr>
          <w:sz w:val="22"/>
          <w:szCs w:val="22"/>
        </w:rPr>
        <w:t xml:space="preserve"> School</w:t>
      </w:r>
      <w:r>
        <w:rPr>
          <w:sz w:val="22"/>
          <w:szCs w:val="22"/>
        </w:rPr>
        <w:t>s</w:t>
      </w:r>
      <w:r w:rsidRPr="00DA08F2">
        <w:rPr>
          <w:sz w:val="22"/>
          <w:szCs w:val="22"/>
        </w:rPr>
        <w:t xml:space="preserve"> </w:t>
      </w:r>
      <w:r>
        <w:rPr>
          <w:sz w:val="22"/>
          <w:szCs w:val="22"/>
        </w:rPr>
        <w:t xml:space="preserve">campus </w:t>
      </w:r>
      <w:r w:rsidRPr="00DA08F2">
        <w:rPr>
          <w:sz w:val="22"/>
          <w:szCs w:val="22"/>
        </w:rPr>
        <w:t xml:space="preserve">is </w:t>
      </w:r>
      <w:r>
        <w:rPr>
          <w:sz w:val="22"/>
          <w:szCs w:val="22"/>
        </w:rPr>
        <w:t>270.3</w:t>
      </w:r>
      <w:r w:rsidRPr="00DA08F2">
        <w:rPr>
          <w:sz w:val="22"/>
          <w:szCs w:val="22"/>
        </w:rPr>
        <w:t xml:space="preserve"> </w:t>
      </w:r>
      <w:r>
        <w:rPr>
          <w:sz w:val="22"/>
          <w:szCs w:val="22"/>
        </w:rPr>
        <w:t>m</w:t>
      </w:r>
      <w:r w:rsidRPr="00DA08F2">
        <w:rPr>
          <w:sz w:val="22"/>
          <w:szCs w:val="22"/>
        </w:rPr>
        <w:t xml:space="preserve"> above sea level, which makes the barometric pressure offset value fo</w:t>
      </w:r>
      <w:r>
        <w:rPr>
          <w:sz w:val="22"/>
          <w:szCs w:val="22"/>
        </w:rPr>
        <w:t>r</w:t>
      </w:r>
      <w:r w:rsidRPr="00DA08F2">
        <w:rPr>
          <w:sz w:val="22"/>
          <w:szCs w:val="22"/>
        </w:rPr>
        <w:t xml:space="preserve"> </w:t>
      </w:r>
      <w:proofErr w:type="spellStart"/>
      <w:r w:rsidRPr="00DA08F2">
        <w:rPr>
          <w:sz w:val="22"/>
          <w:szCs w:val="22"/>
        </w:rPr>
        <w:t>owcwrmet</w:t>
      </w:r>
      <w:proofErr w:type="spellEnd"/>
      <w:r w:rsidRPr="00DA08F2">
        <w:rPr>
          <w:sz w:val="22"/>
          <w:szCs w:val="22"/>
        </w:rPr>
        <w:t xml:space="preserve"> equal to </w:t>
      </w:r>
      <w:r w:rsidRPr="005568EB">
        <w:rPr>
          <w:sz w:val="22"/>
          <w:szCs w:val="22"/>
        </w:rPr>
        <w:t>532.</w:t>
      </w:r>
    </w:p>
    <w:p w14:paraId="627701FC" w14:textId="77777777" w:rsidR="00901ACE" w:rsidRPr="00297012" w:rsidRDefault="00901ACE" w:rsidP="00A907F1">
      <w:pPr>
        <w:ind w:left="540" w:right="900"/>
        <w:jc w:val="both"/>
        <w:rPr>
          <w:sz w:val="20"/>
          <w:szCs w:val="20"/>
          <w:highlight w:val="yellow"/>
        </w:rPr>
      </w:pPr>
    </w:p>
    <w:p w14:paraId="18E07A6C" w14:textId="77777777" w:rsidR="00297012" w:rsidRPr="00DA08F2" w:rsidRDefault="00297012" w:rsidP="00297012">
      <w:pPr>
        <w:ind w:left="720" w:right="900"/>
        <w:jc w:val="both"/>
        <w:rPr>
          <w:sz w:val="22"/>
          <w:szCs w:val="22"/>
          <w:u w:val="single"/>
        </w:rPr>
      </w:pPr>
      <w:r w:rsidRPr="00DA08F2">
        <w:rPr>
          <w:sz w:val="22"/>
          <w:szCs w:val="22"/>
          <w:u w:val="single"/>
        </w:rPr>
        <w:t>Data collection information:</w:t>
      </w:r>
    </w:p>
    <w:p w14:paraId="76C52E1D" w14:textId="77777777" w:rsidR="00297012" w:rsidRPr="00DA08F2" w:rsidRDefault="00297012" w:rsidP="00297012">
      <w:pPr>
        <w:ind w:left="720" w:right="900"/>
        <w:rPr>
          <w:sz w:val="22"/>
          <w:szCs w:val="22"/>
        </w:rPr>
      </w:pPr>
      <w:r w:rsidRPr="00DA08F2">
        <w:rPr>
          <w:sz w:val="22"/>
          <w:szCs w:val="22"/>
        </w:rPr>
        <w:t xml:space="preserve">The 15-minute Data are collected in the following formats for the </w:t>
      </w:r>
      <w:r w:rsidRPr="00DA08F2">
        <w:rPr>
          <w:b/>
          <w:sz w:val="22"/>
          <w:szCs w:val="22"/>
        </w:rPr>
        <w:t>CR1000X</w:t>
      </w:r>
      <w:r w:rsidRPr="00DA08F2">
        <w:rPr>
          <w:sz w:val="22"/>
          <w:szCs w:val="22"/>
        </w:rPr>
        <w:t>:</w:t>
      </w:r>
    </w:p>
    <w:p w14:paraId="0587072C" w14:textId="77777777" w:rsidR="00297012" w:rsidRPr="00DA08F2" w:rsidRDefault="00297012" w:rsidP="00297012">
      <w:pPr>
        <w:ind w:left="720" w:right="900"/>
        <w:rPr>
          <w:sz w:val="22"/>
          <w:szCs w:val="22"/>
        </w:rPr>
      </w:pPr>
      <w:r w:rsidRPr="00DA08F2">
        <w:rPr>
          <w:sz w:val="22"/>
          <w:szCs w:val="22"/>
        </w:rPr>
        <w:t xml:space="preserve">Averages from 5-second data:  </w:t>
      </w:r>
    </w:p>
    <w:p w14:paraId="282AE78C" w14:textId="77777777" w:rsidR="00297012" w:rsidRPr="00DA08F2" w:rsidRDefault="00297012" w:rsidP="00297012">
      <w:pPr>
        <w:ind w:left="1260" w:right="900"/>
        <w:rPr>
          <w:sz w:val="22"/>
          <w:szCs w:val="22"/>
        </w:rPr>
      </w:pPr>
      <w:r w:rsidRPr="00DA08F2">
        <w:rPr>
          <w:sz w:val="22"/>
          <w:szCs w:val="22"/>
        </w:rPr>
        <w:t>Air Temperature (°C), Relative Humidity (%), Barometric Pressure (mb), Wind Speed (m/s), Wind Direction (degrees), Battery Voltage (volts)</w:t>
      </w:r>
    </w:p>
    <w:p w14:paraId="1101A10E" w14:textId="77777777" w:rsidR="00297012" w:rsidRPr="00DA08F2" w:rsidRDefault="00297012" w:rsidP="00297012">
      <w:pPr>
        <w:ind w:left="1080" w:right="900" w:hanging="180"/>
        <w:rPr>
          <w:sz w:val="22"/>
          <w:szCs w:val="22"/>
        </w:rPr>
      </w:pPr>
      <w:r w:rsidRPr="00DA08F2">
        <w:rPr>
          <w:sz w:val="22"/>
          <w:szCs w:val="22"/>
        </w:rPr>
        <w:t>Maximum and Minimum Air Temperature (°C) and their times from 5-second data (these data are available from the Reserve)</w:t>
      </w:r>
    </w:p>
    <w:p w14:paraId="068C5C99" w14:textId="77777777" w:rsidR="00297012" w:rsidRPr="00DA08F2" w:rsidRDefault="00297012" w:rsidP="00297012">
      <w:pPr>
        <w:ind w:left="900" w:right="900"/>
        <w:rPr>
          <w:sz w:val="22"/>
          <w:szCs w:val="22"/>
        </w:rPr>
      </w:pPr>
      <w:r w:rsidRPr="00DA08F2">
        <w:rPr>
          <w:sz w:val="22"/>
          <w:szCs w:val="22"/>
        </w:rPr>
        <w:t>Maximum Wind Speed (m/s) and time from 5-second data</w:t>
      </w:r>
    </w:p>
    <w:p w14:paraId="51C90A23" w14:textId="77777777" w:rsidR="00297012" w:rsidRPr="00DA08F2" w:rsidRDefault="00297012" w:rsidP="00297012">
      <w:pPr>
        <w:ind w:left="900" w:right="900"/>
        <w:rPr>
          <w:sz w:val="22"/>
          <w:szCs w:val="22"/>
        </w:rPr>
      </w:pPr>
      <w:r w:rsidRPr="00DA08F2">
        <w:rPr>
          <w:sz w:val="22"/>
          <w:szCs w:val="22"/>
        </w:rPr>
        <w:t>Wind Direction Standard Deviation (degrees)</w:t>
      </w:r>
    </w:p>
    <w:p w14:paraId="2896AF2B" w14:textId="77777777" w:rsidR="00297012" w:rsidRPr="00DA08F2" w:rsidRDefault="00297012" w:rsidP="00297012">
      <w:pPr>
        <w:ind w:left="900" w:right="900"/>
        <w:rPr>
          <w:sz w:val="22"/>
          <w:szCs w:val="22"/>
        </w:rPr>
      </w:pPr>
      <w:r w:rsidRPr="00DA08F2">
        <w:rPr>
          <w:sz w:val="22"/>
          <w:szCs w:val="22"/>
        </w:rPr>
        <w:t xml:space="preserve">Totals:  </w:t>
      </w:r>
    </w:p>
    <w:p w14:paraId="37CABEEB" w14:textId="77777777" w:rsidR="00297012" w:rsidRPr="00DA08F2" w:rsidRDefault="00297012" w:rsidP="00297012">
      <w:pPr>
        <w:ind w:left="1260" w:right="900"/>
        <w:rPr>
          <w:sz w:val="22"/>
          <w:szCs w:val="22"/>
        </w:rPr>
      </w:pPr>
      <w:r w:rsidRPr="00DA08F2">
        <w:rPr>
          <w:sz w:val="22"/>
          <w:szCs w:val="22"/>
        </w:rPr>
        <w:t>Precipitation (mm), PAR (millimoles/m</w:t>
      </w:r>
      <w:r w:rsidRPr="00DA08F2">
        <w:rPr>
          <w:sz w:val="22"/>
          <w:szCs w:val="22"/>
          <w:vertAlign w:val="superscript"/>
        </w:rPr>
        <w:t>2</w:t>
      </w:r>
      <w:r w:rsidRPr="00DA08F2">
        <w:rPr>
          <w:sz w:val="22"/>
          <w:szCs w:val="22"/>
        </w:rPr>
        <w:t>), and Cumulative Precipitation (mm) (Cumulative precipitation is no longer available via export from the CDMO.</w:t>
      </w:r>
      <w:r>
        <w:rPr>
          <w:sz w:val="22"/>
          <w:szCs w:val="22"/>
        </w:rPr>
        <w:t xml:space="preserve"> </w:t>
      </w:r>
      <w:r w:rsidRPr="00DA08F2">
        <w:rPr>
          <w:sz w:val="22"/>
          <w:szCs w:val="22"/>
        </w:rPr>
        <w:t>Please contact the Reserve or the CDMO for more information or to obtain these data.)</w:t>
      </w:r>
    </w:p>
    <w:p w14:paraId="780AFCFB" w14:textId="77777777" w:rsidR="00297012" w:rsidRPr="00DA08F2" w:rsidRDefault="00297012" w:rsidP="00297012">
      <w:pPr>
        <w:ind w:left="1080" w:right="900"/>
        <w:jc w:val="both"/>
        <w:rPr>
          <w:sz w:val="22"/>
          <w:szCs w:val="22"/>
        </w:rPr>
      </w:pPr>
    </w:p>
    <w:p w14:paraId="5898318D" w14:textId="77777777" w:rsidR="00297012" w:rsidRPr="00DA08F2" w:rsidRDefault="00297012" w:rsidP="00297012">
      <w:pPr>
        <w:ind w:left="720" w:right="900"/>
        <w:jc w:val="both"/>
        <w:rPr>
          <w:sz w:val="22"/>
          <w:szCs w:val="22"/>
          <w:u w:val="single"/>
        </w:rPr>
      </w:pPr>
      <w:r w:rsidRPr="00DA08F2">
        <w:rPr>
          <w:sz w:val="22"/>
          <w:szCs w:val="22"/>
          <w:u w:val="single"/>
        </w:rPr>
        <w:t>Calibration information:</w:t>
      </w:r>
    </w:p>
    <w:p w14:paraId="61B1DE8A" w14:textId="77777777" w:rsidR="00297012" w:rsidRPr="00DA08F2" w:rsidRDefault="00297012" w:rsidP="00297012">
      <w:pPr>
        <w:ind w:left="720"/>
        <w:rPr>
          <w:sz w:val="22"/>
        </w:rPr>
      </w:pPr>
      <w:r w:rsidRPr="00DA08F2">
        <w:rPr>
          <w:sz w:val="22"/>
        </w:rPr>
        <w:t xml:space="preserve">Once a month, the sensors on the weather station are inspected for damage and cleaned, if necessary.  </w:t>
      </w:r>
    </w:p>
    <w:p w14:paraId="7FB338AF" w14:textId="77777777" w:rsidR="00297012" w:rsidRPr="00DA08F2" w:rsidRDefault="00297012" w:rsidP="00297012">
      <w:pPr>
        <w:ind w:left="720"/>
        <w:rPr>
          <w:sz w:val="22"/>
        </w:rPr>
      </w:pPr>
    </w:p>
    <w:p w14:paraId="199288A3" w14:textId="77777777" w:rsidR="00297012" w:rsidRPr="00DA08F2" w:rsidRDefault="00297012" w:rsidP="00297012">
      <w:pPr>
        <w:ind w:left="720"/>
        <w:rPr>
          <w:sz w:val="22"/>
        </w:rPr>
      </w:pPr>
      <w:r w:rsidRPr="00DA08F2">
        <w:rPr>
          <w:sz w:val="22"/>
        </w:rPr>
        <w:t>Calibration frequency is as follows:</w:t>
      </w:r>
    </w:p>
    <w:p w14:paraId="2590A0D2" w14:textId="77777777" w:rsidR="00297012" w:rsidRPr="00DA08F2" w:rsidRDefault="00297012" w:rsidP="00297012">
      <w:pPr>
        <w:ind w:left="1170"/>
        <w:rPr>
          <w:sz w:val="22"/>
          <w:szCs w:val="22"/>
        </w:rPr>
      </w:pPr>
      <w:r w:rsidRPr="00DA08F2">
        <w:rPr>
          <w:sz w:val="22"/>
          <w:szCs w:val="22"/>
        </w:rPr>
        <w:t>- Temperature/Humidity- yearly recalibration</w:t>
      </w:r>
    </w:p>
    <w:p w14:paraId="38765655" w14:textId="77777777" w:rsidR="00297012" w:rsidRPr="00DA08F2" w:rsidRDefault="00297012" w:rsidP="00297012">
      <w:pPr>
        <w:ind w:left="1170"/>
        <w:rPr>
          <w:sz w:val="22"/>
          <w:szCs w:val="22"/>
        </w:rPr>
      </w:pPr>
      <w:r w:rsidRPr="00DA08F2">
        <w:rPr>
          <w:sz w:val="22"/>
          <w:szCs w:val="22"/>
        </w:rPr>
        <w:t>- Rain Gauge- yearly recalibration</w:t>
      </w:r>
    </w:p>
    <w:p w14:paraId="2EDABDA4" w14:textId="77777777" w:rsidR="00297012" w:rsidRPr="00DA08F2" w:rsidRDefault="00297012" w:rsidP="00297012">
      <w:pPr>
        <w:ind w:left="1170"/>
        <w:rPr>
          <w:sz w:val="22"/>
          <w:szCs w:val="22"/>
        </w:rPr>
      </w:pPr>
      <w:r w:rsidRPr="00DA08F2">
        <w:rPr>
          <w:sz w:val="22"/>
          <w:szCs w:val="22"/>
        </w:rPr>
        <w:t xml:space="preserve">- Wind Speed/Direction- every 2 years </w:t>
      </w:r>
      <w:r>
        <w:rPr>
          <w:sz w:val="22"/>
          <w:szCs w:val="22"/>
        </w:rPr>
        <w:t>nose cone replacement</w:t>
      </w:r>
    </w:p>
    <w:p w14:paraId="18AA105A" w14:textId="77777777" w:rsidR="00297012" w:rsidRPr="00DA08F2" w:rsidRDefault="00297012" w:rsidP="00297012">
      <w:pPr>
        <w:ind w:left="1170"/>
        <w:rPr>
          <w:sz w:val="22"/>
          <w:szCs w:val="22"/>
        </w:rPr>
      </w:pPr>
      <w:r w:rsidRPr="00DA08F2">
        <w:rPr>
          <w:sz w:val="22"/>
          <w:szCs w:val="22"/>
        </w:rPr>
        <w:t>- Barometric Pressure- every 2 years recalibration</w:t>
      </w:r>
    </w:p>
    <w:p w14:paraId="4F420305" w14:textId="77777777" w:rsidR="00297012" w:rsidRPr="00DA08F2" w:rsidRDefault="00297012" w:rsidP="00297012">
      <w:pPr>
        <w:ind w:left="1170"/>
        <w:rPr>
          <w:sz w:val="22"/>
          <w:szCs w:val="22"/>
        </w:rPr>
      </w:pPr>
      <w:r w:rsidRPr="00DA08F2">
        <w:rPr>
          <w:sz w:val="22"/>
          <w:szCs w:val="22"/>
        </w:rPr>
        <w:t>- PAR- every 2 years recalibration</w:t>
      </w:r>
    </w:p>
    <w:p w14:paraId="327AA4BE" w14:textId="77777777" w:rsidR="00297012" w:rsidRPr="00DA08F2" w:rsidRDefault="00297012" w:rsidP="00297012">
      <w:pPr>
        <w:ind w:left="1170"/>
        <w:rPr>
          <w:sz w:val="22"/>
          <w:szCs w:val="22"/>
        </w:rPr>
      </w:pPr>
      <w:r w:rsidRPr="00DA08F2">
        <w:rPr>
          <w:sz w:val="22"/>
          <w:szCs w:val="22"/>
        </w:rPr>
        <w:t>- CR1000X-</w:t>
      </w:r>
      <w:r>
        <w:rPr>
          <w:sz w:val="22"/>
          <w:szCs w:val="22"/>
        </w:rPr>
        <w:t xml:space="preserve"> </w:t>
      </w:r>
      <w:r w:rsidRPr="00DA08F2">
        <w:rPr>
          <w:sz w:val="22"/>
          <w:szCs w:val="22"/>
        </w:rPr>
        <w:t>every 5 years (required beginning 2014, one-year initial grace period)</w:t>
      </w:r>
    </w:p>
    <w:p w14:paraId="260EE345" w14:textId="77777777" w:rsidR="00297012" w:rsidRPr="00DA08F2" w:rsidRDefault="00297012" w:rsidP="00297012">
      <w:pPr>
        <w:ind w:left="720"/>
        <w:rPr>
          <w:sz w:val="22"/>
        </w:rPr>
      </w:pPr>
      <w:r w:rsidRPr="00DA08F2">
        <w:rPr>
          <w:sz w:val="22"/>
        </w:rPr>
        <w:t xml:space="preserve"> </w:t>
      </w:r>
    </w:p>
    <w:p w14:paraId="2431842B" w14:textId="77777777" w:rsidR="00297012" w:rsidRPr="00DA08F2" w:rsidRDefault="00297012" w:rsidP="00297012">
      <w:pPr>
        <w:ind w:left="720" w:right="900"/>
        <w:jc w:val="both"/>
        <w:rPr>
          <w:sz w:val="22"/>
          <w:szCs w:val="22"/>
          <w:u w:val="single"/>
        </w:rPr>
      </w:pPr>
      <w:r w:rsidRPr="00DA08F2">
        <w:rPr>
          <w:sz w:val="22"/>
          <w:szCs w:val="22"/>
          <w:u w:val="single"/>
        </w:rPr>
        <w:t>Data quality checks:</w:t>
      </w:r>
    </w:p>
    <w:p w14:paraId="1AA81EA5" w14:textId="77777777" w:rsidR="00297012" w:rsidRPr="00DA08F2" w:rsidRDefault="00297012" w:rsidP="00297012">
      <w:pPr>
        <w:ind w:left="720" w:right="900"/>
        <w:rPr>
          <w:sz w:val="22"/>
          <w:szCs w:val="22"/>
        </w:rPr>
      </w:pPr>
      <w:r w:rsidRPr="00DA08F2">
        <w:rPr>
          <w:sz w:val="22"/>
          <w:szCs w:val="22"/>
        </w:rPr>
        <w:t xml:space="preserve">Ongoing checks of data quality include comparing data from nearby weather stations with </w:t>
      </w:r>
      <w:proofErr w:type="spellStart"/>
      <w:r>
        <w:rPr>
          <w:sz w:val="22"/>
          <w:szCs w:val="22"/>
        </w:rPr>
        <w:t>owcowmet</w:t>
      </w:r>
      <w:proofErr w:type="spellEnd"/>
      <w:r>
        <w:rPr>
          <w:sz w:val="22"/>
          <w:szCs w:val="22"/>
        </w:rPr>
        <w:t xml:space="preserve"> and </w:t>
      </w:r>
      <w:proofErr w:type="spellStart"/>
      <w:r>
        <w:rPr>
          <w:sz w:val="22"/>
          <w:szCs w:val="22"/>
        </w:rPr>
        <w:t>owcwrmet</w:t>
      </w:r>
      <w:proofErr w:type="spellEnd"/>
      <w:r w:rsidRPr="00DA08F2">
        <w:rPr>
          <w:sz w:val="22"/>
          <w:szCs w:val="22"/>
        </w:rPr>
        <w:t xml:space="preserve"> weather data approximately weekly. Precipitation data are also compared to data collected by a manual (OH-ER-49) and digital gauge on site and other local rain gauge monitors (OH-ER-11, OH-ER-18) through </w:t>
      </w:r>
      <w:hyperlink r:id="rId12" w:history="1">
        <w:proofErr w:type="spellStart"/>
        <w:r w:rsidRPr="00DA08F2">
          <w:rPr>
            <w:rStyle w:val="Hyperlink"/>
            <w:sz w:val="22"/>
            <w:szCs w:val="22"/>
          </w:rPr>
          <w:t>CoCoRaHs</w:t>
        </w:r>
        <w:proofErr w:type="spellEnd"/>
      </w:hyperlink>
      <w:r w:rsidRPr="00DA08F2">
        <w:rPr>
          <w:sz w:val="22"/>
          <w:szCs w:val="22"/>
        </w:rPr>
        <w:t xml:space="preserve">. When the data are </w:t>
      </w:r>
      <w:r w:rsidRPr="00DA08F2">
        <w:rPr>
          <w:sz w:val="22"/>
          <w:szCs w:val="22"/>
        </w:rPr>
        <w:lastRenderedPageBreak/>
        <w:t xml:space="preserve">downloaded monthly, a handheld Kestrel 5000 is used to provide a general check of the sensors. </w:t>
      </w:r>
    </w:p>
    <w:p w14:paraId="03398751" w14:textId="77777777" w:rsidR="00933D70" w:rsidRPr="00297012" w:rsidRDefault="00933D70" w:rsidP="00AC26FE">
      <w:pPr>
        <w:ind w:left="540" w:right="900"/>
        <w:jc w:val="both"/>
        <w:rPr>
          <w:sz w:val="20"/>
          <w:szCs w:val="20"/>
        </w:rPr>
      </w:pPr>
    </w:p>
    <w:p w14:paraId="5108E3DA" w14:textId="77777777" w:rsidR="00341000" w:rsidRPr="00297012" w:rsidRDefault="00B4483D" w:rsidP="00AA53D4">
      <w:pPr>
        <w:pStyle w:val="HTMLPreformatted"/>
        <w:rPr>
          <w:rFonts w:ascii="Times New Roman" w:hAnsi="Times New Roman" w:cs="Times New Roman"/>
          <w:b/>
          <w:bCs/>
          <w:sz w:val="22"/>
          <w:szCs w:val="22"/>
        </w:rPr>
      </w:pPr>
      <w:r w:rsidRPr="00297012">
        <w:rPr>
          <w:rFonts w:ascii="Times New Roman" w:hAnsi="Times New Roman" w:cs="Times New Roman"/>
          <w:b/>
          <w:bCs/>
          <w:sz w:val="22"/>
          <w:szCs w:val="22"/>
        </w:rPr>
        <w:t>5)  Site location and character</w:t>
      </w:r>
      <w:r w:rsidR="00AA53D4" w:rsidRPr="00297012">
        <w:rPr>
          <w:rFonts w:ascii="Times New Roman" w:hAnsi="Times New Roman" w:cs="Times New Roman"/>
          <w:b/>
          <w:bCs/>
          <w:sz w:val="22"/>
          <w:szCs w:val="22"/>
        </w:rPr>
        <w:t xml:space="preserve"> </w:t>
      </w:r>
      <w:r w:rsidR="00B273B0" w:rsidRPr="00297012">
        <w:rPr>
          <w:rFonts w:ascii="Times New Roman" w:hAnsi="Times New Roman" w:cs="Times New Roman"/>
          <w:b/>
          <w:bCs/>
          <w:sz w:val="22"/>
          <w:szCs w:val="22"/>
        </w:rPr>
        <w:t>–</w:t>
      </w:r>
      <w:r w:rsidR="00E25C96" w:rsidRPr="00297012">
        <w:rPr>
          <w:rFonts w:ascii="Times New Roman" w:hAnsi="Times New Roman" w:cs="Times New Roman"/>
          <w:b/>
          <w:bCs/>
          <w:sz w:val="22"/>
          <w:szCs w:val="22"/>
        </w:rPr>
        <w:t xml:space="preserve"> </w:t>
      </w:r>
    </w:p>
    <w:p w14:paraId="6F34EC6B" w14:textId="77777777" w:rsidR="00402093" w:rsidRPr="00297012" w:rsidRDefault="00402093" w:rsidP="00402093">
      <w:pPr>
        <w:pStyle w:val="HTMLPreformatted"/>
        <w:ind w:left="720"/>
        <w:rPr>
          <w:rFonts w:ascii="Times New Roman" w:hAnsi="Times New Roman" w:cs="Times New Roman"/>
          <w:bCs/>
          <w:sz w:val="22"/>
          <w:szCs w:val="22"/>
        </w:rPr>
      </w:pPr>
      <w:r w:rsidRPr="00297012">
        <w:rPr>
          <w:rFonts w:ascii="Times New Roman" w:hAnsi="Times New Roman" w:cs="Times New Roman"/>
          <w:bCs/>
          <w:sz w:val="22"/>
          <w:szCs w:val="22"/>
        </w:rPr>
        <w:t>The Old Woman Creek State Nature Preserve and National Estuarine Research Reserve is located on the southern shore of Lake Erie east of the City of Huron, Ohio. The reserve lies within the Lake Erie Biogeographic Region. Old Woman Creek drains a primarily row-crop agricultural watershed, with corn, soybeans, and winter wheat being the most predominant crops. Long-term weather monitoring at the reserve began in 2002 with the construction of a weather station (</w:t>
      </w:r>
      <w:proofErr w:type="spellStart"/>
      <w:r w:rsidRPr="00297012">
        <w:rPr>
          <w:rFonts w:ascii="Times New Roman" w:hAnsi="Times New Roman" w:cs="Times New Roman"/>
          <w:bCs/>
          <w:sz w:val="22"/>
          <w:szCs w:val="22"/>
        </w:rPr>
        <w:t>owcowmet</w:t>
      </w:r>
      <w:proofErr w:type="spellEnd"/>
      <w:r w:rsidRPr="00297012">
        <w:rPr>
          <w:rFonts w:ascii="Times New Roman" w:hAnsi="Times New Roman" w:cs="Times New Roman"/>
          <w:bCs/>
          <w:sz w:val="22"/>
          <w:szCs w:val="22"/>
        </w:rPr>
        <w:t>) near the Visitor Center and was expanded in 2022 with the construction of a second station (</w:t>
      </w:r>
      <w:proofErr w:type="spellStart"/>
      <w:r w:rsidRPr="00297012">
        <w:rPr>
          <w:rFonts w:ascii="Times New Roman" w:hAnsi="Times New Roman" w:cs="Times New Roman"/>
          <w:bCs/>
          <w:sz w:val="22"/>
          <w:szCs w:val="22"/>
        </w:rPr>
        <w:t>owcwrmet</w:t>
      </w:r>
      <w:proofErr w:type="spellEnd"/>
      <w:r w:rsidRPr="00297012">
        <w:rPr>
          <w:rFonts w:ascii="Times New Roman" w:hAnsi="Times New Roman" w:cs="Times New Roman"/>
          <w:bCs/>
          <w:sz w:val="22"/>
          <w:szCs w:val="22"/>
        </w:rPr>
        <w:t xml:space="preserve">) near the southern extent of the Old Woman Creek watershed (Table 1). </w:t>
      </w:r>
    </w:p>
    <w:p w14:paraId="5C5EAD05" w14:textId="77777777" w:rsidR="00402093" w:rsidRPr="00297012" w:rsidRDefault="00402093" w:rsidP="00402093">
      <w:pPr>
        <w:pStyle w:val="HTMLPreformatted"/>
        <w:ind w:left="720"/>
        <w:rPr>
          <w:rFonts w:ascii="Times New Roman" w:hAnsi="Times New Roman" w:cs="Times New Roman"/>
          <w:bCs/>
          <w:sz w:val="22"/>
          <w:szCs w:val="22"/>
          <w:highlight w:val="yellow"/>
        </w:rPr>
      </w:pPr>
    </w:p>
    <w:p w14:paraId="3720853D" w14:textId="77777777" w:rsidR="00402093" w:rsidRPr="00297012" w:rsidRDefault="00402093" w:rsidP="00402093">
      <w:pPr>
        <w:pStyle w:val="HTMLPreformatted"/>
        <w:ind w:left="720"/>
        <w:rPr>
          <w:rFonts w:ascii="Times New Roman" w:hAnsi="Times New Roman" w:cs="Times New Roman"/>
          <w:bCs/>
          <w:sz w:val="22"/>
          <w:szCs w:val="22"/>
        </w:rPr>
      </w:pPr>
      <w:r w:rsidRPr="00297012">
        <w:rPr>
          <w:rFonts w:ascii="Times New Roman" w:hAnsi="Times New Roman" w:cs="Times New Roman"/>
          <w:bCs/>
          <w:sz w:val="22"/>
          <w:szCs w:val="22"/>
        </w:rPr>
        <w:t xml:space="preserve">The </w:t>
      </w:r>
      <w:proofErr w:type="spellStart"/>
      <w:r w:rsidRPr="00297012">
        <w:rPr>
          <w:rFonts w:ascii="Times New Roman" w:hAnsi="Times New Roman" w:cs="Times New Roman"/>
          <w:bCs/>
          <w:sz w:val="22"/>
          <w:szCs w:val="22"/>
        </w:rPr>
        <w:t>owcowmet</w:t>
      </w:r>
      <w:proofErr w:type="spellEnd"/>
      <w:r w:rsidRPr="00297012">
        <w:rPr>
          <w:rFonts w:ascii="Times New Roman" w:hAnsi="Times New Roman" w:cs="Times New Roman"/>
          <w:bCs/>
          <w:sz w:val="22"/>
          <w:szCs w:val="22"/>
        </w:rPr>
        <w:t xml:space="preserve"> weather station is located within the boundaries of the Reserve, 60 m due east of the Visitor Center at the Michael </w:t>
      </w:r>
      <w:proofErr w:type="spellStart"/>
      <w:r w:rsidRPr="00297012">
        <w:rPr>
          <w:rFonts w:ascii="Times New Roman" w:hAnsi="Times New Roman" w:cs="Times New Roman"/>
          <w:bCs/>
          <w:sz w:val="22"/>
          <w:szCs w:val="22"/>
        </w:rPr>
        <w:t>Dewine</w:t>
      </w:r>
      <w:proofErr w:type="spellEnd"/>
      <w:r w:rsidRPr="00297012">
        <w:rPr>
          <w:rFonts w:ascii="Times New Roman" w:hAnsi="Times New Roman" w:cs="Times New Roman"/>
          <w:bCs/>
          <w:sz w:val="22"/>
          <w:szCs w:val="22"/>
        </w:rPr>
        <w:t xml:space="preserve"> Center for Coastal Research in a field that is maintained in early succession. This ensures that no tall vegetation will interfere with the weather station. The tower is located within a 5 m square fenced (1.8 m tall fence) enclosure with a gravel base. The anemometer (wind speed and wind direction) is atop a 10 m tower, while the PAR sensor is located off the south-west edge of the tower at 3 m in height. The temperature/ relative humidity sensor is located off the north-east edge of the tower at 2.3 m in height. The barometric pressure sensor is located within the instrument box on the tower at 2 m in height. The sensor is vented to the outside through a hole in the bottom of the instrument box. The heated tipping rain gauge is located 3 m southeast of the tower on a platform 1 m above the ground. The weather station is located within 1 km of three of the SWMP water quality data logger sites (WM, OL, and DR) and within 5 km of the fourth water quality data logger site (BR). The site is 184 m above sea level.</w:t>
      </w:r>
    </w:p>
    <w:p w14:paraId="75A448A1" w14:textId="77777777" w:rsidR="00402093" w:rsidRPr="00297012" w:rsidRDefault="00402093" w:rsidP="00402093">
      <w:pPr>
        <w:pStyle w:val="HTMLPreformatted"/>
        <w:ind w:left="720"/>
        <w:rPr>
          <w:rFonts w:ascii="Times New Roman" w:hAnsi="Times New Roman" w:cs="Times New Roman"/>
          <w:bCs/>
          <w:sz w:val="22"/>
          <w:szCs w:val="22"/>
        </w:rPr>
      </w:pPr>
    </w:p>
    <w:p w14:paraId="3A832FAA" w14:textId="252A8164" w:rsidR="00402093" w:rsidRPr="00297012" w:rsidRDefault="00402093" w:rsidP="00402093">
      <w:pPr>
        <w:pStyle w:val="HTMLPreformatted"/>
        <w:ind w:left="720"/>
        <w:rPr>
          <w:rFonts w:ascii="Times New Roman" w:hAnsi="Times New Roman" w:cs="Times New Roman"/>
          <w:bCs/>
          <w:sz w:val="22"/>
          <w:szCs w:val="22"/>
        </w:rPr>
      </w:pPr>
      <w:r w:rsidRPr="00297012">
        <w:rPr>
          <w:rFonts w:ascii="Times New Roman" w:hAnsi="Times New Roman" w:cs="Times New Roman"/>
          <w:bCs/>
          <w:sz w:val="22"/>
          <w:szCs w:val="22"/>
        </w:rPr>
        <w:t xml:space="preserve">The </w:t>
      </w:r>
      <w:proofErr w:type="spellStart"/>
      <w:r w:rsidRPr="00297012">
        <w:rPr>
          <w:rFonts w:ascii="Times New Roman" w:hAnsi="Times New Roman" w:cs="Times New Roman"/>
          <w:bCs/>
          <w:sz w:val="22"/>
          <w:szCs w:val="22"/>
        </w:rPr>
        <w:t>owcwrmet</w:t>
      </w:r>
      <w:proofErr w:type="spellEnd"/>
      <w:r w:rsidRPr="00297012">
        <w:rPr>
          <w:rFonts w:ascii="Times New Roman" w:hAnsi="Times New Roman" w:cs="Times New Roman"/>
          <w:bCs/>
          <w:sz w:val="22"/>
          <w:szCs w:val="22"/>
        </w:rPr>
        <w:t xml:space="preserve"> weather station is located outside of the Reserve boundaries on the Western Reserve Local Schools District campus in Collins, Ohio. It is located 15.3 km south southeast of the OWC Visitor Center and is 1.5 km east of the southernmost extent of Old Woman Creek’s watershed boundary. The 10 m tall tower is adjacent to the district’s parking lot and is contained within a 10 m square fenced enclosure (1.8 m tall) with gravel base, ensuring that no vegetation will interfere with measurements made by the weather station. The air temperature/ relative humidity sensor is 1.75 m above the ground, the PAR sensor is 2.7 m above the ground, and the barometer is 0.75 m above the ground. The barometer is contained within the instrument box and is vented to the outside through a hole in the bottom of the box. The anemometer (wind speed and wind direction) is at the top of the tower, 10 m above the ground. The rain bucket is 3 m west of the tower and is 1.55 m above the ground. The weather station is SSE from the OWC Visitor Center and existing SWMP stations. Specifically, it is 12.5 km from BR (</w:t>
      </w:r>
      <w:proofErr w:type="spellStart"/>
      <w:r w:rsidRPr="00297012">
        <w:rPr>
          <w:rFonts w:ascii="Times New Roman" w:hAnsi="Times New Roman" w:cs="Times New Roman"/>
          <w:bCs/>
          <w:sz w:val="22"/>
          <w:szCs w:val="22"/>
        </w:rPr>
        <w:t>owcbrwq</w:t>
      </w:r>
      <w:proofErr w:type="spellEnd"/>
      <w:r w:rsidRPr="00297012">
        <w:rPr>
          <w:rFonts w:ascii="Times New Roman" w:hAnsi="Times New Roman" w:cs="Times New Roman"/>
          <w:bCs/>
          <w:sz w:val="22"/>
          <w:szCs w:val="22"/>
        </w:rPr>
        <w:t>), 14.0 km from DR (</w:t>
      </w:r>
      <w:proofErr w:type="spellStart"/>
      <w:r w:rsidRPr="00297012">
        <w:rPr>
          <w:rFonts w:ascii="Times New Roman" w:hAnsi="Times New Roman" w:cs="Times New Roman"/>
          <w:bCs/>
          <w:sz w:val="22"/>
          <w:szCs w:val="22"/>
        </w:rPr>
        <w:t>owcdrwq</w:t>
      </w:r>
      <w:proofErr w:type="spellEnd"/>
      <w:r w:rsidRPr="00297012">
        <w:rPr>
          <w:rFonts w:ascii="Times New Roman" w:hAnsi="Times New Roman" w:cs="Times New Roman"/>
          <w:bCs/>
          <w:sz w:val="22"/>
          <w:szCs w:val="22"/>
        </w:rPr>
        <w:t>), 15.3 km from the OW weather station (</w:t>
      </w:r>
      <w:proofErr w:type="spellStart"/>
      <w:r w:rsidRPr="00297012">
        <w:rPr>
          <w:rFonts w:ascii="Times New Roman" w:hAnsi="Times New Roman" w:cs="Times New Roman"/>
          <w:bCs/>
          <w:sz w:val="22"/>
          <w:szCs w:val="22"/>
        </w:rPr>
        <w:t>owcowmet</w:t>
      </w:r>
      <w:proofErr w:type="spellEnd"/>
      <w:r w:rsidRPr="00297012">
        <w:rPr>
          <w:rFonts w:ascii="Times New Roman" w:hAnsi="Times New Roman" w:cs="Times New Roman"/>
          <w:bCs/>
          <w:sz w:val="22"/>
          <w:szCs w:val="22"/>
        </w:rPr>
        <w:t>), and 16.0 km from OL (</w:t>
      </w:r>
      <w:proofErr w:type="spellStart"/>
      <w:r w:rsidRPr="00297012">
        <w:rPr>
          <w:rFonts w:ascii="Times New Roman" w:hAnsi="Times New Roman" w:cs="Times New Roman"/>
          <w:bCs/>
          <w:sz w:val="22"/>
          <w:szCs w:val="22"/>
        </w:rPr>
        <w:t>owcolwq</w:t>
      </w:r>
      <w:proofErr w:type="spellEnd"/>
      <w:r w:rsidRPr="00297012">
        <w:rPr>
          <w:rFonts w:ascii="Times New Roman" w:hAnsi="Times New Roman" w:cs="Times New Roman"/>
          <w:bCs/>
          <w:sz w:val="22"/>
          <w:szCs w:val="22"/>
        </w:rPr>
        <w:t>) and WM (</w:t>
      </w:r>
      <w:proofErr w:type="spellStart"/>
      <w:r w:rsidRPr="00297012">
        <w:rPr>
          <w:rFonts w:ascii="Times New Roman" w:hAnsi="Times New Roman" w:cs="Times New Roman"/>
          <w:bCs/>
          <w:sz w:val="22"/>
          <w:szCs w:val="22"/>
        </w:rPr>
        <w:t>owcwmwq</w:t>
      </w:r>
      <w:proofErr w:type="spellEnd"/>
      <w:r w:rsidRPr="00297012">
        <w:rPr>
          <w:rFonts w:ascii="Times New Roman" w:hAnsi="Times New Roman" w:cs="Times New Roman"/>
          <w:bCs/>
          <w:sz w:val="22"/>
          <w:szCs w:val="22"/>
        </w:rPr>
        <w:t xml:space="preserve">). The </w:t>
      </w:r>
      <w:proofErr w:type="spellStart"/>
      <w:r w:rsidRPr="00297012">
        <w:rPr>
          <w:rFonts w:ascii="Times New Roman" w:hAnsi="Times New Roman" w:cs="Times New Roman"/>
          <w:bCs/>
          <w:sz w:val="22"/>
          <w:szCs w:val="22"/>
        </w:rPr>
        <w:t>owcwrmet</w:t>
      </w:r>
      <w:proofErr w:type="spellEnd"/>
      <w:r w:rsidRPr="00297012">
        <w:rPr>
          <w:rFonts w:ascii="Times New Roman" w:hAnsi="Times New Roman" w:cs="Times New Roman"/>
          <w:bCs/>
          <w:sz w:val="22"/>
          <w:szCs w:val="22"/>
        </w:rPr>
        <w:t xml:space="preserve"> station is 270.3 m above sea level. </w:t>
      </w:r>
    </w:p>
    <w:p w14:paraId="2B3570F5" w14:textId="77777777" w:rsidR="00402093" w:rsidRPr="00297012" w:rsidRDefault="00402093" w:rsidP="00402093">
      <w:pPr>
        <w:pStyle w:val="HTMLPreformatted"/>
        <w:ind w:left="720"/>
        <w:rPr>
          <w:rFonts w:ascii="Times New Roman" w:hAnsi="Times New Roman" w:cs="Times New Roman"/>
          <w:b/>
          <w:bCs/>
          <w:sz w:val="22"/>
          <w:szCs w:val="22"/>
        </w:rPr>
      </w:pPr>
    </w:p>
    <w:p w14:paraId="64202F56" w14:textId="5FD5E169" w:rsidR="00402093" w:rsidRPr="00297012" w:rsidRDefault="00402093" w:rsidP="00402093">
      <w:pPr>
        <w:pStyle w:val="HTMLPreformatted"/>
        <w:ind w:left="720"/>
        <w:rPr>
          <w:rFonts w:ascii="Times New Roman" w:hAnsi="Times New Roman" w:cs="Times New Roman"/>
          <w:sz w:val="22"/>
          <w:szCs w:val="22"/>
        </w:rPr>
      </w:pPr>
      <w:r w:rsidRPr="00297012">
        <w:rPr>
          <w:rFonts w:ascii="Times New Roman" w:hAnsi="Times New Roman" w:cs="Times New Roman"/>
          <w:b/>
          <w:bCs/>
          <w:sz w:val="22"/>
          <w:szCs w:val="22"/>
        </w:rPr>
        <w:t>Table 1:</w:t>
      </w:r>
      <w:r w:rsidRPr="00297012">
        <w:rPr>
          <w:rFonts w:ascii="Times New Roman" w:hAnsi="Times New Roman" w:cs="Times New Roman"/>
          <w:sz w:val="22"/>
          <w:szCs w:val="22"/>
        </w:rPr>
        <w:t xml:space="preserve"> Location of meteorological stations that are part of the Old Woman Creek System-Wide Monitoring Program (SWMP). Station Code refers to seven-letter site notation used by the CDMO while Station Name is the short-hand name for each site.  </w:t>
      </w:r>
    </w:p>
    <w:p w14:paraId="41C4D6E6" w14:textId="77777777" w:rsidR="00402093" w:rsidRPr="00297012" w:rsidRDefault="00402093" w:rsidP="00402093">
      <w:pPr>
        <w:pStyle w:val="HTMLPreformatted"/>
        <w:rPr>
          <w:rFonts w:ascii="Times New Roman" w:hAnsi="Times New Roman" w:cs="Times New Roman"/>
          <w:sz w:val="22"/>
          <w:szCs w:val="22"/>
        </w:rPr>
      </w:pPr>
    </w:p>
    <w:tbl>
      <w:tblPr>
        <w:tblW w:w="8956" w:type="dxa"/>
        <w:tblInd w:w="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2"/>
        <w:gridCol w:w="810"/>
        <w:gridCol w:w="900"/>
        <w:gridCol w:w="2160"/>
        <w:gridCol w:w="1620"/>
        <w:gridCol w:w="1620"/>
        <w:gridCol w:w="744"/>
      </w:tblGrid>
      <w:tr w:rsidR="00402093" w:rsidRPr="00297012" w14:paraId="65B6093B" w14:textId="77777777" w:rsidTr="00851293">
        <w:trPr>
          <w:trHeight w:val="540"/>
        </w:trPr>
        <w:tc>
          <w:tcPr>
            <w:tcW w:w="1102" w:type="dxa"/>
            <w:shd w:val="clear" w:color="auto" w:fill="auto"/>
            <w:vAlign w:val="center"/>
          </w:tcPr>
          <w:p w14:paraId="37751B88" w14:textId="77777777" w:rsidR="00402093" w:rsidRPr="00297012" w:rsidRDefault="00402093" w:rsidP="00851293">
            <w:pPr>
              <w:jc w:val="center"/>
              <w:rPr>
                <w:rFonts w:eastAsia="Calibri"/>
                <w:b/>
                <w:bCs/>
                <w:sz w:val="19"/>
                <w:szCs w:val="19"/>
              </w:rPr>
            </w:pPr>
            <w:r w:rsidRPr="00297012">
              <w:rPr>
                <w:rFonts w:eastAsia="Calibri"/>
                <w:b/>
                <w:bCs/>
                <w:sz w:val="19"/>
                <w:szCs w:val="19"/>
              </w:rPr>
              <w:t>Station Code</w:t>
            </w:r>
          </w:p>
        </w:tc>
        <w:tc>
          <w:tcPr>
            <w:tcW w:w="810" w:type="dxa"/>
            <w:shd w:val="clear" w:color="auto" w:fill="auto"/>
            <w:vAlign w:val="center"/>
          </w:tcPr>
          <w:p w14:paraId="22AE126A" w14:textId="77777777" w:rsidR="00402093" w:rsidRPr="00297012" w:rsidRDefault="00402093" w:rsidP="00851293">
            <w:pPr>
              <w:jc w:val="center"/>
              <w:rPr>
                <w:rFonts w:eastAsia="Calibri"/>
                <w:b/>
                <w:bCs/>
                <w:sz w:val="19"/>
                <w:szCs w:val="19"/>
              </w:rPr>
            </w:pPr>
            <w:r w:rsidRPr="00297012">
              <w:rPr>
                <w:rFonts w:eastAsia="Calibri"/>
                <w:b/>
                <w:bCs/>
                <w:sz w:val="19"/>
                <w:szCs w:val="19"/>
              </w:rPr>
              <w:t>SWMP Status</w:t>
            </w:r>
          </w:p>
        </w:tc>
        <w:tc>
          <w:tcPr>
            <w:tcW w:w="900" w:type="dxa"/>
            <w:shd w:val="clear" w:color="auto" w:fill="auto"/>
            <w:vAlign w:val="center"/>
          </w:tcPr>
          <w:p w14:paraId="0B053677" w14:textId="77777777" w:rsidR="00402093" w:rsidRPr="00297012" w:rsidRDefault="00402093" w:rsidP="00851293">
            <w:pPr>
              <w:jc w:val="center"/>
              <w:rPr>
                <w:rFonts w:eastAsia="Calibri"/>
                <w:b/>
                <w:bCs/>
                <w:sz w:val="19"/>
                <w:szCs w:val="19"/>
              </w:rPr>
            </w:pPr>
            <w:r w:rsidRPr="00297012">
              <w:rPr>
                <w:rFonts w:eastAsia="Calibri"/>
                <w:b/>
                <w:bCs/>
                <w:sz w:val="19"/>
                <w:szCs w:val="19"/>
              </w:rPr>
              <w:t>Station Name</w:t>
            </w:r>
          </w:p>
        </w:tc>
        <w:tc>
          <w:tcPr>
            <w:tcW w:w="2160" w:type="dxa"/>
            <w:shd w:val="clear" w:color="auto" w:fill="auto"/>
            <w:vAlign w:val="center"/>
          </w:tcPr>
          <w:p w14:paraId="6207316B" w14:textId="77777777" w:rsidR="00402093" w:rsidRPr="00297012" w:rsidRDefault="00402093" w:rsidP="00851293">
            <w:pPr>
              <w:jc w:val="center"/>
              <w:rPr>
                <w:rFonts w:eastAsia="Calibri"/>
                <w:b/>
                <w:bCs/>
                <w:sz w:val="19"/>
                <w:szCs w:val="19"/>
              </w:rPr>
            </w:pPr>
            <w:r w:rsidRPr="00297012">
              <w:rPr>
                <w:rFonts w:eastAsia="Calibri"/>
                <w:b/>
                <w:bCs/>
                <w:sz w:val="19"/>
                <w:szCs w:val="19"/>
              </w:rPr>
              <w:t>Location</w:t>
            </w:r>
          </w:p>
        </w:tc>
        <w:tc>
          <w:tcPr>
            <w:tcW w:w="1620" w:type="dxa"/>
            <w:shd w:val="clear" w:color="auto" w:fill="auto"/>
            <w:vAlign w:val="center"/>
          </w:tcPr>
          <w:p w14:paraId="48FFCCEF" w14:textId="77777777" w:rsidR="00402093" w:rsidRPr="00297012" w:rsidRDefault="00402093" w:rsidP="00851293">
            <w:pPr>
              <w:jc w:val="center"/>
              <w:rPr>
                <w:rFonts w:eastAsia="Calibri"/>
                <w:b/>
                <w:bCs/>
                <w:sz w:val="19"/>
                <w:szCs w:val="19"/>
              </w:rPr>
            </w:pPr>
            <w:r w:rsidRPr="00297012">
              <w:rPr>
                <w:rFonts w:eastAsia="Calibri"/>
                <w:b/>
                <w:bCs/>
                <w:sz w:val="19"/>
                <w:szCs w:val="19"/>
              </w:rPr>
              <w:t>Active Dates</w:t>
            </w:r>
          </w:p>
        </w:tc>
        <w:tc>
          <w:tcPr>
            <w:tcW w:w="1620" w:type="dxa"/>
            <w:shd w:val="clear" w:color="auto" w:fill="auto"/>
            <w:vAlign w:val="center"/>
          </w:tcPr>
          <w:p w14:paraId="1865B85B" w14:textId="77777777" w:rsidR="00402093" w:rsidRPr="00297012" w:rsidRDefault="00402093" w:rsidP="00851293">
            <w:pPr>
              <w:jc w:val="center"/>
              <w:rPr>
                <w:rFonts w:eastAsia="Calibri"/>
                <w:b/>
                <w:bCs/>
                <w:sz w:val="19"/>
                <w:szCs w:val="19"/>
              </w:rPr>
            </w:pPr>
            <w:r w:rsidRPr="00297012">
              <w:rPr>
                <w:rFonts w:eastAsia="Calibri"/>
                <w:b/>
                <w:bCs/>
                <w:sz w:val="19"/>
                <w:szCs w:val="19"/>
              </w:rPr>
              <w:t>Reason Decommissioned</w:t>
            </w:r>
          </w:p>
        </w:tc>
        <w:tc>
          <w:tcPr>
            <w:tcW w:w="744" w:type="dxa"/>
            <w:vAlign w:val="center"/>
          </w:tcPr>
          <w:p w14:paraId="115E3222" w14:textId="77777777" w:rsidR="00402093" w:rsidRPr="00297012" w:rsidRDefault="00402093" w:rsidP="00851293">
            <w:pPr>
              <w:jc w:val="center"/>
              <w:rPr>
                <w:rFonts w:eastAsia="Calibri"/>
                <w:b/>
                <w:bCs/>
                <w:sz w:val="19"/>
                <w:szCs w:val="19"/>
              </w:rPr>
            </w:pPr>
            <w:r w:rsidRPr="00297012">
              <w:rPr>
                <w:rFonts w:eastAsia="Calibri"/>
                <w:b/>
                <w:bCs/>
                <w:sz w:val="19"/>
                <w:szCs w:val="19"/>
              </w:rPr>
              <w:t>Notes</w:t>
            </w:r>
          </w:p>
        </w:tc>
      </w:tr>
      <w:tr w:rsidR="00402093" w:rsidRPr="00297012" w14:paraId="3595BC64" w14:textId="77777777" w:rsidTr="00851293">
        <w:trPr>
          <w:trHeight w:val="838"/>
        </w:trPr>
        <w:tc>
          <w:tcPr>
            <w:tcW w:w="1102" w:type="dxa"/>
            <w:shd w:val="clear" w:color="auto" w:fill="auto"/>
            <w:vAlign w:val="center"/>
          </w:tcPr>
          <w:p w14:paraId="138D1632" w14:textId="77777777" w:rsidR="00402093" w:rsidRPr="00297012" w:rsidRDefault="00402093" w:rsidP="00851293">
            <w:pPr>
              <w:jc w:val="center"/>
              <w:rPr>
                <w:rFonts w:eastAsia="Calibri"/>
                <w:sz w:val="19"/>
                <w:szCs w:val="19"/>
              </w:rPr>
            </w:pPr>
            <w:proofErr w:type="spellStart"/>
            <w:r w:rsidRPr="00297012">
              <w:rPr>
                <w:rFonts w:eastAsia="Calibri"/>
                <w:sz w:val="19"/>
                <w:szCs w:val="19"/>
              </w:rPr>
              <w:t>owcowmet</w:t>
            </w:r>
            <w:proofErr w:type="spellEnd"/>
          </w:p>
        </w:tc>
        <w:tc>
          <w:tcPr>
            <w:tcW w:w="810" w:type="dxa"/>
            <w:shd w:val="clear" w:color="auto" w:fill="auto"/>
            <w:vAlign w:val="center"/>
          </w:tcPr>
          <w:p w14:paraId="26993603" w14:textId="77777777" w:rsidR="00402093" w:rsidRPr="00297012" w:rsidRDefault="00402093" w:rsidP="00851293">
            <w:pPr>
              <w:jc w:val="center"/>
              <w:rPr>
                <w:rFonts w:eastAsia="Calibri"/>
                <w:sz w:val="19"/>
                <w:szCs w:val="19"/>
              </w:rPr>
            </w:pPr>
            <w:r w:rsidRPr="00297012">
              <w:rPr>
                <w:rFonts w:eastAsia="Calibri"/>
                <w:sz w:val="19"/>
                <w:szCs w:val="19"/>
              </w:rPr>
              <w:t>P</w:t>
            </w:r>
          </w:p>
        </w:tc>
        <w:tc>
          <w:tcPr>
            <w:tcW w:w="900" w:type="dxa"/>
            <w:shd w:val="clear" w:color="auto" w:fill="auto"/>
            <w:vAlign w:val="center"/>
          </w:tcPr>
          <w:p w14:paraId="5EB9CD41" w14:textId="77777777" w:rsidR="00402093" w:rsidRPr="00297012" w:rsidRDefault="00402093" w:rsidP="00851293">
            <w:pPr>
              <w:jc w:val="center"/>
              <w:rPr>
                <w:rFonts w:eastAsia="Calibri"/>
                <w:sz w:val="19"/>
                <w:szCs w:val="19"/>
              </w:rPr>
            </w:pPr>
            <w:r w:rsidRPr="00297012">
              <w:rPr>
                <w:rFonts w:eastAsia="Calibri"/>
                <w:sz w:val="19"/>
                <w:szCs w:val="19"/>
              </w:rPr>
              <w:t>Old Woman</w:t>
            </w:r>
          </w:p>
        </w:tc>
        <w:tc>
          <w:tcPr>
            <w:tcW w:w="2160" w:type="dxa"/>
            <w:shd w:val="clear" w:color="auto" w:fill="auto"/>
            <w:vAlign w:val="center"/>
          </w:tcPr>
          <w:p w14:paraId="19043159" w14:textId="77777777" w:rsidR="00402093" w:rsidRPr="00297012" w:rsidRDefault="00402093" w:rsidP="00851293">
            <w:pPr>
              <w:jc w:val="center"/>
              <w:rPr>
                <w:rFonts w:eastAsia="Calibri"/>
                <w:sz w:val="19"/>
                <w:szCs w:val="19"/>
              </w:rPr>
            </w:pPr>
            <w:r w:rsidRPr="00297012">
              <w:rPr>
                <w:sz w:val="19"/>
                <w:szCs w:val="19"/>
              </w:rPr>
              <w:t>Latitude 41</w:t>
            </w:r>
            <w:r w:rsidRPr="00297012">
              <w:rPr>
                <w:sz w:val="19"/>
                <w:szCs w:val="19"/>
              </w:rPr>
              <w:sym w:font="Symbol" w:char="F0B0"/>
            </w:r>
            <w:r w:rsidRPr="00297012">
              <w:rPr>
                <w:sz w:val="19"/>
                <w:szCs w:val="19"/>
              </w:rPr>
              <w:t xml:space="preserve"> 22’ 42” N, Longitude 82</w:t>
            </w:r>
            <w:r w:rsidRPr="00297012">
              <w:rPr>
                <w:sz w:val="19"/>
                <w:szCs w:val="19"/>
              </w:rPr>
              <w:sym w:font="Symbol" w:char="F0B0"/>
            </w:r>
            <w:r w:rsidRPr="00297012">
              <w:rPr>
                <w:sz w:val="19"/>
                <w:szCs w:val="19"/>
              </w:rPr>
              <w:t xml:space="preserve"> 30’ 30” W</w:t>
            </w:r>
          </w:p>
        </w:tc>
        <w:tc>
          <w:tcPr>
            <w:tcW w:w="1620" w:type="dxa"/>
            <w:shd w:val="clear" w:color="auto" w:fill="FFFFFF" w:themeFill="background1"/>
            <w:vAlign w:val="center"/>
          </w:tcPr>
          <w:p w14:paraId="50E5EB0A" w14:textId="77777777" w:rsidR="00402093" w:rsidRPr="00297012" w:rsidRDefault="00402093" w:rsidP="00851293">
            <w:pPr>
              <w:jc w:val="center"/>
              <w:rPr>
                <w:rFonts w:eastAsia="Calibri"/>
                <w:sz w:val="19"/>
                <w:szCs w:val="19"/>
              </w:rPr>
            </w:pPr>
            <w:r w:rsidRPr="00297012">
              <w:rPr>
                <w:rFonts w:eastAsia="Calibri"/>
                <w:sz w:val="19"/>
                <w:szCs w:val="19"/>
              </w:rPr>
              <w:t>2002 – current</w:t>
            </w:r>
          </w:p>
        </w:tc>
        <w:tc>
          <w:tcPr>
            <w:tcW w:w="1620" w:type="dxa"/>
            <w:shd w:val="clear" w:color="auto" w:fill="auto"/>
            <w:vAlign w:val="center"/>
          </w:tcPr>
          <w:p w14:paraId="1F76B1F5" w14:textId="77777777" w:rsidR="00402093" w:rsidRPr="00297012" w:rsidRDefault="00402093" w:rsidP="00851293">
            <w:pPr>
              <w:jc w:val="center"/>
              <w:rPr>
                <w:rFonts w:eastAsia="Calibri"/>
                <w:sz w:val="19"/>
                <w:szCs w:val="19"/>
              </w:rPr>
            </w:pPr>
            <w:r w:rsidRPr="00297012">
              <w:rPr>
                <w:rFonts w:eastAsia="Calibri"/>
                <w:sz w:val="19"/>
                <w:szCs w:val="19"/>
              </w:rPr>
              <w:t>NA</w:t>
            </w:r>
          </w:p>
        </w:tc>
        <w:tc>
          <w:tcPr>
            <w:tcW w:w="744" w:type="dxa"/>
            <w:vAlign w:val="center"/>
          </w:tcPr>
          <w:p w14:paraId="2795B6E2" w14:textId="77777777" w:rsidR="00402093" w:rsidRPr="00297012" w:rsidDel="00616EEA" w:rsidRDefault="00402093" w:rsidP="00851293">
            <w:pPr>
              <w:jc w:val="center"/>
              <w:rPr>
                <w:rFonts w:eastAsia="Calibri"/>
                <w:sz w:val="19"/>
                <w:szCs w:val="19"/>
              </w:rPr>
            </w:pPr>
            <w:r w:rsidRPr="00297012">
              <w:rPr>
                <w:rFonts w:eastAsia="Calibri"/>
                <w:sz w:val="19"/>
                <w:szCs w:val="19"/>
              </w:rPr>
              <w:t>NA</w:t>
            </w:r>
          </w:p>
        </w:tc>
      </w:tr>
      <w:tr w:rsidR="00402093" w:rsidRPr="00297012" w14:paraId="3075674D" w14:textId="77777777" w:rsidTr="00851293">
        <w:trPr>
          <w:trHeight w:val="888"/>
        </w:trPr>
        <w:tc>
          <w:tcPr>
            <w:tcW w:w="1102" w:type="dxa"/>
            <w:shd w:val="clear" w:color="auto" w:fill="auto"/>
            <w:vAlign w:val="center"/>
          </w:tcPr>
          <w:p w14:paraId="4C691C53" w14:textId="77777777" w:rsidR="00402093" w:rsidRPr="00297012" w:rsidRDefault="00402093" w:rsidP="00851293">
            <w:pPr>
              <w:jc w:val="center"/>
              <w:rPr>
                <w:rFonts w:eastAsia="Calibri"/>
                <w:sz w:val="19"/>
                <w:szCs w:val="19"/>
              </w:rPr>
            </w:pPr>
            <w:proofErr w:type="spellStart"/>
            <w:r w:rsidRPr="00297012">
              <w:rPr>
                <w:rFonts w:eastAsia="Calibri"/>
                <w:sz w:val="19"/>
                <w:szCs w:val="19"/>
              </w:rPr>
              <w:lastRenderedPageBreak/>
              <w:t>owcwrmet</w:t>
            </w:r>
            <w:proofErr w:type="spellEnd"/>
          </w:p>
        </w:tc>
        <w:tc>
          <w:tcPr>
            <w:tcW w:w="810" w:type="dxa"/>
            <w:shd w:val="clear" w:color="auto" w:fill="auto"/>
            <w:vAlign w:val="center"/>
          </w:tcPr>
          <w:p w14:paraId="77706761" w14:textId="77777777" w:rsidR="00402093" w:rsidRPr="00297012" w:rsidRDefault="00402093" w:rsidP="00851293">
            <w:pPr>
              <w:jc w:val="center"/>
              <w:rPr>
                <w:rFonts w:eastAsia="Calibri"/>
                <w:sz w:val="19"/>
                <w:szCs w:val="19"/>
              </w:rPr>
            </w:pPr>
            <w:r w:rsidRPr="00297012">
              <w:rPr>
                <w:rFonts w:eastAsia="Calibri"/>
                <w:sz w:val="19"/>
                <w:szCs w:val="19"/>
              </w:rPr>
              <w:t>S</w:t>
            </w:r>
          </w:p>
        </w:tc>
        <w:tc>
          <w:tcPr>
            <w:tcW w:w="900" w:type="dxa"/>
            <w:shd w:val="clear" w:color="auto" w:fill="auto"/>
            <w:vAlign w:val="center"/>
          </w:tcPr>
          <w:p w14:paraId="2E3ADC2A" w14:textId="77777777" w:rsidR="00402093" w:rsidRPr="00297012" w:rsidRDefault="00402093" w:rsidP="00851293">
            <w:pPr>
              <w:jc w:val="center"/>
              <w:rPr>
                <w:rFonts w:eastAsia="Calibri"/>
                <w:sz w:val="19"/>
                <w:szCs w:val="19"/>
              </w:rPr>
            </w:pPr>
            <w:r w:rsidRPr="00297012">
              <w:rPr>
                <w:rFonts w:eastAsia="Calibri"/>
                <w:sz w:val="19"/>
                <w:szCs w:val="19"/>
              </w:rPr>
              <w:t>Western Reserve</w:t>
            </w:r>
          </w:p>
        </w:tc>
        <w:tc>
          <w:tcPr>
            <w:tcW w:w="2160" w:type="dxa"/>
            <w:shd w:val="clear" w:color="auto" w:fill="auto"/>
            <w:vAlign w:val="center"/>
          </w:tcPr>
          <w:p w14:paraId="231D0EB4" w14:textId="77777777" w:rsidR="00402093" w:rsidRPr="00297012" w:rsidRDefault="00402093" w:rsidP="00851293">
            <w:pPr>
              <w:jc w:val="center"/>
              <w:rPr>
                <w:rFonts w:eastAsia="Calibri"/>
                <w:sz w:val="19"/>
                <w:szCs w:val="19"/>
              </w:rPr>
            </w:pPr>
            <w:r w:rsidRPr="00297012">
              <w:rPr>
                <w:sz w:val="19"/>
                <w:szCs w:val="19"/>
              </w:rPr>
              <w:t>Latitude 41</w:t>
            </w:r>
            <w:r w:rsidRPr="00297012">
              <w:rPr>
                <w:sz w:val="19"/>
                <w:szCs w:val="19"/>
              </w:rPr>
              <w:sym w:font="Symbol" w:char="F0B0"/>
            </w:r>
            <w:r w:rsidRPr="00297012">
              <w:rPr>
                <w:sz w:val="19"/>
                <w:szCs w:val="19"/>
              </w:rPr>
              <w:t xml:space="preserve"> 14’ 48” N, Longitude 82</w:t>
            </w:r>
            <w:r w:rsidRPr="00297012">
              <w:rPr>
                <w:sz w:val="19"/>
                <w:szCs w:val="19"/>
              </w:rPr>
              <w:sym w:font="Symbol" w:char="F0B0"/>
            </w:r>
            <w:r w:rsidRPr="00297012">
              <w:rPr>
                <w:sz w:val="19"/>
                <w:szCs w:val="19"/>
              </w:rPr>
              <w:t xml:space="preserve"> 27’ 12” W</w:t>
            </w:r>
          </w:p>
        </w:tc>
        <w:tc>
          <w:tcPr>
            <w:tcW w:w="1620" w:type="dxa"/>
            <w:shd w:val="clear" w:color="auto" w:fill="FFFFFF" w:themeFill="background1"/>
            <w:vAlign w:val="center"/>
          </w:tcPr>
          <w:p w14:paraId="2CC9C1E5" w14:textId="77777777" w:rsidR="00402093" w:rsidRPr="00297012" w:rsidRDefault="00402093" w:rsidP="00851293">
            <w:pPr>
              <w:jc w:val="center"/>
              <w:rPr>
                <w:rFonts w:eastAsia="Calibri"/>
                <w:sz w:val="19"/>
                <w:szCs w:val="19"/>
              </w:rPr>
            </w:pPr>
            <w:r w:rsidRPr="00297012">
              <w:rPr>
                <w:rFonts w:eastAsia="Calibri"/>
                <w:sz w:val="19"/>
                <w:szCs w:val="19"/>
              </w:rPr>
              <w:t>11/18/2022 13:15 – current</w:t>
            </w:r>
          </w:p>
        </w:tc>
        <w:tc>
          <w:tcPr>
            <w:tcW w:w="1620" w:type="dxa"/>
            <w:shd w:val="clear" w:color="auto" w:fill="auto"/>
            <w:vAlign w:val="center"/>
          </w:tcPr>
          <w:p w14:paraId="53203200" w14:textId="77777777" w:rsidR="00402093" w:rsidRPr="00297012" w:rsidRDefault="00402093" w:rsidP="00851293">
            <w:pPr>
              <w:jc w:val="center"/>
              <w:rPr>
                <w:rFonts w:eastAsia="Calibri"/>
                <w:sz w:val="19"/>
                <w:szCs w:val="19"/>
              </w:rPr>
            </w:pPr>
            <w:r w:rsidRPr="00297012">
              <w:rPr>
                <w:rFonts w:eastAsia="Calibri"/>
                <w:sz w:val="19"/>
                <w:szCs w:val="19"/>
              </w:rPr>
              <w:t>NA</w:t>
            </w:r>
          </w:p>
        </w:tc>
        <w:tc>
          <w:tcPr>
            <w:tcW w:w="744" w:type="dxa"/>
            <w:vAlign w:val="center"/>
          </w:tcPr>
          <w:p w14:paraId="152B129A" w14:textId="77777777" w:rsidR="00402093" w:rsidRPr="00297012" w:rsidDel="00616EEA" w:rsidRDefault="00402093" w:rsidP="00851293">
            <w:pPr>
              <w:jc w:val="center"/>
              <w:rPr>
                <w:rFonts w:eastAsia="Calibri"/>
                <w:sz w:val="19"/>
                <w:szCs w:val="19"/>
              </w:rPr>
            </w:pPr>
            <w:r w:rsidRPr="00297012">
              <w:rPr>
                <w:rFonts w:eastAsia="Calibri"/>
                <w:sz w:val="19"/>
                <w:szCs w:val="19"/>
              </w:rPr>
              <w:t>NA</w:t>
            </w:r>
          </w:p>
        </w:tc>
      </w:tr>
    </w:tbl>
    <w:p w14:paraId="51E4FFEA" w14:textId="5D257A86" w:rsidR="0064320C" w:rsidRPr="00297012" w:rsidRDefault="0064320C" w:rsidP="00402093">
      <w:pPr>
        <w:rPr>
          <w:sz w:val="22"/>
          <w:szCs w:val="22"/>
        </w:rPr>
      </w:pPr>
    </w:p>
    <w:p w14:paraId="593A88C0" w14:textId="77777777" w:rsidR="0064320C" w:rsidRPr="00297012" w:rsidRDefault="0064320C">
      <w:pPr>
        <w:pStyle w:val="HTMLPreformatted"/>
        <w:rPr>
          <w:rFonts w:ascii="Times New Roman" w:hAnsi="Times New Roman" w:cs="Times New Roman"/>
          <w:sz w:val="22"/>
          <w:szCs w:val="22"/>
        </w:rPr>
      </w:pPr>
    </w:p>
    <w:p w14:paraId="359D184D" w14:textId="77777777" w:rsidR="00341000" w:rsidRPr="00297012" w:rsidRDefault="00B4483D" w:rsidP="00E87CC3">
      <w:pPr>
        <w:pStyle w:val="HTMLPreformatted"/>
        <w:rPr>
          <w:rFonts w:ascii="Times New Roman" w:hAnsi="Times New Roman" w:cs="Times New Roman"/>
          <w:b/>
          <w:bCs/>
          <w:sz w:val="22"/>
          <w:szCs w:val="22"/>
        </w:rPr>
      </w:pPr>
      <w:r w:rsidRPr="00297012">
        <w:rPr>
          <w:rFonts w:ascii="Times New Roman" w:hAnsi="Times New Roman" w:cs="Times New Roman"/>
          <w:b/>
          <w:bCs/>
          <w:sz w:val="22"/>
          <w:szCs w:val="22"/>
        </w:rPr>
        <w:t>6)  Data collection period</w:t>
      </w:r>
      <w:r w:rsidR="00AA53D4" w:rsidRPr="00297012">
        <w:rPr>
          <w:rFonts w:ascii="Times New Roman" w:hAnsi="Times New Roman" w:cs="Times New Roman"/>
          <w:b/>
          <w:bCs/>
          <w:sz w:val="22"/>
          <w:szCs w:val="22"/>
        </w:rPr>
        <w:t xml:space="preserve"> </w:t>
      </w:r>
      <w:r w:rsidR="00B273B0" w:rsidRPr="00297012">
        <w:rPr>
          <w:rFonts w:ascii="Times New Roman" w:hAnsi="Times New Roman" w:cs="Times New Roman"/>
          <w:b/>
          <w:bCs/>
          <w:sz w:val="22"/>
          <w:szCs w:val="22"/>
        </w:rPr>
        <w:t>–</w:t>
      </w:r>
      <w:r w:rsidR="00AA53D4" w:rsidRPr="00297012">
        <w:rPr>
          <w:rFonts w:ascii="Times New Roman" w:hAnsi="Times New Roman" w:cs="Times New Roman"/>
          <w:b/>
          <w:bCs/>
          <w:sz w:val="22"/>
          <w:szCs w:val="22"/>
        </w:rPr>
        <w:t xml:space="preserve"> </w:t>
      </w:r>
    </w:p>
    <w:p w14:paraId="08B93B0E" w14:textId="455FF450" w:rsidR="00B4483D" w:rsidRPr="00297012" w:rsidRDefault="00B4483D">
      <w:pPr>
        <w:pStyle w:val="HTMLPreformatted"/>
        <w:rPr>
          <w:rFonts w:ascii="Times New Roman" w:hAnsi="Times New Roman" w:cs="Times New Roman"/>
          <w:sz w:val="22"/>
          <w:szCs w:val="22"/>
        </w:rPr>
      </w:pPr>
    </w:p>
    <w:p w14:paraId="7DC74959" w14:textId="47878416" w:rsidR="00402093" w:rsidRPr="00731EEA" w:rsidRDefault="00402093" w:rsidP="00731EEA">
      <w:pPr>
        <w:pStyle w:val="HTMLPreformatted"/>
        <w:ind w:left="720"/>
        <w:rPr>
          <w:rFonts w:ascii="Times New Roman" w:hAnsi="Times New Roman" w:cs="Times New Roman"/>
          <w:sz w:val="22"/>
          <w:szCs w:val="22"/>
        </w:rPr>
      </w:pPr>
      <w:r w:rsidRPr="00731EEA">
        <w:rPr>
          <w:rFonts w:ascii="Times New Roman" w:hAnsi="Times New Roman" w:cs="Times New Roman"/>
          <w:sz w:val="22"/>
          <w:szCs w:val="22"/>
        </w:rPr>
        <w:t xml:space="preserve">Reported weather data for </w:t>
      </w:r>
      <w:proofErr w:type="spellStart"/>
      <w:r w:rsidRPr="00731EEA">
        <w:rPr>
          <w:rFonts w:ascii="Times New Roman" w:hAnsi="Times New Roman" w:cs="Times New Roman"/>
          <w:sz w:val="22"/>
          <w:szCs w:val="22"/>
        </w:rPr>
        <w:t>owcowmet</w:t>
      </w:r>
      <w:proofErr w:type="spellEnd"/>
      <w:r w:rsidRPr="00731EEA">
        <w:rPr>
          <w:rFonts w:ascii="Times New Roman" w:hAnsi="Times New Roman" w:cs="Times New Roman"/>
          <w:sz w:val="22"/>
          <w:szCs w:val="22"/>
        </w:rPr>
        <w:t xml:space="preserve"> beg</w:t>
      </w:r>
      <w:r w:rsidR="00F12C99" w:rsidRPr="00731EEA">
        <w:rPr>
          <w:rFonts w:ascii="Times New Roman" w:hAnsi="Times New Roman" w:cs="Times New Roman"/>
          <w:sz w:val="22"/>
          <w:szCs w:val="22"/>
        </w:rPr>
        <w:t>a</w:t>
      </w:r>
      <w:r w:rsidRPr="00731EEA">
        <w:rPr>
          <w:rFonts w:ascii="Times New Roman" w:hAnsi="Times New Roman" w:cs="Times New Roman"/>
          <w:sz w:val="22"/>
          <w:szCs w:val="22"/>
        </w:rPr>
        <w:t>n 1 January (00:00 EST) 202</w:t>
      </w:r>
      <w:r w:rsidR="00F12C99" w:rsidRPr="00731EEA">
        <w:rPr>
          <w:rFonts w:ascii="Times New Roman" w:hAnsi="Times New Roman" w:cs="Times New Roman"/>
          <w:sz w:val="22"/>
          <w:szCs w:val="22"/>
        </w:rPr>
        <w:t>3</w:t>
      </w:r>
      <w:r w:rsidRPr="00731EEA">
        <w:rPr>
          <w:rFonts w:ascii="Times New Roman" w:hAnsi="Times New Roman" w:cs="Times New Roman"/>
          <w:sz w:val="22"/>
          <w:szCs w:val="22"/>
        </w:rPr>
        <w:t xml:space="preserve"> and end</w:t>
      </w:r>
      <w:r w:rsidR="00F12C99" w:rsidRPr="00731EEA">
        <w:rPr>
          <w:rFonts w:ascii="Times New Roman" w:hAnsi="Times New Roman" w:cs="Times New Roman"/>
          <w:sz w:val="22"/>
          <w:szCs w:val="22"/>
        </w:rPr>
        <w:t>ed</w:t>
      </w:r>
      <w:r w:rsidRPr="00731EEA">
        <w:rPr>
          <w:rFonts w:ascii="Times New Roman" w:hAnsi="Times New Roman" w:cs="Times New Roman"/>
          <w:sz w:val="22"/>
          <w:szCs w:val="22"/>
        </w:rPr>
        <w:t xml:space="preserve"> </w:t>
      </w:r>
      <w:r w:rsidR="00445280">
        <w:rPr>
          <w:rFonts w:ascii="Times New Roman" w:hAnsi="Times New Roman" w:cs="Times New Roman"/>
          <w:sz w:val="22"/>
          <w:szCs w:val="22"/>
        </w:rPr>
        <w:t>01</w:t>
      </w:r>
      <w:r w:rsidR="00766365">
        <w:rPr>
          <w:rFonts w:ascii="Times New Roman" w:hAnsi="Times New Roman" w:cs="Times New Roman"/>
          <w:sz w:val="22"/>
          <w:szCs w:val="22"/>
        </w:rPr>
        <w:t xml:space="preserve"> </w:t>
      </w:r>
      <w:r w:rsidR="005F4B3C">
        <w:rPr>
          <w:rFonts w:ascii="Times New Roman" w:hAnsi="Times New Roman" w:cs="Times New Roman"/>
          <w:sz w:val="22"/>
          <w:szCs w:val="22"/>
        </w:rPr>
        <w:t>December</w:t>
      </w:r>
      <w:r w:rsidR="00766365">
        <w:rPr>
          <w:rFonts w:ascii="Times New Roman" w:hAnsi="Times New Roman" w:cs="Times New Roman"/>
          <w:sz w:val="22"/>
          <w:szCs w:val="22"/>
        </w:rPr>
        <w:t xml:space="preserve"> </w:t>
      </w:r>
      <w:r w:rsidRPr="00731EEA">
        <w:rPr>
          <w:rFonts w:ascii="Times New Roman" w:hAnsi="Times New Roman" w:cs="Times New Roman"/>
          <w:sz w:val="22"/>
          <w:szCs w:val="22"/>
        </w:rPr>
        <w:t>(</w:t>
      </w:r>
      <w:r w:rsidR="005F4B3C">
        <w:rPr>
          <w:rFonts w:ascii="Times New Roman" w:hAnsi="Times New Roman" w:cs="Times New Roman"/>
          <w:sz w:val="22"/>
          <w:szCs w:val="22"/>
        </w:rPr>
        <w:t>23</w:t>
      </w:r>
      <w:r w:rsidR="00766365">
        <w:rPr>
          <w:rFonts w:ascii="Times New Roman" w:hAnsi="Times New Roman" w:cs="Times New Roman"/>
          <w:sz w:val="22"/>
          <w:szCs w:val="22"/>
        </w:rPr>
        <w:t>:</w:t>
      </w:r>
      <w:r w:rsidR="005F4B3C">
        <w:rPr>
          <w:rFonts w:ascii="Times New Roman" w:hAnsi="Times New Roman" w:cs="Times New Roman"/>
          <w:sz w:val="22"/>
          <w:szCs w:val="22"/>
        </w:rPr>
        <w:t>45</w:t>
      </w:r>
      <w:r w:rsidRPr="00731EEA">
        <w:rPr>
          <w:rFonts w:ascii="Times New Roman" w:hAnsi="Times New Roman" w:cs="Times New Roman"/>
          <w:sz w:val="22"/>
          <w:szCs w:val="22"/>
        </w:rPr>
        <w:t xml:space="preserve"> EST) 202</w:t>
      </w:r>
      <w:r w:rsidR="00445280">
        <w:rPr>
          <w:rFonts w:ascii="Times New Roman" w:hAnsi="Times New Roman" w:cs="Times New Roman"/>
          <w:sz w:val="22"/>
          <w:szCs w:val="22"/>
        </w:rPr>
        <w:t>4</w:t>
      </w:r>
      <w:r w:rsidRPr="00731EEA">
        <w:rPr>
          <w:rFonts w:ascii="Times New Roman" w:hAnsi="Times New Roman" w:cs="Times New Roman"/>
          <w:sz w:val="22"/>
          <w:szCs w:val="22"/>
        </w:rPr>
        <w:t xml:space="preserve"> (Table 2). Reported weather data for </w:t>
      </w:r>
      <w:proofErr w:type="spellStart"/>
      <w:r w:rsidRPr="00731EEA">
        <w:rPr>
          <w:rFonts w:ascii="Times New Roman" w:hAnsi="Times New Roman" w:cs="Times New Roman"/>
          <w:sz w:val="22"/>
          <w:szCs w:val="22"/>
        </w:rPr>
        <w:t>owcwrmet</w:t>
      </w:r>
      <w:proofErr w:type="spellEnd"/>
      <w:r w:rsidRPr="00731EEA">
        <w:rPr>
          <w:rFonts w:ascii="Times New Roman" w:hAnsi="Times New Roman" w:cs="Times New Roman"/>
          <w:sz w:val="22"/>
          <w:szCs w:val="22"/>
        </w:rPr>
        <w:t xml:space="preserve"> beg</w:t>
      </w:r>
      <w:r w:rsidR="00731EEA" w:rsidRPr="00731EEA">
        <w:rPr>
          <w:rFonts w:ascii="Times New Roman" w:hAnsi="Times New Roman" w:cs="Times New Roman"/>
          <w:sz w:val="22"/>
          <w:szCs w:val="22"/>
        </w:rPr>
        <w:t>a</w:t>
      </w:r>
      <w:r w:rsidRPr="00731EEA">
        <w:rPr>
          <w:rFonts w:ascii="Times New Roman" w:hAnsi="Times New Roman" w:cs="Times New Roman"/>
          <w:sz w:val="22"/>
          <w:szCs w:val="22"/>
        </w:rPr>
        <w:t xml:space="preserve">n </w:t>
      </w:r>
      <w:r w:rsidR="00731EEA" w:rsidRPr="00731EEA">
        <w:rPr>
          <w:rFonts w:ascii="Times New Roman" w:hAnsi="Times New Roman" w:cs="Times New Roman"/>
          <w:sz w:val="22"/>
          <w:szCs w:val="22"/>
        </w:rPr>
        <w:t xml:space="preserve">1 January (00:00 EST) 2023 </w:t>
      </w:r>
      <w:r w:rsidRPr="00731EEA">
        <w:rPr>
          <w:rFonts w:ascii="Times New Roman" w:hAnsi="Times New Roman" w:cs="Times New Roman"/>
          <w:sz w:val="22"/>
          <w:szCs w:val="22"/>
        </w:rPr>
        <w:t>and end</w:t>
      </w:r>
      <w:r w:rsidR="00731EEA" w:rsidRPr="00731EEA">
        <w:rPr>
          <w:rFonts w:ascii="Times New Roman" w:hAnsi="Times New Roman" w:cs="Times New Roman"/>
          <w:sz w:val="22"/>
          <w:szCs w:val="22"/>
        </w:rPr>
        <w:t>ed</w:t>
      </w:r>
      <w:r w:rsidRPr="00731EEA">
        <w:rPr>
          <w:rFonts w:ascii="Times New Roman" w:hAnsi="Times New Roman" w:cs="Times New Roman"/>
          <w:sz w:val="22"/>
          <w:szCs w:val="22"/>
        </w:rPr>
        <w:t xml:space="preserve"> </w:t>
      </w:r>
      <w:r w:rsidR="005F4B3C">
        <w:rPr>
          <w:rFonts w:ascii="Times New Roman" w:hAnsi="Times New Roman" w:cs="Times New Roman"/>
          <w:sz w:val="22"/>
          <w:szCs w:val="22"/>
        </w:rPr>
        <w:t>31</w:t>
      </w:r>
      <w:r w:rsidRPr="00731EEA">
        <w:rPr>
          <w:rFonts w:ascii="Times New Roman" w:hAnsi="Times New Roman" w:cs="Times New Roman"/>
          <w:sz w:val="22"/>
          <w:szCs w:val="22"/>
        </w:rPr>
        <w:t xml:space="preserve"> </w:t>
      </w:r>
      <w:r w:rsidR="005F4B3C">
        <w:rPr>
          <w:rFonts w:ascii="Times New Roman" w:hAnsi="Times New Roman" w:cs="Times New Roman"/>
          <w:sz w:val="22"/>
          <w:szCs w:val="22"/>
        </w:rPr>
        <w:t>December</w:t>
      </w:r>
      <w:r w:rsidRPr="00731EEA">
        <w:rPr>
          <w:rFonts w:ascii="Times New Roman" w:hAnsi="Times New Roman" w:cs="Times New Roman"/>
          <w:sz w:val="22"/>
          <w:szCs w:val="22"/>
        </w:rPr>
        <w:t xml:space="preserve"> (</w:t>
      </w:r>
      <w:r w:rsidR="005F4B3C">
        <w:rPr>
          <w:rFonts w:ascii="Times New Roman" w:hAnsi="Times New Roman" w:cs="Times New Roman"/>
          <w:sz w:val="22"/>
          <w:szCs w:val="22"/>
        </w:rPr>
        <w:t>23</w:t>
      </w:r>
      <w:r w:rsidRPr="00731EEA">
        <w:rPr>
          <w:rFonts w:ascii="Times New Roman" w:hAnsi="Times New Roman" w:cs="Times New Roman"/>
          <w:sz w:val="22"/>
          <w:szCs w:val="22"/>
        </w:rPr>
        <w:t>:</w:t>
      </w:r>
      <w:r w:rsidR="005F4B3C">
        <w:rPr>
          <w:rFonts w:ascii="Times New Roman" w:hAnsi="Times New Roman" w:cs="Times New Roman"/>
          <w:sz w:val="22"/>
          <w:szCs w:val="22"/>
        </w:rPr>
        <w:t>4</w:t>
      </w:r>
      <w:r w:rsidRPr="00731EEA">
        <w:rPr>
          <w:rFonts w:ascii="Times New Roman" w:hAnsi="Times New Roman" w:cs="Times New Roman"/>
          <w:sz w:val="22"/>
          <w:szCs w:val="22"/>
        </w:rPr>
        <w:t>5 EST) 202</w:t>
      </w:r>
      <w:r w:rsidR="00766365">
        <w:rPr>
          <w:rFonts w:ascii="Times New Roman" w:hAnsi="Times New Roman" w:cs="Times New Roman"/>
          <w:sz w:val="22"/>
          <w:szCs w:val="22"/>
        </w:rPr>
        <w:t>3</w:t>
      </w:r>
      <w:r w:rsidRPr="00731EEA">
        <w:rPr>
          <w:rFonts w:ascii="Times New Roman" w:hAnsi="Times New Roman" w:cs="Times New Roman"/>
          <w:sz w:val="22"/>
          <w:szCs w:val="22"/>
        </w:rPr>
        <w:t xml:space="preserve"> (Table 2).</w:t>
      </w:r>
    </w:p>
    <w:p w14:paraId="6155C5CE" w14:textId="77777777" w:rsidR="00402093" w:rsidRPr="00731EEA" w:rsidRDefault="00402093" w:rsidP="00402093"/>
    <w:p w14:paraId="32924E06" w14:textId="7440FEEF" w:rsidR="00402093" w:rsidRPr="00731EEA" w:rsidRDefault="00402093" w:rsidP="00731EEA">
      <w:pPr>
        <w:ind w:left="720"/>
        <w:rPr>
          <w:sz w:val="22"/>
          <w:szCs w:val="22"/>
        </w:rPr>
      </w:pPr>
      <w:r w:rsidRPr="00731EEA">
        <w:rPr>
          <w:b/>
          <w:bCs/>
          <w:sz w:val="22"/>
          <w:szCs w:val="22"/>
        </w:rPr>
        <w:t>Table 2:</w:t>
      </w:r>
      <w:r w:rsidRPr="00731EEA">
        <w:rPr>
          <w:sz w:val="22"/>
          <w:szCs w:val="22"/>
        </w:rPr>
        <w:t xml:space="preserve"> File start and end dates for meteorological files uploaded to the Centralized Data Management Office (CDMO) for Old Woman (OW) and Western Reserve (WR) stations in 202</w:t>
      </w:r>
      <w:r w:rsidR="00F12C99" w:rsidRPr="00731EEA">
        <w:rPr>
          <w:sz w:val="22"/>
          <w:szCs w:val="22"/>
        </w:rPr>
        <w:t>3</w:t>
      </w:r>
      <w:r w:rsidRPr="00731EEA">
        <w:rPr>
          <w:sz w:val="22"/>
          <w:szCs w:val="22"/>
        </w:rPr>
        <w:t xml:space="preserve">. Upload date refers to the day when each downloaded file was uploaded to the CDMO. </w:t>
      </w:r>
    </w:p>
    <w:tbl>
      <w:tblPr>
        <w:tblStyle w:val="TableGrid"/>
        <w:tblW w:w="0" w:type="auto"/>
        <w:jc w:val="center"/>
        <w:tblLook w:val="04A0" w:firstRow="1" w:lastRow="0" w:firstColumn="1" w:lastColumn="0" w:noHBand="0" w:noVBand="1"/>
      </w:tblPr>
      <w:tblGrid>
        <w:gridCol w:w="1525"/>
        <w:gridCol w:w="2340"/>
        <w:gridCol w:w="2520"/>
        <w:gridCol w:w="2065"/>
      </w:tblGrid>
      <w:tr w:rsidR="00402093" w:rsidRPr="00297012" w14:paraId="04A65EBE" w14:textId="77777777" w:rsidTr="00851293">
        <w:trPr>
          <w:jc w:val="center"/>
        </w:trPr>
        <w:tc>
          <w:tcPr>
            <w:tcW w:w="1525" w:type="dxa"/>
          </w:tcPr>
          <w:p w14:paraId="31C7FC05" w14:textId="77777777" w:rsidR="00402093" w:rsidRPr="00297012" w:rsidRDefault="00402093" w:rsidP="00851293">
            <w:pPr>
              <w:pStyle w:val="HTMLPreformatted"/>
              <w:jc w:val="center"/>
              <w:rPr>
                <w:rFonts w:ascii="Times New Roman" w:hAnsi="Times New Roman" w:cs="Times New Roman"/>
                <w:b/>
                <w:bCs/>
                <w:sz w:val="22"/>
                <w:szCs w:val="22"/>
              </w:rPr>
            </w:pPr>
            <w:r w:rsidRPr="00297012">
              <w:rPr>
                <w:rFonts w:ascii="Times New Roman" w:hAnsi="Times New Roman" w:cs="Times New Roman"/>
                <w:b/>
                <w:bCs/>
                <w:sz w:val="22"/>
                <w:szCs w:val="22"/>
              </w:rPr>
              <w:t>Site</w:t>
            </w:r>
          </w:p>
        </w:tc>
        <w:tc>
          <w:tcPr>
            <w:tcW w:w="2340" w:type="dxa"/>
          </w:tcPr>
          <w:p w14:paraId="601C1C5D" w14:textId="77777777" w:rsidR="00402093" w:rsidRPr="00297012" w:rsidRDefault="00402093" w:rsidP="00851293">
            <w:pPr>
              <w:pStyle w:val="HTMLPreformatted"/>
              <w:jc w:val="center"/>
              <w:rPr>
                <w:rFonts w:ascii="Times New Roman" w:hAnsi="Times New Roman" w:cs="Times New Roman"/>
                <w:b/>
                <w:bCs/>
                <w:sz w:val="22"/>
                <w:szCs w:val="22"/>
              </w:rPr>
            </w:pPr>
            <w:r w:rsidRPr="00297012">
              <w:rPr>
                <w:rFonts w:ascii="Times New Roman" w:hAnsi="Times New Roman" w:cs="Times New Roman"/>
                <w:b/>
                <w:bCs/>
                <w:sz w:val="22"/>
                <w:szCs w:val="22"/>
              </w:rPr>
              <w:t>File Start Date / Time</w:t>
            </w:r>
          </w:p>
        </w:tc>
        <w:tc>
          <w:tcPr>
            <w:tcW w:w="2520" w:type="dxa"/>
          </w:tcPr>
          <w:p w14:paraId="3178FFBE" w14:textId="77777777" w:rsidR="00402093" w:rsidRPr="00297012" w:rsidRDefault="00402093" w:rsidP="00851293">
            <w:pPr>
              <w:pStyle w:val="HTMLPreformatted"/>
              <w:jc w:val="center"/>
              <w:rPr>
                <w:rFonts w:ascii="Times New Roman" w:hAnsi="Times New Roman" w:cs="Times New Roman"/>
                <w:b/>
                <w:bCs/>
                <w:sz w:val="22"/>
                <w:szCs w:val="22"/>
              </w:rPr>
            </w:pPr>
            <w:r w:rsidRPr="00297012">
              <w:rPr>
                <w:rFonts w:ascii="Times New Roman" w:hAnsi="Times New Roman" w:cs="Times New Roman"/>
                <w:b/>
                <w:bCs/>
                <w:sz w:val="22"/>
                <w:szCs w:val="22"/>
              </w:rPr>
              <w:t>File End Date / Time</w:t>
            </w:r>
          </w:p>
        </w:tc>
        <w:tc>
          <w:tcPr>
            <w:tcW w:w="2065" w:type="dxa"/>
          </w:tcPr>
          <w:p w14:paraId="09F7DB57" w14:textId="77777777" w:rsidR="00402093" w:rsidRPr="00297012" w:rsidRDefault="00402093" w:rsidP="00851293">
            <w:pPr>
              <w:pStyle w:val="HTMLPreformatted"/>
              <w:jc w:val="center"/>
              <w:rPr>
                <w:rFonts w:ascii="Times New Roman" w:hAnsi="Times New Roman" w:cs="Times New Roman"/>
                <w:b/>
                <w:bCs/>
                <w:sz w:val="22"/>
                <w:szCs w:val="22"/>
                <w:highlight w:val="yellow"/>
              </w:rPr>
            </w:pPr>
            <w:r w:rsidRPr="00297012">
              <w:rPr>
                <w:rFonts w:ascii="Times New Roman" w:hAnsi="Times New Roman" w:cs="Times New Roman"/>
                <w:b/>
                <w:bCs/>
                <w:sz w:val="22"/>
                <w:szCs w:val="22"/>
              </w:rPr>
              <w:t>Upload Date</w:t>
            </w:r>
          </w:p>
        </w:tc>
      </w:tr>
      <w:tr w:rsidR="00402093" w:rsidRPr="00297012" w14:paraId="1E79B7EF" w14:textId="77777777" w:rsidTr="00851293">
        <w:trPr>
          <w:jc w:val="center"/>
        </w:trPr>
        <w:tc>
          <w:tcPr>
            <w:tcW w:w="1525" w:type="dxa"/>
          </w:tcPr>
          <w:p w14:paraId="7D8D5318" w14:textId="77777777" w:rsidR="00402093" w:rsidRPr="00297012" w:rsidRDefault="00402093"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OW</w:t>
            </w:r>
          </w:p>
        </w:tc>
        <w:tc>
          <w:tcPr>
            <w:tcW w:w="2340" w:type="dxa"/>
          </w:tcPr>
          <w:p w14:paraId="31B9C923" w14:textId="71497135" w:rsidR="00402093" w:rsidRPr="00297012" w:rsidRDefault="005F258E"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12</w:t>
            </w:r>
            <w:r w:rsidR="00402093" w:rsidRPr="00297012">
              <w:rPr>
                <w:rFonts w:ascii="Times New Roman" w:hAnsi="Times New Roman" w:cs="Times New Roman"/>
                <w:sz w:val="22"/>
                <w:szCs w:val="22"/>
              </w:rPr>
              <w:t>/</w:t>
            </w:r>
            <w:r w:rsidRPr="00297012">
              <w:rPr>
                <w:rFonts w:ascii="Times New Roman" w:hAnsi="Times New Roman" w:cs="Times New Roman"/>
                <w:sz w:val="22"/>
                <w:szCs w:val="22"/>
              </w:rPr>
              <w:t>01</w:t>
            </w:r>
            <w:r w:rsidR="00402093" w:rsidRPr="00297012">
              <w:rPr>
                <w:rFonts w:ascii="Times New Roman" w:hAnsi="Times New Roman" w:cs="Times New Roman"/>
                <w:sz w:val="22"/>
                <w:szCs w:val="22"/>
              </w:rPr>
              <w:t>/202</w:t>
            </w:r>
            <w:r w:rsidRPr="00297012">
              <w:rPr>
                <w:rFonts w:ascii="Times New Roman" w:hAnsi="Times New Roman" w:cs="Times New Roman"/>
                <w:sz w:val="22"/>
                <w:szCs w:val="22"/>
              </w:rPr>
              <w:t>2</w:t>
            </w:r>
            <w:r w:rsidR="00402093" w:rsidRPr="00297012">
              <w:rPr>
                <w:rFonts w:ascii="Times New Roman" w:hAnsi="Times New Roman" w:cs="Times New Roman"/>
                <w:sz w:val="22"/>
                <w:szCs w:val="22"/>
              </w:rPr>
              <w:t xml:space="preserve"> 1</w:t>
            </w:r>
            <w:r w:rsidRPr="00297012">
              <w:rPr>
                <w:rFonts w:ascii="Times New Roman" w:hAnsi="Times New Roman" w:cs="Times New Roman"/>
                <w:sz w:val="22"/>
                <w:szCs w:val="22"/>
              </w:rPr>
              <w:t>2</w:t>
            </w:r>
            <w:r w:rsidR="00402093" w:rsidRPr="00297012">
              <w:rPr>
                <w:rFonts w:ascii="Times New Roman" w:hAnsi="Times New Roman" w:cs="Times New Roman"/>
                <w:sz w:val="22"/>
                <w:szCs w:val="22"/>
              </w:rPr>
              <w:t>:45</w:t>
            </w:r>
          </w:p>
        </w:tc>
        <w:tc>
          <w:tcPr>
            <w:tcW w:w="2520" w:type="dxa"/>
          </w:tcPr>
          <w:p w14:paraId="3F6622A6" w14:textId="552ACEFF" w:rsidR="00402093" w:rsidRPr="00297012" w:rsidRDefault="00402093"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01/0</w:t>
            </w:r>
            <w:r w:rsidR="005F258E" w:rsidRPr="00297012">
              <w:rPr>
                <w:rFonts w:ascii="Times New Roman" w:hAnsi="Times New Roman" w:cs="Times New Roman"/>
                <w:sz w:val="22"/>
                <w:szCs w:val="22"/>
              </w:rPr>
              <w:t>9</w:t>
            </w:r>
            <w:r w:rsidRPr="00297012">
              <w:rPr>
                <w:rFonts w:ascii="Times New Roman" w:hAnsi="Times New Roman" w:cs="Times New Roman"/>
                <w:sz w:val="22"/>
                <w:szCs w:val="22"/>
              </w:rPr>
              <w:t>/202</w:t>
            </w:r>
            <w:r w:rsidR="005F258E" w:rsidRPr="00297012">
              <w:rPr>
                <w:rFonts w:ascii="Times New Roman" w:hAnsi="Times New Roman" w:cs="Times New Roman"/>
                <w:sz w:val="22"/>
                <w:szCs w:val="22"/>
              </w:rPr>
              <w:t>3</w:t>
            </w:r>
            <w:r w:rsidRPr="00297012">
              <w:rPr>
                <w:rFonts w:ascii="Times New Roman" w:hAnsi="Times New Roman" w:cs="Times New Roman"/>
                <w:sz w:val="22"/>
                <w:szCs w:val="22"/>
              </w:rPr>
              <w:t xml:space="preserve"> </w:t>
            </w:r>
            <w:r w:rsidR="005F258E" w:rsidRPr="00297012">
              <w:rPr>
                <w:rFonts w:ascii="Times New Roman" w:hAnsi="Times New Roman" w:cs="Times New Roman"/>
                <w:sz w:val="22"/>
                <w:szCs w:val="22"/>
              </w:rPr>
              <w:t>09</w:t>
            </w:r>
            <w:r w:rsidRPr="00297012">
              <w:rPr>
                <w:rFonts w:ascii="Times New Roman" w:hAnsi="Times New Roman" w:cs="Times New Roman"/>
                <w:sz w:val="22"/>
                <w:szCs w:val="22"/>
              </w:rPr>
              <w:t>:</w:t>
            </w:r>
            <w:r w:rsidR="005F258E" w:rsidRPr="00297012">
              <w:rPr>
                <w:rFonts w:ascii="Times New Roman" w:hAnsi="Times New Roman" w:cs="Times New Roman"/>
                <w:sz w:val="22"/>
                <w:szCs w:val="22"/>
              </w:rPr>
              <w:t>00</w:t>
            </w:r>
          </w:p>
        </w:tc>
        <w:tc>
          <w:tcPr>
            <w:tcW w:w="2065" w:type="dxa"/>
          </w:tcPr>
          <w:p w14:paraId="4C4C1977" w14:textId="7DDD2462" w:rsidR="00402093" w:rsidRPr="00297012" w:rsidRDefault="00402093" w:rsidP="00851293">
            <w:pPr>
              <w:pStyle w:val="HTMLPreformatted"/>
              <w:jc w:val="center"/>
              <w:rPr>
                <w:rFonts w:ascii="Times New Roman" w:hAnsi="Times New Roman" w:cs="Times New Roman"/>
                <w:sz w:val="22"/>
                <w:szCs w:val="22"/>
                <w:highlight w:val="yellow"/>
              </w:rPr>
            </w:pPr>
            <w:r w:rsidRPr="00297012">
              <w:rPr>
                <w:rFonts w:ascii="Times New Roman" w:hAnsi="Times New Roman" w:cs="Times New Roman"/>
                <w:sz w:val="22"/>
                <w:szCs w:val="22"/>
              </w:rPr>
              <w:t>01/</w:t>
            </w:r>
            <w:r w:rsidR="005F258E" w:rsidRPr="00297012">
              <w:rPr>
                <w:rFonts w:ascii="Times New Roman" w:hAnsi="Times New Roman" w:cs="Times New Roman"/>
                <w:sz w:val="22"/>
                <w:szCs w:val="22"/>
              </w:rPr>
              <w:t>1</w:t>
            </w:r>
            <w:r w:rsidRPr="00297012">
              <w:rPr>
                <w:rFonts w:ascii="Times New Roman" w:hAnsi="Times New Roman" w:cs="Times New Roman"/>
                <w:sz w:val="22"/>
                <w:szCs w:val="22"/>
              </w:rPr>
              <w:t>3/202</w:t>
            </w:r>
            <w:r w:rsidR="005F258E" w:rsidRPr="00297012">
              <w:rPr>
                <w:rFonts w:ascii="Times New Roman" w:hAnsi="Times New Roman" w:cs="Times New Roman"/>
                <w:sz w:val="22"/>
                <w:szCs w:val="22"/>
              </w:rPr>
              <w:t>3</w:t>
            </w:r>
          </w:p>
        </w:tc>
      </w:tr>
      <w:tr w:rsidR="00297012" w:rsidRPr="00297012" w14:paraId="05995AE7" w14:textId="77777777" w:rsidTr="00851293">
        <w:trPr>
          <w:jc w:val="center"/>
        </w:trPr>
        <w:tc>
          <w:tcPr>
            <w:tcW w:w="1525" w:type="dxa"/>
          </w:tcPr>
          <w:p w14:paraId="3E920D29" w14:textId="633E68E2" w:rsidR="00297012" w:rsidRPr="00297012" w:rsidRDefault="0029701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OW</w:t>
            </w:r>
          </w:p>
        </w:tc>
        <w:tc>
          <w:tcPr>
            <w:tcW w:w="2340" w:type="dxa"/>
          </w:tcPr>
          <w:p w14:paraId="040FC6B9" w14:textId="03BBB3F7" w:rsidR="00297012" w:rsidRPr="00297012" w:rsidRDefault="0029701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01/09/2023 09:15</w:t>
            </w:r>
          </w:p>
        </w:tc>
        <w:tc>
          <w:tcPr>
            <w:tcW w:w="2520" w:type="dxa"/>
          </w:tcPr>
          <w:p w14:paraId="6C475F1A" w14:textId="6AFA52C1" w:rsidR="00297012" w:rsidRPr="00297012" w:rsidRDefault="0029701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02/02/2023 11:30</w:t>
            </w:r>
          </w:p>
        </w:tc>
        <w:tc>
          <w:tcPr>
            <w:tcW w:w="2065" w:type="dxa"/>
          </w:tcPr>
          <w:p w14:paraId="0918559F" w14:textId="28908B4D" w:rsidR="00297012" w:rsidRPr="00297012" w:rsidRDefault="00297012" w:rsidP="00851293">
            <w:pPr>
              <w:pStyle w:val="HTMLPreformatted"/>
              <w:jc w:val="center"/>
              <w:rPr>
                <w:rFonts w:ascii="Times New Roman" w:hAnsi="Times New Roman" w:cs="Times New Roman"/>
                <w:sz w:val="22"/>
                <w:szCs w:val="22"/>
                <w:highlight w:val="yellow"/>
              </w:rPr>
            </w:pPr>
            <w:r w:rsidRPr="00297012">
              <w:rPr>
                <w:rFonts w:ascii="Times New Roman" w:hAnsi="Times New Roman" w:cs="Times New Roman"/>
                <w:sz w:val="22"/>
                <w:szCs w:val="22"/>
              </w:rPr>
              <w:t>02/02/2023</w:t>
            </w:r>
          </w:p>
        </w:tc>
      </w:tr>
      <w:tr w:rsidR="00297012" w:rsidRPr="00297012" w14:paraId="3449BC22" w14:textId="77777777" w:rsidTr="00851293">
        <w:trPr>
          <w:jc w:val="center"/>
        </w:trPr>
        <w:tc>
          <w:tcPr>
            <w:tcW w:w="1525" w:type="dxa"/>
          </w:tcPr>
          <w:p w14:paraId="674114DA" w14:textId="55A28512" w:rsidR="00297012" w:rsidRPr="00297012" w:rsidRDefault="0029701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OW</w:t>
            </w:r>
          </w:p>
        </w:tc>
        <w:tc>
          <w:tcPr>
            <w:tcW w:w="2340" w:type="dxa"/>
          </w:tcPr>
          <w:p w14:paraId="46C9CD3B" w14:textId="351AA3F8" w:rsidR="00297012" w:rsidRPr="00297012" w:rsidRDefault="0029701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02/02/2023 11:45</w:t>
            </w:r>
          </w:p>
        </w:tc>
        <w:tc>
          <w:tcPr>
            <w:tcW w:w="2520" w:type="dxa"/>
          </w:tcPr>
          <w:p w14:paraId="46D328B3" w14:textId="5EECB894" w:rsidR="00297012" w:rsidRPr="00297012" w:rsidRDefault="0029701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03/02/2023 13:30</w:t>
            </w:r>
          </w:p>
        </w:tc>
        <w:tc>
          <w:tcPr>
            <w:tcW w:w="2065" w:type="dxa"/>
          </w:tcPr>
          <w:p w14:paraId="2DCD33D2" w14:textId="3D5FB1B2" w:rsidR="00297012" w:rsidRPr="00297012" w:rsidRDefault="0029701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03/02/2023</w:t>
            </w:r>
          </w:p>
        </w:tc>
      </w:tr>
      <w:tr w:rsidR="00297012" w:rsidRPr="00297012" w14:paraId="04050FC4" w14:textId="77777777" w:rsidTr="00136354">
        <w:trPr>
          <w:jc w:val="center"/>
        </w:trPr>
        <w:tc>
          <w:tcPr>
            <w:tcW w:w="1525" w:type="dxa"/>
            <w:shd w:val="clear" w:color="auto" w:fill="auto"/>
          </w:tcPr>
          <w:p w14:paraId="0BC32AB6" w14:textId="3C961D5F" w:rsidR="00297012" w:rsidRPr="00297012" w:rsidRDefault="0029701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OW</w:t>
            </w:r>
          </w:p>
        </w:tc>
        <w:tc>
          <w:tcPr>
            <w:tcW w:w="2340" w:type="dxa"/>
            <w:shd w:val="clear" w:color="auto" w:fill="auto"/>
          </w:tcPr>
          <w:p w14:paraId="594A5119" w14:textId="7EF44E76" w:rsidR="00297012" w:rsidRPr="00297012" w:rsidRDefault="0029701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03/02/2023 13:45</w:t>
            </w:r>
          </w:p>
        </w:tc>
        <w:tc>
          <w:tcPr>
            <w:tcW w:w="2520" w:type="dxa"/>
            <w:shd w:val="clear" w:color="auto" w:fill="auto"/>
          </w:tcPr>
          <w:p w14:paraId="131602C7" w14:textId="417F2ABC" w:rsidR="00297012" w:rsidRPr="00297012" w:rsidRDefault="0029701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04/10/2023 13:30</w:t>
            </w:r>
          </w:p>
        </w:tc>
        <w:tc>
          <w:tcPr>
            <w:tcW w:w="2065" w:type="dxa"/>
          </w:tcPr>
          <w:p w14:paraId="4E7545D6" w14:textId="3660A53F" w:rsidR="00297012" w:rsidRPr="00297012" w:rsidRDefault="00297012" w:rsidP="00851293">
            <w:pPr>
              <w:pStyle w:val="HTMLPreformatted"/>
              <w:jc w:val="center"/>
              <w:rPr>
                <w:rFonts w:ascii="Times New Roman" w:hAnsi="Times New Roman" w:cs="Times New Roman"/>
                <w:sz w:val="22"/>
                <w:szCs w:val="22"/>
                <w:highlight w:val="yellow"/>
              </w:rPr>
            </w:pPr>
            <w:r w:rsidRPr="00297012">
              <w:rPr>
                <w:rFonts w:ascii="Times New Roman" w:hAnsi="Times New Roman" w:cs="Times New Roman"/>
                <w:sz w:val="22"/>
                <w:szCs w:val="22"/>
              </w:rPr>
              <w:t>04/10/2023</w:t>
            </w:r>
          </w:p>
        </w:tc>
      </w:tr>
      <w:tr w:rsidR="00B71D15" w:rsidRPr="00297012" w14:paraId="4435A34D" w14:textId="77777777" w:rsidTr="00136354">
        <w:trPr>
          <w:jc w:val="center"/>
        </w:trPr>
        <w:tc>
          <w:tcPr>
            <w:tcW w:w="1525" w:type="dxa"/>
            <w:shd w:val="clear" w:color="auto" w:fill="auto"/>
          </w:tcPr>
          <w:p w14:paraId="72B00FA9" w14:textId="0A71464B" w:rsidR="00B71D15" w:rsidRPr="00297012" w:rsidRDefault="008268C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OW</w:t>
            </w:r>
          </w:p>
        </w:tc>
        <w:tc>
          <w:tcPr>
            <w:tcW w:w="2340" w:type="dxa"/>
            <w:shd w:val="clear" w:color="auto" w:fill="auto"/>
          </w:tcPr>
          <w:p w14:paraId="6755C4B9" w14:textId="3B9330B3" w:rsidR="00B71D15" w:rsidRPr="00297012" w:rsidRDefault="00B71D1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04/10/2023 13:45</w:t>
            </w:r>
          </w:p>
        </w:tc>
        <w:tc>
          <w:tcPr>
            <w:tcW w:w="2520" w:type="dxa"/>
            <w:shd w:val="clear" w:color="auto" w:fill="auto"/>
          </w:tcPr>
          <w:p w14:paraId="6068D0A3" w14:textId="0FD87C63" w:rsidR="00B71D15" w:rsidRPr="00297012" w:rsidRDefault="00B71D1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05/09/2023 08:00</w:t>
            </w:r>
          </w:p>
        </w:tc>
        <w:tc>
          <w:tcPr>
            <w:tcW w:w="2065" w:type="dxa"/>
          </w:tcPr>
          <w:p w14:paraId="3018D87B" w14:textId="4B4B38B8" w:rsidR="00B71D15" w:rsidRPr="00297012" w:rsidRDefault="008268C2"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05/10/2023</w:t>
            </w:r>
          </w:p>
        </w:tc>
      </w:tr>
      <w:tr w:rsidR="00B71D15" w:rsidRPr="00297012" w14:paraId="28A26331" w14:textId="77777777" w:rsidTr="00136354">
        <w:trPr>
          <w:jc w:val="center"/>
        </w:trPr>
        <w:tc>
          <w:tcPr>
            <w:tcW w:w="1525" w:type="dxa"/>
            <w:shd w:val="clear" w:color="auto" w:fill="auto"/>
          </w:tcPr>
          <w:p w14:paraId="741D79EC" w14:textId="36A25595" w:rsidR="00B71D15" w:rsidRPr="00297012" w:rsidRDefault="008268C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OW</w:t>
            </w:r>
          </w:p>
        </w:tc>
        <w:tc>
          <w:tcPr>
            <w:tcW w:w="2340" w:type="dxa"/>
            <w:shd w:val="clear" w:color="auto" w:fill="auto"/>
          </w:tcPr>
          <w:p w14:paraId="29DB5051" w14:textId="15022AF1" w:rsidR="00B71D15" w:rsidRDefault="00B71D1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05/09/2023 08:15</w:t>
            </w:r>
          </w:p>
        </w:tc>
        <w:tc>
          <w:tcPr>
            <w:tcW w:w="2520" w:type="dxa"/>
            <w:shd w:val="clear" w:color="auto" w:fill="auto"/>
          </w:tcPr>
          <w:p w14:paraId="5DA4F762" w14:textId="035642DF" w:rsidR="00B71D15" w:rsidRDefault="00B71D1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05/31/2023 07:30</w:t>
            </w:r>
          </w:p>
        </w:tc>
        <w:tc>
          <w:tcPr>
            <w:tcW w:w="2065" w:type="dxa"/>
          </w:tcPr>
          <w:p w14:paraId="1CB36124" w14:textId="4CD183B8" w:rsidR="00B71D15" w:rsidRPr="00297012" w:rsidRDefault="008268C2"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05/31/2023</w:t>
            </w:r>
          </w:p>
        </w:tc>
      </w:tr>
      <w:tr w:rsidR="00B71D15" w:rsidRPr="00297012" w14:paraId="4952B776" w14:textId="77777777" w:rsidTr="00136354">
        <w:trPr>
          <w:jc w:val="center"/>
        </w:trPr>
        <w:tc>
          <w:tcPr>
            <w:tcW w:w="1525" w:type="dxa"/>
            <w:shd w:val="clear" w:color="auto" w:fill="auto"/>
          </w:tcPr>
          <w:p w14:paraId="4B8812AC" w14:textId="0CBA00A9" w:rsidR="00B71D15" w:rsidRPr="00297012" w:rsidRDefault="008268C2" w:rsidP="00851293">
            <w:pPr>
              <w:pStyle w:val="HTMLPreformatted"/>
              <w:jc w:val="center"/>
              <w:rPr>
                <w:rFonts w:ascii="Times New Roman" w:hAnsi="Times New Roman" w:cs="Times New Roman"/>
                <w:sz w:val="22"/>
                <w:szCs w:val="22"/>
              </w:rPr>
            </w:pPr>
            <w:r w:rsidRPr="00297012">
              <w:rPr>
                <w:rFonts w:ascii="Times New Roman" w:hAnsi="Times New Roman" w:cs="Times New Roman"/>
                <w:sz w:val="22"/>
                <w:szCs w:val="22"/>
              </w:rPr>
              <w:t>OW</w:t>
            </w:r>
          </w:p>
        </w:tc>
        <w:tc>
          <w:tcPr>
            <w:tcW w:w="2340" w:type="dxa"/>
            <w:shd w:val="clear" w:color="auto" w:fill="auto"/>
          </w:tcPr>
          <w:p w14:paraId="3E41363D" w14:textId="062E6B8E" w:rsidR="00B71D15" w:rsidRDefault="00B71D1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05/31/2023 07:45</w:t>
            </w:r>
          </w:p>
        </w:tc>
        <w:tc>
          <w:tcPr>
            <w:tcW w:w="2520" w:type="dxa"/>
            <w:shd w:val="clear" w:color="auto" w:fill="auto"/>
          </w:tcPr>
          <w:p w14:paraId="66CA8F42" w14:textId="165B6257" w:rsidR="00B71D15" w:rsidRDefault="00B71D1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07/18/2023 11:45</w:t>
            </w:r>
          </w:p>
        </w:tc>
        <w:tc>
          <w:tcPr>
            <w:tcW w:w="2065" w:type="dxa"/>
          </w:tcPr>
          <w:p w14:paraId="03E6D3A9" w14:textId="2A278F03" w:rsidR="00B71D15" w:rsidRPr="00297012" w:rsidRDefault="008268C2"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07/18/2023</w:t>
            </w:r>
          </w:p>
        </w:tc>
      </w:tr>
      <w:tr w:rsidR="008268C2" w:rsidRPr="00297012" w14:paraId="1795D5BC" w14:textId="77777777" w:rsidTr="00136354">
        <w:trPr>
          <w:jc w:val="center"/>
        </w:trPr>
        <w:tc>
          <w:tcPr>
            <w:tcW w:w="1525" w:type="dxa"/>
            <w:shd w:val="clear" w:color="auto" w:fill="auto"/>
          </w:tcPr>
          <w:p w14:paraId="28B8D886" w14:textId="0DE827A7" w:rsidR="008268C2" w:rsidRPr="00297012" w:rsidRDefault="008268C2"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OW</w:t>
            </w:r>
          </w:p>
        </w:tc>
        <w:tc>
          <w:tcPr>
            <w:tcW w:w="2340" w:type="dxa"/>
            <w:shd w:val="clear" w:color="auto" w:fill="auto"/>
          </w:tcPr>
          <w:p w14:paraId="56575B34" w14:textId="4962E87F" w:rsidR="008268C2" w:rsidRDefault="008268C2"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07/18/2023 12:00</w:t>
            </w:r>
          </w:p>
        </w:tc>
        <w:tc>
          <w:tcPr>
            <w:tcW w:w="2520" w:type="dxa"/>
            <w:shd w:val="clear" w:color="auto" w:fill="auto"/>
          </w:tcPr>
          <w:p w14:paraId="7052C184" w14:textId="18D58B28" w:rsidR="008268C2"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08/25/2023 14:15</w:t>
            </w:r>
          </w:p>
        </w:tc>
        <w:tc>
          <w:tcPr>
            <w:tcW w:w="2065" w:type="dxa"/>
          </w:tcPr>
          <w:p w14:paraId="31D6C6D0" w14:textId="2AE79F69" w:rsidR="008268C2"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08/25/2023</w:t>
            </w:r>
          </w:p>
        </w:tc>
      </w:tr>
      <w:tr w:rsidR="00766365" w:rsidRPr="00297012" w14:paraId="1F955E0E" w14:textId="77777777" w:rsidTr="00136354">
        <w:trPr>
          <w:jc w:val="center"/>
        </w:trPr>
        <w:tc>
          <w:tcPr>
            <w:tcW w:w="1525" w:type="dxa"/>
            <w:shd w:val="clear" w:color="auto" w:fill="auto"/>
          </w:tcPr>
          <w:p w14:paraId="0AB16833" w14:textId="03EBCD7B" w:rsidR="00766365"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OW</w:t>
            </w:r>
          </w:p>
        </w:tc>
        <w:tc>
          <w:tcPr>
            <w:tcW w:w="2340" w:type="dxa"/>
            <w:shd w:val="clear" w:color="auto" w:fill="auto"/>
          </w:tcPr>
          <w:p w14:paraId="52F729BE" w14:textId="189925C8" w:rsidR="00766365"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08/25/2023 14:30</w:t>
            </w:r>
          </w:p>
        </w:tc>
        <w:tc>
          <w:tcPr>
            <w:tcW w:w="2520" w:type="dxa"/>
            <w:shd w:val="clear" w:color="auto" w:fill="auto"/>
          </w:tcPr>
          <w:p w14:paraId="6F094738" w14:textId="44FC6401" w:rsidR="00766365"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09/28/2023 13:00</w:t>
            </w:r>
          </w:p>
        </w:tc>
        <w:tc>
          <w:tcPr>
            <w:tcW w:w="2065" w:type="dxa"/>
          </w:tcPr>
          <w:p w14:paraId="51FE3072" w14:textId="31281E8C" w:rsidR="00766365"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09/28/2023</w:t>
            </w:r>
          </w:p>
        </w:tc>
      </w:tr>
      <w:tr w:rsidR="00766365" w:rsidRPr="00297012" w14:paraId="1634E403" w14:textId="77777777" w:rsidTr="00136354">
        <w:trPr>
          <w:jc w:val="center"/>
        </w:trPr>
        <w:tc>
          <w:tcPr>
            <w:tcW w:w="1525" w:type="dxa"/>
            <w:shd w:val="clear" w:color="auto" w:fill="auto"/>
          </w:tcPr>
          <w:p w14:paraId="0C83E49B" w14:textId="1286EE1C" w:rsidR="00766365"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OW</w:t>
            </w:r>
          </w:p>
        </w:tc>
        <w:tc>
          <w:tcPr>
            <w:tcW w:w="2340" w:type="dxa"/>
            <w:shd w:val="clear" w:color="auto" w:fill="auto"/>
          </w:tcPr>
          <w:p w14:paraId="3AE5BEA3" w14:textId="74771890" w:rsidR="00766365"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09/28/2023 13:15</w:t>
            </w:r>
          </w:p>
        </w:tc>
        <w:tc>
          <w:tcPr>
            <w:tcW w:w="2520" w:type="dxa"/>
            <w:shd w:val="clear" w:color="auto" w:fill="auto"/>
          </w:tcPr>
          <w:p w14:paraId="1ACF5320" w14:textId="4B014EEF" w:rsidR="00766365"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10/13/2023 09:00</w:t>
            </w:r>
          </w:p>
        </w:tc>
        <w:tc>
          <w:tcPr>
            <w:tcW w:w="2065" w:type="dxa"/>
          </w:tcPr>
          <w:p w14:paraId="1EB4B949" w14:textId="02E7C4B8" w:rsidR="00766365"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10/13/2023</w:t>
            </w:r>
          </w:p>
        </w:tc>
      </w:tr>
      <w:tr w:rsidR="00766365" w:rsidRPr="00297012" w14:paraId="29319EBE" w14:textId="77777777" w:rsidTr="00136354">
        <w:trPr>
          <w:jc w:val="center"/>
        </w:trPr>
        <w:tc>
          <w:tcPr>
            <w:tcW w:w="1525" w:type="dxa"/>
            <w:shd w:val="clear" w:color="auto" w:fill="auto"/>
          </w:tcPr>
          <w:p w14:paraId="533C091A" w14:textId="1518B2F4" w:rsidR="00766365"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OW</w:t>
            </w:r>
          </w:p>
        </w:tc>
        <w:tc>
          <w:tcPr>
            <w:tcW w:w="2340" w:type="dxa"/>
            <w:shd w:val="clear" w:color="auto" w:fill="auto"/>
          </w:tcPr>
          <w:p w14:paraId="41361239" w14:textId="36B78BDA" w:rsidR="00766365" w:rsidRDefault="00766365"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10/13/2023 09:15</w:t>
            </w:r>
          </w:p>
        </w:tc>
        <w:tc>
          <w:tcPr>
            <w:tcW w:w="2520" w:type="dxa"/>
            <w:shd w:val="clear" w:color="auto" w:fill="auto"/>
          </w:tcPr>
          <w:p w14:paraId="5265DE23" w14:textId="12DD778D" w:rsidR="00766365" w:rsidRDefault="00A50FBF"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11/22/2023 11:15</w:t>
            </w:r>
          </w:p>
        </w:tc>
        <w:tc>
          <w:tcPr>
            <w:tcW w:w="2065" w:type="dxa"/>
          </w:tcPr>
          <w:p w14:paraId="2907BEDB" w14:textId="489723C8" w:rsidR="00766365" w:rsidRDefault="00A50FBF"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11/22/2023</w:t>
            </w:r>
          </w:p>
        </w:tc>
      </w:tr>
      <w:tr w:rsidR="00A50FBF" w:rsidRPr="00297012" w14:paraId="1B6CA383" w14:textId="77777777" w:rsidTr="00136354">
        <w:trPr>
          <w:jc w:val="center"/>
        </w:trPr>
        <w:tc>
          <w:tcPr>
            <w:tcW w:w="1525" w:type="dxa"/>
            <w:shd w:val="clear" w:color="auto" w:fill="auto"/>
          </w:tcPr>
          <w:p w14:paraId="4C88C019" w14:textId="01E70F07" w:rsidR="00A50FBF" w:rsidRDefault="00A50FBF"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OW</w:t>
            </w:r>
          </w:p>
        </w:tc>
        <w:tc>
          <w:tcPr>
            <w:tcW w:w="2340" w:type="dxa"/>
            <w:shd w:val="clear" w:color="auto" w:fill="auto"/>
          </w:tcPr>
          <w:p w14:paraId="353E4B5C" w14:textId="338EEC52" w:rsidR="00A50FBF" w:rsidRDefault="00A50FBF"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11/22/2023 11:30</w:t>
            </w:r>
          </w:p>
        </w:tc>
        <w:tc>
          <w:tcPr>
            <w:tcW w:w="2520" w:type="dxa"/>
            <w:shd w:val="clear" w:color="auto" w:fill="auto"/>
          </w:tcPr>
          <w:p w14:paraId="31DDDED1" w14:textId="732E6ED5" w:rsidR="00A50FBF" w:rsidRDefault="00A50FBF"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12/21/2023 15:00</w:t>
            </w:r>
          </w:p>
        </w:tc>
        <w:tc>
          <w:tcPr>
            <w:tcW w:w="2065" w:type="dxa"/>
          </w:tcPr>
          <w:p w14:paraId="27B9BBF6" w14:textId="3C7D062D" w:rsidR="00A50FBF" w:rsidRDefault="00A50FBF"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12/21/2023</w:t>
            </w:r>
          </w:p>
        </w:tc>
      </w:tr>
      <w:tr w:rsidR="00A50FBF" w:rsidRPr="00297012" w14:paraId="0F784545" w14:textId="77777777" w:rsidTr="00136354">
        <w:trPr>
          <w:jc w:val="center"/>
        </w:trPr>
        <w:tc>
          <w:tcPr>
            <w:tcW w:w="1525" w:type="dxa"/>
            <w:shd w:val="clear" w:color="auto" w:fill="auto"/>
          </w:tcPr>
          <w:p w14:paraId="232269E3" w14:textId="3F85B2EE" w:rsidR="00A50FBF" w:rsidRDefault="00A50FBF"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OW</w:t>
            </w:r>
          </w:p>
        </w:tc>
        <w:tc>
          <w:tcPr>
            <w:tcW w:w="2340" w:type="dxa"/>
            <w:shd w:val="clear" w:color="auto" w:fill="auto"/>
          </w:tcPr>
          <w:p w14:paraId="7A44F4FD" w14:textId="1A58B77E" w:rsidR="00A50FBF" w:rsidRDefault="00A50FBF"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12/21/2023 15:15</w:t>
            </w:r>
          </w:p>
        </w:tc>
        <w:tc>
          <w:tcPr>
            <w:tcW w:w="2520" w:type="dxa"/>
            <w:shd w:val="clear" w:color="auto" w:fill="auto"/>
          </w:tcPr>
          <w:p w14:paraId="427791B6" w14:textId="13EB607E" w:rsidR="00A50FBF" w:rsidRDefault="00A50FBF"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01/30/2024</w:t>
            </w:r>
            <w:r w:rsidR="00445280">
              <w:rPr>
                <w:rFonts w:ascii="Times New Roman" w:hAnsi="Times New Roman" w:cs="Times New Roman"/>
                <w:sz w:val="22"/>
                <w:szCs w:val="22"/>
              </w:rPr>
              <w:t xml:space="preserve"> 11:00</w:t>
            </w:r>
          </w:p>
        </w:tc>
        <w:tc>
          <w:tcPr>
            <w:tcW w:w="2065" w:type="dxa"/>
          </w:tcPr>
          <w:p w14:paraId="001DBA14" w14:textId="61603D24" w:rsidR="00A50FBF" w:rsidRDefault="00A50FBF" w:rsidP="00851293">
            <w:pPr>
              <w:pStyle w:val="HTMLPreformatted"/>
              <w:jc w:val="center"/>
              <w:rPr>
                <w:rFonts w:ascii="Times New Roman" w:hAnsi="Times New Roman" w:cs="Times New Roman"/>
                <w:sz w:val="22"/>
                <w:szCs w:val="22"/>
              </w:rPr>
            </w:pPr>
            <w:r>
              <w:rPr>
                <w:rFonts w:ascii="Times New Roman" w:hAnsi="Times New Roman" w:cs="Times New Roman"/>
                <w:sz w:val="22"/>
                <w:szCs w:val="22"/>
              </w:rPr>
              <w:t>01/30/2024</w:t>
            </w:r>
          </w:p>
        </w:tc>
      </w:tr>
      <w:tr w:rsidR="00297012" w:rsidRPr="00297012" w14:paraId="28001EFF" w14:textId="77777777" w:rsidTr="00136354">
        <w:trPr>
          <w:jc w:val="center"/>
        </w:trPr>
        <w:tc>
          <w:tcPr>
            <w:tcW w:w="1525" w:type="dxa"/>
            <w:tcBorders>
              <w:top w:val="single" w:sz="18" w:space="0" w:color="auto"/>
            </w:tcBorders>
          </w:tcPr>
          <w:p w14:paraId="513A90B1" w14:textId="68745A4B" w:rsidR="00297012" w:rsidRPr="00731EEA" w:rsidRDefault="00297012" w:rsidP="00851293">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WR</w:t>
            </w:r>
          </w:p>
        </w:tc>
        <w:tc>
          <w:tcPr>
            <w:tcW w:w="2340" w:type="dxa"/>
            <w:tcBorders>
              <w:top w:val="single" w:sz="18" w:space="0" w:color="auto"/>
            </w:tcBorders>
          </w:tcPr>
          <w:p w14:paraId="4ECDC2DF" w14:textId="153DFDFC" w:rsidR="00297012" w:rsidRPr="00731EEA" w:rsidRDefault="00297012" w:rsidP="00851293">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1</w:t>
            </w:r>
            <w:r w:rsidR="009D64C5" w:rsidRPr="00731EEA">
              <w:rPr>
                <w:rFonts w:ascii="Times New Roman" w:hAnsi="Times New Roman" w:cs="Times New Roman"/>
                <w:sz w:val="22"/>
                <w:szCs w:val="22"/>
              </w:rPr>
              <w:t>2</w:t>
            </w:r>
            <w:r w:rsidRPr="00731EEA">
              <w:rPr>
                <w:rFonts w:ascii="Times New Roman" w:hAnsi="Times New Roman" w:cs="Times New Roman"/>
                <w:sz w:val="22"/>
                <w:szCs w:val="22"/>
              </w:rPr>
              <w:t>/</w:t>
            </w:r>
            <w:r w:rsidR="009D64C5" w:rsidRPr="00731EEA">
              <w:rPr>
                <w:rFonts w:ascii="Times New Roman" w:hAnsi="Times New Roman" w:cs="Times New Roman"/>
                <w:sz w:val="22"/>
                <w:szCs w:val="22"/>
              </w:rPr>
              <w:t>01</w:t>
            </w:r>
            <w:r w:rsidRPr="00731EEA">
              <w:rPr>
                <w:rFonts w:ascii="Times New Roman" w:hAnsi="Times New Roman" w:cs="Times New Roman"/>
                <w:sz w:val="22"/>
                <w:szCs w:val="22"/>
              </w:rPr>
              <w:t>/</w:t>
            </w:r>
            <w:r w:rsidR="00731EEA">
              <w:rPr>
                <w:rFonts w:ascii="Times New Roman" w:hAnsi="Times New Roman" w:cs="Times New Roman"/>
                <w:sz w:val="22"/>
                <w:szCs w:val="22"/>
              </w:rPr>
              <w:t>20</w:t>
            </w:r>
            <w:r w:rsidRPr="00731EEA">
              <w:rPr>
                <w:rFonts w:ascii="Times New Roman" w:hAnsi="Times New Roman" w:cs="Times New Roman"/>
                <w:sz w:val="22"/>
                <w:szCs w:val="22"/>
              </w:rPr>
              <w:t>22 1</w:t>
            </w:r>
            <w:r w:rsidR="009D64C5" w:rsidRPr="00731EEA">
              <w:rPr>
                <w:rFonts w:ascii="Times New Roman" w:hAnsi="Times New Roman" w:cs="Times New Roman"/>
                <w:sz w:val="22"/>
                <w:szCs w:val="22"/>
              </w:rPr>
              <w:t>4</w:t>
            </w:r>
            <w:r w:rsidRPr="00731EEA">
              <w:rPr>
                <w:rFonts w:ascii="Times New Roman" w:hAnsi="Times New Roman" w:cs="Times New Roman"/>
                <w:sz w:val="22"/>
                <w:szCs w:val="22"/>
              </w:rPr>
              <w:t>:</w:t>
            </w:r>
            <w:r w:rsidR="009D64C5" w:rsidRPr="00731EEA">
              <w:rPr>
                <w:rFonts w:ascii="Times New Roman" w:hAnsi="Times New Roman" w:cs="Times New Roman"/>
                <w:sz w:val="22"/>
                <w:szCs w:val="22"/>
              </w:rPr>
              <w:t>30</w:t>
            </w:r>
          </w:p>
        </w:tc>
        <w:tc>
          <w:tcPr>
            <w:tcW w:w="2520" w:type="dxa"/>
            <w:tcBorders>
              <w:top w:val="single" w:sz="18" w:space="0" w:color="auto"/>
            </w:tcBorders>
          </w:tcPr>
          <w:p w14:paraId="46B9C66B" w14:textId="49EA8328" w:rsidR="00297012" w:rsidRPr="00731EEA" w:rsidRDefault="009D64C5" w:rsidP="00851293">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01</w:t>
            </w:r>
            <w:r w:rsidR="00297012" w:rsidRPr="00731EEA">
              <w:rPr>
                <w:rFonts w:ascii="Times New Roman" w:hAnsi="Times New Roman" w:cs="Times New Roman"/>
                <w:sz w:val="22"/>
                <w:szCs w:val="22"/>
              </w:rPr>
              <w:t>/0</w:t>
            </w:r>
            <w:r w:rsidRPr="00731EEA">
              <w:rPr>
                <w:rFonts w:ascii="Times New Roman" w:hAnsi="Times New Roman" w:cs="Times New Roman"/>
                <w:sz w:val="22"/>
                <w:szCs w:val="22"/>
              </w:rPr>
              <w:t>9</w:t>
            </w:r>
            <w:r w:rsidR="00297012" w:rsidRPr="00731EEA">
              <w:rPr>
                <w:rFonts w:ascii="Times New Roman" w:hAnsi="Times New Roman" w:cs="Times New Roman"/>
                <w:sz w:val="22"/>
                <w:szCs w:val="22"/>
              </w:rPr>
              <w:t>/202</w:t>
            </w:r>
            <w:r w:rsidRPr="00731EEA">
              <w:rPr>
                <w:rFonts w:ascii="Times New Roman" w:hAnsi="Times New Roman" w:cs="Times New Roman"/>
                <w:sz w:val="22"/>
                <w:szCs w:val="22"/>
              </w:rPr>
              <w:t>3</w:t>
            </w:r>
            <w:r w:rsidR="00297012" w:rsidRPr="00731EEA">
              <w:rPr>
                <w:rFonts w:ascii="Times New Roman" w:hAnsi="Times New Roman" w:cs="Times New Roman"/>
                <w:sz w:val="22"/>
                <w:szCs w:val="22"/>
              </w:rPr>
              <w:t xml:space="preserve"> 1</w:t>
            </w:r>
            <w:r w:rsidR="00731EEA" w:rsidRPr="00731EEA">
              <w:rPr>
                <w:rFonts w:ascii="Times New Roman" w:hAnsi="Times New Roman" w:cs="Times New Roman"/>
                <w:sz w:val="22"/>
                <w:szCs w:val="22"/>
              </w:rPr>
              <w:t>0</w:t>
            </w:r>
            <w:r w:rsidR="00297012" w:rsidRPr="00731EEA">
              <w:rPr>
                <w:rFonts w:ascii="Times New Roman" w:hAnsi="Times New Roman" w:cs="Times New Roman"/>
                <w:sz w:val="22"/>
                <w:szCs w:val="22"/>
              </w:rPr>
              <w:t>:</w:t>
            </w:r>
            <w:r w:rsidR="00731EEA" w:rsidRPr="00731EEA">
              <w:rPr>
                <w:rFonts w:ascii="Times New Roman" w:hAnsi="Times New Roman" w:cs="Times New Roman"/>
                <w:sz w:val="22"/>
                <w:szCs w:val="22"/>
              </w:rPr>
              <w:t>00</w:t>
            </w:r>
          </w:p>
        </w:tc>
        <w:tc>
          <w:tcPr>
            <w:tcW w:w="2065" w:type="dxa"/>
            <w:tcBorders>
              <w:top w:val="single" w:sz="18" w:space="0" w:color="auto"/>
            </w:tcBorders>
          </w:tcPr>
          <w:p w14:paraId="5FFDD5CE" w14:textId="0771ED61" w:rsidR="00297012" w:rsidRPr="00731EEA" w:rsidRDefault="00731EEA" w:rsidP="00851293">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01</w:t>
            </w:r>
            <w:r w:rsidR="00297012" w:rsidRPr="00731EEA">
              <w:rPr>
                <w:rFonts w:ascii="Times New Roman" w:hAnsi="Times New Roman" w:cs="Times New Roman"/>
                <w:sz w:val="22"/>
                <w:szCs w:val="22"/>
              </w:rPr>
              <w:t>/</w:t>
            </w:r>
            <w:r w:rsidRPr="00731EEA">
              <w:rPr>
                <w:rFonts w:ascii="Times New Roman" w:hAnsi="Times New Roman" w:cs="Times New Roman"/>
                <w:sz w:val="22"/>
                <w:szCs w:val="22"/>
              </w:rPr>
              <w:t>13</w:t>
            </w:r>
            <w:r w:rsidR="00297012" w:rsidRPr="00731EEA">
              <w:rPr>
                <w:rFonts w:ascii="Times New Roman" w:hAnsi="Times New Roman" w:cs="Times New Roman"/>
                <w:sz w:val="22"/>
                <w:szCs w:val="22"/>
              </w:rPr>
              <w:t>/202</w:t>
            </w:r>
            <w:r w:rsidRPr="00731EEA">
              <w:rPr>
                <w:rFonts w:ascii="Times New Roman" w:hAnsi="Times New Roman" w:cs="Times New Roman"/>
                <w:sz w:val="22"/>
                <w:szCs w:val="22"/>
              </w:rPr>
              <w:t>3</w:t>
            </w:r>
          </w:p>
        </w:tc>
      </w:tr>
      <w:tr w:rsidR="00297012" w:rsidRPr="00297012" w14:paraId="6D443464" w14:textId="77777777" w:rsidTr="00136354">
        <w:trPr>
          <w:jc w:val="center"/>
        </w:trPr>
        <w:tc>
          <w:tcPr>
            <w:tcW w:w="1525" w:type="dxa"/>
          </w:tcPr>
          <w:p w14:paraId="27B1EA57" w14:textId="2BB3F5A3" w:rsidR="00297012" w:rsidRPr="00731EEA" w:rsidRDefault="00297012" w:rsidP="00851293">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WR</w:t>
            </w:r>
          </w:p>
        </w:tc>
        <w:tc>
          <w:tcPr>
            <w:tcW w:w="2340" w:type="dxa"/>
          </w:tcPr>
          <w:p w14:paraId="6F77CCF1" w14:textId="3538DF75" w:rsidR="00297012" w:rsidRPr="00731EEA" w:rsidRDefault="00731EEA" w:rsidP="00851293">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01</w:t>
            </w:r>
            <w:r w:rsidR="00297012" w:rsidRPr="00731EEA">
              <w:rPr>
                <w:rFonts w:ascii="Times New Roman" w:hAnsi="Times New Roman" w:cs="Times New Roman"/>
                <w:sz w:val="22"/>
                <w:szCs w:val="22"/>
              </w:rPr>
              <w:t>/0</w:t>
            </w:r>
            <w:r w:rsidRPr="00731EEA">
              <w:rPr>
                <w:rFonts w:ascii="Times New Roman" w:hAnsi="Times New Roman" w:cs="Times New Roman"/>
                <w:sz w:val="22"/>
                <w:szCs w:val="22"/>
              </w:rPr>
              <w:t>9</w:t>
            </w:r>
            <w:r w:rsidR="00297012" w:rsidRPr="00731EEA">
              <w:rPr>
                <w:rFonts w:ascii="Times New Roman" w:hAnsi="Times New Roman" w:cs="Times New Roman"/>
                <w:sz w:val="22"/>
                <w:szCs w:val="22"/>
              </w:rPr>
              <w:t>/202</w:t>
            </w:r>
            <w:r w:rsidRPr="00731EEA">
              <w:rPr>
                <w:rFonts w:ascii="Times New Roman" w:hAnsi="Times New Roman" w:cs="Times New Roman"/>
                <w:sz w:val="22"/>
                <w:szCs w:val="22"/>
              </w:rPr>
              <w:t>3</w:t>
            </w:r>
            <w:r w:rsidR="00297012" w:rsidRPr="00731EEA">
              <w:rPr>
                <w:rFonts w:ascii="Times New Roman" w:hAnsi="Times New Roman" w:cs="Times New Roman"/>
                <w:sz w:val="22"/>
                <w:szCs w:val="22"/>
              </w:rPr>
              <w:t xml:space="preserve"> 1</w:t>
            </w:r>
            <w:r w:rsidRPr="00731EEA">
              <w:rPr>
                <w:rFonts w:ascii="Times New Roman" w:hAnsi="Times New Roman" w:cs="Times New Roman"/>
                <w:sz w:val="22"/>
                <w:szCs w:val="22"/>
              </w:rPr>
              <w:t>0</w:t>
            </w:r>
            <w:r w:rsidR="00297012" w:rsidRPr="00731EEA">
              <w:rPr>
                <w:rFonts w:ascii="Times New Roman" w:hAnsi="Times New Roman" w:cs="Times New Roman"/>
                <w:sz w:val="22"/>
                <w:szCs w:val="22"/>
              </w:rPr>
              <w:t>:</w:t>
            </w:r>
            <w:r w:rsidRPr="00731EEA">
              <w:rPr>
                <w:rFonts w:ascii="Times New Roman" w:hAnsi="Times New Roman" w:cs="Times New Roman"/>
                <w:sz w:val="22"/>
                <w:szCs w:val="22"/>
              </w:rPr>
              <w:t>15</w:t>
            </w:r>
          </w:p>
        </w:tc>
        <w:tc>
          <w:tcPr>
            <w:tcW w:w="2520" w:type="dxa"/>
          </w:tcPr>
          <w:p w14:paraId="61FE2260" w14:textId="6E576FFD" w:rsidR="00297012" w:rsidRPr="00731EEA" w:rsidRDefault="00297012" w:rsidP="00851293">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0</w:t>
            </w:r>
            <w:r w:rsidR="00731EEA" w:rsidRPr="00731EEA">
              <w:rPr>
                <w:rFonts w:ascii="Times New Roman" w:hAnsi="Times New Roman" w:cs="Times New Roman"/>
                <w:sz w:val="22"/>
                <w:szCs w:val="22"/>
              </w:rPr>
              <w:t>2</w:t>
            </w:r>
            <w:r w:rsidRPr="00731EEA">
              <w:rPr>
                <w:rFonts w:ascii="Times New Roman" w:hAnsi="Times New Roman" w:cs="Times New Roman"/>
                <w:sz w:val="22"/>
                <w:szCs w:val="22"/>
              </w:rPr>
              <w:t>/0</w:t>
            </w:r>
            <w:r w:rsidR="00731EEA" w:rsidRPr="00731EEA">
              <w:rPr>
                <w:rFonts w:ascii="Times New Roman" w:hAnsi="Times New Roman" w:cs="Times New Roman"/>
                <w:sz w:val="22"/>
                <w:szCs w:val="22"/>
              </w:rPr>
              <w:t>3</w:t>
            </w:r>
            <w:r w:rsidRPr="00731EEA">
              <w:rPr>
                <w:rFonts w:ascii="Times New Roman" w:hAnsi="Times New Roman" w:cs="Times New Roman"/>
                <w:sz w:val="22"/>
                <w:szCs w:val="22"/>
              </w:rPr>
              <w:t xml:space="preserve">/2023 </w:t>
            </w:r>
            <w:r w:rsidR="00731EEA" w:rsidRPr="00731EEA">
              <w:rPr>
                <w:rFonts w:ascii="Times New Roman" w:hAnsi="Times New Roman" w:cs="Times New Roman"/>
                <w:sz w:val="22"/>
                <w:szCs w:val="22"/>
              </w:rPr>
              <w:t>09</w:t>
            </w:r>
            <w:r w:rsidRPr="00731EEA">
              <w:rPr>
                <w:rFonts w:ascii="Times New Roman" w:hAnsi="Times New Roman" w:cs="Times New Roman"/>
                <w:sz w:val="22"/>
                <w:szCs w:val="22"/>
              </w:rPr>
              <w:t>:</w:t>
            </w:r>
            <w:r w:rsidR="00731EEA" w:rsidRPr="00731EEA">
              <w:rPr>
                <w:rFonts w:ascii="Times New Roman" w:hAnsi="Times New Roman" w:cs="Times New Roman"/>
                <w:sz w:val="22"/>
                <w:szCs w:val="22"/>
              </w:rPr>
              <w:t>3</w:t>
            </w:r>
            <w:r w:rsidRPr="00731EEA">
              <w:rPr>
                <w:rFonts w:ascii="Times New Roman" w:hAnsi="Times New Roman" w:cs="Times New Roman"/>
                <w:sz w:val="22"/>
                <w:szCs w:val="22"/>
              </w:rPr>
              <w:t>0</w:t>
            </w:r>
          </w:p>
        </w:tc>
        <w:tc>
          <w:tcPr>
            <w:tcW w:w="2065" w:type="dxa"/>
          </w:tcPr>
          <w:p w14:paraId="6D799B35" w14:textId="3922FA31" w:rsidR="00297012" w:rsidRPr="00731EEA" w:rsidRDefault="00297012" w:rsidP="00851293">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0</w:t>
            </w:r>
            <w:r w:rsidR="00731EEA" w:rsidRPr="00731EEA">
              <w:rPr>
                <w:rFonts w:ascii="Times New Roman" w:hAnsi="Times New Roman" w:cs="Times New Roman"/>
                <w:sz w:val="22"/>
                <w:szCs w:val="22"/>
              </w:rPr>
              <w:t>2</w:t>
            </w:r>
            <w:r w:rsidRPr="00731EEA">
              <w:rPr>
                <w:rFonts w:ascii="Times New Roman" w:hAnsi="Times New Roman" w:cs="Times New Roman"/>
                <w:sz w:val="22"/>
                <w:szCs w:val="22"/>
              </w:rPr>
              <w:t>/</w:t>
            </w:r>
            <w:r w:rsidR="00731EEA" w:rsidRPr="00731EEA">
              <w:rPr>
                <w:rFonts w:ascii="Times New Roman" w:hAnsi="Times New Roman" w:cs="Times New Roman"/>
                <w:sz w:val="22"/>
                <w:szCs w:val="22"/>
              </w:rPr>
              <w:t>0</w:t>
            </w:r>
            <w:r w:rsidRPr="00731EEA">
              <w:rPr>
                <w:rFonts w:ascii="Times New Roman" w:hAnsi="Times New Roman" w:cs="Times New Roman"/>
                <w:sz w:val="22"/>
                <w:szCs w:val="22"/>
              </w:rPr>
              <w:t>3/2023</w:t>
            </w:r>
          </w:p>
        </w:tc>
      </w:tr>
      <w:tr w:rsidR="00731EEA" w:rsidRPr="00297012" w14:paraId="7F48469F" w14:textId="77777777" w:rsidTr="00136354">
        <w:trPr>
          <w:jc w:val="center"/>
        </w:trPr>
        <w:tc>
          <w:tcPr>
            <w:tcW w:w="1525" w:type="dxa"/>
          </w:tcPr>
          <w:p w14:paraId="584C8C30" w14:textId="5740B490" w:rsidR="00731EEA" w:rsidRPr="00731EEA" w:rsidRDefault="00731EEA"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WR</w:t>
            </w:r>
          </w:p>
        </w:tc>
        <w:tc>
          <w:tcPr>
            <w:tcW w:w="2340" w:type="dxa"/>
          </w:tcPr>
          <w:p w14:paraId="0BAAF883" w14:textId="0E36F5E3" w:rsidR="00731EEA" w:rsidRPr="00731EEA" w:rsidRDefault="00731EEA"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02/03/2023 09:45</w:t>
            </w:r>
          </w:p>
        </w:tc>
        <w:tc>
          <w:tcPr>
            <w:tcW w:w="2520" w:type="dxa"/>
          </w:tcPr>
          <w:p w14:paraId="390C82B8" w14:textId="701D28BE" w:rsidR="00731EEA" w:rsidRPr="00731EEA" w:rsidRDefault="00731EEA"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03/01/2023 11:00</w:t>
            </w:r>
          </w:p>
        </w:tc>
        <w:tc>
          <w:tcPr>
            <w:tcW w:w="2065" w:type="dxa"/>
          </w:tcPr>
          <w:p w14:paraId="2FFFB179" w14:textId="1BF725BE" w:rsidR="00731EEA" w:rsidRPr="00731EEA" w:rsidRDefault="00731EEA"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03/02/2023</w:t>
            </w:r>
          </w:p>
        </w:tc>
      </w:tr>
      <w:tr w:rsidR="00731EEA" w:rsidRPr="00297012" w14:paraId="1FEBE238" w14:textId="77777777" w:rsidTr="00851293">
        <w:trPr>
          <w:jc w:val="center"/>
        </w:trPr>
        <w:tc>
          <w:tcPr>
            <w:tcW w:w="1525" w:type="dxa"/>
          </w:tcPr>
          <w:p w14:paraId="6C9ACF25" w14:textId="685BEDDF" w:rsidR="00731EEA" w:rsidRPr="00731EEA" w:rsidRDefault="00731EEA"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WR</w:t>
            </w:r>
          </w:p>
        </w:tc>
        <w:tc>
          <w:tcPr>
            <w:tcW w:w="2340" w:type="dxa"/>
          </w:tcPr>
          <w:p w14:paraId="0A09B129" w14:textId="688E4D47" w:rsidR="00731EEA" w:rsidRPr="00731EEA" w:rsidRDefault="00731EEA"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03/01/2023 11:15</w:t>
            </w:r>
          </w:p>
        </w:tc>
        <w:tc>
          <w:tcPr>
            <w:tcW w:w="2520" w:type="dxa"/>
          </w:tcPr>
          <w:p w14:paraId="30DE28F8" w14:textId="55B92AFF" w:rsidR="00731EEA" w:rsidRPr="00731EEA" w:rsidRDefault="00731EEA"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04/12/2023 09:45</w:t>
            </w:r>
          </w:p>
        </w:tc>
        <w:tc>
          <w:tcPr>
            <w:tcW w:w="2065" w:type="dxa"/>
          </w:tcPr>
          <w:p w14:paraId="55D678FA" w14:textId="2EB46CC2" w:rsidR="00731EEA" w:rsidRPr="00731EEA" w:rsidRDefault="00731EEA"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04/12/2023</w:t>
            </w:r>
          </w:p>
        </w:tc>
      </w:tr>
      <w:tr w:rsidR="008268C2" w:rsidRPr="00297012" w14:paraId="76378DDF" w14:textId="77777777" w:rsidTr="00851293">
        <w:trPr>
          <w:jc w:val="center"/>
        </w:trPr>
        <w:tc>
          <w:tcPr>
            <w:tcW w:w="1525" w:type="dxa"/>
          </w:tcPr>
          <w:p w14:paraId="1999FBA2" w14:textId="79A6CED6" w:rsidR="008268C2" w:rsidRPr="00731EEA" w:rsidRDefault="008268C2"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WR</w:t>
            </w:r>
          </w:p>
        </w:tc>
        <w:tc>
          <w:tcPr>
            <w:tcW w:w="2340" w:type="dxa"/>
          </w:tcPr>
          <w:p w14:paraId="435724C2" w14:textId="6B9985DC"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04/12/2023 10:00</w:t>
            </w:r>
          </w:p>
        </w:tc>
        <w:tc>
          <w:tcPr>
            <w:tcW w:w="2520" w:type="dxa"/>
          </w:tcPr>
          <w:p w14:paraId="0129F515" w14:textId="0B7D1518"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05/09/2023 09:45</w:t>
            </w:r>
          </w:p>
        </w:tc>
        <w:tc>
          <w:tcPr>
            <w:tcW w:w="2065" w:type="dxa"/>
          </w:tcPr>
          <w:p w14:paraId="41ABC87F" w14:textId="6FE70809"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05/10/2023</w:t>
            </w:r>
          </w:p>
        </w:tc>
      </w:tr>
      <w:tr w:rsidR="008268C2" w:rsidRPr="00297012" w14:paraId="61F32E09" w14:textId="77777777" w:rsidTr="00851293">
        <w:trPr>
          <w:jc w:val="center"/>
        </w:trPr>
        <w:tc>
          <w:tcPr>
            <w:tcW w:w="1525" w:type="dxa"/>
          </w:tcPr>
          <w:p w14:paraId="2E388D2F" w14:textId="0F59F356" w:rsidR="008268C2" w:rsidRPr="00731EEA" w:rsidRDefault="008268C2"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WR</w:t>
            </w:r>
          </w:p>
        </w:tc>
        <w:tc>
          <w:tcPr>
            <w:tcW w:w="2340" w:type="dxa"/>
          </w:tcPr>
          <w:p w14:paraId="4A8CFF31" w14:textId="24B55B3C"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05/09/2023 10:00</w:t>
            </w:r>
          </w:p>
        </w:tc>
        <w:tc>
          <w:tcPr>
            <w:tcW w:w="2520" w:type="dxa"/>
          </w:tcPr>
          <w:p w14:paraId="1E26E0B5" w14:textId="74964273"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05/30/2023 10:00</w:t>
            </w:r>
          </w:p>
        </w:tc>
        <w:tc>
          <w:tcPr>
            <w:tcW w:w="2065" w:type="dxa"/>
          </w:tcPr>
          <w:p w14:paraId="5487346D" w14:textId="0701D9DA"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05/30/2023</w:t>
            </w:r>
          </w:p>
        </w:tc>
      </w:tr>
      <w:tr w:rsidR="008268C2" w:rsidRPr="00297012" w14:paraId="24967445" w14:textId="77777777" w:rsidTr="00851293">
        <w:trPr>
          <w:jc w:val="center"/>
        </w:trPr>
        <w:tc>
          <w:tcPr>
            <w:tcW w:w="1525" w:type="dxa"/>
          </w:tcPr>
          <w:p w14:paraId="1EC9B404" w14:textId="08D8ED02" w:rsidR="008268C2" w:rsidRPr="00731EEA" w:rsidRDefault="008268C2"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WR</w:t>
            </w:r>
          </w:p>
        </w:tc>
        <w:tc>
          <w:tcPr>
            <w:tcW w:w="2340" w:type="dxa"/>
          </w:tcPr>
          <w:p w14:paraId="3B0BBB4F" w14:textId="39390247"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05/30/2023 10:15</w:t>
            </w:r>
          </w:p>
        </w:tc>
        <w:tc>
          <w:tcPr>
            <w:tcW w:w="2520" w:type="dxa"/>
          </w:tcPr>
          <w:p w14:paraId="4C1D8A39" w14:textId="2987E63B"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06/22/2023 13:15</w:t>
            </w:r>
          </w:p>
        </w:tc>
        <w:tc>
          <w:tcPr>
            <w:tcW w:w="2065" w:type="dxa"/>
          </w:tcPr>
          <w:p w14:paraId="244C77A3" w14:textId="2CED9E72"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06/22/2023</w:t>
            </w:r>
          </w:p>
        </w:tc>
      </w:tr>
      <w:tr w:rsidR="008268C2" w:rsidRPr="00297012" w14:paraId="2801C419" w14:textId="77777777" w:rsidTr="00851293">
        <w:trPr>
          <w:jc w:val="center"/>
        </w:trPr>
        <w:tc>
          <w:tcPr>
            <w:tcW w:w="1525" w:type="dxa"/>
          </w:tcPr>
          <w:p w14:paraId="779D2BAF" w14:textId="05091323" w:rsidR="008268C2" w:rsidRPr="00731EEA" w:rsidRDefault="008268C2"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WR</w:t>
            </w:r>
          </w:p>
        </w:tc>
        <w:tc>
          <w:tcPr>
            <w:tcW w:w="2340" w:type="dxa"/>
          </w:tcPr>
          <w:p w14:paraId="63A1DEFE" w14:textId="4BAEB99B"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06/22/2023 13:30</w:t>
            </w:r>
          </w:p>
        </w:tc>
        <w:tc>
          <w:tcPr>
            <w:tcW w:w="2520" w:type="dxa"/>
          </w:tcPr>
          <w:p w14:paraId="53F4B161" w14:textId="0F244A12"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07/21/2023 14:30</w:t>
            </w:r>
          </w:p>
        </w:tc>
        <w:tc>
          <w:tcPr>
            <w:tcW w:w="2065" w:type="dxa"/>
          </w:tcPr>
          <w:p w14:paraId="6D45C0C9" w14:textId="5D05D90B" w:rsidR="008268C2" w:rsidRPr="00731EEA"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07/21/2023</w:t>
            </w:r>
          </w:p>
        </w:tc>
      </w:tr>
      <w:tr w:rsidR="008268C2" w:rsidRPr="00297012" w14:paraId="232AB250" w14:textId="77777777" w:rsidTr="00851293">
        <w:trPr>
          <w:jc w:val="center"/>
        </w:trPr>
        <w:tc>
          <w:tcPr>
            <w:tcW w:w="1525" w:type="dxa"/>
          </w:tcPr>
          <w:p w14:paraId="20A18CC7" w14:textId="482FDC0A" w:rsidR="008268C2" w:rsidRPr="00731EEA" w:rsidRDefault="008268C2" w:rsidP="00731EEA">
            <w:pPr>
              <w:pStyle w:val="HTMLPreformatted"/>
              <w:jc w:val="center"/>
              <w:rPr>
                <w:rFonts w:ascii="Times New Roman" w:hAnsi="Times New Roman" w:cs="Times New Roman"/>
                <w:sz w:val="22"/>
                <w:szCs w:val="22"/>
              </w:rPr>
            </w:pPr>
            <w:r w:rsidRPr="00731EEA">
              <w:rPr>
                <w:rFonts w:ascii="Times New Roman" w:hAnsi="Times New Roman" w:cs="Times New Roman"/>
                <w:sz w:val="22"/>
                <w:szCs w:val="22"/>
              </w:rPr>
              <w:t>WR</w:t>
            </w:r>
          </w:p>
        </w:tc>
        <w:tc>
          <w:tcPr>
            <w:tcW w:w="2340" w:type="dxa"/>
          </w:tcPr>
          <w:p w14:paraId="70A26FDA" w14:textId="51C65307" w:rsidR="008268C2" w:rsidRDefault="008268C2"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07/21/2023 14:45</w:t>
            </w:r>
          </w:p>
        </w:tc>
        <w:tc>
          <w:tcPr>
            <w:tcW w:w="2520" w:type="dxa"/>
          </w:tcPr>
          <w:p w14:paraId="22A9FBED" w14:textId="729BBC7F" w:rsidR="008268C2"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08/21/2023 15:00</w:t>
            </w:r>
          </w:p>
        </w:tc>
        <w:tc>
          <w:tcPr>
            <w:tcW w:w="2065" w:type="dxa"/>
          </w:tcPr>
          <w:p w14:paraId="6E328524" w14:textId="163E25A5" w:rsidR="008268C2"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08/21/2023</w:t>
            </w:r>
          </w:p>
        </w:tc>
      </w:tr>
      <w:tr w:rsidR="00766365" w:rsidRPr="00297012" w14:paraId="1944B244" w14:textId="77777777" w:rsidTr="00851293">
        <w:trPr>
          <w:jc w:val="center"/>
        </w:trPr>
        <w:tc>
          <w:tcPr>
            <w:tcW w:w="1525" w:type="dxa"/>
          </w:tcPr>
          <w:p w14:paraId="696EF053" w14:textId="030304FE" w:rsidR="00766365" w:rsidRPr="00731EEA"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6006993C" w14:textId="31DD000B" w:rsidR="00766365"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08/21/2023 15:15</w:t>
            </w:r>
          </w:p>
        </w:tc>
        <w:tc>
          <w:tcPr>
            <w:tcW w:w="2520" w:type="dxa"/>
          </w:tcPr>
          <w:p w14:paraId="78318103" w14:textId="6048B2ED" w:rsidR="00766365"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09/05/2023 12:45</w:t>
            </w:r>
          </w:p>
        </w:tc>
        <w:tc>
          <w:tcPr>
            <w:tcW w:w="2065" w:type="dxa"/>
          </w:tcPr>
          <w:p w14:paraId="1E2F57B6" w14:textId="793A21FE" w:rsidR="00766365"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09/05/2023</w:t>
            </w:r>
          </w:p>
        </w:tc>
      </w:tr>
      <w:tr w:rsidR="00766365" w:rsidRPr="00297012" w14:paraId="1D88706B" w14:textId="77777777" w:rsidTr="00851293">
        <w:trPr>
          <w:jc w:val="center"/>
        </w:trPr>
        <w:tc>
          <w:tcPr>
            <w:tcW w:w="1525" w:type="dxa"/>
          </w:tcPr>
          <w:p w14:paraId="7B865803" w14:textId="1AE11B47" w:rsidR="00766365" w:rsidRPr="00731EEA"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6BEB72DC" w14:textId="41B979C6" w:rsidR="00766365"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09/05/2023 13:00</w:t>
            </w:r>
          </w:p>
        </w:tc>
        <w:tc>
          <w:tcPr>
            <w:tcW w:w="2520" w:type="dxa"/>
          </w:tcPr>
          <w:p w14:paraId="42A240DB" w14:textId="3F34BDAA" w:rsidR="00766365"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10/04/2023 07:15</w:t>
            </w:r>
          </w:p>
        </w:tc>
        <w:tc>
          <w:tcPr>
            <w:tcW w:w="2065" w:type="dxa"/>
          </w:tcPr>
          <w:p w14:paraId="659EF0CA" w14:textId="2E0A5782" w:rsidR="00766365"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10/04/2023</w:t>
            </w:r>
          </w:p>
        </w:tc>
      </w:tr>
      <w:tr w:rsidR="00766365" w:rsidRPr="00297012" w14:paraId="43B0BB32" w14:textId="77777777" w:rsidTr="00851293">
        <w:trPr>
          <w:jc w:val="center"/>
        </w:trPr>
        <w:tc>
          <w:tcPr>
            <w:tcW w:w="1525" w:type="dxa"/>
          </w:tcPr>
          <w:p w14:paraId="634A607C" w14:textId="062C8843" w:rsidR="00766365" w:rsidRPr="00731EEA"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37644DD6" w14:textId="418611F8" w:rsidR="00766365" w:rsidRDefault="00766365"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10/04/2023 07:30</w:t>
            </w:r>
          </w:p>
        </w:tc>
        <w:tc>
          <w:tcPr>
            <w:tcW w:w="2520" w:type="dxa"/>
          </w:tcPr>
          <w:p w14:paraId="1E0AEDF3" w14:textId="7FFEA0D4" w:rsidR="00766365" w:rsidRDefault="000E1DA8"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11/07/2023 09:30</w:t>
            </w:r>
          </w:p>
        </w:tc>
        <w:tc>
          <w:tcPr>
            <w:tcW w:w="2065" w:type="dxa"/>
          </w:tcPr>
          <w:p w14:paraId="245749A3" w14:textId="18FF4B94" w:rsidR="00766365" w:rsidRDefault="000E1DA8"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11/08/2023</w:t>
            </w:r>
          </w:p>
        </w:tc>
      </w:tr>
      <w:tr w:rsidR="000E1DA8" w:rsidRPr="00297012" w14:paraId="0A9F3FBE" w14:textId="77777777" w:rsidTr="00851293">
        <w:trPr>
          <w:jc w:val="center"/>
        </w:trPr>
        <w:tc>
          <w:tcPr>
            <w:tcW w:w="1525" w:type="dxa"/>
          </w:tcPr>
          <w:p w14:paraId="29F6343F" w14:textId="28643F7A" w:rsidR="000E1DA8" w:rsidRDefault="000E1DA8"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653F26C8" w14:textId="7716AA34" w:rsidR="000E1DA8" w:rsidRDefault="000E1DA8"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11/07/2023 09:45</w:t>
            </w:r>
          </w:p>
        </w:tc>
        <w:tc>
          <w:tcPr>
            <w:tcW w:w="2520" w:type="dxa"/>
          </w:tcPr>
          <w:p w14:paraId="42BFB4F3" w14:textId="1D965F89" w:rsidR="000E1DA8" w:rsidRDefault="000E1DA8"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12/06/2023 08:00</w:t>
            </w:r>
          </w:p>
        </w:tc>
        <w:tc>
          <w:tcPr>
            <w:tcW w:w="2065" w:type="dxa"/>
          </w:tcPr>
          <w:p w14:paraId="4F8DB681" w14:textId="7F5E21FF" w:rsidR="000E1DA8" w:rsidRDefault="000E1DA8"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12/06/2023</w:t>
            </w:r>
          </w:p>
        </w:tc>
      </w:tr>
      <w:tr w:rsidR="000E1DA8" w:rsidRPr="00297012" w14:paraId="319F5E1D" w14:textId="77777777" w:rsidTr="00851293">
        <w:trPr>
          <w:jc w:val="center"/>
        </w:trPr>
        <w:tc>
          <w:tcPr>
            <w:tcW w:w="1525" w:type="dxa"/>
          </w:tcPr>
          <w:p w14:paraId="092D7A8E" w14:textId="4AF2323E" w:rsidR="000E1DA8" w:rsidRDefault="000E1DA8"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30C34798" w14:textId="3C023DFA" w:rsidR="000E1DA8" w:rsidRDefault="000E1DA8"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12/06/2023 08:15</w:t>
            </w:r>
          </w:p>
        </w:tc>
        <w:tc>
          <w:tcPr>
            <w:tcW w:w="2520" w:type="dxa"/>
          </w:tcPr>
          <w:p w14:paraId="4E9E59ED" w14:textId="70ED2CBE" w:rsidR="000E1DA8" w:rsidRDefault="000E1DA8"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01/03/2024 07:30</w:t>
            </w:r>
          </w:p>
        </w:tc>
        <w:tc>
          <w:tcPr>
            <w:tcW w:w="2065" w:type="dxa"/>
          </w:tcPr>
          <w:p w14:paraId="2BECAC6B" w14:textId="2C27AEF7" w:rsidR="000E1DA8" w:rsidRDefault="000E1DA8" w:rsidP="00731EEA">
            <w:pPr>
              <w:pStyle w:val="HTMLPreformatted"/>
              <w:jc w:val="center"/>
              <w:rPr>
                <w:rFonts w:ascii="Times New Roman" w:hAnsi="Times New Roman" w:cs="Times New Roman"/>
                <w:sz w:val="22"/>
                <w:szCs w:val="22"/>
              </w:rPr>
            </w:pPr>
            <w:r>
              <w:rPr>
                <w:rFonts w:ascii="Times New Roman" w:hAnsi="Times New Roman" w:cs="Times New Roman"/>
                <w:sz w:val="22"/>
                <w:szCs w:val="22"/>
              </w:rPr>
              <w:t>01/03/2023</w:t>
            </w:r>
          </w:p>
        </w:tc>
      </w:tr>
    </w:tbl>
    <w:p w14:paraId="0D2C7669" w14:textId="77777777" w:rsidR="00402093" w:rsidRPr="00297012" w:rsidRDefault="00402093">
      <w:pPr>
        <w:pStyle w:val="HTMLPreformatted"/>
        <w:rPr>
          <w:rFonts w:ascii="Times New Roman" w:hAnsi="Times New Roman" w:cs="Times New Roman"/>
          <w:sz w:val="22"/>
          <w:szCs w:val="22"/>
        </w:rPr>
      </w:pPr>
    </w:p>
    <w:p w14:paraId="79C2E88A" w14:textId="77777777" w:rsidR="00402093" w:rsidRPr="00297012" w:rsidRDefault="00402093">
      <w:pPr>
        <w:pStyle w:val="HTMLPreformatted"/>
        <w:rPr>
          <w:rFonts w:ascii="Times New Roman" w:hAnsi="Times New Roman" w:cs="Times New Roman"/>
          <w:sz w:val="22"/>
          <w:szCs w:val="22"/>
        </w:rPr>
      </w:pPr>
    </w:p>
    <w:p w14:paraId="451B36C4" w14:textId="77777777" w:rsidR="00341000" w:rsidRPr="00297012" w:rsidRDefault="00B4483D" w:rsidP="00AA53D4">
      <w:pPr>
        <w:jc w:val="both"/>
        <w:rPr>
          <w:b/>
          <w:bCs/>
          <w:sz w:val="22"/>
          <w:szCs w:val="22"/>
        </w:rPr>
      </w:pPr>
      <w:r w:rsidRPr="00297012">
        <w:rPr>
          <w:b/>
          <w:bCs/>
          <w:sz w:val="22"/>
          <w:szCs w:val="22"/>
        </w:rPr>
        <w:t>7)  Distribution</w:t>
      </w:r>
      <w:r w:rsidR="00AA53D4" w:rsidRPr="00297012">
        <w:rPr>
          <w:b/>
          <w:bCs/>
          <w:sz w:val="22"/>
          <w:szCs w:val="22"/>
        </w:rPr>
        <w:t xml:space="preserve"> </w:t>
      </w:r>
      <w:r w:rsidR="00B273B0" w:rsidRPr="00297012">
        <w:rPr>
          <w:b/>
          <w:bCs/>
          <w:sz w:val="22"/>
          <w:szCs w:val="22"/>
        </w:rPr>
        <w:t>–</w:t>
      </w:r>
      <w:r w:rsidR="00AA53D4" w:rsidRPr="00297012">
        <w:rPr>
          <w:b/>
          <w:bCs/>
          <w:sz w:val="22"/>
          <w:szCs w:val="22"/>
        </w:rPr>
        <w:t xml:space="preserve"> </w:t>
      </w:r>
    </w:p>
    <w:p w14:paraId="620527EF" w14:textId="77777777" w:rsidR="00AA53D4" w:rsidRPr="00297012" w:rsidRDefault="00AA53D4" w:rsidP="00440C0E">
      <w:pPr>
        <w:ind w:left="540"/>
        <w:jc w:val="both"/>
        <w:rPr>
          <w:sz w:val="22"/>
          <w:szCs w:val="22"/>
        </w:rPr>
      </w:pPr>
    </w:p>
    <w:p w14:paraId="7AD9D86F" w14:textId="40D8312F" w:rsidR="00563F1A" w:rsidRPr="00297012" w:rsidRDefault="00563F1A" w:rsidP="00956AD9">
      <w:pPr>
        <w:ind w:left="540" w:right="540"/>
        <w:jc w:val="both"/>
        <w:rPr>
          <w:sz w:val="22"/>
          <w:szCs w:val="22"/>
        </w:rPr>
      </w:pPr>
      <w:r w:rsidRPr="00297012">
        <w:rPr>
          <w:sz w:val="22"/>
          <w:szCs w:val="22"/>
        </w:rPr>
        <w:t xml:space="preserve">NOAA retains the right to analyze, synthesize and publish summaries of the NERRS System-wide Monitoring Program data. The </w:t>
      </w:r>
      <w:r w:rsidR="00402093" w:rsidRPr="00297012">
        <w:rPr>
          <w:sz w:val="22"/>
          <w:szCs w:val="22"/>
        </w:rPr>
        <w:t xml:space="preserve">OWC Research Coordinator (RC) and the </w:t>
      </w:r>
      <w:r w:rsidRPr="00297012">
        <w:rPr>
          <w:sz w:val="22"/>
          <w:szCs w:val="22"/>
        </w:rPr>
        <w:t>NERRS retains the right to be fully credited for having collected and process</w:t>
      </w:r>
      <w:r w:rsidR="002C3D09" w:rsidRPr="00297012">
        <w:rPr>
          <w:sz w:val="22"/>
          <w:szCs w:val="22"/>
        </w:rPr>
        <w:t>ed</w:t>
      </w:r>
      <w:r w:rsidRPr="00297012">
        <w:rPr>
          <w:sz w:val="22"/>
          <w:szCs w:val="22"/>
        </w:rPr>
        <w:t xml:space="preserve"> the data.  Following academic courtesy standards, </w:t>
      </w:r>
      <w:r w:rsidRPr="00297012">
        <w:rPr>
          <w:sz w:val="22"/>
          <w:szCs w:val="22"/>
        </w:rPr>
        <w:lastRenderedPageBreak/>
        <w:t xml:space="preserve">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w:t>
      </w:r>
      <w:r w:rsidR="00D11E43" w:rsidRPr="00297012">
        <w:rPr>
          <w:sz w:val="22"/>
          <w:szCs w:val="22"/>
        </w:rPr>
        <w:t xml:space="preserve">and the State of Ohio </w:t>
      </w:r>
      <w:r w:rsidRPr="00297012">
        <w:rPr>
          <w:sz w:val="22"/>
          <w:szCs w:val="22"/>
        </w:rPr>
        <w:t xml:space="preserve">do not assume liability to the Recipient or third persons, nor will the Federal government </w:t>
      </w:r>
      <w:r w:rsidR="00D11E43" w:rsidRPr="00297012">
        <w:rPr>
          <w:sz w:val="22"/>
          <w:szCs w:val="22"/>
        </w:rPr>
        <w:t xml:space="preserve">or State of Ohio </w:t>
      </w:r>
      <w:r w:rsidRPr="00297012">
        <w:rPr>
          <w:sz w:val="22"/>
          <w:szCs w:val="22"/>
        </w:rPr>
        <w:t xml:space="preserve">reimburse or indemnify the Recipient for its liability due to any losses resulting in any way from the use of this data. </w:t>
      </w:r>
    </w:p>
    <w:p w14:paraId="125107A6" w14:textId="77777777" w:rsidR="00563F1A" w:rsidRPr="00297012" w:rsidRDefault="00563F1A" w:rsidP="00956AD9">
      <w:pPr>
        <w:ind w:left="540" w:right="540"/>
        <w:jc w:val="both"/>
        <w:rPr>
          <w:sz w:val="22"/>
          <w:szCs w:val="22"/>
        </w:rPr>
      </w:pPr>
    </w:p>
    <w:p w14:paraId="499F1F61" w14:textId="77777777" w:rsidR="00563F1A" w:rsidRPr="00297012" w:rsidRDefault="00563F1A" w:rsidP="00956AD9">
      <w:pPr>
        <w:ind w:left="540" w:right="540"/>
        <w:jc w:val="both"/>
        <w:rPr>
          <w:sz w:val="22"/>
          <w:szCs w:val="22"/>
        </w:rPr>
      </w:pPr>
      <w:r w:rsidRPr="00297012">
        <w:rPr>
          <w:sz w:val="22"/>
          <w:szCs w:val="22"/>
        </w:rPr>
        <w:t>Requested citation format:</w:t>
      </w:r>
    </w:p>
    <w:p w14:paraId="7883AF4A" w14:textId="5BD9ACEC" w:rsidR="00563F1A" w:rsidRPr="00297012" w:rsidRDefault="00563F1A" w:rsidP="00956AD9">
      <w:pPr>
        <w:ind w:left="540" w:right="540"/>
        <w:jc w:val="both"/>
        <w:rPr>
          <w:sz w:val="22"/>
          <w:szCs w:val="22"/>
        </w:rPr>
      </w:pPr>
      <w:r w:rsidRPr="00297012">
        <w:rPr>
          <w:sz w:val="22"/>
          <w:szCs w:val="22"/>
        </w:rPr>
        <w:t xml:space="preserve">NOAA National Estuarine Research Reserve System (NERRS). System-wide Monitoring Program. Data accessed from the NOAA NERRS Centralized Data Management Office website: </w:t>
      </w:r>
      <w:hyperlink r:id="rId13" w:history="1">
        <w:r w:rsidRPr="00297012">
          <w:rPr>
            <w:rStyle w:val="Hyperlink"/>
            <w:sz w:val="22"/>
            <w:szCs w:val="22"/>
          </w:rPr>
          <w:t>http://www.nerrsdata.org/</w:t>
        </w:r>
      </w:hyperlink>
      <w:r w:rsidRPr="00297012">
        <w:rPr>
          <w:sz w:val="22"/>
          <w:szCs w:val="22"/>
        </w:rPr>
        <w:t xml:space="preserve">; </w:t>
      </w:r>
      <w:r w:rsidRPr="00297012">
        <w:rPr>
          <w:i/>
          <w:sz w:val="22"/>
          <w:szCs w:val="22"/>
        </w:rPr>
        <w:t>accessed</w:t>
      </w:r>
      <w:r w:rsidRPr="00297012">
        <w:rPr>
          <w:sz w:val="22"/>
          <w:szCs w:val="22"/>
        </w:rPr>
        <w:t xml:space="preserve"> 12 October </w:t>
      </w:r>
      <w:r w:rsidR="007B5EAB" w:rsidRPr="00297012">
        <w:rPr>
          <w:sz w:val="22"/>
          <w:szCs w:val="22"/>
        </w:rPr>
        <w:t>202</w:t>
      </w:r>
      <w:r w:rsidR="00FF2A14" w:rsidRPr="00297012">
        <w:rPr>
          <w:sz w:val="22"/>
          <w:szCs w:val="22"/>
        </w:rPr>
        <w:t>3</w:t>
      </w:r>
      <w:r w:rsidRPr="00297012">
        <w:rPr>
          <w:sz w:val="22"/>
          <w:szCs w:val="22"/>
        </w:rPr>
        <w:t>.</w:t>
      </w:r>
    </w:p>
    <w:p w14:paraId="6EE8AF07" w14:textId="77777777" w:rsidR="00563F1A" w:rsidRPr="00297012" w:rsidRDefault="00563F1A" w:rsidP="00956AD9">
      <w:pPr>
        <w:ind w:left="540" w:right="540"/>
        <w:jc w:val="both"/>
        <w:rPr>
          <w:sz w:val="22"/>
          <w:szCs w:val="22"/>
        </w:rPr>
      </w:pPr>
    </w:p>
    <w:p w14:paraId="72A882E0" w14:textId="77777777" w:rsidR="00341000" w:rsidRPr="00297012" w:rsidRDefault="00341000" w:rsidP="00D11E43">
      <w:pPr>
        <w:ind w:right="900"/>
        <w:jc w:val="both"/>
        <w:rPr>
          <w:sz w:val="22"/>
          <w:szCs w:val="22"/>
        </w:rPr>
      </w:pPr>
    </w:p>
    <w:p w14:paraId="45B1B540" w14:textId="2461CAF9" w:rsidR="00563F1A" w:rsidRPr="00297012" w:rsidRDefault="00563F1A" w:rsidP="00956AD9">
      <w:pPr>
        <w:ind w:left="540" w:right="540"/>
        <w:jc w:val="both"/>
        <w:rPr>
          <w:sz w:val="22"/>
          <w:szCs w:val="22"/>
        </w:rPr>
      </w:pPr>
      <w:r w:rsidRPr="00297012">
        <w:rPr>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297012">
          <w:rPr>
            <w:rStyle w:val="Hyperlink"/>
            <w:sz w:val="22"/>
            <w:szCs w:val="22"/>
          </w:rPr>
          <w:t>www.nerrsdata.org</w:t>
        </w:r>
      </w:hyperlink>
      <w:r w:rsidRPr="00297012">
        <w:rPr>
          <w:sz w:val="22"/>
          <w:szCs w:val="22"/>
        </w:rPr>
        <w:t>.  Data are available in comma delimited format.</w:t>
      </w:r>
    </w:p>
    <w:p w14:paraId="4D83250D" w14:textId="77777777" w:rsidR="00563F1A" w:rsidRPr="00297012" w:rsidRDefault="00563F1A" w:rsidP="00956AD9">
      <w:pPr>
        <w:ind w:right="540"/>
        <w:jc w:val="both"/>
        <w:rPr>
          <w:sz w:val="22"/>
          <w:szCs w:val="22"/>
        </w:rPr>
      </w:pPr>
    </w:p>
    <w:p w14:paraId="3B314488" w14:textId="77777777" w:rsidR="00341000" w:rsidRPr="00297012" w:rsidRDefault="00B4483D" w:rsidP="00E47CBB">
      <w:pPr>
        <w:pStyle w:val="HTMLPreformatted"/>
        <w:rPr>
          <w:rFonts w:ascii="Times New Roman" w:hAnsi="Times New Roman" w:cs="Times New Roman"/>
          <w:b/>
          <w:sz w:val="22"/>
          <w:szCs w:val="22"/>
        </w:rPr>
      </w:pPr>
      <w:r w:rsidRPr="00297012">
        <w:rPr>
          <w:rFonts w:ascii="Times New Roman" w:hAnsi="Times New Roman" w:cs="Times New Roman"/>
          <w:b/>
          <w:bCs/>
          <w:sz w:val="22"/>
          <w:szCs w:val="22"/>
        </w:rPr>
        <w:t xml:space="preserve">8) </w:t>
      </w:r>
      <w:r w:rsidR="00E47CBB" w:rsidRPr="00297012">
        <w:rPr>
          <w:rFonts w:ascii="Times New Roman" w:hAnsi="Times New Roman" w:cs="Times New Roman"/>
          <w:b/>
          <w:bCs/>
          <w:sz w:val="22"/>
          <w:szCs w:val="22"/>
        </w:rPr>
        <w:t xml:space="preserve"> </w:t>
      </w:r>
      <w:r w:rsidRPr="00297012">
        <w:rPr>
          <w:rFonts w:ascii="Times New Roman" w:hAnsi="Times New Roman" w:cs="Times New Roman"/>
          <w:b/>
          <w:bCs/>
          <w:sz w:val="22"/>
          <w:szCs w:val="22"/>
        </w:rPr>
        <w:t>Associated researchers and projects</w:t>
      </w:r>
      <w:r w:rsidR="00E47CBB" w:rsidRPr="00297012">
        <w:rPr>
          <w:rFonts w:ascii="Times New Roman" w:hAnsi="Times New Roman" w:cs="Times New Roman"/>
          <w:b/>
          <w:sz w:val="22"/>
          <w:szCs w:val="22"/>
        </w:rPr>
        <w:t xml:space="preserve"> </w:t>
      </w:r>
      <w:r w:rsidR="00B273B0" w:rsidRPr="00297012">
        <w:rPr>
          <w:rFonts w:ascii="Times New Roman" w:hAnsi="Times New Roman" w:cs="Times New Roman"/>
          <w:b/>
          <w:sz w:val="22"/>
          <w:szCs w:val="22"/>
        </w:rPr>
        <w:t xml:space="preserve">– </w:t>
      </w:r>
    </w:p>
    <w:p w14:paraId="7E428D5B" w14:textId="1E06B2BF" w:rsidR="00D11E43" w:rsidRPr="00297012" w:rsidRDefault="00D11E43" w:rsidP="00D11E43">
      <w:pPr>
        <w:pStyle w:val="HTMLPreformatted"/>
        <w:ind w:left="540" w:right="900"/>
        <w:rPr>
          <w:rFonts w:ascii="Times New Roman" w:hAnsi="Times New Roman" w:cs="Times New Roman"/>
          <w:sz w:val="22"/>
        </w:rPr>
      </w:pPr>
      <w:r w:rsidRPr="00297012">
        <w:rPr>
          <w:rFonts w:ascii="Times New Roman" w:hAnsi="Times New Roman" w:cs="Times New Roman"/>
          <w:sz w:val="22"/>
          <w:szCs w:val="22"/>
        </w:rPr>
        <w:t xml:space="preserve">As part of the SWMP long-term monitoring program, OWC NERR also collects 15-minute water quality data along with monthly grab samples and diel sampling for nutrient data at four stations within the estuary. 15-minute water level data are collected at the DR water quality station and adjacent to the WM water quality station. These data may be correlated with meteorological data. </w:t>
      </w:r>
      <w:r w:rsidR="00FD6ADF">
        <w:rPr>
          <w:rFonts w:ascii="Times New Roman" w:hAnsi="Times New Roman" w:cs="Times New Roman"/>
          <w:sz w:val="22"/>
        </w:rPr>
        <w:t>Four</w:t>
      </w:r>
      <w:r w:rsidRPr="00297012">
        <w:rPr>
          <w:rFonts w:ascii="Times New Roman" w:hAnsi="Times New Roman" w:cs="Times New Roman"/>
          <w:sz w:val="22"/>
        </w:rPr>
        <w:t xml:space="preserve"> of the f</w:t>
      </w:r>
      <w:r w:rsidR="00FD6ADF">
        <w:rPr>
          <w:rFonts w:ascii="Times New Roman" w:hAnsi="Times New Roman" w:cs="Times New Roman"/>
          <w:sz w:val="22"/>
        </w:rPr>
        <w:t>ive</w:t>
      </w:r>
      <w:r w:rsidRPr="00297012">
        <w:rPr>
          <w:rFonts w:ascii="Times New Roman" w:hAnsi="Times New Roman" w:cs="Times New Roman"/>
          <w:sz w:val="22"/>
        </w:rPr>
        <w:t xml:space="preserve"> current SWMP water quality stations (WM, OL,</w:t>
      </w:r>
      <w:r w:rsidR="00FD6ADF">
        <w:rPr>
          <w:rFonts w:ascii="Times New Roman" w:hAnsi="Times New Roman" w:cs="Times New Roman"/>
          <w:sz w:val="22"/>
        </w:rPr>
        <w:t xml:space="preserve"> RR,</w:t>
      </w:r>
      <w:r w:rsidRPr="00297012">
        <w:rPr>
          <w:rFonts w:ascii="Times New Roman" w:hAnsi="Times New Roman" w:cs="Times New Roman"/>
          <w:sz w:val="22"/>
        </w:rPr>
        <w:t xml:space="preserve"> DR) and one former station (SU) are located within 1 km of </w:t>
      </w:r>
      <w:proofErr w:type="spellStart"/>
      <w:r w:rsidRPr="00297012">
        <w:rPr>
          <w:rFonts w:ascii="Times New Roman" w:hAnsi="Times New Roman" w:cs="Times New Roman"/>
          <w:sz w:val="22"/>
        </w:rPr>
        <w:t>owcowmet</w:t>
      </w:r>
      <w:proofErr w:type="spellEnd"/>
      <w:r w:rsidRPr="00297012">
        <w:rPr>
          <w:rFonts w:ascii="Times New Roman" w:hAnsi="Times New Roman" w:cs="Times New Roman"/>
          <w:sz w:val="22"/>
        </w:rPr>
        <w:t xml:space="preserve"> station, while the f</w:t>
      </w:r>
      <w:r w:rsidR="00FD6ADF">
        <w:rPr>
          <w:rFonts w:ascii="Times New Roman" w:hAnsi="Times New Roman" w:cs="Times New Roman"/>
          <w:sz w:val="22"/>
        </w:rPr>
        <w:t>ifth</w:t>
      </w:r>
      <w:r w:rsidRPr="00297012">
        <w:rPr>
          <w:rFonts w:ascii="Times New Roman" w:hAnsi="Times New Roman" w:cs="Times New Roman"/>
          <w:sz w:val="22"/>
        </w:rPr>
        <w:t xml:space="preserve"> water quality station </w:t>
      </w:r>
      <w:r w:rsidR="0033163D">
        <w:rPr>
          <w:rFonts w:ascii="Times New Roman" w:hAnsi="Times New Roman" w:cs="Times New Roman"/>
          <w:sz w:val="22"/>
        </w:rPr>
        <w:t xml:space="preserve">(BR) </w:t>
      </w:r>
      <w:r w:rsidRPr="00297012">
        <w:rPr>
          <w:rFonts w:ascii="Times New Roman" w:hAnsi="Times New Roman" w:cs="Times New Roman"/>
          <w:sz w:val="22"/>
        </w:rPr>
        <w:t xml:space="preserve">is located within 5 km and is adjacent to a USGS water gauge. The </w:t>
      </w:r>
      <w:proofErr w:type="spellStart"/>
      <w:r w:rsidRPr="00297012">
        <w:rPr>
          <w:rFonts w:ascii="Times New Roman" w:hAnsi="Times New Roman" w:cs="Times New Roman"/>
          <w:sz w:val="22"/>
        </w:rPr>
        <w:t>owcwrmet</w:t>
      </w:r>
      <w:proofErr w:type="spellEnd"/>
      <w:r w:rsidRPr="00297012">
        <w:rPr>
          <w:rFonts w:ascii="Times New Roman" w:hAnsi="Times New Roman" w:cs="Times New Roman"/>
          <w:sz w:val="22"/>
        </w:rPr>
        <w:t xml:space="preserve"> station is located 1.5 km east of the southernmost extent of the Old Woman Creek watershed. It ranges from 12.5 km to the closest SWMP water quality station (BR), to 16.0 km to the SWMP water quality station that is furthest away (WM). The</w:t>
      </w:r>
      <w:r w:rsidR="00FD6ADF">
        <w:rPr>
          <w:rFonts w:ascii="Times New Roman" w:hAnsi="Times New Roman" w:cs="Times New Roman"/>
          <w:sz w:val="22"/>
        </w:rPr>
        <w:t xml:space="preserve"> five</w:t>
      </w:r>
      <w:r w:rsidRPr="00297012">
        <w:rPr>
          <w:rFonts w:ascii="Times New Roman" w:hAnsi="Times New Roman" w:cs="Times New Roman"/>
          <w:sz w:val="22"/>
        </w:rPr>
        <w:t xml:space="preserve"> water quality sites</w:t>
      </w:r>
      <w:r w:rsidR="00FD6ADF">
        <w:rPr>
          <w:rFonts w:ascii="Times New Roman" w:hAnsi="Times New Roman" w:cs="Times New Roman"/>
          <w:sz w:val="22"/>
        </w:rPr>
        <w:t xml:space="preserve"> (WM, OL, RR, DR, BR)</w:t>
      </w:r>
      <w:r w:rsidRPr="00297012">
        <w:rPr>
          <w:rFonts w:ascii="Times New Roman" w:hAnsi="Times New Roman" w:cs="Times New Roman"/>
          <w:sz w:val="22"/>
        </w:rPr>
        <w:t xml:space="preserve"> were established to determine the role of the estuary in mitigating storm flow through the system and the impact of Lake Erie on the estuary. </w:t>
      </w:r>
      <w:r w:rsidRPr="00297012">
        <w:rPr>
          <w:rFonts w:ascii="Times New Roman" w:hAnsi="Times New Roman" w:cs="Times New Roman"/>
          <w:sz w:val="22"/>
          <w:szCs w:val="22"/>
        </w:rPr>
        <w:t xml:space="preserve">These data are available at </w:t>
      </w:r>
      <w:hyperlink r:id="rId15" w:history="1">
        <w:r w:rsidRPr="00297012">
          <w:rPr>
            <w:rStyle w:val="Hyperlink"/>
            <w:rFonts w:ascii="Times New Roman" w:hAnsi="Times New Roman" w:cs="Times New Roman"/>
            <w:sz w:val="22"/>
            <w:szCs w:val="22"/>
          </w:rPr>
          <w:t>www.nerrsdata.org</w:t>
        </w:r>
      </w:hyperlink>
      <w:r w:rsidRPr="00297012">
        <w:rPr>
          <w:rFonts w:ascii="Times New Roman" w:hAnsi="Times New Roman" w:cs="Times New Roman"/>
          <w:sz w:val="22"/>
          <w:szCs w:val="22"/>
        </w:rPr>
        <w:t>. Periodic vegetation and habitat data and maps also exist and are available from the reserve.</w:t>
      </w:r>
    </w:p>
    <w:p w14:paraId="25C07E65" w14:textId="77777777" w:rsidR="00E47CBB" w:rsidRPr="00297012" w:rsidRDefault="00E47CBB">
      <w:pPr>
        <w:pStyle w:val="HTMLPreformatted"/>
        <w:rPr>
          <w:rFonts w:ascii="Times New Roman" w:hAnsi="Times New Roman" w:cs="Times New Roman"/>
          <w:b/>
          <w:bCs/>
          <w:sz w:val="22"/>
          <w:szCs w:val="22"/>
        </w:rPr>
      </w:pPr>
    </w:p>
    <w:p w14:paraId="64BDB544" w14:textId="77777777" w:rsidR="00B4483D" w:rsidRPr="00B925A3" w:rsidRDefault="00B4483D">
      <w:pPr>
        <w:pStyle w:val="HTMLPreformatted"/>
        <w:rPr>
          <w:rFonts w:ascii="Times New Roman" w:hAnsi="Times New Roman" w:cs="Times New Roman"/>
          <w:b/>
          <w:bCs/>
          <w:sz w:val="22"/>
          <w:szCs w:val="22"/>
        </w:rPr>
      </w:pPr>
      <w:r w:rsidRPr="00B925A3">
        <w:rPr>
          <w:rFonts w:ascii="Times New Roman" w:hAnsi="Times New Roman" w:cs="Times New Roman"/>
          <w:b/>
          <w:bCs/>
          <w:sz w:val="22"/>
          <w:szCs w:val="22"/>
        </w:rPr>
        <w:t>II.  Physical Structure Descriptors</w:t>
      </w:r>
    </w:p>
    <w:p w14:paraId="5CDFE3F8" w14:textId="77777777" w:rsidR="00B4483D" w:rsidRPr="00B925A3" w:rsidRDefault="00B4483D">
      <w:pPr>
        <w:pStyle w:val="HTMLPreformatted"/>
        <w:rPr>
          <w:rFonts w:ascii="Times New Roman" w:hAnsi="Times New Roman" w:cs="Times New Roman"/>
          <w:sz w:val="22"/>
          <w:szCs w:val="22"/>
        </w:rPr>
      </w:pPr>
    </w:p>
    <w:p w14:paraId="14397B03" w14:textId="77777777" w:rsidR="00341000" w:rsidRPr="00B925A3" w:rsidRDefault="00B4483D" w:rsidP="00B273B0">
      <w:pPr>
        <w:rPr>
          <w:b/>
          <w:bCs/>
          <w:sz w:val="22"/>
          <w:szCs w:val="22"/>
        </w:rPr>
      </w:pPr>
      <w:r w:rsidRPr="00B925A3">
        <w:rPr>
          <w:b/>
          <w:bCs/>
          <w:sz w:val="22"/>
          <w:szCs w:val="22"/>
        </w:rPr>
        <w:t xml:space="preserve">9)  Sensor </w:t>
      </w:r>
      <w:r w:rsidR="007F2DE3" w:rsidRPr="00B925A3">
        <w:rPr>
          <w:b/>
          <w:bCs/>
          <w:sz w:val="22"/>
          <w:szCs w:val="22"/>
        </w:rPr>
        <w:t xml:space="preserve">specifications </w:t>
      </w:r>
      <w:r w:rsidR="00B273B0" w:rsidRPr="00B925A3">
        <w:rPr>
          <w:b/>
          <w:bCs/>
          <w:sz w:val="22"/>
          <w:szCs w:val="22"/>
        </w:rPr>
        <w:t>–</w:t>
      </w:r>
      <w:r w:rsidR="00F8159F" w:rsidRPr="00B925A3">
        <w:rPr>
          <w:b/>
          <w:bCs/>
          <w:sz w:val="22"/>
          <w:szCs w:val="22"/>
        </w:rPr>
        <w:t xml:space="preserve"> </w:t>
      </w:r>
    </w:p>
    <w:p w14:paraId="784FEF6A" w14:textId="4E69BAB5" w:rsidR="00E25C96" w:rsidRDefault="00E25C96" w:rsidP="00B273B0">
      <w:pPr>
        <w:rPr>
          <w:sz w:val="22"/>
          <w:szCs w:val="22"/>
          <w:highlight w:val="yellow"/>
        </w:rPr>
      </w:pPr>
    </w:p>
    <w:p w14:paraId="73972F8F" w14:textId="77777777" w:rsidR="00F21917" w:rsidRPr="00B925A3" w:rsidRDefault="00F21917" w:rsidP="00F21917">
      <w:pPr>
        <w:pStyle w:val="HTMLPreformatted"/>
        <w:ind w:left="540"/>
        <w:rPr>
          <w:rFonts w:ascii="Times New Roman" w:eastAsia="MS Mincho" w:hAnsi="Times New Roman" w:cs="Times New Roman"/>
          <w:sz w:val="22"/>
          <w:szCs w:val="22"/>
        </w:rPr>
      </w:pPr>
      <w:r w:rsidRPr="00B925A3">
        <w:rPr>
          <w:rFonts w:ascii="Times New Roman" w:eastAsia="MS Mincho" w:hAnsi="Times New Roman" w:cs="Times New Roman"/>
          <w:sz w:val="22"/>
          <w:szCs w:val="22"/>
          <w:u w:val="single"/>
        </w:rPr>
        <w:t>Parameter</w:t>
      </w:r>
      <w:r w:rsidRPr="00B925A3">
        <w:rPr>
          <w:rFonts w:ascii="Times New Roman" w:eastAsia="MS Mincho" w:hAnsi="Times New Roman" w:cs="Times New Roman"/>
          <w:sz w:val="22"/>
          <w:szCs w:val="22"/>
        </w:rPr>
        <w:t>: Temperature</w:t>
      </w:r>
    </w:p>
    <w:p w14:paraId="0A086C8D" w14:textId="77777777" w:rsidR="00F21917" w:rsidRPr="00B925A3" w:rsidRDefault="00F21917" w:rsidP="00F21917">
      <w:pPr>
        <w:pStyle w:val="HTMLPreformatted"/>
        <w:ind w:left="540"/>
        <w:rPr>
          <w:rFonts w:ascii="Times New Roman" w:eastAsia="MS Mincho" w:hAnsi="Times New Roman" w:cs="Times New Roman"/>
          <w:sz w:val="22"/>
          <w:szCs w:val="22"/>
        </w:rPr>
      </w:pPr>
      <w:r w:rsidRPr="00B925A3">
        <w:rPr>
          <w:rFonts w:ascii="Times New Roman" w:eastAsia="MS Mincho" w:hAnsi="Times New Roman" w:cs="Times New Roman"/>
          <w:sz w:val="22"/>
          <w:szCs w:val="22"/>
        </w:rPr>
        <w:t>Sensor type: PT100 RTD, Class A</w:t>
      </w:r>
      <w:r w:rsidRPr="00B925A3">
        <w:rPr>
          <w:rFonts w:ascii="Times New Roman" w:hAnsi="Times New Roman" w:cs="Times New Roman"/>
          <w:sz w:val="22"/>
          <w:szCs w:val="22"/>
        </w:rPr>
        <w:t>, with calibrated signal conditioning</w:t>
      </w:r>
    </w:p>
    <w:p w14:paraId="00390A69" w14:textId="77777777" w:rsidR="00F21917" w:rsidRPr="00B925A3" w:rsidRDefault="00F21917" w:rsidP="00F21917">
      <w:pPr>
        <w:pStyle w:val="HTMLPreformatted"/>
        <w:ind w:left="540"/>
        <w:rPr>
          <w:rFonts w:ascii="Times New Roman" w:eastAsia="MS Mincho" w:hAnsi="Times New Roman" w:cs="Times New Roman"/>
          <w:sz w:val="22"/>
          <w:szCs w:val="22"/>
        </w:rPr>
      </w:pPr>
      <w:r w:rsidRPr="00B925A3">
        <w:rPr>
          <w:rFonts w:ascii="Times New Roman" w:eastAsia="MS Mincho" w:hAnsi="Times New Roman" w:cs="Times New Roman"/>
          <w:sz w:val="22"/>
          <w:szCs w:val="22"/>
        </w:rPr>
        <w:t xml:space="preserve">Model: EE181 </w:t>
      </w:r>
      <w:r w:rsidRPr="00B925A3">
        <w:rPr>
          <w:rFonts w:ascii="Times New Roman" w:hAnsi="Times New Roman" w:cs="Times New Roman"/>
          <w:sz w:val="22"/>
          <w:szCs w:val="22"/>
        </w:rPr>
        <w:t>Temperature and Relative Humidity Probe</w:t>
      </w:r>
    </w:p>
    <w:p w14:paraId="2750FF90" w14:textId="77777777" w:rsidR="00F21917" w:rsidRPr="00B925A3" w:rsidRDefault="00F21917" w:rsidP="00F21917">
      <w:pPr>
        <w:pStyle w:val="HTMLPreformatted"/>
        <w:ind w:left="540"/>
        <w:rPr>
          <w:rFonts w:ascii="Times New Roman" w:eastAsia="MS Mincho" w:hAnsi="Times New Roman" w:cs="Times New Roman"/>
          <w:sz w:val="22"/>
          <w:szCs w:val="22"/>
        </w:rPr>
      </w:pPr>
      <w:r w:rsidRPr="00B925A3">
        <w:rPr>
          <w:rFonts w:ascii="Times New Roman" w:eastAsia="MS Mincho" w:hAnsi="Times New Roman" w:cs="Times New Roman"/>
          <w:sz w:val="22"/>
          <w:szCs w:val="22"/>
        </w:rPr>
        <w:t>Operating Temperature: -40°C to +60°C</w:t>
      </w:r>
    </w:p>
    <w:p w14:paraId="6969119A" w14:textId="77777777" w:rsidR="00F21917" w:rsidRPr="00B925A3" w:rsidRDefault="00F21917" w:rsidP="00F21917">
      <w:pPr>
        <w:pStyle w:val="HTMLPreformatted"/>
        <w:ind w:left="540"/>
        <w:rPr>
          <w:rFonts w:ascii="Times New Roman" w:eastAsia="MS Mincho" w:hAnsi="Times New Roman" w:cs="Times New Roman"/>
          <w:sz w:val="22"/>
          <w:szCs w:val="22"/>
        </w:rPr>
      </w:pPr>
      <w:r w:rsidRPr="00B925A3">
        <w:rPr>
          <w:rFonts w:ascii="Times New Roman" w:hAnsi="Times New Roman" w:cs="Times New Roman"/>
          <w:sz w:val="22"/>
          <w:szCs w:val="22"/>
        </w:rPr>
        <w:t>Range: -40°C to +60°C</w:t>
      </w:r>
    </w:p>
    <w:p w14:paraId="7ED52472" w14:textId="77777777" w:rsidR="00F21917" w:rsidRPr="00B925A3" w:rsidRDefault="00F21917" w:rsidP="00F21917">
      <w:pPr>
        <w:pStyle w:val="HTMLPreformatted"/>
        <w:ind w:left="540"/>
        <w:rPr>
          <w:rFonts w:ascii="Times New Roman" w:eastAsia="MS Mincho" w:hAnsi="Times New Roman" w:cs="Times New Roman"/>
          <w:sz w:val="22"/>
          <w:szCs w:val="22"/>
        </w:rPr>
      </w:pPr>
      <w:r w:rsidRPr="00B925A3">
        <w:rPr>
          <w:rFonts w:ascii="Times New Roman" w:eastAsia="MS Mincho" w:hAnsi="Times New Roman" w:cs="Times New Roman"/>
          <w:sz w:val="22"/>
          <w:szCs w:val="22"/>
        </w:rPr>
        <w:t>Accuracy: ±0.2°C at 23°C</w:t>
      </w:r>
    </w:p>
    <w:p w14:paraId="51E43202" w14:textId="77777777" w:rsidR="00F21917" w:rsidRPr="00B925A3" w:rsidRDefault="00F21917" w:rsidP="00F21917">
      <w:pPr>
        <w:pStyle w:val="HTMLPreformatted"/>
        <w:ind w:left="540"/>
        <w:rPr>
          <w:rFonts w:ascii="Times New Roman" w:eastAsia="MS Mincho" w:hAnsi="Times New Roman" w:cs="Times New Roman"/>
          <w:sz w:val="22"/>
          <w:szCs w:val="22"/>
        </w:rPr>
      </w:pPr>
    </w:p>
    <w:p w14:paraId="0BDAB7E7" w14:textId="77777777" w:rsidR="00037138" w:rsidRPr="008268C2" w:rsidRDefault="00037138" w:rsidP="00037138">
      <w:pPr>
        <w:pStyle w:val="HTMLPreformatted"/>
        <w:ind w:left="540"/>
        <w:rPr>
          <w:rFonts w:ascii="Times New Roman" w:eastAsia="MS Mincho" w:hAnsi="Times New Roman" w:cs="Times New Roman"/>
          <w:sz w:val="22"/>
          <w:szCs w:val="22"/>
        </w:rPr>
      </w:pPr>
      <w:r w:rsidRPr="008268C2">
        <w:rPr>
          <w:rFonts w:ascii="Times New Roman" w:eastAsia="MS Mincho" w:hAnsi="Times New Roman" w:cs="Times New Roman"/>
          <w:sz w:val="22"/>
          <w:szCs w:val="22"/>
        </w:rPr>
        <w:t>Serial Number: 20021600052164 (</w:t>
      </w:r>
      <w:proofErr w:type="spellStart"/>
      <w:r w:rsidRPr="008268C2">
        <w:rPr>
          <w:rFonts w:ascii="Times New Roman" w:eastAsia="MS Mincho" w:hAnsi="Times New Roman" w:cs="Times New Roman"/>
          <w:sz w:val="22"/>
          <w:szCs w:val="22"/>
        </w:rPr>
        <w:t>owcowmet</w:t>
      </w:r>
      <w:proofErr w:type="spellEnd"/>
      <w:r w:rsidRPr="008268C2">
        <w:rPr>
          <w:rFonts w:ascii="Times New Roman" w:eastAsia="MS Mincho" w:hAnsi="Times New Roman" w:cs="Times New Roman"/>
          <w:sz w:val="22"/>
          <w:szCs w:val="22"/>
        </w:rPr>
        <w:t>); 2218160019144B (</w:t>
      </w:r>
      <w:proofErr w:type="spellStart"/>
      <w:r w:rsidRPr="008268C2">
        <w:rPr>
          <w:rFonts w:ascii="Times New Roman" w:eastAsia="MS Mincho" w:hAnsi="Times New Roman" w:cs="Times New Roman"/>
          <w:sz w:val="22"/>
          <w:szCs w:val="22"/>
        </w:rPr>
        <w:t>owcwrmet</w:t>
      </w:r>
      <w:proofErr w:type="spellEnd"/>
      <w:r w:rsidRPr="008268C2">
        <w:rPr>
          <w:rFonts w:ascii="Times New Roman" w:eastAsia="MS Mincho" w:hAnsi="Times New Roman" w:cs="Times New Roman"/>
          <w:sz w:val="22"/>
          <w:szCs w:val="22"/>
        </w:rPr>
        <w:t>)</w:t>
      </w:r>
    </w:p>
    <w:p w14:paraId="60CDE2B8" w14:textId="77777777" w:rsidR="00037138" w:rsidRPr="008268C2" w:rsidRDefault="00037138" w:rsidP="00037138">
      <w:pPr>
        <w:pStyle w:val="HTMLPreformatted"/>
        <w:ind w:left="540"/>
        <w:rPr>
          <w:rFonts w:ascii="Times New Roman" w:eastAsia="MS Mincho" w:hAnsi="Times New Roman" w:cs="Times New Roman"/>
          <w:sz w:val="22"/>
          <w:szCs w:val="22"/>
        </w:rPr>
      </w:pPr>
      <w:r w:rsidRPr="008268C2">
        <w:rPr>
          <w:rFonts w:ascii="Times New Roman" w:eastAsia="MS Mincho" w:hAnsi="Times New Roman" w:cs="Times New Roman"/>
          <w:sz w:val="22"/>
          <w:szCs w:val="22"/>
        </w:rPr>
        <w:t>Date of Last Calibration: 0</w:t>
      </w:r>
      <w:r>
        <w:rPr>
          <w:rFonts w:ascii="Times New Roman" w:eastAsia="MS Mincho" w:hAnsi="Times New Roman" w:cs="Times New Roman"/>
          <w:sz w:val="22"/>
          <w:szCs w:val="22"/>
        </w:rPr>
        <w:t>5</w:t>
      </w:r>
      <w:r w:rsidRPr="008268C2">
        <w:rPr>
          <w:rFonts w:ascii="Times New Roman" w:eastAsia="MS Mincho" w:hAnsi="Times New Roman" w:cs="Times New Roman"/>
          <w:sz w:val="22"/>
          <w:szCs w:val="22"/>
        </w:rPr>
        <w:t>/2</w:t>
      </w:r>
      <w:r>
        <w:rPr>
          <w:rFonts w:ascii="Times New Roman" w:eastAsia="MS Mincho" w:hAnsi="Times New Roman" w:cs="Times New Roman"/>
          <w:sz w:val="22"/>
          <w:szCs w:val="22"/>
        </w:rPr>
        <w:t>4</w:t>
      </w:r>
      <w:r w:rsidRPr="008268C2">
        <w:rPr>
          <w:rFonts w:ascii="Times New Roman" w:eastAsia="MS Mincho" w:hAnsi="Times New Roman" w:cs="Times New Roman"/>
          <w:sz w:val="22"/>
          <w:szCs w:val="22"/>
        </w:rPr>
        <w:t>/202</w:t>
      </w:r>
      <w:r>
        <w:rPr>
          <w:rFonts w:ascii="Times New Roman" w:eastAsia="MS Mincho" w:hAnsi="Times New Roman" w:cs="Times New Roman"/>
          <w:sz w:val="22"/>
          <w:szCs w:val="22"/>
        </w:rPr>
        <w:t>2</w:t>
      </w:r>
      <w:r w:rsidRPr="008268C2">
        <w:rPr>
          <w:rFonts w:ascii="Times New Roman" w:eastAsia="MS Mincho" w:hAnsi="Times New Roman" w:cs="Times New Roman"/>
          <w:sz w:val="22"/>
          <w:szCs w:val="22"/>
        </w:rPr>
        <w:t xml:space="preserve"> (</w:t>
      </w:r>
      <w:proofErr w:type="spellStart"/>
      <w:r w:rsidRPr="008268C2">
        <w:rPr>
          <w:rFonts w:ascii="Times New Roman" w:eastAsia="MS Mincho" w:hAnsi="Times New Roman" w:cs="Times New Roman"/>
          <w:sz w:val="22"/>
          <w:szCs w:val="22"/>
        </w:rPr>
        <w:t>owcowmet</w:t>
      </w:r>
      <w:proofErr w:type="spellEnd"/>
      <w:r w:rsidRPr="008268C2">
        <w:rPr>
          <w:rFonts w:ascii="Times New Roman" w:eastAsia="MS Mincho" w:hAnsi="Times New Roman" w:cs="Times New Roman"/>
          <w:sz w:val="22"/>
          <w:szCs w:val="22"/>
        </w:rPr>
        <w:t>); 5/10/2022 (</w:t>
      </w:r>
      <w:proofErr w:type="spellStart"/>
      <w:r w:rsidRPr="008268C2">
        <w:rPr>
          <w:rFonts w:ascii="Times New Roman" w:eastAsia="MS Mincho" w:hAnsi="Times New Roman" w:cs="Times New Roman"/>
          <w:sz w:val="22"/>
          <w:szCs w:val="22"/>
        </w:rPr>
        <w:t>owcwrmet</w:t>
      </w:r>
      <w:proofErr w:type="spellEnd"/>
      <w:r w:rsidRPr="008268C2">
        <w:rPr>
          <w:rFonts w:ascii="Times New Roman" w:eastAsia="MS Mincho" w:hAnsi="Times New Roman" w:cs="Times New Roman"/>
          <w:sz w:val="22"/>
          <w:szCs w:val="22"/>
        </w:rPr>
        <w:t>)</w:t>
      </w:r>
    </w:p>
    <w:p w14:paraId="557FA9D3" w14:textId="09A436A4" w:rsidR="00037138" w:rsidRDefault="00037138" w:rsidP="00037138">
      <w:pPr>
        <w:pStyle w:val="HTMLPreformatted"/>
        <w:ind w:left="540"/>
        <w:rPr>
          <w:rFonts w:ascii="Times New Roman" w:eastAsia="MS Mincho" w:hAnsi="Times New Roman" w:cs="Times New Roman"/>
          <w:sz w:val="22"/>
          <w:szCs w:val="22"/>
        </w:rPr>
      </w:pPr>
      <w:r w:rsidRPr="008268C2">
        <w:rPr>
          <w:rFonts w:ascii="Times New Roman" w:eastAsia="MS Mincho" w:hAnsi="Times New Roman" w:cs="Times New Roman"/>
          <w:sz w:val="22"/>
          <w:szCs w:val="22"/>
        </w:rPr>
        <w:lastRenderedPageBreak/>
        <w:t>Dates of Sensor Use: 05/24/2022 (09:15) – 03/20/2023 (14:30) (</w:t>
      </w:r>
      <w:proofErr w:type="spellStart"/>
      <w:r w:rsidRPr="008268C2">
        <w:rPr>
          <w:rFonts w:ascii="Times New Roman" w:eastAsia="MS Mincho" w:hAnsi="Times New Roman" w:cs="Times New Roman"/>
          <w:sz w:val="22"/>
          <w:szCs w:val="22"/>
        </w:rPr>
        <w:t>owcowmet</w:t>
      </w:r>
      <w:proofErr w:type="spellEnd"/>
      <w:r w:rsidRPr="008268C2">
        <w:rPr>
          <w:rFonts w:ascii="Times New Roman" w:eastAsia="MS Mincho" w:hAnsi="Times New Roman" w:cs="Times New Roman"/>
          <w:sz w:val="22"/>
          <w:szCs w:val="22"/>
        </w:rPr>
        <w:t xml:space="preserve">); 11/18/2022 (13:15) – </w:t>
      </w:r>
      <w:r>
        <w:rPr>
          <w:rFonts w:ascii="Times New Roman" w:eastAsia="MS Mincho" w:hAnsi="Times New Roman" w:cs="Times New Roman"/>
          <w:sz w:val="22"/>
          <w:szCs w:val="22"/>
        </w:rPr>
        <w:t>11/07/2023 (</w:t>
      </w:r>
      <w:r w:rsidR="00196363">
        <w:rPr>
          <w:rFonts w:ascii="Times New Roman" w:eastAsia="MS Mincho" w:hAnsi="Times New Roman" w:cs="Times New Roman"/>
          <w:sz w:val="22"/>
          <w:szCs w:val="22"/>
        </w:rPr>
        <w:t>09:30</w:t>
      </w:r>
      <w:r>
        <w:rPr>
          <w:rFonts w:ascii="Times New Roman" w:eastAsia="MS Mincho" w:hAnsi="Times New Roman" w:cs="Times New Roman"/>
          <w:sz w:val="22"/>
          <w:szCs w:val="22"/>
        </w:rPr>
        <w:t>)</w:t>
      </w:r>
      <w:r w:rsidRPr="008268C2">
        <w:rPr>
          <w:rFonts w:ascii="Times New Roman" w:eastAsia="MS Mincho" w:hAnsi="Times New Roman" w:cs="Times New Roman"/>
          <w:sz w:val="22"/>
          <w:szCs w:val="22"/>
        </w:rPr>
        <w:t xml:space="preserve"> (</w:t>
      </w:r>
      <w:proofErr w:type="spellStart"/>
      <w:r w:rsidRPr="008268C2">
        <w:rPr>
          <w:rFonts w:ascii="Times New Roman" w:eastAsia="MS Mincho" w:hAnsi="Times New Roman" w:cs="Times New Roman"/>
          <w:sz w:val="22"/>
          <w:szCs w:val="22"/>
        </w:rPr>
        <w:t>owcwrmet</w:t>
      </w:r>
      <w:proofErr w:type="spellEnd"/>
      <w:r w:rsidRPr="008268C2">
        <w:rPr>
          <w:rFonts w:ascii="Times New Roman" w:eastAsia="MS Mincho" w:hAnsi="Times New Roman" w:cs="Times New Roman"/>
          <w:sz w:val="22"/>
          <w:szCs w:val="22"/>
        </w:rPr>
        <w:t>)</w:t>
      </w:r>
    </w:p>
    <w:p w14:paraId="0BF57E00" w14:textId="77777777" w:rsidR="00037138" w:rsidRDefault="00037138" w:rsidP="00F21917">
      <w:pPr>
        <w:pStyle w:val="HTMLPreformatted"/>
        <w:ind w:left="540"/>
        <w:rPr>
          <w:rFonts w:ascii="Times New Roman" w:eastAsia="MS Mincho" w:hAnsi="Times New Roman" w:cs="Times New Roman"/>
          <w:sz w:val="22"/>
          <w:szCs w:val="22"/>
        </w:rPr>
      </w:pPr>
    </w:p>
    <w:p w14:paraId="3A5F55A9" w14:textId="19CC8173" w:rsidR="00F21917" w:rsidRPr="00B925A3" w:rsidRDefault="00F21917" w:rsidP="00F21917">
      <w:pPr>
        <w:pStyle w:val="HTMLPreformatted"/>
        <w:ind w:left="540"/>
        <w:rPr>
          <w:rFonts w:ascii="Times New Roman" w:eastAsia="MS Mincho" w:hAnsi="Times New Roman" w:cs="Times New Roman"/>
          <w:sz w:val="22"/>
          <w:szCs w:val="22"/>
        </w:rPr>
      </w:pPr>
      <w:r w:rsidRPr="00B925A3">
        <w:rPr>
          <w:rFonts w:ascii="Times New Roman" w:eastAsia="MS Mincho" w:hAnsi="Times New Roman" w:cs="Times New Roman"/>
          <w:sz w:val="22"/>
          <w:szCs w:val="22"/>
        </w:rPr>
        <w:t>Serial Number 201816000716C (</w:t>
      </w:r>
      <w:proofErr w:type="spellStart"/>
      <w:r w:rsidRPr="00B925A3">
        <w:rPr>
          <w:rFonts w:ascii="Times New Roman" w:eastAsia="MS Mincho" w:hAnsi="Times New Roman" w:cs="Times New Roman"/>
          <w:sz w:val="22"/>
          <w:szCs w:val="22"/>
        </w:rPr>
        <w:t>owcowmet</w:t>
      </w:r>
      <w:proofErr w:type="spellEnd"/>
      <w:r w:rsidRPr="00B925A3">
        <w:rPr>
          <w:rFonts w:ascii="Times New Roman" w:eastAsia="MS Mincho" w:hAnsi="Times New Roman" w:cs="Times New Roman"/>
          <w:sz w:val="22"/>
          <w:szCs w:val="22"/>
        </w:rPr>
        <w:t>)</w:t>
      </w:r>
      <w:r w:rsidR="00196363">
        <w:rPr>
          <w:rFonts w:ascii="Times New Roman" w:eastAsia="MS Mincho" w:hAnsi="Times New Roman" w:cs="Times New Roman"/>
          <w:sz w:val="22"/>
          <w:szCs w:val="22"/>
        </w:rPr>
        <w:t>; 22201600328048 (</w:t>
      </w:r>
      <w:proofErr w:type="spellStart"/>
      <w:r w:rsidR="00196363">
        <w:rPr>
          <w:rFonts w:ascii="Times New Roman" w:eastAsia="MS Mincho" w:hAnsi="Times New Roman" w:cs="Times New Roman"/>
          <w:sz w:val="22"/>
          <w:szCs w:val="22"/>
        </w:rPr>
        <w:t>owcwrmet</w:t>
      </w:r>
      <w:proofErr w:type="spellEnd"/>
      <w:r w:rsidR="00196363">
        <w:rPr>
          <w:rFonts w:ascii="Times New Roman" w:eastAsia="MS Mincho" w:hAnsi="Times New Roman" w:cs="Times New Roman"/>
          <w:sz w:val="22"/>
          <w:szCs w:val="22"/>
        </w:rPr>
        <w:t>)</w:t>
      </w:r>
    </w:p>
    <w:p w14:paraId="7666138D" w14:textId="7E377EDE" w:rsidR="00F21917" w:rsidRPr="008268C2" w:rsidRDefault="00F21917" w:rsidP="00F21917">
      <w:pPr>
        <w:pStyle w:val="HTMLPreformatted"/>
        <w:ind w:left="540"/>
        <w:rPr>
          <w:rFonts w:ascii="Times New Roman" w:eastAsia="MS Mincho" w:hAnsi="Times New Roman" w:cs="Times New Roman"/>
          <w:sz w:val="22"/>
          <w:szCs w:val="22"/>
        </w:rPr>
      </w:pPr>
      <w:r w:rsidRPr="008268C2">
        <w:rPr>
          <w:rFonts w:ascii="Times New Roman" w:eastAsia="MS Mincho" w:hAnsi="Times New Roman" w:cs="Times New Roman"/>
          <w:sz w:val="22"/>
          <w:szCs w:val="22"/>
        </w:rPr>
        <w:t>Date of Last Calibration: 0</w:t>
      </w:r>
      <w:r w:rsidR="00037138">
        <w:rPr>
          <w:rFonts w:ascii="Times New Roman" w:eastAsia="MS Mincho" w:hAnsi="Times New Roman" w:cs="Times New Roman"/>
          <w:sz w:val="22"/>
          <w:szCs w:val="22"/>
        </w:rPr>
        <w:t>6</w:t>
      </w:r>
      <w:r w:rsidRPr="008268C2">
        <w:rPr>
          <w:rFonts w:ascii="Times New Roman" w:eastAsia="MS Mincho" w:hAnsi="Times New Roman" w:cs="Times New Roman"/>
          <w:sz w:val="22"/>
          <w:szCs w:val="22"/>
        </w:rPr>
        <w:t>/0</w:t>
      </w:r>
      <w:r w:rsidR="00037138">
        <w:rPr>
          <w:rFonts w:ascii="Times New Roman" w:eastAsia="MS Mincho" w:hAnsi="Times New Roman" w:cs="Times New Roman"/>
          <w:sz w:val="22"/>
          <w:szCs w:val="22"/>
        </w:rPr>
        <w:t>1</w:t>
      </w:r>
      <w:r w:rsidRPr="008268C2">
        <w:rPr>
          <w:rFonts w:ascii="Times New Roman" w:eastAsia="MS Mincho" w:hAnsi="Times New Roman" w:cs="Times New Roman"/>
          <w:sz w:val="22"/>
          <w:szCs w:val="22"/>
        </w:rPr>
        <w:t>/202</w:t>
      </w:r>
      <w:r w:rsidR="00037138">
        <w:rPr>
          <w:rFonts w:ascii="Times New Roman" w:eastAsia="MS Mincho" w:hAnsi="Times New Roman" w:cs="Times New Roman"/>
          <w:sz w:val="22"/>
          <w:szCs w:val="22"/>
        </w:rPr>
        <w:t>1</w:t>
      </w:r>
      <w:r w:rsidR="00196363">
        <w:rPr>
          <w:rFonts w:ascii="Times New Roman" w:eastAsia="MS Mincho" w:hAnsi="Times New Roman" w:cs="Times New Roman"/>
          <w:sz w:val="22"/>
          <w:szCs w:val="22"/>
        </w:rPr>
        <w:t xml:space="preserve"> (</w:t>
      </w:r>
      <w:proofErr w:type="spellStart"/>
      <w:r w:rsidR="00196363">
        <w:rPr>
          <w:rFonts w:ascii="Times New Roman" w:eastAsia="MS Mincho" w:hAnsi="Times New Roman" w:cs="Times New Roman"/>
          <w:sz w:val="22"/>
          <w:szCs w:val="22"/>
        </w:rPr>
        <w:t>owcowmet</w:t>
      </w:r>
      <w:proofErr w:type="spellEnd"/>
      <w:r w:rsidR="00196363">
        <w:rPr>
          <w:rFonts w:ascii="Times New Roman" w:eastAsia="MS Mincho" w:hAnsi="Times New Roman" w:cs="Times New Roman"/>
          <w:sz w:val="22"/>
          <w:szCs w:val="22"/>
        </w:rPr>
        <w:t>); 11/07/2023 (</w:t>
      </w:r>
      <w:proofErr w:type="spellStart"/>
      <w:r w:rsidR="00196363">
        <w:rPr>
          <w:rFonts w:ascii="Times New Roman" w:eastAsia="MS Mincho" w:hAnsi="Times New Roman" w:cs="Times New Roman"/>
          <w:sz w:val="22"/>
          <w:szCs w:val="22"/>
        </w:rPr>
        <w:t>owcwrmet</w:t>
      </w:r>
      <w:proofErr w:type="spellEnd"/>
      <w:r w:rsidR="00196363">
        <w:rPr>
          <w:rFonts w:ascii="Times New Roman" w:eastAsia="MS Mincho" w:hAnsi="Times New Roman" w:cs="Times New Roman"/>
          <w:sz w:val="22"/>
          <w:szCs w:val="22"/>
        </w:rPr>
        <w:t>)</w:t>
      </w:r>
    </w:p>
    <w:p w14:paraId="1D7B6C83" w14:textId="4B87C8F2" w:rsidR="00037138" w:rsidRPr="00B925A3" w:rsidRDefault="00F21917" w:rsidP="00037138">
      <w:pPr>
        <w:pStyle w:val="HTMLPreformatted"/>
        <w:ind w:left="540"/>
        <w:rPr>
          <w:rFonts w:ascii="Times New Roman" w:eastAsia="MS Mincho" w:hAnsi="Times New Roman" w:cs="Times New Roman"/>
          <w:sz w:val="22"/>
          <w:szCs w:val="22"/>
        </w:rPr>
      </w:pPr>
      <w:r w:rsidRPr="008268C2">
        <w:rPr>
          <w:rFonts w:ascii="Times New Roman" w:eastAsia="MS Mincho" w:hAnsi="Times New Roman" w:cs="Times New Roman"/>
          <w:sz w:val="22"/>
          <w:szCs w:val="22"/>
        </w:rPr>
        <w:t xml:space="preserve">Dates of Sensor Use: </w:t>
      </w:r>
      <w:r w:rsidR="00B925A3" w:rsidRPr="008268C2">
        <w:rPr>
          <w:rFonts w:ascii="Times New Roman" w:eastAsia="MS Mincho" w:hAnsi="Times New Roman" w:cs="Times New Roman"/>
          <w:sz w:val="22"/>
          <w:szCs w:val="22"/>
        </w:rPr>
        <w:t xml:space="preserve">03/20/2023 (14:45) – </w:t>
      </w:r>
      <w:r w:rsidR="00196363">
        <w:rPr>
          <w:rFonts w:ascii="Times New Roman" w:eastAsia="MS Mincho" w:hAnsi="Times New Roman" w:cs="Times New Roman"/>
          <w:sz w:val="22"/>
          <w:szCs w:val="22"/>
        </w:rPr>
        <w:t>c</w:t>
      </w:r>
      <w:r w:rsidR="00B925A3" w:rsidRPr="008268C2">
        <w:rPr>
          <w:rFonts w:ascii="Times New Roman" w:eastAsia="MS Mincho" w:hAnsi="Times New Roman" w:cs="Times New Roman"/>
          <w:sz w:val="22"/>
          <w:szCs w:val="22"/>
        </w:rPr>
        <w:t xml:space="preserve">urrent </w:t>
      </w:r>
      <w:r w:rsidR="00196363">
        <w:rPr>
          <w:rFonts w:ascii="Times New Roman" w:eastAsia="MS Mincho" w:hAnsi="Times New Roman" w:cs="Times New Roman"/>
          <w:sz w:val="22"/>
          <w:szCs w:val="22"/>
        </w:rPr>
        <w:t>(</w:t>
      </w:r>
      <w:proofErr w:type="spellStart"/>
      <w:r w:rsidR="00196363">
        <w:rPr>
          <w:rFonts w:ascii="Times New Roman" w:eastAsia="MS Mincho" w:hAnsi="Times New Roman" w:cs="Times New Roman"/>
          <w:sz w:val="22"/>
          <w:szCs w:val="22"/>
        </w:rPr>
        <w:t>owcowmet</w:t>
      </w:r>
      <w:proofErr w:type="spellEnd"/>
      <w:r w:rsidR="00196363">
        <w:rPr>
          <w:rFonts w:ascii="Times New Roman" w:eastAsia="MS Mincho" w:hAnsi="Times New Roman" w:cs="Times New Roman"/>
          <w:sz w:val="22"/>
          <w:szCs w:val="22"/>
        </w:rPr>
        <w:t>); 11/07/2023 (09:45) – current (</w:t>
      </w:r>
      <w:proofErr w:type="spellStart"/>
      <w:r w:rsidR="00196363">
        <w:rPr>
          <w:rFonts w:ascii="Times New Roman" w:eastAsia="MS Mincho" w:hAnsi="Times New Roman" w:cs="Times New Roman"/>
          <w:sz w:val="22"/>
          <w:szCs w:val="22"/>
        </w:rPr>
        <w:t>owcwrmet</w:t>
      </w:r>
      <w:proofErr w:type="spellEnd"/>
      <w:r w:rsidR="00196363">
        <w:rPr>
          <w:rFonts w:ascii="Times New Roman" w:eastAsia="MS Mincho" w:hAnsi="Times New Roman" w:cs="Times New Roman"/>
          <w:sz w:val="22"/>
          <w:szCs w:val="22"/>
        </w:rPr>
        <w:t>)</w:t>
      </w:r>
    </w:p>
    <w:p w14:paraId="05E94E72" w14:textId="77777777" w:rsidR="00F21917" w:rsidRPr="00F21917" w:rsidRDefault="00F21917" w:rsidP="00F21917">
      <w:pPr>
        <w:pStyle w:val="HTMLPreformatted"/>
        <w:rPr>
          <w:rFonts w:ascii="Times New Roman" w:eastAsia="MS Mincho" w:hAnsi="Times New Roman" w:cs="Times New Roman"/>
          <w:sz w:val="22"/>
          <w:szCs w:val="22"/>
          <w:highlight w:val="yellow"/>
        </w:rPr>
      </w:pPr>
    </w:p>
    <w:p w14:paraId="627314D9" w14:textId="77777777" w:rsidR="00F21917" w:rsidRPr="00B925A3" w:rsidRDefault="00F21917" w:rsidP="00F21917">
      <w:pPr>
        <w:pStyle w:val="HTMLPreformatted"/>
        <w:ind w:left="540"/>
        <w:rPr>
          <w:rFonts w:ascii="Times New Roman" w:eastAsia="MS Mincho" w:hAnsi="Times New Roman" w:cs="Times New Roman"/>
          <w:sz w:val="22"/>
          <w:szCs w:val="22"/>
        </w:rPr>
      </w:pPr>
      <w:r w:rsidRPr="00B925A3">
        <w:rPr>
          <w:rFonts w:ascii="Times New Roman" w:eastAsia="MS Mincho" w:hAnsi="Times New Roman" w:cs="Times New Roman"/>
          <w:sz w:val="22"/>
          <w:szCs w:val="22"/>
          <w:u w:val="single"/>
        </w:rPr>
        <w:t>Parameter</w:t>
      </w:r>
      <w:r w:rsidRPr="00B925A3">
        <w:rPr>
          <w:rFonts w:ascii="Times New Roman" w:eastAsia="MS Mincho" w:hAnsi="Times New Roman" w:cs="Times New Roman"/>
          <w:sz w:val="22"/>
          <w:szCs w:val="22"/>
        </w:rPr>
        <w:t>: Relative Humidity</w:t>
      </w:r>
    </w:p>
    <w:p w14:paraId="73F3B3D4" w14:textId="77777777" w:rsidR="00F21917" w:rsidRPr="00B925A3" w:rsidRDefault="00F21917" w:rsidP="00F21917">
      <w:pPr>
        <w:pStyle w:val="PlainText"/>
        <w:ind w:left="540"/>
        <w:rPr>
          <w:rFonts w:ascii="Times New Roman" w:eastAsia="MS Mincho" w:hAnsi="Times New Roman"/>
          <w:sz w:val="22"/>
          <w:szCs w:val="22"/>
        </w:rPr>
      </w:pPr>
      <w:r w:rsidRPr="00B925A3">
        <w:rPr>
          <w:rFonts w:ascii="Times New Roman" w:eastAsia="MS Mincho" w:hAnsi="Times New Roman"/>
          <w:sz w:val="22"/>
          <w:szCs w:val="22"/>
        </w:rPr>
        <w:t>Units: Percent</w:t>
      </w:r>
    </w:p>
    <w:p w14:paraId="6746B48A" w14:textId="77777777" w:rsidR="00F21917" w:rsidRPr="00B925A3" w:rsidRDefault="00F21917" w:rsidP="00F21917">
      <w:pPr>
        <w:pStyle w:val="PlainText"/>
        <w:ind w:left="540"/>
        <w:rPr>
          <w:rFonts w:ascii="Times New Roman" w:eastAsia="MS Mincho" w:hAnsi="Times New Roman"/>
          <w:sz w:val="22"/>
          <w:szCs w:val="22"/>
        </w:rPr>
      </w:pPr>
      <w:r w:rsidRPr="00B925A3">
        <w:rPr>
          <w:rFonts w:ascii="Times New Roman" w:eastAsia="MS Mincho" w:hAnsi="Times New Roman"/>
          <w:sz w:val="22"/>
          <w:szCs w:val="22"/>
        </w:rPr>
        <w:t>Sensor type: HC101</w:t>
      </w:r>
    </w:p>
    <w:p w14:paraId="1E88FAF6" w14:textId="77777777" w:rsidR="00F21917" w:rsidRPr="00B925A3" w:rsidRDefault="00F21917" w:rsidP="00F21917">
      <w:pPr>
        <w:pStyle w:val="PlainText"/>
        <w:ind w:left="540"/>
        <w:rPr>
          <w:rFonts w:ascii="Times New Roman" w:eastAsia="MS Mincho" w:hAnsi="Times New Roman"/>
          <w:sz w:val="22"/>
          <w:szCs w:val="22"/>
        </w:rPr>
      </w:pPr>
      <w:r w:rsidRPr="00B925A3">
        <w:rPr>
          <w:rFonts w:ascii="Times New Roman" w:eastAsia="MS Mincho" w:hAnsi="Times New Roman"/>
          <w:sz w:val="22"/>
          <w:szCs w:val="22"/>
        </w:rPr>
        <w:t>Model #: EE181 Temperature and Relative Humidity Probe</w:t>
      </w:r>
    </w:p>
    <w:p w14:paraId="08106744" w14:textId="77777777" w:rsidR="00F21917" w:rsidRPr="00B925A3" w:rsidRDefault="00F21917" w:rsidP="00F21917">
      <w:pPr>
        <w:pStyle w:val="PlainText"/>
        <w:ind w:left="540"/>
        <w:rPr>
          <w:rFonts w:ascii="Times New Roman" w:eastAsia="MS Mincho" w:hAnsi="Times New Roman"/>
          <w:sz w:val="22"/>
          <w:szCs w:val="22"/>
        </w:rPr>
      </w:pPr>
      <w:r w:rsidRPr="00B925A3">
        <w:rPr>
          <w:rFonts w:ascii="Times New Roman" w:eastAsia="MS Mincho" w:hAnsi="Times New Roman"/>
          <w:sz w:val="22"/>
          <w:szCs w:val="22"/>
        </w:rPr>
        <w:t>Range: 0-100% non-condensing</w:t>
      </w:r>
    </w:p>
    <w:p w14:paraId="78566282" w14:textId="77777777" w:rsidR="00F21917" w:rsidRPr="00B925A3" w:rsidRDefault="00F21917" w:rsidP="00F21917">
      <w:pPr>
        <w:pStyle w:val="PlainText"/>
        <w:ind w:left="540"/>
        <w:rPr>
          <w:rFonts w:ascii="Times New Roman" w:eastAsia="MS Mincho" w:hAnsi="Times New Roman"/>
          <w:sz w:val="22"/>
          <w:szCs w:val="22"/>
        </w:rPr>
      </w:pPr>
      <w:r w:rsidRPr="00B925A3">
        <w:rPr>
          <w:rFonts w:ascii="Times New Roman" w:eastAsia="MS Mincho" w:hAnsi="Times New Roman"/>
          <w:sz w:val="22"/>
          <w:szCs w:val="22"/>
        </w:rPr>
        <w:t xml:space="preserve">Accuracy: </w:t>
      </w:r>
      <w:r w:rsidRPr="00B925A3">
        <w:rPr>
          <w:rFonts w:ascii="Times New Roman" w:eastAsia="MS Mincho" w:hAnsi="Times New Roman"/>
          <w:sz w:val="22"/>
          <w:szCs w:val="22"/>
        </w:rPr>
        <w:tab/>
        <w:t>-15 to 40 °C: ≤90% RH ± (1.3 + 0.003 • RH reading) % RH</w:t>
      </w:r>
    </w:p>
    <w:p w14:paraId="250E0805" w14:textId="77777777" w:rsidR="00F21917" w:rsidRPr="00B925A3" w:rsidRDefault="00F21917" w:rsidP="00F21917">
      <w:pPr>
        <w:pStyle w:val="PlainText"/>
        <w:ind w:left="1980" w:firstLine="180"/>
        <w:rPr>
          <w:rFonts w:ascii="Times New Roman" w:eastAsia="MS Mincho" w:hAnsi="Times New Roman"/>
          <w:sz w:val="22"/>
          <w:szCs w:val="22"/>
        </w:rPr>
      </w:pPr>
      <w:r w:rsidRPr="00B925A3">
        <w:rPr>
          <w:rFonts w:ascii="Times New Roman" w:eastAsia="MS Mincho" w:hAnsi="Times New Roman"/>
          <w:sz w:val="22"/>
          <w:szCs w:val="22"/>
        </w:rPr>
        <w:t>-15 to 40 °C: &gt;90% RH ± 2.3% RH</w:t>
      </w:r>
    </w:p>
    <w:p w14:paraId="265665C9" w14:textId="77777777" w:rsidR="00F21917" w:rsidRPr="00B925A3" w:rsidRDefault="00F21917" w:rsidP="00F21917">
      <w:pPr>
        <w:pStyle w:val="PlainText"/>
        <w:ind w:left="1800" w:firstLine="360"/>
        <w:rPr>
          <w:rFonts w:ascii="Times New Roman" w:eastAsia="MS Mincho" w:hAnsi="Times New Roman"/>
          <w:sz w:val="22"/>
          <w:szCs w:val="22"/>
        </w:rPr>
      </w:pPr>
      <w:r w:rsidRPr="00B925A3">
        <w:rPr>
          <w:rFonts w:ascii="Times New Roman" w:eastAsia="MS Mincho" w:hAnsi="Times New Roman"/>
          <w:sz w:val="22"/>
          <w:szCs w:val="22"/>
        </w:rPr>
        <w:t>-25 to 60 °C: ± (1.4 + 0.01 • RH reading) % RH</w:t>
      </w:r>
    </w:p>
    <w:p w14:paraId="5B8B8BD0" w14:textId="77777777" w:rsidR="00F21917" w:rsidRPr="00B925A3" w:rsidRDefault="00F21917" w:rsidP="00F21917">
      <w:pPr>
        <w:pStyle w:val="PlainText"/>
        <w:ind w:left="1620" w:firstLine="540"/>
        <w:rPr>
          <w:rFonts w:ascii="Times New Roman" w:eastAsia="MS Mincho" w:hAnsi="Times New Roman"/>
          <w:sz w:val="22"/>
          <w:szCs w:val="22"/>
        </w:rPr>
      </w:pPr>
      <w:r w:rsidRPr="00B925A3">
        <w:rPr>
          <w:rFonts w:ascii="Times New Roman" w:eastAsia="MS Mincho" w:hAnsi="Times New Roman"/>
          <w:sz w:val="22"/>
          <w:szCs w:val="22"/>
        </w:rPr>
        <w:t>-40 to 60 °C: ± (1.5 + 0.015 • RH reading) % RH</w:t>
      </w:r>
    </w:p>
    <w:p w14:paraId="137F8275" w14:textId="77777777" w:rsidR="00F21917" w:rsidRPr="00B925A3" w:rsidRDefault="00F21917" w:rsidP="00F21917">
      <w:pPr>
        <w:pStyle w:val="PlainText"/>
        <w:ind w:left="540"/>
        <w:rPr>
          <w:rFonts w:ascii="Times New Roman" w:eastAsia="MS Mincho" w:hAnsi="Times New Roman"/>
          <w:sz w:val="22"/>
          <w:szCs w:val="22"/>
        </w:rPr>
      </w:pPr>
      <w:r w:rsidRPr="00B925A3">
        <w:rPr>
          <w:rFonts w:ascii="Times New Roman" w:eastAsia="MS Mincho" w:hAnsi="Times New Roman"/>
          <w:sz w:val="22"/>
          <w:szCs w:val="22"/>
        </w:rPr>
        <w:t>Temperature dependence of RH measurement: typically, 0.03% RH/°C</w:t>
      </w:r>
    </w:p>
    <w:p w14:paraId="1DBC7874" w14:textId="77777777" w:rsidR="00F21917" w:rsidRPr="00B925A3" w:rsidRDefault="00F21917" w:rsidP="00F21917">
      <w:pPr>
        <w:pStyle w:val="PlainText"/>
        <w:ind w:left="540"/>
        <w:rPr>
          <w:rFonts w:ascii="Times New Roman" w:eastAsia="MS Mincho" w:hAnsi="Times New Roman"/>
          <w:sz w:val="22"/>
          <w:szCs w:val="22"/>
        </w:rPr>
      </w:pPr>
      <w:r w:rsidRPr="00B925A3">
        <w:rPr>
          <w:rFonts w:ascii="Times New Roman" w:hAnsi="Times New Roman"/>
          <w:b/>
          <w:i/>
          <w:sz w:val="22"/>
          <w:szCs w:val="22"/>
        </w:rPr>
        <w:t xml:space="preserve">Note: </w:t>
      </w:r>
      <w:r w:rsidRPr="00B925A3">
        <w:rPr>
          <w:rFonts w:ascii="Times New Roman" w:hAnsi="Times New Roman"/>
          <w:sz w:val="22"/>
          <w:szCs w:val="22"/>
        </w:rPr>
        <w:t>This sensor caps relative humidity values at 100%, measured values &gt;100% are altered to 100%</w:t>
      </w:r>
    </w:p>
    <w:p w14:paraId="6265CB96" w14:textId="77777777" w:rsidR="00F21917" w:rsidRPr="00B925A3" w:rsidRDefault="00F21917" w:rsidP="00F21917">
      <w:pPr>
        <w:pStyle w:val="HTMLPreformatted"/>
        <w:ind w:left="540"/>
        <w:rPr>
          <w:rFonts w:ascii="Times New Roman" w:eastAsia="MS Mincho" w:hAnsi="Times New Roman" w:cs="Times New Roman"/>
          <w:sz w:val="22"/>
          <w:szCs w:val="22"/>
        </w:rPr>
      </w:pPr>
    </w:p>
    <w:p w14:paraId="250E183A" w14:textId="77777777" w:rsidR="00196363" w:rsidRPr="008268C2" w:rsidRDefault="00196363" w:rsidP="00196363">
      <w:pPr>
        <w:pStyle w:val="HTMLPreformatted"/>
        <w:ind w:left="540"/>
        <w:rPr>
          <w:rFonts w:ascii="Times New Roman" w:eastAsia="MS Mincho" w:hAnsi="Times New Roman" w:cs="Times New Roman"/>
          <w:sz w:val="22"/>
          <w:szCs w:val="22"/>
        </w:rPr>
      </w:pPr>
      <w:r w:rsidRPr="008268C2">
        <w:rPr>
          <w:rFonts w:ascii="Times New Roman" w:eastAsia="MS Mincho" w:hAnsi="Times New Roman" w:cs="Times New Roman"/>
          <w:sz w:val="22"/>
          <w:szCs w:val="22"/>
        </w:rPr>
        <w:t>Serial Number: 20021600052164 (</w:t>
      </w:r>
      <w:proofErr w:type="spellStart"/>
      <w:r w:rsidRPr="008268C2">
        <w:rPr>
          <w:rFonts w:ascii="Times New Roman" w:eastAsia="MS Mincho" w:hAnsi="Times New Roman" w:cs="Times New Roman"/>
          <w:sz w:val="22"/>
          <w:szCs w:val="22"/>
        </w:rPr>
        <w:t>owcowmet</w:t>
      </w:r>
      <w:proofErr w:type="spellEnd"/>
      <w:r w:rsidRPr="008268C2">
        <w:rPr>
          <w:rFonts w:ascii="Times New Roman" w:eastAsia="MS Mincho" w:hAnsi="Times New Roman" w:cs="Times New Roman"/>
          <w:sz w:val="22"/>
          <w:szCs w:val="22"/>
        </w:rPr>
        <w:t>); 2218160019144B (</w:t>
      </w:r>
      <w:proofErr w:type="spellStart"/>
      <w:r w:rsidRPr="008268C2">
        <w:rPr>
          <w:rFonts w:ascii="Times New Roman" w:eastAsia="MS Mincho" w:hAnsi="Times New Roman" w:cs="Times New Roman"/>
          <w:sz w:val="22"/>
          <w:szCs w:val="22"/>
        </w:rPr>
        <w:t>owcwrmet</w:t>
      </w:r>
      <w:proofErr w:type="spellEnd"/>
      <w:r w:rsidRPr="008268C2">
        <w:rPr>
          <w:rFonts w:ascii="Times New Roman" w:eastAsia="MS Mincho" w:hAnsi="Times New Roman" w:cs="Times New Roman"/>
          <w:sz w:val="22"/>
          <w:szCs w:val="22"/>
        </w:rPr>
        <w:t>)</w:t>
      </w:r>
    </w:p>
    <w:p w14:paraId="28C4259D" w14:textId="77777777" w:rsidR="00196363" w:rsidRPr="008268C2" w:rsidRDefault="00196363" w:rsidP="00196363">
      <w:pPr>
        <w:pStyle w:val="HTMLPreformatted"/>
        <w:ind w:left="540"/>
        <w:rPr>
          <w:rFonts w:ascii="Times New Roman" w:eastAsia="MS Mincho" w:hAnsi="Times New Roman" w:cs="Times New Roman"/>
          <w:sz w:val="22"/>
          <w:szCs w:val="22"/>
        </w:rPr>
      </w:pPr>
      <w:r w:rsidRPr="008268C2">
        <w:rPr>
          <w:rFonts w:ascii="Times New Roman" w:eastAsia="MS Mincho" w:hAnsi="Times New Roman" w:cs="Times New Roman"/>
          <w:sz w:val="22"/>
          <w:szCs w:val="22"/>
        </w:rPr>
        <w:t>Date of Last Calibration: 0</w:t>
      </w:r>
      <w:r>
        <w:rPr>
          <w:rFonts w:ascii="Times New Roman" w:eastAsia="MS Mincho" w:hAnsi="Times New Roman" w:cs="Times New Roman"/>
          <w:sz w:val="22"/>
          <w:szCs w:val="22"/>
        </w:rPr>
        <w:t>5</w:t>
      </w:r>
      <w:r w:rsidRPr="008268C2">
        <w:rPr>
          <w:rFonts w:ascii="Times New Roman" w:eastAsia="MS Mincho" w:hAnsi="Times New Roman" w:cs="Times New Roman"/>
          <w:sz w:val="22"/>
          <w:szCs w:val="22"/>
        </w:rPr>
        <w:t>/2</w:t>
      </w:r>
      <w:r>
        <w:rPr>
          <w:rFonts w:ascii="Times New Roman" w:eastAsia="MS Mincho" w:hAnsi="Times New Roman" w:cs="Times New Roman"/>
          <w:sz w:val="22"/>
          <w:szCs w:val="22"/>
        </w:rPr>
        <w:t>4</w:t>
      </w:r>
      <w:r w:rsidRPr="008268C2">
        <w:rPr>
          <w:rFonts w:ascii="Times New Roman" w:eastAsia="MS Mincho" w:hAnsi="Times New Roman" w:cs="Times New Roman"/>
          <w:sz w:val="22"/>
          <w:szCs w:val="22"/>
        </w:rPr>
        <w:t>/202</w:t>
      </w:r>
      <w:r>
        <w:rPr>
          <w:rFonts w:ascii="Times New Roman" w:eastAsia="MS Mincho" w:hAnsi="Times New Roman" w:cs="Times New Roman"/>
          <w:sz w:val="22"/>
          <w:szCs w:val="22"/>
        </w:rPr>
        <w:t>2</w:t>
      </w:r>
      <w:r w:rsidRPr="008268C2">
        <w:rPr>
          <w:rFonts w:ascii="Times New Roman" w:eastAsia="MS Mincho" w:hAnsi="Times New Roman" w:cs="Times New Roman"/>
          <w:sz w:val="22"/>
          <w:szCs w:val="22"/>
        </w:rPr>
        <w:t xml:space="preserve"> (</w:t>
      </w:r>
      <w:proofErr w:type="spellStart"/>
      <w:r w:rsidRPr="008268C2">
        <w:rPr>
          <w:rFonts w:ascii="Times New Roman" w:eastAsia="MS Mincho" w:hAnsi="Times New Roman" w:cs="Times New Roman"/>
          <w:sz w:val="22"/>
          <w:szCs w:val="22"/>
        </w:rPr>
        <w:t>owcowmet</w:t>
      </w:r>
      <w:proofErr w:type="spellEnd"/>
      <w:r w:rsidRPr="008268C2">
        <w:rPr>
          <w:rFonts w:ascii="Times New Roman" w:eastAsia="MS Mincho" w:hAnsi="Times New Roman" w:cs="Times New Roman"/>
          <w:sz w:val="22"/>
          <w:szCs w:val="22"/>
        </w:rPr>
        <w:t>); 5/10/2022 (</w:t>
      </w:r>
      <w:proofErr w:type="spellStart"/>
      <w:r w:rsidRPr="008268C2">
        <w:rPr>
          <w:rFonts w:ascii="Times New Roman" w:eastAsia="MS Mincho" w:hAnsi="Times New Roman" w:cs="Times New Roman"/>
          <w:sz w:val="22"/>
          <w:szCs w:val="22"/>
        </w:rPr>
        <w:t>owcwrmet</w:t>
      </w:r>
      <w:proofErr w:type="spellEnd"/>
      <w:r w:rsidRPr="008268C2">
        <w:rPr>
          <w:rFonts w:ascii="Times New Roman" w:eastAsia="MS Mincho" w:hAnsi="Times New Roman" w:cs="Times New Roman"/>
          <w:sz w:val="22"/>
          <w:szCs w:val="22"/>
        </w:rPr>
        <w:t>)</w:t>
      </w:r>
    </w:p>
    <w:p w14:paraId="07E3C8E3" w14:textId="77777777" w:rsidR="00196363" w:rsidRDefault="00196363" w:rsidP="00196363">
      <w:pPr>
        <w:pStyle w:val="HTMLPreformatted"/>
        <w:ind w:left="540"/>
        <w:rPr>
          <w:rFonts w:ascii="Times New Roman" w:eastAsia="MS Mincho" w:hAnsi="Times New Roman" w:cs="Times New Roman"/>
          <w:sz w:val="22"/>
          <w:szCs w:val="22"/>
        </w:rPr>
      </w:pPr>
      <w:r w:rsidRPr="008268C2">
        <w:rPr>
          <w:rFonts w:ascii="Times New Roman" w:eastAsia="MS Mincho" w:hAnsi="Times New Roman" w:cs="Times New Roman"/>
          <w:sz w:val="22"/>
          <w:szCs w:val="22"/>
        </w:rPr>
        <w:t>Dates of Sensor Use: 05/24/2022 (09:15) – 03/20/2023 (14:30) (</w:t>
      </w:r>
      <w:proofErr w:type="spellStart"/>
      <w:r w:rsidRPr="008268C2">
        <w:rPr>
          <w:rFonts w:ascii="Times New Roman" w:eastAsia="MS Mincho" w:hAnsi="Times New Roman" w:cs="Times New Roman"/>
          <w:sz w:val="22"/>
          <w:szCs w:val="22"/>
        </w:rPr>
        <w:t>owcowmet</w:t>
      </w:r>
      <w:proofErr w:type="spellEnd"/>
      <w:r w:rsidRPr="008268C2">
        <w:rPr>
          <w:rFonts w:ascii="Times New Roman" w:eastAsia="MS Mincho" w:hAnsi="Times New Roman" w:cs="Times New Roman"/>
          <w:sz w:val="22"/>
          <w:szCs w:val="22"/>
        </w:rPr>
        <w:t xml:space="preserve">); 11/18/2022 (13:15) – </w:t>
      </w:r>
      <w:r>
        <w:rPr>
          <w:rFonts w:ascii="Times New Roman" w:eastAsia="MS Mincho" w:hAnsi="Times New Roman" w:cs="Times New Roman"/>
          <w:sz w:val="22"/>
          <w:szCs w:val="22"/>
        </w:rPr>
        <w:t>11/07/2023 (09:30)</w:t>
      </w:r>
      <w:r w:rsidRPr="008268C2">
        <w:rPr>
          <w:rFonts w:ascii="Times New Roman" w:eastAsia="MS Mincho" w:hAnsi="Times New Roman" w:cs="Times New Roman"/>
          <w:sz w:val="22"/>
          <w:szCs w:val="22"/>
        </w:rPr>
        <w:t xml:space="preserve"> (</w:t>
      </w:r>
      <w:proofErr w:type="spellStart"/>
      <w:r w:rsidRPr="008268C2">
        <w:rPr>
          <w:rFonts w:ascii="Times New Roman" w:eastAsia="MS Mincho" w:hAnsi="Times New Roman" w:cs="Times New Roman"/>
          <w:sz w:val="22"/>
          <w:szCs w:val="22"/>
        </w:rPr>
        <w:t>owcwrmet</w:t>
      </w:r>
      <w:proofErr w:type="spellEnd"/>
      <w:r w:rsidRPr="008268C2">
        <w:rPr>
          <w:rFonts w:ascii="Times New Roman" w:eastAsia="MS Mincho" w:hAnsi="Times New Roman" w:cs="Times New Roman"/>
          <w:sz w:val="22"/>
          <w:szCs w:val="22"/>
        </w:rPr>
        <w:t>)</w:t>
      </w:r>
    </w:p>
    <w:p w14:paraId="489E5F91" w14:textId="77777777" w:rsidR="00196363" w:rsidRDefault="00196363" w:rsidP="00196363">
      <w:pPr>
        <w:pStyle w:val="HTMLPreformatted"/>
        <w:ind w:left="540"/>
        <w:rPr>
          <w:rFonts w:ascii="Times New Roman" w:eastAsia="MS Mincho" w:hAnsi="Times New Roman" w:cs="Times New Roman"/>
          <w:sz w:val="22"/>
          <w:szCs w:val="22"/>
        </w:rPr>
      </w:pPr>
    </w:p>
    <w:p w14:paraId="7EC512DE" w14:textId="77777777" w:rsidR="00196363" w:rsidRPr="00B925A3" w:rsidRDefault="00196363" w:rsidP="00196363">
      <w:pPr>
        <w:pStyle w:val="HTMLPreformatted"/>
        <w:ind w:left="540"/>
        <w:rPr>
          <w:rFonts w:ascii="Times New Roman" w:eastAsia="MS Mincho" w:hAnsi="Times New Roman" w:cs="Times New Roman"/>
          <w:sz w:val="22"/>
          <w:szCs w:val="22"/>
        </w:rPr>
      </w:pPr>
      <w:r w:rsidRPr="00B925A3">
        <w:rPr>
          <w:rFonts w:ascii="Times New Roman" w:eastAsia="MS Mincho" w:hAnsi="Times New Roman" w:cs="Times New Roman"/>
          <w:sz w:val="22"/>
          <w:szCs w:val="22"/>
        </w:rPr>
        <w:t>Serial Number 201816000716C (</w:t>
      </w:r>
      <w:proofErr w:type="spellStart"/>
      <w:r w:rsidRPr="00B925A3">
        <w:rPr>
          <w:rFonts w:ascii="Times New Roman" w:eastAsia="MS Mincho" w:hAnsi="Times New Roman" w:cs="Times New Roman"/>
          <w:sz w:val="22"/>
          <w:szCs w:val="22"/>
        </w:rPr>
        <w:t>owcowmet</w:t>
      </w:r>
      <w:proofErr w:type="spellEnd"/>
      <w:r w:rsidRPr="00B925A3">
        <w:rPr>
          <w:rFonts w:ascii="Times New Roman" w:eastAsia="MS Mincho" w:hAnsi="Times New Roman" w:cs="Times New Roman"/>
          <w:sz w:val="22"/>
          <w:szCs w:val="22"/>
        </w:rPr>
        <w:t>)</w:t>
      </w:r>
      <w:r>
        <w:rPr>
          <w:rFonts w:ascii="Times New Roman" w:eastAsia="MS Mincho" w:hAnsi="Times New Roman" w:cs="Times New Roman"/>
          <w:sz w:val="22"/>
          <w:szCs w:val="22"/>
        </w:rPr>
        <w:t>; 22201600328048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6971BCA4" w14:textId="77777777" w:rsidR="00196363" w:rsidRPr="008268C2" w:rsidRDefault="00196363" w:rsidP="00196363">
      <w:pPr>
        <w:pStyle w:val="HTMLPreformatted"/>
        <w:ind w:left="540"/>
        <w:rPr>
          <w:rFonts w:ascii="Times New Roman" w:eastAsia="MS Mincho" w:hAnsi="Times New Roman" w:cs="Times New Roman"/>
          <w:sz w:val="22"/>
          <w:szCs w:val="22"/>
        </w:rPr>
      </w:pPr>
      <w:r w:rsidRPr="008268C2">
        <w:rPr>
          <w:rFonts w:ascii="Times New Roman" w:eastAsia="MS Mincho" w:hAnsi="Times New Roman" w:cs="Times New Roman"/>
          <w:sz w:val="22"/>
          <w:szCs w:val="22"/>
        </w:rPr>
        <w:t>Date of Last Calibration: 0</w:t>
      </w:r>
      <w:r>
        <w:rPr>
          <w:rFonts w:ascii="Times New Roman" w:eastAsia="MS Mincho" w:hAnsi="Times New Roman" w:cs="Times New Roman"/>
          <w:sz w:val="22"/>
          <w:szCs w:val="22"/>
        </w:rPr>
        <w:t>6</w:t>
      </w:r>
      <w:r w:rsidRPr="008268C2">
        <w:rPr>
          <w:rFonts w:ascii="Times New Roman" w:eastAsia="MS Mincho" w:hAnsi="Times New Roman" w:cs="Times New Roman"/>
          <w:sz w:val="22"/>
          <w:szCs w:val="22"/>
        </w:rPr>
        <w:t>/0</w:t>
      </w:r>
      <w:r>
        <w:rPr>
          <w:rFonts w:ascii="Times New Roman" w:eastAsia="MS Mincho" w:hAnsi="Times New Roman" w:cs="Times New Roman"/>
          <w:sz w:val="22"/>
          <w:szCs w:val="22"/>
        </w:rPr>
        <w:t>1</w:t>
      </w:r>
      <w:r w:rsidRPr="008268C2">
        <w:rPr>
          <w:rFonts w:ascii="Times New Roman" w:eastAsia="MS Mincho" w:hAnsi="Times New Roman" w:cs="Times New Roman"/>
          <w:sz w:val="22"/>
          <w:szCs w:val="22"/>
        </w:rPr>
        <w:t>/202</w:t>
      </w:r>
      <w:r>
        <w:rPr>
          <w:rFonts w:ascii="Times New Roman" w:eastAsia="MS Mincho" w:hAnsi="Times New Roman" w:cs="Times New Roman"/>
          <w:sz w:val="22"/>
          <w:szCs w:val="22"/>
        </w:rPr>
        <w:t>1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11/07/2023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4B5ED24B" w14:textId="77777777" w:rsidR="00196363" w:rsidRPr="00B925A3" w:rsidRDefault="00196363" w:rsidP="00196363">
      <w:pPr>
        <w:pStyle w:val="HTMLPreformatted"/>
        <w:ind w:left="540"/>
        <w:rPr>
          <w:rFonts w:ascii="Times New Roman" w:eastAsia="MS Mincho" w:hAnsi="Times New Roman" w:cs="Times New Roman"/>
          <w:sz w:val="22"/>
          <w:szCs w:val="22"/>
        </w:rPr>
      </w:pPr>
      <w:r w:rsidRPr="008268C2">
        <w:rPr>
          <w:rFonts w:ascii="Times New Roman" w:eastAsia="MS Mincho" w:hAnsi="Times New Roman" w:cs="Times New Roman"/>
          <w:sz w:val="22"/>
          <w:szCs w:val="22"/>
        </w:rPr>
        <w:t xml:space="preserve">Dates of Sensor Use: 03/20/2023 (14:45) – </w:t>
      </w:r>
      <w:r>
        <w:rPr>
          <w:rFonts w:ascii="Times New Roman" w:eastAsia="MS Mincho" w:hAnsi="Times New Roman" w:cs="Times New Roman"/>
          <w:sz w:val="22"/>
          <w:szCs w:val="22"/>
        </w:rPr>
        <w:t>c</w:t>
      </w:r>
      <w:r w:rsidRPr="008268C2">
        <w:rPr>
          <w:rFonts w:ascii="Times New Roman" w:eastAsia="MS Mincho" w:hAnsi="Times New Roman" w:cs="Times New Roman"/>
          <w:sz w:val="22"/>
          <w:szCs w:val="22"/>
        </w:rPr>
        <w:t xml:space="preserve">urrent </w:t>
      </w:r>
      <w:r>
        <w:rPr>
          <w:rFonts w:ascii="Times New Roman" w:eastAsia="MS Mincho" w:hAnsi="Times New Roman" w:cs="Times New Roman"/>
          <w:sz w:val="22"/>
          <w:szCs w:val="22"/>
        </w:rPr>
        <w:t>(</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11/07/2023 (09:45) – current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71F596D4" w14:textId="77777777" w:rsidR="00F21917" w:rsidRPr="00DA08F2" w:rsidRDefault="00F21917" w:rsidP="00F21917">
      <w:pPr>
        <w:pStyle w:val="HTMLPreformatted"/>
        <w:rPr>
          <w:rFonts w:ascii="Times New Roman" w:eastAsia="MS Mincho" w:hAnsi="Times New Roman" w:cs="Times New Roman"/>
          <w:sz w:val="22"/>
          <w:szCs w:val="22"/>
        </w:rPr>
      </w:pPr>
    </w:p>
    <w:p w14:paraId="75A82924" w14:textId="77777777" w:rsidR="00F21917" w:rsidRPr="0004774D" w:rsidRDefault="00F21917" w:rsidP="00F2191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u w:val="single"/>
        </w:rPr>
        <w:t>Parameter</w:t>
      </w:r>
      <w:r w:rsidRPr="0004774D">
        <w:rPr>
          <w:rFonts w:ascii="Times New Roman" w:eastAsia="MS Mincho" w:hAnsi="Times New Roman" w:cs="Times New Roman"/>
          <w:sz w:val="22"/>
          <w:szCs w:val="22"/>
        </w:rPr>
        <w:t>: Barometric Pressure</w:t>
      </w:r>
    </w:p>
    <w:p w14:paraId="4F3F3A18" w14:textId="77777777" w:rsidR="00F21917" w:rsidRPr="0004774D" w:rsidRDefault="00F21917" w:rsidP="00F2191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Units: millibars (mb)</w:t>
      </w:r>
    </w:p>
    <w:p w14:paraId="47A499D6" w14:textId="77777777" w:rsidR="00F21917" w:rsidRPr="0004774D" w:rsidRDefault="00F21917" w:rsidP="00F2191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 xml:space="preserve">Sensor type Vaisala </w:t>
      </w:r>
      <w:proofErr w:type="spellStart"/>
      <w:r w:rsidRPr="0004774D">
        <w:rPr>
          <w:rFonts w:ascii="Times New Roman" w:eastAsia="MS Mincho" w:hAnsi="Times New Roman" w:cs="Times New Roman"/>
          <w:sz w:val="22"/>
          <w:szCs w:val="22"/>
        </w:rPr>
        <w:t>Barocap</w:t>
      </w:r>
      <w:proofErr w:type="spellEnd"/>
      <w:r w:rsidRPr="0004774D">
        <w:rPr>
          <w:rFonts w:ascii="Times New Roman" w:eastAsia="MS Mincho" w:hAnsi="Times New Roman" w:cs="Times New Roman"/>
          <w:sz w:val="22"/>
          <w:szCs w:val="22"/>
        </w:rPr>
        <w:t>© silicon capacitive pressure sensor</w:t>
      </w:r>
    </w:p>
    <w:p w14:paraId="10AE8EE5" w14:textId="77777777" w:rsidR="00F21917" w:rsidRPr="0004774D" w:rsidRDefault="00F21917" w:rsidP="00F2191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Model # Vaisala PTB110 Barometer (PTB110 1B0CA)</w:t>
      </w:r>
    </w:p>
    <w:p w14:paraId="13ACAD1A" w14:textId="77777777" w:rsidR="00F21917" w:rsidRPr="0004774D" w:rsidRDefault="00F21917" w:rsidP="00F2191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Temperature Range:  -40° to + 60°C</w:t>
      </w:r>
    </w:p>
    <w:p w14:paraId="627983FA" w14:textId="77777777" w:rsidR="00F21917" w:rsidRPr="0004774D" w:rsidRDefault="00F21917" w:rsidP="00F2191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 xml:space="preserve">Accuracy: </w:t>
      </w:r>
      <w:r w:rsidRPr="0004774D">
        <w:rPr>
          <w:rFonts w:ascii="Times New Roman" w:eastAsia="MS Mincho" w:hAnsi="Times New Roman" w:cs="Times New Roman"/>
          <w:sz w:val="22"/>
          <w:szCs w:val="22"/>
          <w:u w:val="single"/>
        </w:rPr>
        <w:t>+</w:t>
      </w:r>
      <w:r w:rsidRPr="0004774D">
        <w:rPr>
          <w:rFonts w:ascii="Times New Roman" w:eastAsia="MS Mincho" w:hAnsi="Times New Roman" w:cs="Times New Roman"/>
          <w:sz w:val="22"/>
          <w:szCs w:val="22"/>
        </w:rPr>
        <w:t xml:space="preserve"> 0.3 mb at 20°C; </w:t>
      </w:r>
      <w:r w:rsidRPr="0004774D">
        <w:rPr>
          <w:rFonts w:ascii="Times New Roman" w:eastAsia="MS Mincho" w:hAnsi="Times New Roman" w:cs="Times New Roman"/>
          <w:sz w:val="22"/>
          <w:szCs w:val="22"/>
          <w:u w:val="single"/>
        </w:rPr>
        <w:t>+</w:t>
      </w:r>
      <w:r w:rsidRPr="0004774D">
        <w:rPr>
          <w:rFonts w:ascii="Times New Roman" w:eastAsia="MS Mincho" w:hAnsi="Times New Roman" w:cs="Times New Roman"/>
          <w:sz w:val="22"/>
          <w:szCs w:val="22"/>
        </w:rPr>
        <w:t xml:space="preserve"> 0.6</w:t>
      </w:r>
      <w:r>
        <w:rPr>
          <w:rFonts w:ascii="Times New Roman" w:eastAsia="MS Mincho" w:hAnsi="Times New Roman" w:cs="Times New Roman"/>
          <w:sz w:val="22"/>
          <w:szCs w:val="22"/>
        </w:rPr>
        <w:t xml:space="preserve"> </w:t>
      </w:r>
      <w:r w:rsidRPr="0004774D">
        <w:rPr>
          <w:rFonts w:ascii="Times New Roman" w:eastAsia="MS Mincho" w:hAnsi="Times New Roman" w:cs="Times New Roman"/>
          <w:sz w:val="22"/>
          <w:szCs w:val="22"/>
        </w:rPr>
        <w:t xml:space="preserve">mb at 0°C to 40°C; </w:t>
      </w:r>
      <w:r w:rsidRPr="0004774D">
        <w:rPr>
          <w:rFonts w:ascii="Times New Roman" w:eastAsia="MS Mincho" w:hAnsi="Times New Roman" w:cs="Times New Roman"/>
          <w:sz w:val="22"/>
          <w:szCs w:val="22"/>
          <w:u w:val="single"/>
        </w:rPr>
        <w:t>+</w:t>
      </w:r>
      <w:r w:rsidRPr="0004774D">
        <w:rPr>
          <w:rFonts w:ascii="Times New Roman" w:eastAsia="MS Mincho" w:hAnsi="Times New Roman" w:cs="Times New Roman"/>
          <w:sz w:val="22"/>
          <w:szCs w:val="22"/>
        </w:rPr>
        <w:t xml:space="preserve"> 1</w:t>
      </w:r>
      <w:r>
        <w:rPr>
          <w:rFonts w:ascii="Times New Roman" w:eastAsia="MS Mincho" w:hAnsi="Times New Roman" w:cs="Times New Roman"/>
          <w:sz w:val="22"/>
          <w:szCs w:val="22"/>
        </w:rPr>
        <w:t xml:space="preserve"> </w:t>
      </w:r>
      <w:r w:rsidRPr="0004774D">
        <w:rPr>
          <w:rFonts w:ascii="Times New Roman" w:eastAsia="MS Mincho" w:hAnsi="Times New Roman" w:cs="Times New Roman"/>
          <w:sz w:val="22"/>
          <w:szCs w:val="22"/>
        </w:rPr>
        <w:t xml:space="preserve">mb at -20°C to 45°C; </w:t>
      </w:r>
      <w:r w:rsidRPr="0004774D">
        <w:rPr>
          <w:rFonts w:ascii="Times New Roman" w:eastAsia="MS Mincho" w:hAnsi="Times New Roman" w:cs="Times New Roman"/>
          <w:sz w:val="22"/>
          <w:szCs w:val="22"/>
          <w:u w:val="single"/>
        </w:rPr>
        <w:t>+</w:t>
      </w:r>
      <w:r w:rsidRPr="0004774D">
        <w:rPr>
          <w:rFonts w:ascii="Times New Roman" w:eastAsia="MS Mincho" w:hAnsi="Times New Roman" w:cs="Times New Roman"/>
          <w:sz w:val="22"/>
          <w:szCs w:val="22"/>
        </w:rPr>
        <w:t xml:space="preserve"> 1.5</w:t>
      </w:r>
      <w:r>
        <w:rPr>
          <w:rFonts w:ascii="Times New Roman" w:eastAsia="MS Mincho" w:hAnsi="Times New Roman" w:cs="Times New Roman"/>
          <w:sz w:val="22"/>
          <w:szCs w:val="22"/>
        </w:rPr>
        <w:t xml:space="preserve"> </w:t>
      </w:r>
      <w:r w:rsidRPr="0004774D">
        <w:rPr>
          <w:rFonts w:ascii="Times New Roman" w:eastAsia="MS Mincho" w:hAnsi="Times New Roman" w:cs="Times New Roman"/>
          <w:sz w:val="22"/>
          <w:szCs w:val="22"/>
        </w:rPr>
        <w:t xml:space="preserve">mb at -40°C to 60°C </w:t>
      </w:r>
    </w:p>
    <w:p w14:paraId="6AC8FD3D" w14:textId="77777777" w:rsidR="00F21917" w:rsidRPr="0004774D" w:rsidRDefault="00F21917" w:rsidP="00F2191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 xml:space="preserve">Stability: </w:t>
      </w:r>
      <w:r w:rsidRPr="0004774D">
        <w:rPr>
          <w:rFonts w:ascii="Times New Roman" w:eastAsia="MS Mincho" w:hAnsi="Times New Roman" w:cs="Times New Roman"/>
          <w:sz w:val="22"/>
          <w:szCs w:val="22"/>
          <w:u w:val="single"/>
        </w:rPr>
        <w:t>+</w:t>
      </w:r>
      <w:r w:rsidRPr="0004774D">
        <w:rPr>
          <w:rFonts w:ascii="Times New Roman" w:eastAsia="MS Mincho" w:hAnsi="Times New Roman" w:cs="Times New Roman"/>
          <w:sz w:val="22"/>
          <w:szCs w:val="22"/>
        </w:rPr>
        <w:t xml:space="preserve"> 0.1 mb per year</w:t>
      </w:r>
    </w:p>
    <w:p w14:paraId="1AFC6E00" w14:textId="77777777" w:rsidR="00F21917" w:rsidRPr="0004774D" w:rsidRDefault="00F21917" w:rsidP="00196363">
      <w:pPr>
        <w:pStyle w:val="HTMLPreformatted"/>
        <w:rPr>
          <w:rFonts w:ascii="Times New Roman" w:eastAsia="MS Mincho" w:hAnsi="Times New Roman" w:cs="Times New Roman"/>
          <w:sz w:val="22"/>
          <w:szCs w:val="22"/>
        </w:rPr>
      </w:pPr>
    </w:p>
    <w:p w14:paraId="6114B2D7" w14:textId="77777777" w:rsidR="00F21917" w:rsidRPr="0004774D" w:rsidRDefault="00F21917" w:rsidP="00F2191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Serial Number: G4870077 (</w:t>
      </w:r>
      <w:proofErr w:type="spellStart"/>
      <w:r w:rsidRPr="0004774D">
        <w:rPr>
          <w:rFonts w:ascii="Times New Roman" w:eastAsia="MS Mincho" w:hAnsi="Times New Roman" w:cs="Times New Roman"/>
          <w:sz w:val="22"/>
          <w:szCs w:val="22"/>
        </w:rPr>
        <w:t>owcowmet</w:t>
      </w:r>
      <w:proofErr w:type="spellEnd"/>
      <w:r w:rsidRPr="0004774D">
        <w:rPr>
          <w:rFonts w:ascii="Times New Roman" w:eastAsia="MS Mincho" w:hAnsi="Times New Roman" w:cs="Times New Roman"/>
          <w:sz w:val="22"/>
          <w:szCs w:val="22"/>
        </w:rPr>
        <w:t>); U2331097 (</w:t>
      </w:r>
      <w:proofErr w:type="spellStart"/>
      <w:r w:rsidRPr="0004774D">
        <w:rPr>
          <w:rFonts w:ascii="Times New Roman" w:eastAsia="MS Mincho" w:hAnsi="Times New Roman" w:cs="Times New Roman"/>
          <w:sz w:val="22"/>
          <w:szCs w:val="22"/>
        </w:rPr>
        <w:t>owcwrmet</w:t>
      </w:r>
      <w:proofErr w:type="spellEnd"/>
      <w:r w:rsidRPr="0004774D">
        <w:rPr>
          <w:rFonts w:ascii="Times New Roman" w:eastAsia="MS Mincho" w:hAnsi="Times New Roman" w:cs="Times New Roman"/>
          <w:sz w:val="22"/>
          <w:szCs w:val="22"/>
        </w:rPr>
        <w:t>)</w:t>
      </w:r>
    </w:p>
    <w:p w14:paraId="721DCED3" w14:textId="52D2F1D8" w:rsidR="00F21917" w:rsidRPr="0004774D" w:rsidRDefault="00F21917" w:rsidP="00F2191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 xml:space="preserve">Date of Last Calibration: </w:t>
      </w:r>
      <w:r w:rsidR="00196363">
        <w:rPr>
          <w:rFonts w:ascii="Times New Roman" w:eastAsia="MS Mincho" w:hAnsi="Times New Roman" w:cs="Times New Roman"/>
          <w:sz w:val="22"/>
          <w:szCs w:val="22"/>
        </w:rPr>
        <w:t>05</w:t>
      </w:r>
      <w:r w:rsidRPr="0004774D">
        <w:rPr>
          <w:rFonts w:ascii="Times New Roman" w:eastAsia="MS Mincho" w:hAnsi="Times New Roman" w:cs="Times New Roman"/>
          <w:sz w:val="22"/>
          <w:szCs w:val="22"/>
        </w:rPr>
        <w:t>/2</w:t>
      </w:r>
      <w:r w:rsidR="00196363">
        <w:rPr>
          <w:rFonts w:ascii="Times New Roman" w:eastAsia="MS Mincho" w:hAnsi="Times New Roman" w:cs="Times New Roman"/>
          <w:sz w:val="22"/>
          <w:szCs w:val="22"/>
        </w:rPr>
        <w:t>4</w:t>
      </w:r>
      <w:r w:rsidRPr="0004774D">
        <w:rPr>
          <w:rFonts w:ascii="Times New Roman" w:eastAsia="MS Mincho" w:hAnsi="Times New Roman" w:cs="Times New Roman"/>
          <w:sz w:val="22"/>
          <w:szCs w:val="22"/>
        </w:rPr>
        <w:t>/202</w:t>
      </w:r>
      <w:r w:rsidR="00196363">
        <w:rPr>
          <w:rFonts w:ascii="Times New Roman" w:eastAsia="MS Mincho" w:hAnsi="Times New Roman" w:cs="Times New Roman"/>
          <w:sz w:val="22"/>
          <w:szCs w:val="22"/>
        </w:rPr>
        <w:t>2</w:t>
      </w:r>
      <w:r w:rsidRPr="0004774D">
        <w:rPr>
          <w:rFonts w:ascii="Times New Roman" w:eastAsia="MS Mincho" w:hAnsi="Times New Roman" w:cs="Times New Roman"/>
          <w:sz w:val="22"/>
          <w:szCs w:val="22"/>
        </w:rPr>
        <w:t xml:space="preserve"> (</w:t>
      </w:r>
      <w:proofErr w:type="spellStart"/>
      <w:r w:rsidRPr="0004774D">
        <w:rPr>
          <w:rFonts w:ascii="Times New Roman" w:eastAsia="MS Mincho" w:hAnsi="Times New Roman" w:cs="Times New Roman"/>
          <w:sz w:val="22"/>
          <w:szCs w:val="22"/>
        </w:rPr>
        <w:t>owcowmet</w:t>
      </w:r>
      <w:proofErr w:type="spellEnd"/>
      <w:r w:rsidRPr="0004774D">
        <w:rPr>
          <w:rFonts w:ascii="Times New Roman" w:eastAsia="MS Mincho" w:hAnsi="Times New Roman" w:cs="Times New Roman"/>
          <w:sz w:val="22"/>
          <w:szCs w:val="22"/>
        </w:rPr>
        <w:t xml:space="preserve">); </w:t>
      </w:r>
      <w:r w:rsidR="00196363">
        <w:rPr>
          <w:rFonts w:ascii="Times New Roman" w:eastAsia="MS Mincho" w:hAnsi="Times New Roman" w:cs="Times New Roman"/>
          <w:sz w:val="22"/>
          <w:szCs w:val="22"/>
        </w:rPr>
        <w:t>11</w:t>
      </w:r>
      <w:r w:rsidRPr="0004774D">
        <w:rPr>
          <w:rFonts w:ascii="Times New Roman" w:eastAsia="MS Mincho" w:hAnsi="Times New Roman" w:cs="Times New Roman"/>
          <w:sz w:val="22"/>
          <w:szCs w:val="22"/>
        </w:rPr>
        <w:t>/</w:t>
      </w:r>
      <w:r w:rsidR="00196363">
        <w:rPr>
          <w:rFonts w:ascii="Times New Roman" w:eastAsia="MS Mincho" w:hAnsi="Times New Roman" w:cs="Times New Roman"/>
          <w:sz w:val="22"/>
          <w:szCs w:val="22"/>
        </w:rPr>
        <w:t>18</w:t>
      </w:r>
      <w:r w:rsidRPr="0004774D">
        <w:rPr>
          <w:rFonts w:ascii="Times New Roman" w:eastAsia="MS Mincho" w:hAnsi="Times New Roman" w:cs="Times New Roman"/>
          <w:sz w:val="22"/>
          <w:szCs w:val="22"/>
        </w:rPr>
        <w:t>/22 (</w:t>
      </w:r>
      <w:proofErr w:type="spellStart"/>
      <w:r w:rsidRPr="0004774D">
        <w:rPr>
          <w:rFonts w:ascii="Times New Roman" w:eastAsia="MS Mincho" w:hAnsi="Times New Roman" w:cs="Times New Roman"/>
          <w:sz w:val="22"/>
          <w:szCs w:val="22"/>
        </w:rPr>
        <w:t>owcwrmet</w:t>
      </w:r>
      <w:proofErr w:type="spellEnd"/>
      <w:r w:rsidRPr="0004774D">
        <w:rPr>
          <w:rFonts w:ascii="Times New Roman" w:eastAsia="MS Mincho" w:hAnsi="Times New Roman" w:cs="Times New Roman"/>
          <w:sz w:val="22"/>
          <w:szCs w:val="22"/>
        </w:rPr>
        <w:t>)</w:t>
      </w:r>
    </w:p>
    <w:p w14:paraId="7C9463FE" w14:textId="5F6222C7" w:rsidR="00F21917" w:rsidRDefault="00F21917" w:rsidP="00F2191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 xml:space="preserve">Dates of </w:t>
      </w:r>
      <w:r w:rsidRPr="00296CEF">
        <w:rPr>
          <w:rFonts w:ascii="Times New Roman" w:eastAsia="MS Mincho" w:hAnsi="Times New Roman" w:cs="Times New Roman"/>
          <w:sz w:val="22"/>
          <w:szCs w:val="22"/>
        </w:rPr>
        <w:t xml:space="preserve">Sensor Use: </w:t>
      </w:r>
      <w:r w:rsidR="00196363">
        <w:rPr>
          <w:rFonts w:ascii="Times New Roman" w:eastAsia="MS Mincho" w:hAnsi="Times New Roman" w:cs="Times New Roman"/>
          <w:sz w:val="22"/>
          <w:szCs w:val="22"/>
        </w:rPr>
        <w:t>0</w:t>
      </w:r>
      <w:r w:rsidRPr="00296CEF">
        <w:rPr>
          <w:rFonts w:ascii="Times New Roman" w:eastAsia="MS Mincho" w:hAnsi="Times New Roman" w:cs="Times New Roman"/>
          <w:sz w:val="22"/>
          <w:szCs w:val="22"/>
        </w:rPr>
        <w:t xml:space="preserve">5/24/2022 (09:15) – </w:t>
      </w:r>
      <w:r w:rsidR="00196363">
        <w:rPr>
          <w:rFonts w:ascii="Times New Roman" w:eastAsia="MS Mincho" w:hAnsi="Times New Roman" w:cs="Times New Roman"/>
          <w:sz w:val="22"/>
          <w:szCs w:val="22"/>
        </w:rPr>
        <w:t>c</w:t>
      </w:r>
      <w:r w:rsidRPr="00296CEF">
        <w:rPr>
          <w:rFonts w:ascii="Times New Roman" w:eastAsia="MS Mincho" w:hAnsi="Times New Roman" w:cs="Times New Roman"/>
          <w:sz w:val="22"/>
          <w:szCs w:val="22"/>
        </w:rPr>
        <w:t>urrent (</w:t>
      </w:r>
      <w:proofErr w:type="spellStart"/>
      <w:r w:rsidRPr="0004774D">
        <w:rPr>
          <w:rFonts w:ascii="Times New Roman" w:eastAsia="MS Mincho" w:hAnsi="Times New Roman" w:cs="Times New Roman"/>
          <w:sz w:val="22"/>
          <w:szCs w:val="22"/>
        </w:rPr>
        <w:t>owcowmet</w:t>
      </w:r>
      <w:proofErr w:type="spellEnd"/>
      <w:r w:rsidRPr="0004774D">
        <w:rPr>
          <w:rFonts w:ascii="Times New Roman" w:eastAsia="MS Mincho" w:hAnsi="Times New Roman" w:cs="Times New Roman"/>
          <w:sz w:val="22"/>
          <w:szCs w:val="22"/>
        </w:rPr>
        <w:t xml:space="preserve">); 11/18/2022 (13:15) – </w:t>
      </w:r>
      <w:r w:rsidR="00196363">
        <w:rPr>
          <w:rFonts w:ascii="Times New Roman" w:eastAsia="MS Mincho" w:hAnsi="Times New Roman" w:cs="Times New Roman"/>
          <w:sz w:val="22"/>
          <w:szCs w:val="22"/>
        </w:rPr>
        <w:t>c</w:t>
      </w:r>
      <w:r w:rsidRPr="0004774D">
        <w:rPr>
          <w:rFonts w:ascii="Times New Roman" w:eastAsia="MS Mincho" w:hAnsi="Times New Roman" w:cs="Times New Roman"/>
          <w:sz w:val="22"/>
          <w:szCs w:val="22"/>
        </w:rPr>
        <w:t>urrent (</w:t>
      </w:r>
      <w:proofErr w:type="spellStart"/>
      <w:r w:rsidRPr="0004774D">
        <w:rPr>
          <w:rFonts w:ascii="Times New Roman" w:eastAsia="MS Mincho" w:hAnsi="Times New Roman" w:cs="Times New Roman"/>
          <w:sz w:val="22"/>
          <w:szCs w:val="22"/>
        </w:rPr>
        <w:t>owcwrmet</w:t>
      </w:r>
      <w:proofErr w:type="spellEnd"/>
      <w:r w:rsidRPr="0004774D">
        <w:rPr>
          <w:rFonts w:ascii="Times New Roman" w:eastAsia="MS Mincho" w:hAnsi="Times New Roman" w:cs="Times New Roman"/>
          <w:sz w:val="22"/>
          <w:szCs w:val="22"/>
        </w:rPr>
        <w:t>)</w:t>
      </w:r>
    </w:p>
    <w:p w14:paraId="63CD047A" w14:textId="77777777" w:rsidR="00F21917" w:rsidRPr="00DA08F2" w:rsidRDefault="00F21917" w:rsidP="00F21917">
      <w:pPr>
        <w:pStyle w:val="HTMLPreformatted"/>
        <w:ind w:left="540"/>
        <w:rPr>
          <w:rFonts w:ascii="Times New Roman" w:eastAsia="MS Mincho" w:hAnsi="Times New Roman" w:cs="Times New Roman"/>
          <w:sz w:val="22"/>
          <w:szCs w:val="22"/>
        </w:rPr>
      </w:pPr>
    </w:p>
    <w:p w14:paraId="4B31AA3D"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u w:val="single"/>
        </w:rPr>
        <w:t>Parameter</w:t>
      </w:r>
      <w:r w:rsidRPr="00DA08F2">
        <w:rPr>
          <w:rFonts w:ascii="Times New Roman" w:eastAsia="MS Mincho" w:hAnsi="Times New Roman" w:cs="Times New Roman"/>
          <w:sz w:val="22"/>
          <w:szCs w:val="22"/>
        </w:rPr>
        <w:t>: Wind speed</w:t>
      </w:r>
    </w:p>
    <w:p w14:paraId="4B5CD1E8"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Units: meters per second (m/s)</w:t>
      </w:r>
    </w:p>
    <w:p w14:paraId="42ED92C3"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Sensor type: 18 cm diameter 4-blade helicoids propeller molded of polypropylene</w:t>
      </w:r>
    </w:p>
    <w:p w14:paraId="2F2428BE"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Model: R.M. Young Model 05103 Wind Monitor</w:t>
      </w:r>
    </w:p>
    <w:p w14:paraId="193BDC10"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Range: 0</w:t>
      </w:r>
      <w:r w:rsidRPr="0004774D">
        <w:rPr>
          <w:rFonts w:ascii="Times New Roman" w:eastAsia="MS Mincho" w:hAnsi="Times New Roman" w:cs="Times New Roman"/>
          <w:sz w:val="22"/>
          <w:szCs w:val="22"/>
        </w:rPr>
        <w:t>–</w:t>
      </w:r>
      <w:r w:rsidRPr="00DA08F2">
        <w:rPr>
          <w:rFonts w:ascii="Times New Roman" w:eastAsia="MS Mincho" w:hAnsi="Times New Roman" w:cs="Times New Roman"/>
          <w:sz w:val="22"/>
          <w:szCs w:val="22"/>
        </w:rPr>
        <w:t>60 m/s (134 mph); gust survival 100 m/s (220 mph)</w:t>
      </w:r>
    </w:p>
    <w:p w14:paraId="28761FE4"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Accuracy: +/- 0.3 m/s</w:t>
      </w:r>
    </w:p>
    <w:p w14:paraId="56B22BA5" w14:textId="77777777" w:rsidR="00F21917" w:rsidRPr="00DA08F2" w:rsidRDefault="00F21917" w:rsidP="00F21917">
      <w:pPr>
        <w:pStyle w:val="HTMLPreformatted"/>
        <w:ind w:left="540"/>
        <w:rPr>
          <w:rFonts w:ascii="Times New Roman" w:eastAsia="MS Mincho" w:hAnsi="Times New Roman" w:cs="Times New Roman"/>
          <w:sz w:val="22"/>
          <w:szCs w:val="22"/>
        </w:rPr>
      </w:pPr>
    </w:p>
    <w:p w14:paraId="0C412D2A"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lastRenderedPageBreak/>
        <w:t>Serial Number WM75736</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WM186828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3B6E5E07"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of last calibration: </w:t>
      </w:r>
      <w:r>
        <w:rPr>
          <w:rFonts w:ascii="Times New Roman" w:eastAsia="MS Mincho" w:hAnsi="Times New Roman" w:cs="Times New Roman"/>
          <w:sz w:val="22"/>
          <w:szCs w:val="22"/>
        </w:rPr>
        <w:t>5/24/2022</w:t>
      </w:r>
      <w:r w:rsidRPr="00DA08F2">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replaced nose cone;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none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141A0E1C" w14:textId="5EDDB9B2"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Dates of sensor use: 11/02/2006 – </w:t>
      </w:r>
      <w:r w:rsidR="00EC6574">
        <w:rPr>
          <w:rFonts w:ascii="Times New Roman" w:eastAsia="MS Mincho" w:hAnsi="Times New Roman" w:cs="Times New Roman"/>
          <w:sz w:val="22"/>
          <w:szCs w:val="22"/>
        </w:rPr>
        <w:t>c</w:t>
      </w:r>
      <w:r w:rsidRPr="00DA08F2">
        <w:rPr>
          <w:rFonts w:ascii="Times New Roman" w:eastAsia="MS Mincho" w:hAnsi="Times New Roman" w:cs="Times New Roman"/>
          <w:sz w:val="22"/>
          <w:szCs w:val="22"/>
        </w:rPr>
        <w:t xml:space="preserve">urrent </w:t>
      </w:r>
      <w:r>
        <w:rPr>
          <w:rFonts w:ascii="Times New Roman" w:eastAsia="MS Mincho" w:hAnsi="Times New Roman" w:cs="Times New Roman"/>
          <w:sz w:val="22"/>
          <w:szCs w:val="22"/>
        </w:rPr>
        <w:t>(</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xml:space="preserve">); 11/18/2022 – </w:t>
      </w:r>
      <w:r w:rsidR="00EC6574">
        <w:rPr>
          <w:rFonts w:ascii="Times New Roman" w:eastAsia="MS Mincho" w:hAnsi="Times New Roman" w:cs="Times New Roman"/>
          <w:sz w:val="22"/>
          <w:szCs w:val="22"/>
        </w:rPr>
        <w:t>c</w:t>
      </w:r>
      <w:r>
        <w:rPr>
          <w:rFonts w:ascii="Times New Roman" w:eastAsia="MS Mincho" w:hAnsi="Times New Roman" w:cs="Times New Roman"/>
          <w:sz w:val="22"/>
          <w:szCs w:val="22"/>
        </w:rPr>
        <w:t>urrent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469BFA4D" w14:textId="77777777" w:rsidR="00F21917" w:rsidRPr="00DA08F2" w:rsidRDefault="00F21917" w:rsidP="00F21917">
      <w:pPr>
        <w:pStyle w:val="HTMLPreformatted"/>
        <w:rPr>
          <w:rFonts w:ascii="Times New Roman" w:eastAsia="MS Mincho" w:hAnsi="Times New Roman" w:cs="Times New Roman"/>
          <w:sz w:val="22"/>
          <w:szCs w:val="22"/>
        </w:rPr>
      </w:pPr>
    </w:p>
    <w:p w14:paraId="68DE234D"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u w:val="single"/>
        </w:rPr>
        <w:t>Parameter</w:t>
      </w:r>
      <w:r w:rsidRPr="00DA08F2">
        <w:rPr>
          <w:rFonts w:ascii="Times New Roman" w:eastAsia="MS Mincho" w:hAnsi="Times New Roman" w:cs="Times New Roman"/>
          <w:sz w:val="22"/>
          <w:szCs w:val="22"/>
        </w:rPr>
        <w:t>: Wind direction</w:t>
      </w:r>
    </w:p>
    <w:p w14:paraId="2CFD3E2E"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Units: degrees</w:t>
      </w:r>
    </w:p>
    <w:p w14:paraId="0A473232"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Sensor type: balanced vane, 38 cm turning radius</w:t>
      </w:r>
    </w:p>
    <w:p w14:paraId="685D6694"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Model: R.M. Young Model 05103 Wind Monitor</w:t>
      </w:r>
    </w:p>
    <w:p w14:paraId="6235215E"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Range: 3600 mechanical, 3550 electrical (50 open)</w:t>
      </w:r>
    </w:p>
    <w:p w14:paraId="2B4DF8AE"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Accuracy: + 5% </w:t>
      </w:r>
    </w:p>
    <w:p w14:paraId="6949E368" w14:textId="77777777" w:rsidR="00F21917" w:rsidRPr="00DA08F2" w:rsidRDefault="00F21917" w:rsidP="00F21917">
      <w:pPr>
        <w:pStyle w:val="HTMLPreformatted"/>
        <w:ind w:left="540"/>
        <w:rPr>
          <w:rFonts w:ascii="Times New Roman" w:eastAsia="MS Mincho" w:hAnsi="Times New Roman" w:cs="Times New Roman"/>
          <w:sz w:val="22"/>
          <w:szCs w:val="22"/>
        </w:rPr>
      </w:pPr>
    </w:p>
    <w:p w14:paraId="52A5EF76"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 WM75736</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WM186828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42E0642C"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of last calibration: </w:t>
      </w:r>
      <w:r>
        <w:rPr>
          <w:rFonts w:ascii="Times New Roman" w:eastAsia="MS Mincho" w:hAnsi="Times New Roman" w:cs="Times New Roman"/>
          <w:sz w:val="22"/>
          <w:szCs w:val="22"/>
        </w:rPr>
        <w:t>5/24/2022</w:t>
      </w:r>
      <w:r w:rsidRPr="00DA08F2">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replaced nose cone;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none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356FD1D0" w14:textId="5FCADB17" w:rsidR="00F21917" w:rsidRPr="008A4EF8"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Dates of sensor use: 11/02/2006 – </w:t>
      </w:r>
      <w:r w:rsidR="00EC6574">
        <w:rPr>
          <w:rFonts w:ascii="Times New Roman" w:eastAsia="MS Mincho" w:hAnsi="Times New Roman" w:cs="Times New Roman"/>
          <w:sz w:val="22"/>
          <w:szCs w:val="22"/>
        </w:rPr>
        <w:t>c</w:t>
      </w:r>
      <w:r w:rsidRPr="00DA08F2">
        <w:rPr>
          <w:rFonts w:ascii="Times New Roman" w:eastAsia="MS Mincho" w:hAnsi="Times New Roman" w:cs="Times New Roman"/>
          <w:sz w:val="22"/>
          <w:szCs w:val="22"/>
        </w:rPr>
        <w:t xml:space="preserve">urrent </w:t>
      </w:r>
      <w:r>
        <w:rPr>
          <w:rFonts w:ascii="Times New Roman" w:eastAsia="MS Mincho" w:hAnsi="Times New Roman" w:cs="Times New Roman"/>
          <w:sz w:val="22"/>
          <w:szCs w:val="22"/>
        </w:rPr>
        <w:t>(</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xml:space="preserve">); 11/18/2022 – </w:t>
      </w:r>
      <w:r w:rsidR="00EC6574">
        <w:rPr>
          <w:rFonts w:ascii="Times New Roman" w:eastAsia="MS Mincho" w:hAnsi="Times New Roman" w:cs="Times New Roman"/>
          <w:sz w:val="22"/>
          <w:szCs w:val="22"/>
        </w:rPr>
        <w:t>c</w:t>
      </w:r>
      <w:r>
        <w:rPr>
          <w:rFonts w:ascii="Times New Roman" w:eastAsia="MS Mincho" w:hAnsi="Times New Roman" w:cs="Times New Roman"/>
          <w:sz w:val="22"/>
          <w:szCs w:val="22"/>
        </w:rPr>
        <w:t>urrent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bookmarkStart w:id="0" w:name="_Hlk71621721"/>
    </w:p>
    <w:p w14:paraId="1DD0ECA2" w14:textId="77777777" w:rsidR="00F21917" w:rsidRDefault="00F21917" w:rsidP="00F21917">
      <w:pPr>
        <w:pStyle w:val="HTMLPreformatted"/>
        <w:ind w:left="540"/>
        <w:rPr>
          <w:rFonts w:ascii="Times New Roman" w:eastAsia="MS Mincho" w:hAnsi="Times New Roman" w:cs="Times New Roman"/>
          <w:sz w:val="22"/>
          <w:szCs w:val="22"/>
          <w:u w:val="single"/>
        </w:rPr>
      </w:pPr>
    </w:p>
    <w:p w14:paraId="0FB423D7" w14:textId="4C6953E5" w:rsidR="00F21917" w:rsidRPr="00DA08F2" w:rsidRDefault="00F21917" w:rsidP="00EC6574">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u w:val="single"/>
        </w:rPr>
        <w:t>Parameter</w:t>
      </w:r>
      <w:r w:rsidRPr="00DA08F2">
        <w:rPr>
          <w:rFonts w:ascii="Times New Roman" w:eastAsia="MS Mincho" w:hAnsi="Times New Roman" w:cs="Times New Roman"/>
          <w:sz w:val="22"/>
          <w:szCs w:val="22"/>
        </w:rPr>
        <w:t>: PAR (Photosynthetically Active Radiation)</w:t>
      </w:r>
      <w:bookmarkEnd w:id="0"/>
    </w:p>
    <w:p w14:paraId="0CCFACC6"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Units: </w:t>
      </w:r>
      <w:proofErr w:type="spellStart"/>
      <w:r w:rsidRPr="00DA08F2">
        <w:rPr>
          <w:rFonts w:ascii="Times New Roman" w:eastAsia="MS Mincho" w:hAnsi="Times New Roman" w:cs="Times New Roman"/>
          <w:sz w:val="22"/>
          <w:szCs w:val="22"/>
        </w:rPr>
        <w:t>mmoles</w:t>
      </w:r>
      <w:proofErr w:type="spellEnd"/>
      <w:r w:rsidRPr="00DA08F2">
        <w:rPr>
          <w:rFonts w:ascii="Times New Roman" w:eastAsia="MS Mincho" w:hAnsi="Times New Roman" w:cs="Times New Roman"/>
          <w:sz w:val="22"/>
          <w:szCs w:val="22"/>
        </w:rPr>
        <w:t xml:space="preserve"> m</w:t>
      </w:r>
      <w:r w:rsidRPr="0067580C">
        <w:rPr>
          <w:rFonts w:ascii="Times New Roman" w:eastAsia="MS Mincho" w:hAnsi="Times New Roman" w:cs="Times New Roman"/>
          <w:sz w:val="22"/>
          <w:szCs w:val="22"/>
          <w:vertAlign w:val="superscript"/>
        </w:rPr>
        <w:t>-2</w:t>
      </w:r>
      <w:r w:rsidRPr="00DA08F2">
        <w:rPr>
          <w:rFonts w:ascii="Times New Roman" w:eastAsia="MS Mincho" w:hAnsi="Times New Roman" w:cs="Times New Roman"/>
          <w:sz w:val="22"/>
          <w:szCs w:val="22"/>
        </w:rPr>
        <w:t xml:space="preserve"> (total flux)</w:t>
      </w:r>
    </w:p>
    <w:p w14:paraId="1623EE37"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Sensor type: High stability silicon photovoltaic detector (blue enhanced)</w:t>
      </w:r>
    </w:p>
    <w:p w14:paraId="7B7675FD"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Model: #SQ-500-SS Apogee Full-Spectrum Quantum Sensors</w:t>
      </w:r>
    </w:p>
    <w:p w14:paraId="0A996C17"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Light spectrum waveband: 370 to 650 nm</w:t>
      </w:r>
    </w:p>
    <w:p w14:paraId="3AD46787"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Temperature dependence: -0.04% per ˚C maximum</w:t>
      </w:r>
    </w:p>
    <w:p w14:paraId="0194703A"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Stability: &lt;2% change over 1 year</w:t>
      </w:r>
    </w:p>
    <w:p w14:paraId="36A20DCE"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Operating Temperature: -10° to 60° C; Humidity 0 to 100%, Can be submerged up to 30m</w:t>
      </w:r>
    </w:p>
    <w:p w14:paraId="01F85C2D"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Sensitivity: 0.1 mV per µmoles m</w:t>
      </w:r>
      <w:r w:rsidRPr="0067580C">
        <w:rPr>
          <w:rFonts w:ascii="Times New Roman" w:eastAsia="MS Mincho" w:hAnsi="Times New Roman" w:cs="Times New Roman"/>
          <w:sz w:val="22"/>
          <w:szCs w:val="22"/>
          <w:vertAlign w:val="superscript"/>
        </w:rPr>
        <w:t>-2</w:t>
      </w:r>
      <w:r w:rsidRPr="00DA08F2">
        <w:rPr>
          <w:rFonts w:ascii="Times New Roman" w:eastAsia="MS Mincho" w:hAnsi="Times New Roman" w:cs="Times New Roman"/>
          <w:sz w:val="22"/>
          <w:szCs w:val="22"/>
        </w:rPr>
        <w:t xml:space="preserve"> s</w:t>
      </w:r>
      <w:r w:rsidRPr="0067580C">
        <w:rPr>
          <w:rFonts w:ascii="Times New Roman" w:eastAsia="MS Mincho" w:hAnsi="Times New Roman" w:cs="Times New Roman"/>
          <w:sz w:val="22"/>
          <w:szCs w:val="22"/>
          <w:vertAlign w:val="superscript"/>
        </w:rPr>
        <w:t>-1</w:t>
      </w:r>
      <w:r w:rsidRPr="00DA08F2">
        <w:rPr>
          <w:rFonts w:ascii="Times New Roman" w:eastAsia="MS Mincho" w:hAnsi="Times New Roman" w:cs="Times New Roman"/>
          <w:sz w:val="22"/>
          <w:szCs w:val="22"/>
        </w:rPr>
        <w:t xml:space="preserve"> </w:t>
      </w:r>
    </w:p>
    <w:p w14:paraId="2FF4DC1A" w14:textId="77777777" w:rsidR="00F21917" w:rsidRPr="00DA08F2" w:rsidRDefault="00F21917" w:rsidP="00F21917">
      <w:pPr>
        <w:pStyle w:val="HTMLPreformatted"/>
        <w:ind w:left="540"/>
        <w:rPr>
          <w:rFonts w:ascii="Times New Roman" w:eastAsia="MS Mincho" w:hAnsi="Times New Roman" w:cs="Times New Roman"/>
          <w:sz w:val="22"/>
          <w:szCs w:val="22"/>
        </w:rPr>
      </w:pPr>
    </w:p>
    <w:p w14:paraId="5FAC9C4D"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 3942</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4235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7BF5120E"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Multipliers: 1.0</w:t>
      </w:r>
    </w:p>
    <w:p w14:paraId="03C2AC5C" w14:textId="77777777"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of Last Calibration: 05/24/2022</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11/18/2022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5E5AEFE8" w14:textId="1A0E84E3" w:rsidR="00F21917" w:rsidRPr="00DA08F2" w:rsidRDefault="00F21917" w:rsidP="00F219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Dates of Sensor Use: 05/24/2022 (11:30) – </w:t>
      </w:r>
      <w:r>
        <w:rPr>
          <w:rFonts w:ascii="Times New Roman" w:eastAsia="MS Mincho" w:hAnsi="Times New Roman" w:cs="Times New Roman"/>
          <w:sz w:val="22"/>
          <w:szCs w:val="22"/>
        </w:rPr>
        <w:t>current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11/</w:t>
      </w:r>
      <w:r w:rsidR="004C4887">
        <w:rPr>
          <w:rFonts w:ascii="Times New Roman" w:eastAsia="MS Mincho" w:hAnsi="Times New Roman" w:cs="Times New Roman"/>
          <w:sz w:val="22"/>
          <w:szCs w:val="22"/>
        </w:rPr>
        <w:t>2</w:t>
      </w:r>
      <w:r>
        <w:rPr>
          <w:rFonts w:ascii="Times New Roman" w:eastAsia="MS Mincho" w:hAnsi="Times New Roman" w:cs="Times New Roman"/>
          <w:sz w:val="22"/>
          <w:szCs w:val="22"/>
        </w:rPr>
        <w:t>8/2022 (13:15</w:t>
      </w:r>
      <w:r w:rsidR="004C4887">
        <w:rPr>
          <w:rFonts w:ascii="Times New Roman" w:eastAsia="MS Mincho" w:hAnsi="Times New Roman" w:cs="Times New Roman"/>
          <w:sz w:val="22"/>
          <w:szCs w:val="22"/>
        </w:rPr>
        <w:t>) – current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61B270BE" w14:textId="77777777" w:rsidR="00F21917" w:rsidRDefault="00F21917" w:rsidP="00F21917">
      <w:pPr>
        <w:pStyle w:val="HTMLPreformatted"/>
        <w:rPr>
          <w:rFonts w:ascii="Times New Roman" w:eastAsia="MS Mincho" w:hAnsi="Times New Roman" w:cs="Times New Roman"/>
          <w:sz w:val="22"/>
          <w:szCs w:val="22"/>
          <w:u w:val="single"/>
        </w:rPr>
      </w:pPr>
      <w:bookmarkStart w:id="1" w:name="_Hlk512940286"/>
    </w:p>
    <w:bookmarkEnd w:id="1"/>
    <w:p w14:paraId="62A445E5" w14:textId="77777777" w:rsidR="002578B8" w:rsidRPr="00DA08F2" w:rsidRDefault="002578B8" w:rsidP="002578B8">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u w:val="single"/>
        </w:rPr>
        <w:t>Parameter</w:t>
      </w:r>
      <w:r w:rsidRPr="00DA08F2">
        <w:rPr>
          <w:rFonts w:ascii="Times New Roman" w:eastAsia="MS Mincho" w:hAnsi="Times New Roman" w:cs="Times New Roman"/>
          <w:sz w:val="22"/>
          <w:szCs w:val="22"/>
        </w:rPr>
        <w:t>: Precipitation (heated rain gauge)</w:t>
      </w:r>
    </w:p>
    <w:p w14:paraId="531A5368" w14:textId="77777777" w:rsidR="002578B8" w:rsidRPr="00DA08F2" w:rsidRDefault="002578B8" w:rsidP="002578B8">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Units: millimeters (mm)</w:t>
      </w:r>
    </w:p>
    <w:p w14:paraId="33FEA83B" w14:textId="77777777" w:rsidR="002578B8" w:rsidRPr="00DA08F2" w:rsidRDefault="002578B8" w:rsidP="002578B8">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Sensor Tipping Bucket Rain Gauge</w:t>
      </w:r>
    </w:p>
    <w:p w14:paraId="4B88A50B" w14:textId="77777777" w:rsidR="002578B8" w:rsidRPr="00DA08F2" w:rsidRDefault="002578B8" w:rsidP="002578B8">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Model: Met One Model 385</w:t>
      </w:r>
      <w:r>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rPr>
        <w:t>Heated Rain Gauge</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RainVUE</w:t>
      </w:r>
      <w:proofErr w:type="spellEnd"/>
      <w:r>
        <w:rPr>
          <w:rFonts w:ascii="Times New Roman" w:eastAsia="MS Mincho" w:hAnsi="Times New Roman" w:cs="Times New Roman"/>
          <w:sz w:val="22"/>
          <w:szCs w:val="22"/>
        </w:rPr>
        <w:t xml:space="preserve"> 20*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 xml:space="preserve">) *not heated </w:t>
      </w:r>
    </w:p>
    <w:p w14:paraId="54306705" w14:textId="77777777" w:rsidR="002578B8" w:rsidRPr="00DA08F2" w:rsidRDefault="002578B8" w:rsidP="002578B8">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Sensitivity: 0.2</w:t>
      </w:r>
      <w:r>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rPr>
        <w:t>mm</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w:t>
      </w:r>
    </w:p>
    <w:p w14:paraId="5FED045B" w14:textId="77777777" w:rsidR="002578B8" w:rsidRPr="00DA08F2" w:rsidRDefault="002578B8" w:rsidP="002578B8">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Rainfall per tip: 0.01 inch</w:t>
      </w:r>
      <w:r>
        <w:rPr>
          <w:rFonts w:ascii="Times New Roman" w:eastAsia="MS Mincho" w:hAnsi="Times New Roman" w:cs="Times New Roman"/>
          <w:sz w:val="22"/>
          <w:szCs w:val="22"/>
        </w:rPr>
        <w:t xml:space="preserve"> (</w:t>
      </w:r>
      <w:proofErr w:type="spellStart"/>
      <w:r w:rsidRPr="00DE73CF">
        <w:rPr>
          <w:rFonts w:ascii="Times New Roman" w:eastAsia="MS Mincho" w:hAnsi="Times New Roman" w:cs="Times New Roman"/>
          <w:sz w:val="22"/>
          <w:szCs w:val="22"/>
        </w:rPr>
        <w:t>owcowmet</w:t>
      </w:r>
      <w:proofErr w:type="spellEnd"/>
      <w:r w:rsidRPr="00DE73CF">
        <w:rPr>
          <w:rFonts w:ascii="Times New Roman" w:eastAsia="MS Mincho" w:hAnsi="Times New Roman" w:cs="Times New Roman"/>
          <w:sz w:val="22"/>
          <w:szCs w:val="22"/>
        </w:rPr>
        <w:t xml:space="preserve">, </w:t>
      </w:r>
      <w:proofErr w:type="spellStart"/>
      <w:r w:rsidRPr="00DE73CF">
        <w:rPr>
          <w:rFonts w:ascii="Times New Roman" w:eastAsia="MS Mincho" w:hAnsi="Times New Roman" w:cs="Times New Roman"/>
          <w:sz w:val="22"/>
          <w:szCs w:val="22"/>
        </w:rPr>
        <w:t>owcwrmet</w:t>
      </w:r>
      <w:proofErr w:type="spellEnd"/>
      <w:r w:rsidRPr="00DE73CF">
        <w:rPr>
          <w:rFonts w:ascii="Times New Roman" w:eastAsia="MS Mincho" w:hAnsi="Times New Roman" w:cs="Times New Roman"/>
          <w:sz w:val="22"/>
          <w:szCs w:val="22"/>
        </w:rPr>
        <w:t>)</w:t>
      </w:r>
    </w:p>
    <w:p w14:paraId="22CCF339" w14:textId="77777777" w:rsidR="002578B8" w:rsidRPr="00DA08F2" w:rsidRDefault="002578B8" w:rsidP="002578B8">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Operating range: Temperature: -20° to 50°C</w:t>
      </w:r>
      <w:r>
        <w:rPr>
          <w:rFonts w:ascii="Times New Roman" w:eastAsia="MS Mincho" w:hAnsi="Times New Roman" w:cs="Times New Roman"/>
          <w:sz w:val="22"/>
          <w:szCs w:val="22"/>
        </w:rPr>
        <w:t>,</w:t>
      </w:r>
      <w:r w:rsidRPr="00DA08F2">
        <w:rPr>
          <w:rFonts w:ascii="Times New Roman" w:eastAsia="MS Mincho" w:hAnsi="Times New Roman" w:cs="Times New Roman"/>
          <w:sz w:val="22"/>
          <w:szCs w:val="22"/>
        </w:rPr>
        <w:t xml:space="preserve"> Humidity: 0 to 100%</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xml:space="preserve">); </w:t>
      </w:r>
      <w:r w:rsidRPr="00DE73CF">
        <w:rPr>
          <w:rFonts w:ascii="Times New Roman" w:eastAsia="MS Mincho" w:hAnsi="Times New Roman" w:cs="Times New Roman"/>
          <w:sz w:val="22"/>
          <w:szCs w:val="22"/>
        </w:rPr>
        <w:t>Temperature: -40°C to +70°C (</w:t>
      </w:r>
      <w:proofErr w:type="spellStart"/>
      <w:r w:rsidRPr="00DE73CF">
        <w:rPr>
          <w:rFonts w:ascii="Times New Roman" w:eastAsia="MS Mincho" w:hAnsi="Times New Roman" w:cs="Times New Roman"/>
          <w:sz w:val="22"/>
          <w:szCs w:val="22"/>
        </w:rPr>
        <w:t>owcwrmet</w:t>
      </w:r>
      <w:proofErr w:type="spellEnd"/>
      <w:r w:rsidRPr="00DE73CF">
        <w:rPr>
          <w:rFonts w:ascii="Times New Roman" w:eastAsia="MS Mincho" w:hAnsi="Times New Roman" w:cs="Times New Roman"/>
          <w:sz w:val="22"/>
          <w:szCs w:val="22"/>
        </w:rPr>
        <w:t>)</w:t>
      </w:r>
    </w:p>
    <w:p w14:paraId="2B9B9538" w14:textId="77777777" w:rsidR="002578B8" w:rsidRDefault="002578B8" w:rsidP="002578B8">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Accuracy:  </w:t>
      </w:r>
      <w:r w:rsidRPr="00DA08F2">
        <w:rPr>
          <w:rFonts w:ascii="Times New Roman" w:eastAsia="MS Mincho" w:hAnsi="Times New Roman" w:cs="Times New Roman"/>
          <w:sz w:val="22"/>
          <w:szCs w:val="22"/>
          <w:u w:val="single"/>
        </w:rPr>
        <w:t>+</w:t>
      </w:r>
      <w:r w:rsidRPr="00DA08F2">
        <w:rPr>
          <w:rFonts w:ascii="Times New Roman" w:eastAsia="MS Mincho" w:hAnsi="Times New Roman" w:cs="Times New Roman"/>
          <w:sz w:val="22"/>
          <w:szCs w:val="22"/>
        </w:rPr>
        <w:t xml:space="preserve"> 0.5% &lt; 0.5 in/</w:t>
      </w:r>
      <w:proofErr w:type="spellStart"/>
      <w:r w:rsidRPr="00DA08F2">
        <w:rPr>
          <w:rFonts w:ascii="Times New Roman" w:eastAsia="MS Mincho" w:hAnsi="Times New Roman" w:cs="Times New Roman"/>
          <w:sz w:val="22"/>
          <w:szCs w:val="22"/>
        </w:rPr>
        <w:t>hr</w:t>
      </w:r>
      <w:proofErr w:type="spellEnd"/>
      <w:r w:rsidRPr="00DA08F2">
        <w:rPr>
          <w:rFonts w:ascii="Times New Roman" w:eastAsia="MS Mincho" w:hAnsi="Times New Roman" w:cs="Times New Roman"/>
          <w:sz w:val="22"/>
          <w:szCs w:val="22"/>
        </w:rPr>
        <w:t xml:space="preserve"> rate</w:t>
      </w:r>
      <w:r>
        <w:rPr>
          <w:rFonts w:ascii="Times New Roman" w:eastAsia="MS Mincho" w:hAnsi="Times New Roman" w:cs="Times New Roman"/>
          <w:sz w:val="22"/>
          <w:szCs w:val="22"/>
        </w:rPr>
        <w:t>,</w:t>
      </w:r>
      <w:r w:rsidRPr="00DA08F2">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u w:val="single"/>
        </w:rPr>
        <w:t>+</w:t>
      </w:r>
      <w:r w:rsidRPr="00DA08F2">
        <w:rPr>
          <w:rFonts w:ascii="Times New Roman" w:eastAsia="MS Mincho" w:hAnsi="Times New Roman" w:cs="Times New Roman"/>
          <w:sz w:val="22"/>
          <w:szCs w:val="22"/>
        </w:rPr>
        <w:t xml:space="preserve"> 2.0% &lt; 3 in/</w:t>
      </w:r>
      <w:proofErr w:type="spellStart"/>
      <w:r w:rsidRPr="00DA08F2">
        <w:rPr>
          <w:rFonts w:ascii="Times New Roman" w:eastAsia="MS Mincho" w:hAnsi="Times New Roman" w:cs="Times New Roman"/>
          <w:sz w:val="22"/>
          <w:szCs w:val="22"/>
        </w:rPr>
        <w:t>hr</w:t>
      </w:r>
      <w:proofErr w:type="spellEnd"/>
      <w:r w:rsidRPr="00DA08F2">
        <w:rPr>
          <w:rFonts w:ascii="Times New Roman" w:eastAsia="MS Mincho" w:hAnsi="Times New Roman" w:cs="Times New Roman"/>
          <w:sz w:val="22"/>
          <w:szCs w:val="22"/>
        </w:rPr>
        <w:t xml:space="preserve"> rate</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1% at 0-19.7 in/</w:t>
      </w:r>
      <w:proofErr w:type="spellStart"/>
      <w:r>
        <w:rPr>
          <w:rFonts w:ascii="Times New Roman" w:eastAsia="MS Mincho" w:hAnsi="Times New Roman" w:cs="Times New Roman"/>
          <w:sz w:val="22"/>
          <w:szCs w:val="22"/>
        </w:rPr>
        <w:t>hr</w:t>
      </w:r>
      <w:proofErr w:type="spellEnd"/>
    </w:p>
    <w:p w14:paraId="0AB85213" w14:textId="77777777" w:rsidR="002578B8" w:rsidRPr="00DA08F2" w:rsidRDefault="002578B8" w:rsidP="002578B8">
      <w:pPr>
        <w:pStyle w:val="HTMLPreformatted"/>
        <w:rPr>
          <w:rFonts w:ascii="Times New Roman" w:eastAsia="MS Mincho" w:hAnsi="Times New Roman" w:cs="Times New Roman"/>
          <w:sz w:val="22"/>
          <w:szCs w:val="22"/>
        </w:rPr>
      </w:pPr>
    </w:p>
    <w:p w14:paraId="5C315660" w14:textId="77777777" w:rsidR="002578B8" w:rsidRPr="00DA08F2" w:rsidRDefault="002578B8" w:rsidP="002578B8">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 A11740</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230709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6BCB98E8" w14:textId="3314FA7D" w:rsidR="002578B8" w:rsidRPr="008631B2" w:rsidRDefault="002578B8" w:rsidP="002578B8">
      <w:pPr>
        <w:pStyle w:val="HTMLPreformatted"/>
        <w:ind w:left="540"/>
        <w:rPr>
          <w:rFonts w:ascii="Times New Roman" w:eastAsia="MS Mincho" w:hAnsi="Times New Roman" w:cs="Times New Roman"/>
          <w:sz w:val="22"/>
          <w:szCs w:val="22"/>
        </w:rPr>
      </w:pPr>
      <w:r w:rsidRPr="008631B2">
        <w:rPr>
          <w:rFonts w:ascii="Times New Roman" w:eastAsia="MS Mincho" w:hAnsi="Times New Roman" w:cs="Times New Roman"/>
          <w:sz w:val="22"/>
          <w:szCs w:val="22"/>
        </w:rPr>
        <w:t>Date of Last Calibration: 9/2</w:t>
      </w:r>
      <w:r w:rsidR="000E1DA8">
        <w:rPr>
          <w:rFonts w:ascii="Times New Roman" w:eastAsia="MS Mincho" w:hAnsi="Times New Roman" w:cs="Times New Roman"/>
          <w:sz w:val="22"/>
          <w:szCs w:val="22"/>
        </w:rPr>
        <w:t>9</w:t>
      </w:r>
      <w:r w:rsidRPr="008631B2">
        <w:rPr>
          <w:rFonts w:ascii="Times New Roman" w:eastAsia="MS Mincho" w:hAnsi="Times New Roman" w:cs="Times New Roman"/>
          <w:sz w:val="22"/>
          <w:szCs w:val="22"/>
        </w:rPr>
        <w:t>/202</w:t>
      </w:r>
      <w:r w:rsidR="00296CEF">
        <w:rPr>
          <w:rFonts w:ascii="Times New Roman" w:eastAsia="MS Mincho" w:hAnsi="Times New Roman" w:cs="Times New Roman"/>
          <w:sz w:val="22"/>
          <w:szCs w:val="22"/>
        </w:rPr>
        <w:t>3</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02/16/2023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182FBDA3" w14:textId="616B3100" w:rsidR="00632578" w:rsidRPr="0006308E" w:rsidRDefault="002578B8" w:rsidP="0006308E">
      <w:pPr>
        <w:pStyle w:val="HTMLPreformatted"/>
        <w:ind w:left="540"/>
        <w:rPr>
          <w:rFonts w:ascii="Times New Roman" w:eastAsia="MS Mincho" w:hAnsi="Times New Roman" w:cs="Times New Roman"/>
          <w:sz w:val="22"/>
          <w:szCs w:val="22"/>
        </w:rPr>
      </w:pPr>
      <w:r w:rsidRPr="008631B2">
        <w:rPr>
          <w:rFonts w:ascii="Times New Roman" w:eastAsia="MS Mincho" w:hAnsi="Times New Roman" w:cs="Times New Roman"/>
          <w:sz w:val="22"/>
          <w:szCs w:val="22"/>
        </w:rPr>
        <w:t>Date of Sensor Use: 10/01/2021 –</w:t>
      </w:r>
      <w:r>
        <w:rPr>
          <w:rFonts w:ascii="Times New Roman" w:eastAsia="MS Mincho" w:hAnsi="Times New Roman" w:cs="Times New Roman"/>
          <w:sz w:val="22"/>
          <w:szCs w:val="22"/>
        </w:rPr>
        <w:t xml:space="preserve"> current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xml:space="preserve">); 11/18/2022 – current (13:15;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7AA17A52" w14:textId="77777777" w:rsidR="006C02FA" w:rsidRPr="006C02FA" w:rsidRDefault="006C02FA" w:rsidP="006C02FA">
      <w:pPr>
        <w:rPr>
          <w:rFonts w:eastAsia="MS Mincho"/>
          <w:sz w:val="22"/>
          <w:szCs w:val="22"/>
        </w:rPr>
      </w:pPr>
    </w:p>
    <w:p w14:paraId="3B3FC7C4" w14:textId="51FB12F7" w:rsidR="00AF444A" w:rsidRDefault="00AF444A" w:rsidP="00DA0087">
      <w:pPr>
        <w:ind w:left="360"/>
        <w:rPr>
          <w:b/>
          <w:sz w:val="22"/>
          <w:szCs w:val="22"/>
        </w:rPr>
      </w:pPr>
      <w:bookmarkStart w:id="2" w:name="_Hlk133573747"/>
      <w:r w:rsidRPr="006C02FA">
        <w:rPr>
          <w:b/>
          <w:sz w:val="22"/>
          <w:szCs w:val="22"/>
        </w:rPr>
        <w:t xml:space="preserve">Datalogger: </w:t>
      </w:r>
    </w:p>
    <w:p w14:paraId="169C3481" w14:textId="37E46942" w:rsidR="009A7BEE" w:rsidRPr="009A7BEE" w:rsidRDefault="009A7BEE" w:rsidP="009A7BEE">
      <w:pPr>
        <w:ind w:left="360"/>
        <w:rPr>
          <w:bCs/>
          <w:sz w:val="22"/>
          <w:szCs w:val="22"/>
        </w:rPr>
      </w:pPr>
      <w:r w:rsidRPr="009A7BEE">
        <w:rPr>
          <w:bCs/>
          <w:sz w:val="22"/>
          <w:szCs w:val="22"/>
        </w:rPr>
        <w:t xml:space="preserve">During the reporting period, the operating system (OS) on the CR1000X dataloggers at both the OW and WR stations were updated </w:t>
      </w:r>
      <w:r w:rsidRPr="0033163D">
        <w:rPr>
          <w:bCs/>
          <w:sz w:val="22"/>
          <w:szCs w:val="22"/>
        </w:rPr>
        <w:t xml:space="preserve">from </w:t>
      </w:r>
      <w:r w:rsidR="0033163D" w:rsidRPr="0033163D">
        <w:rPr>
          <w:bCs/>
          <w:sz w:val="22"/>
          <w:szCs w:val="22"/>
        </w:rPr>
        <w:t>6.01</w:t>
      </w:r>
      <w:r w:rsidRPr="0033163D">
        <w:rPr>
          <w:bCs/>
          <w:sz w:val="22"/>
          <w:szCs w:val="22"/>
        </w:rPr>
        <w:t xml:space="preserve"> to </w:t>
      </w:r>
      <w:r w:rsidR="0033163D" w:rsidRPr="0033163D">
        <w:rPr>
          <w:bCs/>
          <w:sz w:val="22"/>
          <w:szCs w:val="22"/>
        </w:rPr>
        <w:t>6.02</w:t>
      </w:r>
      <w:r w:rsidRPr="0033163D">
        <w:rPr>
          <w:bCs/>
          <w:sz w:val="22"/>
          <w:szCs w:val="22"/>
        </w:rPr>
        <w:t xml:space="preserve">. This update occurred at </w:t>
      </w:r>
      <w:r w:rsidR="0033163D" w:rsidRPr="0033163D">
        <w:rPr>
          <w:bCs/>
          <w:sz w:val="22"/>
          <w:szCs w:val="22"/>
        </w:rPr>
        <w:t>04/10/2023</w:t>
      </w:r>
      <w:r w:rsidRPr="0033163D">
        <w:rPr>
          <w:bCs/>
          <w:sz w:val="22"/>
          <w:szCs w:val="22"/>
        </w:rPr>
        <w:t xml:space="preserve"> / </w:t>
      </w:r>
      <w:r w:rsidR="0033163D" w:rsidRPr="0033163D">
        <w:rPr>
          <w:bCs/>
          <w:sz w:val="22"/>
          <w:szCs w:val="22"/>
        </w:rPr>
        <w:t>14:00</w:t>
      </w:r>
      <w:r w:rsidRPr="0033163D">
        <w:rPr>
          <w:bCs/>
          <w:sz w:val="22"/>
          <w:szCs w:val="22"/>
        </w:rPr>
        <w:t xml:space="preserve"> at OW, and at </w:t>
      </w:r>
      <w:r w:rsidR="0033163D" w:rsidRPr="0033163D">
        <w:rPr>
          <w:bCs/>
          <w:sz w:val="22"/>
          <w:szCs w:val="22"/>
        </w:rPr>
        <w:t>04/12/2023</w:t>
      </w:r>
      <w:r w:rsidRPr="0033163D">
        <w:rPr>
          <w:bCs/>
          <w:sz w:val="22"/>
          <w:szCs w:val="22"/>
        </w:rPr>
        <w:t xml:space="preserve"> / </w:t>
      </w:r>
      <w:r w:rsidR="0033163D" w:rsidRPr="0033163D">
        <w:rPr>
          <w:bCs/>
          <w:sz w:val="22"/>
          <w:szCs w:val="22"/>
        </w:rPr>
        <w:t>10:15</w:t>
      </w:r>
      <w:r w:rsidRPr="0033163D">
        <w:rPr>
          <w:bCs/>
          <w:sz w:val="22"/>
          <w:szCs w:val="22"/>
        </w:rPr>
        <w:t xml:space="preserve"> at WR.</w:t>
      </w:r>
    </w:p>
    <w:p w14:paraId="18DF6C11" w14:textId="77777777" w:rsidR="00AF444A" w:rsidRPr="006C02FA" w:rsidRDefault="00AF444A" w:rsidP="00DA0087">
      <w:pPr>
        <w:ind w:left="360"/>
        <w:rPr>
          <w:b/>
          <w:sz w:val="22"/>
          <w:szCs w:val="22"/>
        </w:rPr>
      </w:pPr>
      <w:r w:rsidRPr="006C02FA">
        <w:rPr>
          <w:b/>
          <w:sz w:val="22"/>
          <w:szCs w:val="22"/>
        </w:rPr>
        <w:t>CR1000:</w:t>
      </w:r>
    </w:p>
    <w:p w14:paraId="4E41950D" w14:textId="5D84FD6C" w:rsidR="00FB29F7" w:rsidRPr="006C02FA" w:rsidRDefault="00FB29F7" w:rsidP="00DA0087">
      <w:pPr>
        <w:ind w:left="360"/>
        <w:rPr>
          <w:sz w:val="22"/>
          <w:szCs w:val="22"/>
        </w:rPr>
      </w:pPr>
      <w:r w:rsidRPr="006C02FA">
        <w:rPr>
          <w:sz w:val="22"/>
          <w:szCs w:val="22"/>
        </w:rPr>
        <w:lastRenderedPageBreak/>
        <w:t xml:space="preserve">The CR1000 has </w:t>
      </w:r>
      <w:r w:rsidR="00BB3FA3" w:rsidRPr="006C02FA">
        <w:rPr>
          <w:sz w:val="22"/>
          <w:szCs w:val="22"/>
        </w:rPr>
        <w:t>2</w:t>
      </w:r>
      <w:r w:rsidRPr="006C02FA">
        <w:rPr>
          <w:sz w:val="22"/>
          <w:szCs w:val="22"/>
        </w:rPr>
        <w:t xml:space="preserve"> MB</w:t>
      </w:r>
      <w:r w:rsidR="00BB3FA3" w:rsidRPr="006C02FA">
        <w:rPr>
          <w:sz w:val="22"/>
          <w:szCs w:val="22"/>
        </w:rPr>
        <w:t xml:space="preserve"> of</w:t>
      </w:r>
      <w:r w:rsidRPr="006C02FA">
        <w:rPr>
          <w:sz w:val="22"/>
          <w:szCs w:val="22"/>
        </w:rPr>
        <w:t xml:space="preserve"> Flash EEPROM that is used to store the Operating System. Another 128 K Flash is used to store configuration settings. A minimum of 2 MB SRAM is (4 MB optional</w:t>
      </w:r>
      <w:r w:rsidR="00BB3FA3" w:rsidRPr="006C02FA">
        <w:rPr>
          <w:sz w:val="22"/>
          <w:szCs w:val="22"/>
        </w:rPr>
        <w:t xml:space="preserve"> upgrade</w:t>
      </w:r>
      <w:r w:rsidRPr="006C02FA">
        <w:rPr>
          <w:sz w:val="22"/>
          <w:szCs w:val="22"/>
        </w:rPr>
        <w:t>) available for program storage (16K), operating system use, and data storage. Additional storage is available by using a compact flash card in the optional CFM100 Compact Flash Module</w:t>
      </w:r>
      <w:r w:rsidR="00EC180A" w:rsidRPr="006C02FA">
        <w:rPr>
          <w:sz w:val="22"/>
          <w:szCs w:val="22"/>
        </w:rPr>
        <w:t>.</w:t>
      </w:r>
    </w:p>
    <w:p w14:paraId="44FFFB80" w14:textId="77777777" w:rsidR="00AF444A" w:rsidRPr="006C02FA" w:rsidRDefault="00AF444A" w:rsidP="00DA0087">
      <w:pPr>
        <w:ind w:left="360"/>
        <w:rPr>
          <w:sz w:val="22"/>
          <w:szCs w:val="22"/>
        </w:rPr>
      </w:pPr>
    </w:p>
    <w:p w14:paraId="2B6026EE" w14:textId="77777777" w:rsidR="00AF444A" w:rsidRPr="006C02FA" w:rsidRDefault="00AF444A" w:rsidP="00234B1D">
      <w:pPr>
        <w:ind w:left="360"/>
        <w:rPr>
          <w:b/>
          <w:sz w:val="22"/>
          <w:szCs w:val="22"/>
        </w:rPr>
      </w:pPr>
      <w:r w:rsidRPr="006C02FA">
        <w:rPr>
          <w:b/>
          <w:sz w:val="22"/>
          <w:szCs w:val="22"/>
        </w:rPr>
        <w:t>CR1000X:</w:t>
      </w:r>
    </w:p>
    <w:p w14:paraId="42A8E23C" w14:textId="2E3787AB" w:rsidR="005D17FD" w:rsidRPr="006C02FA" w:rsidRDefault="00162C63" w:rsidP="006C02FA">
      <w:pPr>
        <w:pStyle w:val="m5566155453138848904msobodytextindent3"/>
        <w:spacing w:before="0" w:beforeAutospacing="0" w:after="0" w:afterAutospacing="0"/>
        <w:ind w:left="360"/>
        <w:rPr>
          <w:sz w:val="22"/>
          <w:szCs w:val="22"/>
        </w:rPr>
      </w:pPr>
      <w:r w:rsidRPr="006C02FA">
        <w:rPr>
          <w:sz w:val="22"/>
          <w:szCs w:val="22"/>
        </w:rPr>
        <w:t xml:space="preserve">The CR1000X has a total onboard memory of 128 MB of flash and 4MB of battery backed SRAM. There is 8 MB of flash </w:t>
      </w:r>
      <w:r w:rsidR="008B5E2F" w:rsidRPr="006C02FA">
        <w:rPr>
          <w:sz w:val="22"/>
          <w:szCs w:val="22"/>
        </w:rPr>
        <w:t xml:space="preserve">memory </w:t>
      </w:r>
      <w:r w:rsidRPr="006C02FA">
        <w:rPr>
          <w:sz w:val="22"/>
          <w:szCs w:val="22"/>
        </w:rPr>
        <w:t xml:space="preserve">reserved for loading the operating system and 1MB of flash reserved for configuration settings. SRAM is used for the </w:t>
      </w:r>
      <w:proofErr w:type="spellStart"/>
      <w:r w:rsidRPr="006C02FA">
        <w:rPr>
          <w:sz w:val="22"/>
          <w:szCs w:val="22"/>
        </w:rPr>
        <w:t>CRBasic</w:t>
      </w:r>
      <w:proofErr w:type="spellEnd"/>
      <w:r w:rsidRPr="006C02FA">
        <w:rPr>
          <w:sz w:val="22"/>
          <w:szCs w:val="22"/>
        </w:rPr>
        <w:t xml:space="preserve"> program operating memory, communication memory, and data storage, with 72 MB of flash for extended data storage. Additional data storage expansion is available with a removable microSD flash memory card of up to 16 GB. </w:t>
      </w:r>
    </w:p>
    <w:bookmarkEnd w:id="2"/>
    <w:p w14:paraId="55E1A6D3" w14:textId="0A6B43A6" w:rsidR="005D17FD" w:rsidRDefault="005D17FD" w:rsidP="00326C7E">
      <w:pPr>
        <w:ind w:left="360"/>
        <w:rPr>
          <w:rFonts w:eastAsia="MS Mincho"/>
          <w:bCs/>
          <w:sz w:val="22"/>
          <w:szCs w:val="22"/>
        </w:rPr>
      </w:pPr>
    </w:p>
    <w:p w14:paraId="137852CF"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CR1000 Serial Number 58337 (mislabeled as 57851 from 2013 – 2017), (Retired)</w:t>
      </w:r>
    </w:p>
    <w:p w14:paraId="0A0D853A" w14:textId="77777777" w:rsidR="006C02FA" w:rsidRDefault="006C02FA" w:rsidP="006C02FA">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 xml:space="preserve">Site: </w:t>
      </w:r>
      <w:proofErr w:type="spellStart"/>
      <w:r>
        <w:rPr>
          <w:rFonts w:ascii="Times New Roman" w:eastAsia="MS Mincho" w:hAnsi="Times New Roman" w:cs="Times New Roman"/>
          <w:sz w:val="22"/>
          <w:szCs w:val="22"/>
        </w:rPr>
        <w:t>owcowmet</w:t>
      </w:r>
      <w:proofErr w:type="spellEnd"/>
    </w:p>
    <w:p w14:paraId="43BCB41F"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installed: 09/05/2013</w:t>
      </w:r>
    </w:p>
    <w:p w14:paraId="3956EFFD"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calibrated: 08/22/2013</w:t>
      </w:r>
    </w:p>
    <w:p w14:paraId="574197DF"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removed: 09/12/2018 14:45</w:t>
      </w:r>
    </w:p>
    <w:p w14:paraId="0A6C337C" w14:textId="77777777" w:rsidR="006C02FA" w:rsidRPr="00DA08F2" w:rsidRDefault="006C02FA" w:rsidP="006C02FA">
      <w:pPr>
        <w:pStyle w:val="HTMLPreformatted"/>
        <w:ind w:left="540"/>
        <w:rPr>
          <w:rFonts w:ascii="Times New Roman" w:eastAsia="MS Mincho" w:hAnsi="Times New Roman" w:cs="Times New Roman"/>
          <w:sz w:val="22"/>
          <w:szCs w:val="22"/>
        </w:rPr>
      </w:pPr>
    </w:p>
    <w:p w14:paraId="73FFDDFB" w14:textId="77777777" w:rsidR="006C02FA"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CR1000 Serial Number 72109 (Retired)</w:t>
      </w:r>
    </w:p>
    <w:p w14:paraId="39F3E064" w14:textId="77777777" w:rsidR="006C02FA" w:rsidRPr="00DA08F2" w:rsidRDefault="006C02FA" w:rsidP="006C02FA">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 xml:space="preserve">Site: </w:t>
      </w:r>
      <w:proofErr w:type="spellStart"/>
      <w:r>
        <w:rPr>
          <w:rFonts w:ascii="Times New Roman" w:eastAsia="MS Mincho" w:hAnsi="Times New Roman" w:cs="Times New Roman"/>
          <w:sz w:val="22"/>
          <w:szCs w:val="22"/>
        </w:rPr>
        <w:t>owcowmet</w:t>
      </w:r>
      <w:proofErr w:type="spellEnd"/>
    </w:p>
    <w:p w14:paraId="5BF4400E"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installed: 09/12/2018 15:45</w:t>
      </w:r>
    </w:p>
    <w:p w14:paraId="444A5039"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calibrated: 07/23/2018</w:t>
      </w:r>
    </w:p>
    <w:p w14:paraId="71F46D33"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removed: 10/18/2018 15:15</w:t>
      </w:r>
    </w:p>
    <w:p w14:paraId="490E3D34" w14:textId="77777777" w:rsidR="006C02FA" w:rsidRPr="00DA08F2" w:rsidRDefault="006C02FA" w:rsidP="006C02FA">
      <w:pPr>
        <w:pStyle w:val="HTMLPreformatted"/>
        <w:ind w:left="540"/>
        <w:rPr>
          <w:rFonts w:ascii="Times New Roman" w:eastAsia="MS Mincho" w:hAnsi="Times New Roman" w:cs="Times New Roman"/>
          <w:sz w:val="22"/>
          <w:szCs w:val="22"/>
        </w:rPr>
      </w:pPr>
    </w:p>
    <w:p w14:paraId="424EE183" w14:textId="77777777" w:rsidR="006C02FA"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CR1000 Serial Number 58337 (Retired)</w:t>
      </w:r>
    </w:p>
    <w:p w14:paraId="672E2E76" w14:textId="77777777" w:rsidR="006C02FA" w:rsidRPr="00DA08F2" w:rsidRDefault="006C02FA" w:rsidP="006C02FA">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 xml:space="preserve">Site: </w:t>
      </w:r>
      <w:proofErr w:type="spellStart"/>
      <w:r>
        <w:rPr>
          <w:rFonts w:ascii="Times New Roman" w:eastAsia="MS Mincho" w:hAnsi="Times New Roman" w:cs="Times New Roman"/>
          <w:sz w:val="22"/>
          <w:szCs w:val="22"/>
        </w:rPr>
        <w:t>owcowmet</w:t>
      </w:r>
      <w:proofErr w:type="spellEnd"/>
    </w:p>
    <w:p w14:paraId="71B956D5"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installed: 10/19/2018 08:30</w:t>
      </w:r>
    </w:p>
    <w:p w14:paraId="6E450DC8"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calibrated: 09/28/2018</w:t>
      </w:r>
    </w:p>
    <w:p w14:paraId="6A2E9AC7"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Removed: 05/25/2021</w:t>
      </w:r>
    </w:p>
    <w:p w14:paraId="18F4BE81" w14:textId="77777777" w:rsidR="006C02FA" w:rsidRPr="00DA08F2" w:rsidRDefault="006C02FA" w:rsidP="006C02FA">
      <w:pPr>
        <w:pStyle w:val="HTMLPreformatted"/>
        <w:rPr>
          <w:rFonts w:ascii="Times New Roman" w:eastAsia="MS Mincho" w:hAnsi="Times New Roman" w:cs="Times New Roman"/>
          <w:sz w:val="22"/>
          <w:szCs w:val="22"/>
        </w:rPr>
      </w:pPr>
    </w:p>
    <w:p w14:paraId="003D1829"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CR1000X Serial Number</w:t>
      </w:r>
      <w:r>
        <w:rPr>
          <w:rFonts w:ascii="Times New Roman" w:eastAsia="MS Mincho" w:hAnsi="Times New Roman" w:cs="Times New Roman"/>
          <w:sz w:val="22"/>
          <w:szCs w:val="22"/>
        </w:rPr>
        <w:t>:</w:t>
      </w:r>
      <w:r w:rsidRPr="00DA08F2">
        <w:rPr>
          <w:rFonts w:ascii="Times New Roman" w:eastAsia="MS Mincho" w:hAnsi="Times New Roman" w:cs="Times New Roman"/>
          <w:sz w:val="22"/>
          <w:szCs w:val="22"/>
        </w:rPr>
        <w:t xml:space="preserve"> 23354</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43560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42D48056"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installed: 5/25/2021</w:t>
      </w: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11/18/2023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6D4C39DC"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Calibrated: </w:t>
      </w:r>
      <w:r>
        <w:rPr>
          <w:rFonts w:ascii="Times New Roman" w:eastAsia="MS Mincho" w:hAnsi="Times New Roman" w:cs="Times New Roman"/>
          <w:sz w:val="22"/>
          <w:szCs w:val="22"/>
        </w:rPr>
        <w:t>12/16/2020 (</w:t>
      </w:r>
      <w:proofErr w:type="spellStart"/>
      <w:r>
        <w:rPr>
          <w:rFonts w:ascii="Times New Roman" w:eastAsia="MS Mincho" w:hAnsi="Times New Roman" w:cs="Times New Roman"/>
          <w:sz w:val="22"/>
          <w:szCs w:val="22"/>
        </w:rPr>
        <w:t>owcowmet</w:t>
      </w:r>
      <w:proofErr w:type="spellEnd"/>
      <w:r>
        <w:rPr>
          <w:rFonts w:ascii="Times New Roman" w:eastAsia="MS Mincho" w:hAnsi="Times New Roman" w:cs="Times New Roman"/>
          <w:sz w:val="22"/>
          <w:szCs w:val="22"/>
        </w:rPr>
        <w:t>); 8/30/2022 (</w:t>
      </w:r>
      <w:proofErr w:type="spellStart"/>
      <w:r>
        <w:rPr>
          <w:rFonts w:ascii="Times New Roman" w:eastAsia="MS Mincho" w:hAnsi="Times New Roman" w:cs="Times New Roman"/>
          <w:sz w:val="22"/>
          <w:szCs w:val="22"/>
        </w:rPr>
        <w:t>owcwrmet</w:t>
      </w:r>
      <w:proofErr w:type="spellEnd"/>
      <w:r>
        <w:rPr>
          <w:rFonts w:ascii="Times New Roman" w:eastAsia="MS Mincho" w:hAnsi="Times New Roman" w:cs="Times New Roman"/>
          <w:sz w:val="22"/>
          <w:szCs w:val="22"/>
        </w:rPr>
        <w:t>)</w:t>
      </w:r>
    </w:p>
    <w:p w14:paraId="03B2A72C" w14:textId="1FDEA4D6" w:rsidR="006C02FA" w:rsidRPr="006C02FA"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Removed: Current as of present</w:t>
      </w:r>
    </w:p>
    <w:p w14:paraId="77C403CB" w14:textId="77777777" w:rsidR="006C02FA" w:rsidRDefault="006C02FA" w:rsidP="006C02FA">
      <w:pPr>
        <w:pStyle w:val="HTMLPreformatted"/>
        <w:ind w:left="540"/>
        <w:rPr>
          <w:rFonts w:ascii="Times New Roman" w:eastAsia="MS Mincho" w:hAnsi="Times New Roman" w:cs="Times New Roman"/>
          <w:sz w:val="22"/>
          <w:szCs w:val="22"/>
          <w:highlight w:val="yellow"/>
        </w:rPr>
      </w:pPr>
    </w:p>
    <w:p w14:paraId="35D28785" w14:textId="6033A063" w:rsidR="006C02FA" w:rsidRPr="005B405F" w:rsidRDefault="006C02FA" w:rsidP="006C02FA">
      <w:pPr>
        <w:pStyle w:val="HTMLPreformatted"/>
        <w:ind w:left="540"/>
        <w:rPr>
          <w:rFonts w:ascii="Times New Roman" w:eastAsia="MS Mincho" w:hAnsi="Times New Roman" w:cs="Times New Roman"/>
          <w:sz w:val="22"/>
          <w:szCs w:val="22"/>
          <w:u w:val="single"/>
        </w:rPr>
      </w:pPr>
      <w:r w:rsidRPr="005B405F">
        <w:rPr>
          <w:rFonts w:ascii="Times New Roman" w:eastAsia="MS Mincho" w:hAnsi="Times New Roman" w:cs="Times New Roman"/>
          <w:sz w:val="22"/>
          <w:szCs w:val="22"/>
          <w:u w:val="single"/>
        </w:rPr>
        <w:t>OW Data Logger</w:t>
      </w:r>
      <w:r>
        <w:rPr>
          <w:rFonts w:ascii="Times New Roman" w:eastAsia="MS Mincho" w:hAnsi="Times New Roman" w:cs="Times New Roman"/>
          <w:sz w:val="22"/>
          <w:szCs w:val="22"/>
          <w:u w:val="single"/>
        </w:rPr>
        <w:t xml:space="preserve"> Firmware and Program Versions:</w:t>
      </w:r>
    </w:p>
    <w:p w14:paraId="68A5CE0F" w14:textId="77777777" w:rsidR="006C02FA"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CR1000 Firmware Version (s):  OS 26</w:t>
      </w:r>
    </w:p>
    <w:p w14:paraId="2319BBDF" w14:textId="77777777" w:rsidR="00077F81" w:rsidRDefault="00077F81" w:rsidP="006C02FA">
      <w:pPr>
        <w:pStyle w:val="HTMLPreformatted"/>
        <w:ind w:left="540"/>
        <w:rPr>
          <w:rFonts w:ascii="Times New Roman" w:eastAsia="MS Mincho" w:hAnsi="Times New Roman" w:cs="Times New Roman"/>
          <w:sz w:val="22"/>
          <w:szCs w:val="22"/>
        </w:rPr>
      </w:pPr>
    </w:p>
    <w:p w14:paraId="56E927DF" w14:textId="77777777" w:rsidR="00077F81" w:rsidRDefault="00077F81" w:rsidP="00077F81">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CR1000</w:t>
      </w:r>
      <w:r>
        <w:rPr>
          <w:rFonts w:ascii="Times New Roman" w:eastAsia="MS Mincho" w:hAnsi="Times New Roman" w:cs="Times New Roman"/>
          <w:sz w:val="22"/>
          <w:szCs w:val="22"/>
        </w:rPr>
        <w:t>x</w:t>
      </w:r>
      <w:r w:rsidRPr="00130F33">
        <w:rPr>
          <w:rFonts w:ascii="Times New Roman" w:eastAsia="MS Mincho" w:hAnsi="Times New Roman" w:cs="Times New Roman"/>
          <w:sz w:val="22"/>
          <w:szCs w:val="22"/>
        </w:rPr>
        <w:t xml:space="preserve"> Firmware Version(s): </w:t>
      </w:r>
    </w:p>
    <w:p w14:paraId="49AB7060" w14:textId="488E13E6" w:rsidR="00077F81" w:rsidRPr="00B936B6" w:rsidRDefault="00B936B6" w:rsidP="00077F81">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 xml:space="preserve">05/25/2021 (13:45) </w:t>
      </w:r>
      <w:r w:rsidR="00077F81" w:rsidRPr="00B936B6">
        <w:rPr>
          <w:rFonts w:ascii="Times New Roman" w:eastAsia="MS Mincho" w:hAnsi="Times New Roman" w:cs="Times New Roman"/>
          <w:sz w:val="22"/>
          <w:szCs w:val="22"/>
        </w:rPr>
        <w:t xml:space="preserve">– </w:t>
      </w:r>
      <w:r w:rsidRPr="00B936B6">
        <w:rPr>
          <w:rFonts w:ascii="Times New Roman" w:eastAsia="MS Mincho" w:hAnsi="Times New Roman" w:cs="Times New Roman"/>
          <w:sz w:val="22"/>
          <w:szCs w:val="22"/>
        </w:rPr>
        <w:t>04/10/2023 (13:45)</w:t>
      </w:r>
      <w:r w:rsidR="00077F81" w:rsidRPr="00B936B6">
        <w:rPr>
          <w:rFonts w:ascii="Times New Roman" w:eastAsia="MS Mincho" w:hAnsi="Times New Roman" w:cs="Times New Roman"/>
          <w:sz w:val="22"/>
          <w:szCs w:val="22"/>
        </w:rPr>
        <w:t>: 6.01</w:t>
      </w:r>
    </w:p>
    <w:p w14:paraId="5102EEF6" w14:textId="10028193" w:rsidR="00077F81" w:rsidRDefault="00B936B6" w:rsidP="00077F81">
      <w:pPr>
        <w:pStyle w:val="HTMLPreformatted"/>
        <w:ind w:left="540"/>
        <w:rPr>
          <w:rFonts w:ascii="Times New Roman" w:eastAsia="MS Mincho" w:hAnsi="Times New Roman" w:cs="Times New Roman"/>
          <w:sz w:val="22"/>
          <w:szCs w:val="22"/>
        </w:rPr>
      </w:pPr>
      <w:r w:rsidRPr="00B936B6">
        <w:rPr>
          <w:rFonts w:ascii="Times New Roman" w:eastAsia="MS Mincho" w:hAnsi="Times New Roman" w:cs="Times New Roman"/>
          <w:sz w:val="22"/>
          <w:szCs w:val="22"/>
        </w:rPr>
        <w:t>04/10/2023 (14:00)</w:t>
      </w:r>
      <w:r w:rsidR="00077F81" w:rsidRPr="00B936B6">
        <w:rPr>
          <w:rFonts w:ascii="Times New Roman" w:eastAsia="MS Mincho" w:hAnsi="Times New Roman" w:cs="Times New Roman"/>
          <w:sz w:val="22"/>
          <w:szCs w:val="22"/>
        </w:rPr>
        <w:t xml:space="preserve"> – Current: 6.02</w:t>
      </w:r>
    </w:p>
    <w:p w14:paraId="750FBEB6" w14:textId="77777777" w:rsidR="006C02FA" w:rsidRDefault="006C02FA" w:rsidP="006C02FA">
      <w:pPr>
        <w:pStyle w:val="HTMLPreformatted"/>
        <w:rPr>
          <w:rFonts w:ascii="Times New Roman" w:eastAsia="MS Mincho" w:hAnsi="Times New Roman" w:cs="Times New Roman"/>
          <w:sz w:val="22"/>
          <w:szCs w:val="22"/>
        </w:rPr>
      </w:pPr>
    </w:p>
    <w:p w14:paraId="78144D97"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CR1000 Program Version(s): </w:t>
      </w:r>
    </w:p>
    <w:p w14:paraId="3DF19543"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12/18/2017 (16:30) – 12/02/2019 (13:15): owcowmet_5.5_091317_2.CR1</w:t>
      </w:r>
    </w:p>
    <w:p w14:paraId="77F80B78" w14:textId="77777777" w:rsidR="006C02FA" w:rsidRPr="00DA08F2" w:rsidRDefault="006C02FA" w:rsidP="006C02FA">
      <w:pPr>
        <w:pStyle w:val="HTMLPreformatted"/>
        <w:ind w:left="720" w:hanging="18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12/02/2019 (14:00) – 06/25/2020 (08:30): owcowmet_5.5_120219.CR1 (updated with new PAR multiplier) </w:t>
      </w:r>
    </w:p>
    <w:p w14:paraId="01DCFC86"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06/25/2020 (10:45) – 11/09/2020 (10:15): owcowmet_6.1.2_062520.CR1</w:t>
      </w:r>
    </w:p>
    <w:p w14:paraId="15D052F6" w14:textId="77777777" w:rsidR="006C02FA" w:rsidRPr="00DA08F2" w:rsidRDefault="006C02FA" w:rsidP="006C02F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11/09/2020 (14:00) – 05/25/2021 13:30: owcowmet_6.1.2_062520.110920.CR1</w:t>
      </w:r>
    </w:p>
    <w:p w14:paraId="740B5646" w14:textId="77777777" w:rsidR="006C02FA" w:rsidRPr="00130F33" w:rsidRDefault="006C02FA" w:rsidP="006C02FA">
      <w:pPr>
        <w:pStyle w:val="HTMLPreformatted"/>
        <w:rPr>
          <w:rFonts w:ascii="Times New Roman" w:eastAsia="MS Mincho" w:hAnsi="Times New Roman" w:cs="Times New Roman"/>
          <w:sz w:val="22"/>
          <w:szCs w:val="22"/>
        </w:rPr>
      </w:pPr>
    </w:p>
    <w:p w14:paraId="71F9A108" w14:textId="77777777" w:rsidR="006C02FA" w:rsidRPr="00130F33" w:rsidRDefault="006C02FA" w:rsidP="006C02FA">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CR1000</w:t>
      </w:r>
      <w:r>
        <w:rPr>
          <w:rFonts w:ascii="Times New Roman" w:eastAsia="MS Mincho" w:hAnsi="Times New Roman" w:cs="Times New Roman"/>
          <w:sz w:val="22"/>
          <w:szCs w:val="22"/>
        </w:rPr>
        <w:t>X</w:t>
      </w:r>
      <w:r w:rsidRPr="00130F33">
        <w:rPr>
          <w:rFonts w:ascii="Times New Roman" w:eastAsia="MS Mincho" w:hAnsi="Times New Roman" w:cs="Times New Roman"/>
          <w:sz w:val="22"/>
          <w:szCs w:val="22"/>
        </w:rPr>
        <w:t xml:space="preserve"> Program Version(s): </w:t>
      </w:r>
    </w:p>
    <w:p w14:paraId="10A39570" w14:textId="77777777" w:rsidR="006C02FA" w:rsidRPr="00130F33" w:rsidRDefault="006C02FA" w:rsidP="006C02FA">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05/25/2021 (13:45) – 08/05/2021 (07:30) OWCOCMET_Cr1000x_052521_6.0.1.CR1X</w:t>
      </w:r>
    </w:p>
    <w:p w14:paraId="6EA8A1F5" w14:textId="77777777" w:rsidR="006C02FA" w:rsidRPr="00130F33" w:rsidRDefault="006C02FA" w:rsidP="006C02FA">
      <w:pPr>
        <w:pStyle w:val="HTMLPreformatted"/>
        <w:ind w:left="540"/>
        <w:rPr>
          <w:rFonts w:ascii="Times New Roman" w:eastAsia="MS Mincho" w:hAnsi="Times New Roman" w:cs="Times New Roman"/>
          <w:sz w:val="22"/>
          <w:szCs w:val="22"/>
        </w:rPr>
      </w:pPr>
      <w:r w:rsidRPr="005B405F">
        <w:rPr>
          <w:rFonts w:ascii="Times New Roman" w:eastAsia="MS Mincho" w:hAnsi="Times New Roman" w:cs="Times New Roman"/>
          <w:i/>
          <w:iCs/>
          <w:sz w:val="22"/>
          <w:szCs w:val="22"/>
        </w:rPr>
        <w:lastRenderedPageBreak/>
        <w:t>Never deployed:</w:t>
      </w:r>
      <w:r w:rsidRPr="00130F33">
        <w:rPr>
          <w:rFonts w:ascii="Times New Roman" w:eastAsia="MS Mincho" w:hAnsi="Times New Roman" w:cs="Times New Roman"/>
          <w:sz w:val="22"/>
          <w:szCs w:val="22"/>
        </w:rPr>
        <w:t xml:space="preserve"> OWCOCMET_Cr1000x_080421_6.0.2.CR1X</w:t>
      </w:r>
    </w:p>
    <w:p w14:paraId="565A1DA7" w14:textId="77777777" w:rsidR="006C02FA" w:rsidRPr="00130F33" w:rsidRDefault="006C02FA" w:rsidP="006C02FA">
      <w:pPr>
        <w:pStyle w:val="HTMLPreformatted"/>
        <w:ind w:left="540"/>
        <w:rPr>
          <w:rFonts w:ascii="Times New Roman" w:eastAsia="MS Mincho" w:hAnsi="Times New Roman" w:cs="Times New Roman"/>
          <w:sz w:val="22"/>
          <w:szCs w:val="22"/>
        </w:rPr>
      </w:pPr>
      <w:r w:rsidRPr="005B405F">
        <w:rPr>
          <w:rFonts w:ascii="Times New Roman" w:eastAsia="MS Mincho" w:hAnsi="Times New Roman" w:cs="Times New Roman"/>
          <w:i/>
          <w:iCs/>
          <w:sz w:val="22"/>
          <w:szCs w:val="22"/>
        </w:rPr>
        <w:t>Never deployed:</w:t>
      </w:r>
      <w:r>
        <w:rPr>
          <w:rFonts w:ascii="Times New Roman" w:eastAsia="MS Mincho" w:hAnsi="Times New Roman" w:cs="Times New Roman"/>
          <w:sz w:val="22"/>
          <w:szCs w:val="22"/>
        </w:rPr>
        <w:t xml:space="preserve"> </w:t>
      </w:r>
      <w:r w:rsidRPr="00130F33">
        <w:rPr>
          <w:rFonts w:ascii="Times New Roman" w:eastAsia="MS Mincho" w:hAnsi="Times New Roman" w:cs="Times New Roman"/>
          <w:sz w:val="22"/>
          <w:szCs w:val="22"/>
        </w:rPr>
        <w:t>OWCOCMET_Cr1000x_080421_6.0.3.CR1X</w:t>
      </w:r>
    </w:p>
    <w:p w14:paraId="5A306E00" w14:textId="77777777" w:rsidR="006C02FA" w:rsidRPr="00130F33" w:rsidRDefault="006C02FA" w:rsidP="006C02FA">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08/06/2021 (08:45 – 08/06/2021 (15:00): OWCOCMET_Cr1000x_080421_6.0.4.CR1X</w:t>
      </w:r>
    </w:p>
    <w:p w14:paraId="0EF8EA24" w14:textId="77777777" w:rsidR="006C02FA" w:rsidRDefault="006C02FA" w:rsidP="006C02FA">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 xml:space="preserve">08/06/2021 (15:15) – </w:t>
      </w:r>
      <w:r>
        <w:rPr>
          <w:rFonts w:ascii="Times New Roman" w:eastAsia="MS Mincho" w:hAnsi="Times New Roman" w:cs="Times New Roman"/>
          <w:sz w:val="22"/>
          <w:szCs w:val="22"/>
        </w:rPr>
        <w:t>05/23/2022</w:t>
      </w:r>
      <w:r w:rsidRPr="00130F33">
        <w:rPr>
          <w:rFonts w:ascii="Times New Roman" w:eastAsia="MS Mincho" w:hAnsi="Times New Roman" w:cs="Times New Roman"/>
          <w:sz w:val="22"/>
          <w:szCs w:val="22"/>
        </w:rPr>
        <w:t>:</w:t>
      </w:r>
      <w:r>
        <w:rPr>
          <w:rFonts w:ascii="Times New Roman" w:eastAsia="MS Mincho" w:hAnsi="Times New Roman" w:cs="Times New Roman"/>
          <w:sz w:val="22"/>
          <w:szCs w:val="22"/>
        </w:rPr>
        <w:t xml:space="preserve"> </w:t>
      </w:r>
      <w:r w:rsidRPr="00130F33">
        <w:rPr>
          <w:rFonts w:ascii="Times New Roman" w:eastAsia="MS Mincho" w:hAnsi="Times New Roman" w:cs="Times New Roman"/>
          <w:sz w:val="22"/>
          <w:szCs w:val="22"/>
        </w:rPr>
        <w:t>OWCOCMET_CR1000x_080621_6.0.5.CR1X</w:t>
      </w:r>
    </w:p>
    <w:p w14:paraId="7E3B2F61" w14:textId="77777777" w:rsidR="006C02FA" w:rsidRDefault="006C02FA" w:rsidP="006C02FA">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05/23/2022</w:t>
      </w:r>
      <w:r w:rsidRPr="00130F33">
        <w:rPr>
          <w:rFonts w:ascii="Times New Roman" w:eastAsia="MS Mincho" w:hAnsi="Times New Roman" w:cs="Times New Roman"/>
          <w:sz w:val="22"/>
          <w:szCs w:val="22"/>
        </w:rPr>
        <w:t xml:space="preserve"> – </w:t>
      </w:r>
      <w:r>
        <w:rPr>
          <w:rFonts w:ascii="Times New Roman" w:eastAsia="MS Mincho" w:hAnsi="Times New Roman" w:cs="Times New Roman"/>
          <w:sz w:val="22"/>
          <w:szCs w:val="22"/>
        </w:rPr>
        <w:t>1/19/2023: OWCOCMET_CR1000x_052322_6.0.6.CR1x</w:t>
      </w:r>
    </w:p>
    <w:p w14:paraId="0DB64FC2" w14:textId="261E83AB" w:rsidR="009A7BEE" w:rsidRDefault="006C02FA" w:rsidP="009A7BEE">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1/19/2023 – Current: OWCOCMET_CR1000x_011923_6.0.6.CR1x</w:t>
      </w:r>
    </w:p>
    <w:p w14:paraId="6B4039F8" w14:textId="77777777" w:rsidR="006C02FA" w:rsidRDefault="006C02FA" w:rsidP="006C02FA">
      <w:pPr>
        <w:pStyle w:val="HTMLPreformatted"/>
        <w:rPr>
          <w:rFonts w:ascii="Times New Roman" w:eastAsia="MS Mincho" w:hAnsi="Times New Roman" w:cs="Times New Roman"/>
          <w:sz w:val="22"/>
          <w:szCs w:val="22"/>
        </w:rPr>
      </w:pPr>
    </w:p>
    <w:p w14:paraId="19FCC8BF" w14:textId="6D86031D" w:rsidR="006C02FA" w:rsidRPr="005B405F" w:rsidRDefault="006C02FA" w:rsidP="006C02FA">
      <w:pPr>
        <w:pStyle w:val="HTMLPreformatted"/>
        <w:ind w:left="540"/>
        <w:rPr>
          <w:rFonts w:ascii="Times New Roman" w:eastAsia="MS Mincho" w:hAnsi="Times New Roman" w:cs="Times New Roman"/>
          <w:sz w:val="22"/>
          <w:szCs w:val="22"/>
          <w:u w:val="single"/>
        </w:rPr>
      </w:pPr>
      <w:r w:rsidRPr="005B405F">
        <w:rPr>
          <w:rFonts w:ascii="Times New Roman" w:eastAsia="MS Mincho" w:hAnsi="Times New Roman" w:cs="Times New Roman"/>
          <w:sz w:val="22"/>
          <w:szCs w:val="22"/>
          <w:u w:val="single"/>
        </w:rPr>
        <w:t>WR Data Logger</w:t>
      </w:r>
      <w:r>
        <w:rPr>
          <w:rFonts w:ascii="Times New Roman" w:eastAsia="MS Mincho" w:hAnsi="Times New Roman" w:cs="Times New Roman"/>
          <w:sz w:val="22"/>
          <w:szCs w:val="22"/>
          <w:u w:val="single"/>
        </w:rPr>
        <w:t xml:space="preserve"> Firmware and Program Versions:</w:t>
      </w:r>
      <w:r w:rsidRPr="005B405F">
        <w:rPr>
          <w:rFonts w:ascii="Times New Roman" w:eastAsia="MS Mincho" w:hAnsi="Times New Roman" w:cs="Times New Roman"/>
          <w:sz w:val="22"/>
          <w:szCs w:val="22"/>
          <w:u w:val="single"/>
        </w:rPr>
        <w:t xml:space="preserve"> </w:t>
      </w:r>
    </w:p>
    <w:p w14:paraId="11ADFF5C" w14:textId="6B0B001B" w:rsidR="006C02FA" w:rsidRPr="00B936B6" w:rsidRDefault="006C02FA" w:rsidP="006C02FA">
      <w:pPr>
        <w:pStyle w:val="HTMLPreformatted"/>
        <w:ind w:left="540"/>
        <w:rPr>
          <w:rFonts w:ascii="Times New Roman" w:eastAsia="MS Mincho" w:hAnsi="Times New Roman" w:cs="Times New Roman"/>
          <w:sz w:val="22"/>
          <w:szCs w:val="22"/>
        </w:rPr>
      </w:pPr>
      <w:r w:rsidRPr="00B936B6">
        <w:rPr>
          <w:rFonts w:ascii="Times New Roman" w:eastAsia="MS Mincho" w:hAnsi="Times New Roman" w:cs="Times New Roman"/>
          <w:sz w:val="22"/>
          <w:szCs w:val="22"/>
        </w:rPr>
        <w:t xml:space="preserve">CR1000x Firmware Version(s): </w:t>
      </w:r>
    </w:p>
    <w:p w14:paraId="5B2A3A32" w14:textId="7764D7A2" w:rsidR="006C02FA" w:rsidRPr="00B936B6" w:rsidRDefault="00B936B6" w:rsidP="006C02FA">
      <w:pPr>
        <w:pStyle w:val="HTMLPreformatted"/>
        <w:ind w:left="540"/>
        <w:rPr>
          <w:rFonts w:ascii="Times New Roman" w:eastAsia="MS Mincho" w:hAnsi="Times New Roman" w:cs="Times New Roman"/>
          <w:sz w:val="22"/>
          <w:szCs w:val="22"/>
        </w:rPr>
      </w:pPr>
      <w:r w:rsidRPr="00B936B6">
        <w:rPr>
          <w:rFonts w:ascii="Times New Roman" w:eastAsia="MS Mincho" w:hAnsi="Times New Roman" w:cs="Times New Roman"/>
          <w:sz w:val="22"/>
          <w:szCs w:val="22"/>
        </w:rPr>
        <w:t>11/18/2022</w:t>
      </w:r>
      <w:r w:rsidR="008B53EF" w:rsidRPr="00B936B6">
        <w:rPr>
          <w:rFonts w:ascii="Times New Roman" w:eastAsia="MS Mincho" w:hAnsi="Times New Roman" w:cs="Times New Roman"/>
          <w:sz w:val="22"/>
          <w:szCs w:val="22"/>
        </w:rPr>
        <w:t xml:space="preserve"> – </w:t>
      </w:r>
      <w:r w:rsidRPr="00B936B6">
        <w:rPr>
          <w:rFonts w:ascii="Times New Roman" w:eastAsia="MS Mincho" w:hAnsi="Times New Roman" w:cs="Times New Roman"/>
          <w:sz w:val="22"/>
          <w:szCs w:val="22"/>
        </w:rPr>
        <w:t xml:space="preserve">04/12/2023 </w:t>
      </w:r>
      <w:r>
        <w:rPr>
          <w:rFonts w:ascii="Times New Roman" w:eastAsia="MS Mincho" w:hAnsi="Times New Roman" w:cs="Times New Roman"/>
          <w:sz w:val="22"/>
          <w:szCs w:val="22"/>
        </w:rPr>
        <w:t>(</w:t>
      </w:r>
      <w:r w:rsidRPr="00B936B6">
        <w:rPr>
          <w:rFonts w:ascii="Times New Roman" w:eastAsia="MS Mincho" w:hAnsi="Times New Roman" w:cs="Times New Roman"/>
          <w:sz w:val="22"/>
          <w:szCs w:val="22"/>
        </w:rPr>
        <w:t>10:00</w:t>
      </w:r>
      <w:r>
        <w:rPr>
          <w:rFonts w:ascii="Times New Roman" w:eastAsia="MS Mincho" w:hAnsi="Times New Roman" w:cs="Times New Roman"/>
          <w:sz w:val="22"/>
          <w:szCs w:val="22"/>
        </w:rPr>
        <w:t>)</w:t>
      </w:r>
      <w:r w:rsidR="008B53EF" w:rsidRPr="00B936B6">
        <w:rPr>
          <w:rFonts w:ascii="Times New Roman" w:eastAsia="MS Mincho" w:hAnsi="Times New Roman" w:cs="Times New Roman"/>
          <w:sz w:val="22"/>
          <w:szCs w:val="22"/>
        </w:rPr>
        <w:t>: 6.01</w:t>
      </w:r>
    </w:p>
    <w:p w14:paraId="085D1E87" w14:textId="169ECC5B" w:rsidR="008B53EF" w:rsidRDefault="00B936B6" w:rsidP="006C02FA">
      <w:pPr>
        <w:pStyle w:val="HTMLPreformatted"/>
        <w:ind w:left="540"/>
        <w:rPr>
          <w:rFonts w:ascii="Times New Roman" w:eastAsia="MS Mincho" w:hAnsi="Times New Roman" w:cs="Times New Roman"/>
          <w:sz w:val="22"/>
          <w:szCs w:val="22"/>
        </w:rPr>
      </w:pPr>
      <w:r w:rsidRPr="00B936B6">
        <w:rPr>
          <w:rFonts w:ascii="Times New Roman" w:eastAsia="MS Mincho" w:hAnsi="Times New Roman" w:cs="Times New Roman"/>
          <w:sz w:val="22"/>
          <w:szCs w:val="22"/>
        </w:rPr>
        <w:t xml:space="preserve">04/12/2023 </w:t>
      </w:r>
      <w:r>
        <w:rPr>
          <w:rFonts w:ascii="Times New Roman" w:eastAsia="MS Mincho" w:hAnsi="Times New Roman" w:cs="Times New Roman"/>
          <w:sz w:val="22"/>
          <w:szCs w:val="22"/>
        </w:rPr>
        <w:t>(</w:t>
      </w:r>
      <w:r w:rsidRPr="00B936B6">
        <w:rPr>
          <w:rFonts w:ascii="Times New Roman" w:eastAsia="MS Mincho" w:hAnsi="Times New Roman" w:cs="Times New Roman"/>
          <w:sz w:val="22"/>
          <w:szCs w:val="22"/>
        </w:rPr>
        <w:t>10:15</w:t>
      </w:r>
      <w:r>
        <w:rPr>
          <w:rFonts w:ascii="Times New Roman" w:eastAsia="MS Mincho" w:hAnsi="Times New Roman" w:cs="Times New Roman"/>
          <w:sz w:val="22"/>
          <w:szCs w:val="22"/>
        </w:rPr>
        <w:t>)</w:t>
      </w:r>
      <w:r w:rsidRPr="00B936B6">
        <w:rPr>
          <w:rFonts w:ascii="Times New Roman" w:eastAsia="MS Mincho" w:hAnsi="Times New Roman" w:cs="Times New Roman"/>
          <w:sz w:val="22"/>
          <w:szCs w:val="22"/>
        </w:rPr>
        <w:t xml:space="preserve"> </w:t>
      </w:r>
      <w:r w:rsidR="008B53EF" w:rsidRPr="00B936B6">
        <w:rPr>
          <w:rFonts w:ascii="Times New Roman" w:eastAsia="MS Mincho" w:hAnsi="Times New Roman" w:cs="Times New Roman"/>
          <w:sz w:val="22"/>
          <w:szCs w:val="22"/>
        </w:rPr>
        <w:t>– Current: 6.02</w:t>
      </w:r>
    </w:p>
    <w:p w14:paraId="64ED0AF1" w14:textId="77777777" w:rsidR="008B53EF" w:rsidRDefault="008B53EF" w:rsidP="006C02FA">
      <w:pPr>
        <w:pStyle w:val="HTMLPreformatted"/>
        <w:ind w:left="540"/>
        <w:rPr>
          <w:rFonts w:ascii="Times New Roman" w:eastAsia="MS Mincho" w:hAnsi="Times New Roman" w:cs="Times New Roman"/>
          <w:sz w:val="22"/>
          <w:szCs w:val="22"/>
        </w:rPr>
      </w:pPr>
    </w:p>
    <w:p w14:paraId="7E077ED4" w14:textId="77777777" w:rsidR="006C02FA" w:rsidRPr="003D3796" w:rsidRDefault="006C02FA" w:rsidP="006C02FA">
      <w:pPr>
        <w:pStyle w:val="HTMLPreformatted"/>
        <w:ind w:left="540"/>
        <w:rPr>
          <w:rFonts w:ascii="Times New Roman" w:eastAsia="MS Mincho" w:hAnsi="Times New Roman" w:cs="Times New Roman"/>
          <w:sz w:val="22"/>
          <w:szCs w:val="22"/>
        </w:rPr>
      </w:pPr>
      <w:r w:rsidRPr="003D3796">
        <w:rPr>
          <w:rFonts w:ascii="Times New Roman" w:eastAsia="MS Mincho" w:hAnsi="Times New Roman" w:cs="Times New Roman"/>
          <w:sz w:val="22"/>
          <w:szCs w:val="22"/>
        </w:rPr>
        <w:t xml:space="preserve">CR1000X Program Version(s): </w:t>
      </w:r>
    </w:p>
    <w:p w14:paraId="00999616" w14:textId="77777777" w:rsidR="006C02FA" w:rsidRPr="00FF3CF0" w:rsidRDefault="006C02FA" w:rsidP="006C02FA">
      <w:pPr>
        <w:pStyle w:val="HTMLPreformatted"/>
        <w:ind w:left="540"/>
        <w:rPr>
          <w:rFonts w:ascii="Times New Roman" w:eastAsia="MS Mincho" w:hAnsi="Times New Roman" w:cs="Times New Roman"/>
          <w:sz w:val="22"/>
          <w:szCs w:val="22"/>
          <w:highlight w:val="yellow"/>
        </w:rPr>
      </w:pPr>
      <w:r w:rsidRPr="003D3796">
        <w:rPr>
          <w:rFonts w:ascii="Times New Roman" w:eastAsia="MS Mincho" w:hAnsi="Times New Roman" w:cs="Times New Roman"/>
          <w:sz w:val="22"/>
          <w:szCs w:val="22"/>
        </w:rPr>
        <w:t>11/18/2022 – 01/19/2022 (17:00): OWCWRMET_CR1000x_052322_6.0.6.1.CR1x</w:t>
      </w:r>
    </w:p>
    <w:p w14:paraId="5B99E8F8" w14:textId="735BEF49" w:rsidR="006C02FA" w:rsidRDefault="006C02FA" w:rsidP="006C02FA">
      <w:pPr>
        <w:pStyle w:val="HTMLPreformatted"/>
        <w:ind w:left="540"/>
        <w:rPr>
          <w:rFonts w:ascii="Times New Roman" w:eastAsia="MS Mincho" w:hAnsi="Times New Roman" w:cs="Times New Roman"/>
          <w:sz w:val="22"/>
          <w:szCs w:val="22"/>
        </w:rPr>
      </w:pPr>
      <w:r w:rsidRPr="00315B35">
        <w:rPr>
          <w:rFonts w:ascii="Times New Roman" w:eastAsia="MS Mincho" w:hAnsi="Times New Roman" w:cs="Times New Roman"/>
          <w:sz w:val="22"/>
          <w:szCs w:val="22"/>
        </w:rPr>
        <w:t xml:space="preserve">01/19/2022 (17:00) – </w:t>
      </w:r>
      <w:r w:rsidR="00DE28E2">
        <w:rPr>
          <w:rFonts w:ascii="Times New Roman" w:eastAsia="MS Mincho" w:hAnsi="Times New Roman" w:cs="Times New Roman"/>
          <w:sz w:val="22"/>
          <w:szCs w:val="22"/>
        </w:rPr>
        <w:t>06/22/2023 (13:15)</w:t>
      </w:r>
      <w:r w:rsidRPr="00315B35">
        <w:rPr>
          <w:rFonts w:ascii="Times New Roman" w:eastAsia="MS Mincho" w:hAnsi="Times New Roman" w:cs="Times New Roman"/>
          <w:sz w:val="22"/>
          <w:szCs w:val="22"/>
        </w:rPr>
        <w:t>: OWCWRMET_CR1000x_011923_6.0.7.CR1x</w:t>
      </w:r>
    </w:p>
    <w:p w14:paraId="4178E045" w14:textId="5B9AAD9B" w:rsidR="00DE28E2" w:rsidRDefault="00DE28E2" w:rsidP="00DE28E2">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 xml:space="preserve">06/22/2023 (13:30) – Current: </w:t>
      </w:r>
      <w:r w:rsidRPr="00315B35">
        <w:rPr>
          <w:rFonts w:ascii="Times New Roman" w:eastAsia="MS Mincho" w:hAnsi="Times New Roman" w:cs="Times New Roman"/>
          <w:sz w:val="22"/>
          <w:szCs w:val="22"/>
        </w:rPr>
        <w:t>OWCWRMET_CR1000x_0</w:t>
      </w:r>
      <w:r>
        <w:rPr>
          <w:rFonts w:ascii="Times New Roman" w:eastAsia="MS Mincho" w:hAnsi="Times New Roman" w:cs="Times New Roman"/>
          <w:sz w:val="22"/>
          <w:szCs w:val="22"/>
        </w:rPr>
        <w:t>61523</w:t>
      </w:r>
      <w:r w:rsidRPr="00315B35">
        <w:rPr>
          <w:rFonts w:ascii="Times New Roman" w:eastAsia="MS Mincho" w:hAnsi="Times New Roman" w:cs="Times New Roman"/>
          <w:sz w:val="22"/>
          <w:szCs w:val="22"/>
        </w:rPr>
        <w:t>_6.0.</w:t>
      </w:r>
      <w:r>
        <w:rPr>
          <w:rFonts w:ascii="Times New Roman" w:eastAsia="MS Mincho" w:hAnsi="Times New Roman" w:cs="Times New Roman"/>
          <w:sz w:val="22"/>
          <w:szCs w:val="22"/>
        </w:rPr>
        <w:t>8</w:t>
      </w:r>
      <w:r w:rsidRPr="00315B35">
        <w:rPr>
          <w:rFonts w:ascii="Times New Roman" w:eastAsia="MS Mincho" w:hAnsi="Times New Roman" w:cs="Times New Roman"/>
          <w:sz w:val="22"/>
          <w:szCs w:val="22"/>
        </w:rPr>
        <w:t>.CR1x</w:t>
      </w:r>
    </w:p>
    <w:p w14:paraId="4D321961" w14:textId="77777777" w:rsidR="006C02FA" w:rsidRPr="006C02FA" w:rsidRDefault="006C02FA" w:rsidP="006C02FA">
      <w:pPr>
        <w:pStyle w:val="HTMLPreformatted"/>
        <w:ind w:left="540"/>
        <w:rPr>
          <w:rFonts w:ascii="Times New Roman" w:eastAsia="MS Mincho" w:hAnsi="Times New Roman" w:cs="Times New Roman"/>
          <w:sz w:val="22"/>
          <w:szCs w:val="22"/>
        </w:rPr>
      </w:pPr>
    </w:p>
    <w:p w14:paraId="0357693C" w14:textId="77777777" w:rsidR="00FB29F7" w:rsidRPr="00297012" w:rsidRDefault="00FB29F7" w:rsidP="00E25C96">
      <w:pPr>
        <w:rPr>
          <w:rFonts w:eastAsia="MS Mincho"/>
          <w:sz w:val="22"/>
          <w:szCs w:val="22"/>
        </w:rPr>
      </w:pPr>
    </w:p>
    <w:p w14:paraId="4B6CE75B" w14:textId="77777777" w:rsidR="00CD671F" w:rsidRPr="00297012" w:rsidRDefault="00B4483D" w:rsidP="00F8159F">
      <w:pPr>
        <w:pStyle w:val="HTMLPreformatted"/>
        <w:rPr>
          <w:rFonts w:ascii="Times New Roman" w:hAnsi="Times New Roman" w:cs="Times New Roman"/>
          <w:b/>
          <w:bCs/>
          <w:sz w:val="22"/>
          <w:szCs w:val="22"/>
        </w:rPr>
      </w:pPr>
      <w:r w:rsidRPr="00297012">
        <w:rPr>
          <w:rFonts w:ascii="Times New Roman" w:hAnsi="Times New Roman" w:cs="Times New Roman"/>
          <w:b/>
          <w:bCs/>
          <w:sz w:val="22"/>
          <w:szCs w:val="22"/>
        </w:rPr>
        <w:t>10)  Coded variable definitions</w:t>
      </w:r>
      <w:r w:rsidR="00F8159F" w:rsidRPr="00297012">
        <w:rPr>
          <w:rFonts w:ascii="Times New Roman" w:hAnsi="Times New Roman" w:cs="Times New Roman"/>
          <w:b/>
          <w:bCs/>
          <w:sz w:val="22"/>
          <w:szCs w:val="22"/>
        </w:rPr>
        <w:t xml:space="preserve"> - </w:t>
      </w:r>
    </w:p>
    <w:p w14:paraId="06830010" w14:textId="77777777" w:rsidR="00D11E43" w:rsidRPr="00297012" w:rsidRDefault="00D11E43" w:rsidP="00D11E43">
      <w:pPr>
        <w:ind w:left="360"/>
        <w:rPr>
          <w:rFonts w:eastAsia="MS Mincho"/>
          <w:sz w:val="22"/>
          <w:szCs w:val="22"/>
        </w:rPr>
      </w:pPr>
    </w:p>
    <w:p w14:paraId="13794548" w14:textId="5138AE49" w:rsidR="00D11E43" w:rsidRPr="00297012" w:rsidRDefault="00D11E43" w:rsidP="00D11E43">
      <w:pPr>
        <w:ind w:left="360"/>
        <w:rPr>
          <w:rFonts w:eastAsia="MS Mincho"/>
          <w:sz w:val="22"/>
          <w:szCs w:val="22"/>
        </w:rPr>
      </w:pPr>
      <w:r w:rsidRPr="00297012">
        <w:rPr>
          <w:rFonts w:eastAsia="MS Mincho"/>
          <w:sz w:val="22"/>
          <w:szCs w:val="22"/>
        </w:rPr>
        <w:t>Sampling station:</w:t>
      </w:r>
      <w:r w:rsidRPr="00297012">
        <w:rPr>
          <w:rFonts w:eastAsia="MS Mincho"/>
          <w:sz w:val="22"/>
          <w:szCs w:val="22"/>
        </w:rPr>
        <w:tab/>
      </w:r>
      <w:r w:rsidRPr="00297012">
        <w:rPr>
          <w:rFonts w:eastAsia="MS Mincho"/>
          <w:sz w:val="22"/>
          <w:szCs w:val="22"/>
        </w:rPr>
        <w:tab/>
        <w:t>Sampling site code:</w:t>
      </w:r>
      <w:r w:rsidRPr="00297012">
        <w:rPr>
          <w:rFonts w:eastAsia="MS Mincho"/>
          <w:sz w:val="22"/>
          <w:szCs w:val="22"/>
        </w:rPr>
        <w:tab/>
        <w:t>Station code:</w:t>
      </w:r>
    </w:p>
    <w:p w14:paraId="2E638C50" w14:textId="77777777" w:rsidR="00D11E43" w:rsidRPr="00297012" w:rsidRDefault="00D11E43" w:rsidP="00D11E43">
      <w:pPr>
        <w:ind w:left="360"/>
        <w:jc w:val="both"/>
        <w:rPr>
          <w:rFonts w:eastAsia="MS Mincho"/>
          <w:sz w:val="22"/>
          <w:szCs w:val="22"/>
        </w:rPr>
      </w:pPr>
      <w:r w:rsidRPr="00297012">
        <w:rPr>
          <w:rFonts w:eastAsia="MS Mincho"/>
          <w:sz w:val="22"/>
          <w:szCs w:val="22"/>
        </w:rPr>
        <w:t>Old Woman</w:t>
      </w:r>
      <w:r w:rsidRPr="00297012">
        <w:rPr>
          <w:rFonts w:eastAsia="MS Mincho"/>
          <w:sz w:val="22"/>
          <w:szCs w:val="22"/>
        </w:rPr>
        <w:tab/>
      </w:r>
      <w:r w:rsidRPr="00297012">
        <w:rPr>
          <w:rFonts w:eastAsia="MS Mincho"/>
          <w:sz w:val="22"/>
          <w:szCs w:val="22"/>
        </w:rPr>
        <w:tab/>
      </w:r>
      <w:r w:rsidRPr="00297012">
        <w:rPr>
          <w:rFonts w:eastAsia="MS Mincho"/>
          <w:sz w:val="22"/>
          <w:szCs w:val="22"/>
        </w:rPr>
        <w:tab/>
        <w:t>OW</w:t>
      </w:r>
      <w:r w:rsidRPr="00297012">
        <w:rPr>
          <w:rFonts w:eastAsia="MS Mincho"/>
          <w:sz w:val="22"/>
          <w:szCs w:val="22"/>
        </w:rPr>
        <w:tab/>
      </w:r>
      <w:r w:rsidRPr="00297012">
        <w:rPr>
          <w:rFonts w:eastAsia="MS Mincho"/>
          <w:sz w:val="22"/>
          <w:szCs w:val="22"/>
        </w:rPr>
        <w:tab/>
        <w:t xml:space="preserve">   </w:t>
      </w:r>
      <w:proofErr w:type="spellStart"/>
      <w:r w:rsidRPr="00297012">
        <w:rPr>
          <w:rFonts w:eastAsia="MS Mincho"/>
          <w:sz w:val="22"/>
          <w:szCs w:val="22"/>
        </w:rPr>
        <w:t>owcowmet</w:t>
      </w:r>
      <w:proofErr w:type="spellEnd"/>
    </w:p>
    <w:p w14:paraId="3C0A9288" w14:textId="77777777" w:rsidR="00D11E43" w:rsidRPr="00297012" w:rsidRDefault="00D11E43" w:rsidP="00D11E43">
      <w:pPr>
        <w:ind w:left="360"/>
        <w:jc w:val="both"/>
        <w:rPr>
          <w:rFonts w:eastAsia="MS Mincho"/>
          <w:sz w:val="22"/>
          <w:szCs w:val="22"/>
        </w:rPr>
      </w:pPr>
      <w:r w:rsidRPr="00297012">
        <w:rPr>
          <w:rFonts w:eastAsia="MS Mincho"/>
          <w:sz w:val="22"/>
          <w:szCs w:val="22"/>
        </w:rPr>
        <w:t>Western Reserve</w:t>
      </w:r>
      <w:r w:rsidRPr="00297012">
        <w:rPr>
          <w:rFonts w:eastAsia="MS Mincho"/>
          <w:sz w:val="22"/>
          <w:szCs w:val="22"/>
        </w:rPr>
        <w:tab/>
      </w:r>
      <w:r w:rsidRPr="00297012">
        <w:rPr>
          <w:rFonts w:eastAsia="MS Mincho"/>
          <w:sz w:val="22"/>
          <w:szCs w:val="22"/>
        </w:rPr>
        <w:tab/>
      </w:r>
      <w:r w:rsidRPr="00297012">
        <w:rPr>
          <w:rFonts w:eastAsia="MS Mincho"/>
          <w:sz w:val="22"/>
          <w:szCs w:val="22"/>
        </w:rPr>
        <w:tab/>
        <w:t>WR</w:t>
      </w:r>
      <w:r w:rsidRPr="00297012">
        <w:rPr>
          <w:rFonts w:eastAsia="MS Mincho"/>
          <w:sz w:val="22"/>
          <w:szCs w:val="22"/>
        </w:rPr>
        <w:tab/>
      </w:r>
      <w:r w:rsidRPr="00297012">
        <w:rPr>
          <w:rFonts w:eastAsia="MS Mincho"/>
          <w:sz w:val="22"/>
          <w:szCs w:val="22"/>
        </w:rPr>
        <w:tab/>
        <w:t xml:space="preserve">   </w:t>
      </w:r>
      <w:proofErr w:type="spellStart"/>
      <w:r w:rsidRPr="00297012">
        <w:rPr>
          <w:rFonts w:eastAsia="MS Mincho"/>
          <w:sz w:val="22"/>
          <w:szCs w:val="22"/>
        </w:rPr>
        <w:t>owcwrmet</w:t>
      </w:r>
      <w:proofErr w:type="spellEnd"/>
    </w:p>
    <w:p w14:paraId="3065F84D" w14:textId="77777777" w:rsidR="00F8159F" w:rsidRPr="00297012" w:rsidRDefault="00F8159F" w:rsidP="00F8159F">
      <w:pPr>
        <w:ind w:left="360"/>
        <w:jc w:val="both"/>
        <w:rPr>
          <w:rFonts w:eastAsia="MS Mincho"/>
          <w:sz w:val="22"/>
          <w:szCs w:val="22"/>
        </w:rPr>
      </w:pPr>
    </w:p>
    <w:p w14:paraId="0767E163" w14:textId="6475783B" w:rsidR="00FA571C" w:rsidRPr="00297012" w:rsidRDefault="00B4483D" w:rsidP="00FA571C">
      <w:pPr>
        <w:pStyle w:val="HTMLPreformatted"/>
        <w:rPr>
          <w:rFonts w:ascii="Times New Roman" w:hAnsi="Times New Roman" w:cs="Times New Roman"/>
          <w:b/>
          <w:bCs/>
          <w:sz w:val="22"/>
          <w:szCs w:val="22"/>
        </w:rPr>
      </w:pPr>
      <w:r w:rsidRPr="00297012">
        <w:rPr>
          <w:rFonts w:ascii="Times New Roman" w:hAnsi="Times New Roman" w:cs="Times New Roman"/>
          <w:b/>
          <w:bCs/>
          <w:sz w:val="22"/>
          <w:szCs w:val="22"/>
        </w:rPr>
        <w:t xml:space="preserve">11)  </w:t>
      </w:r>
      <w:r w:rsidR="00F8159F" w:rsidRPr="00297012">
        <w:rPr>
          <w:rFonts w:ascii="Times New Roman" w:hAnsi="Times New Roman" w:cs="Times New Roman"/>
          <w:b/>
          <w:bCs/>
          <w:sz w:val="22"/>
          <w:szCs w:val="22"/>
        </w:rPr>
        <w:t xml:space="preserve">QAQC </w:t>
      </w:r>
      <w:r w:rsidR="00FA571C" w:rsidRPr="00297012">
        <w:rPr>
          <w:rFonts w:ascii="Times New Roman" w:hAnsi="Times New Roman" w:cs="Times New Roman"/>
          <w:b/>
          <w:bCs/>
          <w:sz w:val="22"/>
          <w:szCs w:val="22"/>
        </w:rPr>
        <w:t xml:space="preserve">flag definitions </w:t>
      </w:r>
      <w:r w:rsidR="00E13A30" w:rsidRPr="00297012">
        <w:rPr>
          <w:rFonts w:ascii="Times New Roman" w:hAnsi="Times New Roman" w:cs="Times New Roman"/>
          <w:b/>
          <w:bCs/>
          <w:sz w:val="22"/>
          <w:szCs w:val="22"/>
        </w:rPr>
        <w:t>–</w:t>
      </w:r>
      <w:r w:rsidR="00F8159F" w:rsidRPr="00297012">
        <w:rPr>
          <w:rFonts w:ascii="Times New Roman" w:hAnsi="Times New Roman" w:cs="Times New Roman"/>
          <w:b/>
          <w:bCs/>
          <w:sz w:val="22"/>
          <w:szCs w:val="22"/>
        </w:rPr>
        <w:t xml:space="preserve"> </w:t>
      </w:r>
    </w:p>
    <w:p w14:paraId="48BE8D1F" w14:textId="77777777" w:rsidR="00D11E43" w:rsidRPr="00297012" w:rsidRDefault="00D11E43" w:rsidP="00956AD9">
      <w:pPr>
        <w:pStyle w:val="HTMLPreformatted"/>
        <w:ind w:left="540" w:right="540"/>
        <w:jc w:val="both"/>
        <w:rPr>
          <w:rFonts w:ascii="Times New Roman" w:hAnsi="Times New Roman" w:cs="Times New Roman"/>
          <w:bCs/>
          <w:sz w:val="22"/>
          <w:szCs w:val="22"/>
        </w:rPr>
      </w:pPr>
    </w:p>
    <w:p w14:paraId="373E380E" w14:textId="0783075F" w:rsidR="00FA571C" w:rsidRPr="00297012" w:rsidRDefault="00FA571C" w:rsidP="00956AD9">
      <w:pPr>
        <w:pStyle w:val="HTMLPreformatted"/>
        <w:ind w:left="540" w:right="540"/>
        <w:jc w:val="both"/>
        <w:rPr>
          <w:rFonts w:ascii="Times New Roman" w:hAnsi="Times New Roman" w:cs="Times New Roman"/>
          <w:bCs/>
          <w:sz w:val="22"/>
          <w:szCs w:val="22"/>
        </w:rPr>
      </w:pPr>
      <w:r w:rsidRPr="00297012">
        <w:rPr>
          <w:rFonts w:ascii="Times New Roman" w:hAnsi="Times New Roman" w:cs="Times New Roman"/>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sidRPr="00297012">
        <w:rPr>
          <w:rFonts w:ascii="Times New Roman" w:hAnsi="Times New Roman" w:cs="Times New Roman"/>
          <w:bCs/>
          <w:sz w:val="22"/>
          <w:szCs w:val="22"/>
        </w:rPr>
        <w:t xml:space="preserve">and </w:t>
      </w:r>
      <w:r w:rsidRPr="00297012">
        <w:rPr>
          <w:rFonts w:ascii="Times New Roman" w:hAnsi="Times New Roman" w:cs="Times New Roman"/>
          <w:bCs/>
          <w:sz w:val="22"/>
          <w:szCs w:val="22"/>
        </w:rPr>
        <w:t xml:space="preserve">-2 flags are applied automatically to indicate data that is above or below sensor range, </w:t>
      </w:r>
      <w:r w:rsidR="00656CD9" w:rsidRPr="00297012">
        <w:rPr>
          <w:rFonts w:ascii="Times New Roman" w:hAnsi="Times New Roman" w:cs="Times New Roman"/>
          <w:bCs/>
          <w:sz w:val="22"/>
          <w:szCs w:val="22"/>
        </w:rPr>
        <w:t xml:space="preserve">or </w:t>
      </w:r>
      <w:r w:rsidRPr="00297012">
        <w:rPr>
          <w:rFonts w:ascii="Times New Roman" w:hAnsi="Times New Roman" w:cs="Times New Roman"/>
          <w:bCs/>
          <w:sz w:val="22"/>
          <w:szCs w:val="22"/>
        </w:rPr>
        <w:t xml:space="preserve">missing.  All remaining data are then flagged 0, as </w:t>
      </w:r>
      <w:r w:rsidR="00656CD9" w:rsidRPr="00297012">
        <w:rPr>
          <w:rFonts w:ascii="Times New Roman" w:hAnsi="Times New Roman" w:cs="Times New Roman"/>
          <w:bCs/>
          <w:sz w:val="22"/>
          <w:szCs w:val="22"/>
        </w:rPr>
        <w:t>passing initial QAQC checks</w:t>
      </w:r>
      <w:r w:rsidRPr="00297012">
        <w:rPr>
          <w:rFonts w:ascii="Times New Roman" w:hAnsi="Times New Roman" w:cs="Times New Roman"/>
          <w:bCs/>
          <w:sz w:val="22"/>
          <w:szCs w:val="22"/>
        </w:rPr>
        <w:t>.   During secondary and tertiary QAQC 1, -3, and 5 flags may be used to note data as suspect, rejected due to QAQC, or corrected.</w:t>
      </w:r>
    </w:p>
    <w:p w14:paraId="68F9478D" w14:textId="77777777" w:rsidR="00FA571C" w:rsidRPr="00297012" w:rsidRDefault="00FA571C" w:rsidP="00FA571C">
      <w:pPr>
        <w:pStyle w:val="HTMLPreformatted"/>
        <w:ind w:left="360" w:right="720"/>
        <w:rPr>
          <w:rFonts w:ascii="Times New Roman" w:hAnsi="Times New Roman" w:cs="Times New Roman"/>
          <w:sz w:val="22"/>
          <w:szCs w:val="22"/>
          <w:highlight w:val="yellow"/>
        </w:rPr>
      </w:pPr>
    </w:p>
    <w:p w14:paraId="3E3ADD97" w14:textId="77777777" w:rsidR="00FA571C" w:rsidRPr="00297012" w:rsidRDefault="00FA571C" w:rsidP="00FA571C">
      <w:pPr>
        <w:pStyle w:val="HTMLPreformatted"/>
        <w:tabs>
          <w:tab w:val="clear" w:pos="916"/>
          <w:tab w:val="left" w:pos="720"/>
          <w:tab w:val="left" w:pos="1080"/>
        </w:tabs>
        <w:ind w:left="720"/>
        <w:rPr>
          <w:rFonts w:ascii="Times New Roman" w:hAnsi="Times New Roman" w:cs="Times New Roman"/>
          <w:sz w:val="22"/>
          <w:szCs w:val="22"/>
        </w:rPr>
      </w:pPr>
      <w:r w:rsidRPr="00297012">
        <w:rPr>
          <w:rFonts w:ascii="Times New Roman" w:hAnsi="Times New Roman" w:cs="Times New Roman"/>
          <w:sz w:val="22"/>
          <w:szCs w:val="22"/>
        </w:rPr>
        <w:t>-5</w:t>
      </w:r>
      <w:r w:rsidRPr="00297012">
        <w:rPr>
          <w:rFonts w:ascii="Times New Roman" w:hAnsi="Times New Roman" w:cs="Times New Roman"/>
          <w:sz w:val="22"/>
          <w:szCs w:val="22"/>
        </w:rPr>
        <w:tab/>
      </w:r>
      <w:smartTag w:uri="urn:schemas-microsoft-com:office:smarttags" w:element="place">
        <w:smartTag w:uri="urn:schemas-microsoft-com:office:smarttags" w:element="PlaceName">
          <w:r w:rsidRPr="00297012">
            <w:rPr>
              <w:rFonts w:ascii="Times New Roman" w:hAnsi="Times New Roman" w:cs="Times New Roman"/>
              <w:sz w:val="22"/>
              <w:szCs w:val="22"/>
            </w:rPr>
            <w:t>Outside</w:t>
          </w:r>
        </w:smartTag>
        <w:r w:rsidRPr="00297012">
          <w:rPr>
            <w:rFonts w:ascii="Times New Roman" w:hAnsi="Times New Roman" w:cs="Times New Roman"/>
            <w:sz w:val="22"/>
            <w:szCs w:val="22"/>
          </w:rPr>
          <w:t xml:space="preserve"> </w:t>
        </w:r>
        <w:smartTag w:uri="urn:schemas-microsoft-com:office:smarttags" w:element="PlaceName">
          <w:r w:rsidRPr="00297012">
            <w:rPr>
              <w:rFonts w:ascii="Times New Roman" w:hAnsi="Times New Roman" w:cs="Times New Roman"/>
              <w:sz w:val="22"/>
              <w:szCs w:val="22"/>
            </w:rPr>
            <w:t>High</w:t>
          </w:r>
        </w:smartTag>
        <w:r w:rsidRPr="00297012">
          <w:rPr>
            <w:rFonts w:ascii="Times New Roman" w:hAnsi="Times New Roman" w:cs="Times New Roman"/>
            <w:sz w:val="22"/>
            <w:szCs w:val="22"/>
          </w:rPr>
          <w:t xml:space="preserve"> </w:t>
        </w:r>
        <w:smartTag w:uri="urn:schemas-microsoft-com:office:smarttags" w:element="PlaceName">
          <w:r w:rsidRPr="00297012">
            <w:rPr>
              <w:rFonts w:ascii="Times New Roman" w:hAnsi="Times New Roman" w:cs="Times New Roman"/>
              <w:sz w:val="22"/>
              <w:szCs w:val="22"/>
            </w:rPr>
            <w:t>Sensor</w:t>
          </w:r>
        </w:smartTag>
        <w:r w:rsidRPr="00297012">
          <w:rPr>
            <w:rFonts w:ascii="Times New Roman" w:hAnsi="Times New Roman" w:cs="Times New Roman"/>
            <w:sz w:val="22"/>
            <w:szCs w:val="22"/>
          </w:rPr>
          <w:t xml:space="preserve"> </w:t>
        </w:r>
        <w:smartTag w:uri="urn:schemas-microsoft-com:office:smarttags" w:element="PlaceType">
          <w:r w:rsidRPr="00297012">
            <w:rPr>
              <w:rFonts w:ascii="Times New Roman" w:hAnsi="Times New Roman" w:cs="Times New Roman"/>
              <w:sz w:val="22"/>
              <w:szCs w:val="22"/>
            </w:rPr>
            <w:t>Range</w:t>
          </w:r>
        </w:smartTag>
      </w:smartTag>
    </w:p>
    <w:p w14:paraId="7353BCE0" w14:textId="77777777" w:rsidR="00FA571C" w:rsidRPr="00297012" w:rsidRDefault="00FA571C" w:rsidP="00FA571C">
      <w:pPr>
        <w:pStyle w:val="HTMLPreformatted"/>
        <w:tabs>
          <w:tab w:val="clear" w:pos="916"/>
          <w:tab w:val="left" w:pos="720"/>
          <w:tab w:val="left" w:pos="1080"/>
        </w:tabs>
        <w:ind w:left="720"/>
        <w:rPr>
          <w:rFonts w:ascii="Times New Roman" w:hAnsi="Times New Roman" w:cs="Times New Roman"/>
          <w:sz w:val="22"/>
          <w:szCs w:val="22"/>
        </w:rPr>
      </w:pPr>
      <w:r w:rsidRPr="00297012">
        <w:rPr>
          <w:rFonts w:ascii="Times New Roman" w:hAnsi="Times New Roman" w:cs="Times New Roman"/>
          <w:sz w:val="22"/>
          <w:szCs w:val="22"/>
        </w:rPr>
        <w:t>-4</w:t>
      </w:r>
      <w:r w:rsidRPr="00297012">
        <w:rPr>
          <w:rFonts w:ascii="Times New Roman" w:hAnsi="Times New Roman" w:cs="Times New Roman"/>
          <w:sz w:val="22"/>
          <w:szCs w:val="22"/>
        </w:rPr>
        <w:tab/>
      </w:r>
      <w:smartTag w:uri="urn:schemas-microsoft-com:office:smarttags" w:element="place">
        <w:smartTag w:uri="urn:schemas-microsoft-com:office:smarttags" w:element="PlaceName">
          <w:r w:rsidRPr="00297012">
            <w:rPr>
              <w:rFonts w:ascii="Times New Roman" w:hAnsi="Times New Roman" w:cs="Times New Roman"/>
              <w:sz w:val="22"/>
              <w:szCs w:val="22"/>
            </w:rPr>
            <w:t>Outside</w:t>
          </w:r>
        </w:smartTag>
        <w:r w:rsidRPr="00297012">
          <w:rPr>
            <w:rFonts w:ascii="Times New Roman" w:hAnsi="Times New Roman" w:cs="Times New Roman"/>
            <w:sz w:val="22"/>
            <w:szCs w:val="22"/>
          </w:rPr>
          <w:t xml:space="preserve"> </w:t>
        </w:r>
        <w:smartTag w:uri="urn:schemas-microsoft-com:office:smarttags" w:element="PlaceName">
          <w:r w:rsidRPr="00297012">
            <w:rPr>
              <w:rFonts w:ascii="Times New Roman" w:hAnsi="Times New Roman" w:cs="Times New Roman"/>
              <w:sz w:val="22"/>
              <w:szCs w:val="22"/>
            </w:rPr>
            <w:t>Low</w:t>
          </w:r>
        </w:smartTag>
        <w:r w:rsidRPr="00297012">
          <w:rPr>
            <w:rFonts w:ascii="Times New Roman" w:hAnsi="Times New Roman" w:cs="Times New Roman"/>
            <w:sz w:val="22"/>
            <w:szCs w:val="22"/>
          </w:rPr>
          <w:t xml:space="preserve"> </w:t>
        </w:r>
        <w:smartTag w:uri="urn:schemas-microsoft-com:office:smarttags" w:element="PlaceName">
          <w:r w:rsidRPr="00297012">
            <w:rPr>
              <w:rFonts w:ascii="Times New Roman" w:hAnsi="Times New Roman" w:cs="Times New Roman"/>
              <w:sz w:val="22"/>
              <w:szCs w:val="22"/>
            </w:rPr>
            <w:t>Sensor</w:t>
          </w:r>
        </w:smartTag>
        <w:r w:rsidRPr="00297012">
          <w:rPr>
            <w:rFonts w:ascii="Times New Roman" w:hAnsi="Times New Roman" w:cs="Times New Roman"/>
            <w:sz w:val="22"/>
            <w:szCs w:val="22"/>
          </w:rPr>
          <w:t xml:space="preserve"> </w:t>
        </w:r>
        <w:smartTag w:uri="urn:schemas-microsoft-com:office:smarttags" w:element="PlaceType">
          <w:r w:rsidRPr="00297012">
            <w:rPr>
              <w:rFonts w:ascii="Times New Roman" w:hAnsi="Times New Roman" w:cs="Times New Roman"/>
              <w:sz w:val="22"/>
              <w:szCs w:val="22"/>
            </w:rPr>
            <w:t>Range</w:t>
          </w:r>
        </w:smartTag>
      </w:smartTag>
    </w:p>
    <w:p w14:paraId="6E81C11A" w14:textId="77777777" w:rsidR="00FA571C" w:rsidRPr="00297012" w:rsidRDefault="00FA571C" w:rsidP="00FA571C">
      <w:pPr>
        <w:pStyle w:val="HTMLPreformatted"/>
        <w:tabs>
          <w:tab w:val="left" w:pos="720"/>
          <w:tab w:val="left" w:pos="1080"/>
        </w:tabs>
        <w:ind w:left="720"/>
        <w:rPr>
          <w:rFonts w:ascii="Times New Roman" w:hAnsi="Times New Roman" w:cs="Times New Roman"/>
          <w:sz w:val="22"/>
          <w:szCs w:val="22"/>
        </w:rPr>
      </w:pPr>
      <w:r w:rsidRPr="00297012">
        <w:rPr>
          <w:rFonts w:ascii="Times New Roman" w:hAnsi="Times New Roman" w:cs="Times New Roman"/>
          <w:sz w:val="22"/>
          <w:szCs w:val="22"/>
        </w:rPr>
        <w:t>-3</w:t>
      </w:r>
      <w:r w:rsidRPr="00297012">
        <w:rPr>
          <w:rFonts w:ascii="Times New Roman" w:hAnsi="Times New Roman" w:cs="Times New Roman"/>
          <w:sz w:val="22"/>
          <w:szCs w:val="22"/>
        </w:rPr>
        <w:tab/>
      </w:r>
      <w:r w:rsidRPr="00297012">
        <w:rPr>
          <w:rFonts w:ascii="Times New Roman" w:hAnsi="Times New Roman" w:cs="Times New Roman"/>
          <w:sz w:val="22"/>
          <w:szCs w:val="22"/>
        </w:rPr>
        <w:tab/>
        <w:t>Data Rejected due to QAQC</w:t>
      </w:r>
    </w:p>
    <w:p w14:paraId="02D9F9A9" w14:textId="77777777" w:rsidR="00FA571C" w:rsidRPr="00297012" w:rsidRDefault="00FA571C" w:rsidP="00FA571C">
      <w:pPr>
        <w:pStyle w:val="HTMLPreformatted"/>
        <w:tabs>
          <w:tab w:val="left" w:pos="720"/>
          <w:tab w:val="left" w:pos="1080"/>
        </w:tabs>
        <w:ind w:left="720"/>
        <w:rPr>
          <w:rFonts w:ascii="Times New Roman" w:hAnsi="Times New Roman" w:cs="Times New Roman"/>
          <w:sz w:val="22"/>
          <w:szCs w:val="22"/>
        </w:rPr>
      </w:pPr>
      <w:r w:rsidRPr="00297012">
        <w:rPr>
          <w:rFonts w:ascii="Times New Roman" w:hAnsi="Times New Roman" w:cs="Times New Roman"/>
          <w:sz w:val="22"/>
          <w:szCs w:val="22"/>
        </w:rPr>
        <w:t>-2</w:t>
      </w:r>
      <w:r w:rsidRPr="00297012">
        <w:rPr>
          <w:rFonts w:ascii="Times New Roman" w:hAnsi="Times New Roman" w:cs="Times New Roman"/>
          <w:sz w:val="22"/>
          <w:szCs w:val="22"/>
        </w:rPr>
        <w:tab/>
      </w:r>
      <w:r w:rsidRPr="00297012">
        <w:rPr>
          <w:rFonts w:ascii="Times New Roman" w:hAnsi="Times New Roman" w:cs="Times New Roman"/>
          <w:sz w:val="22"/>
          <w:szCs w:val="22"/>
        </w:rPr>
        <w:tab/>
        <w:t>Missing Data</w:t>
      </w:r>
    </w:p>
    <w:p w14:paraId="7F4B7B91" w14:textId="77777777" w:rsidR="00FA571C" w:rsidRPr="00297012" w:rsidRDefault="00FA571C" w:rsidP="00FA571C">
      <w:pPr>
        <w:pStyle w:val="HTMLPreformatted"/>
        <w:tabs>
          <w:tab w:val="left" w:pos="720"/>
          <w:tab w:val="left" w:pos="1080"/>
        </w:tabs>
        <w:ind w:left="720"/>
        <w:rPr>
          <w:rFonts w:ascii="Times New Roman" w:hAnsi="Times New Roman" w:cs="Times New Roman"/>
          <w:i/>
          <w:sz w:val="22"/>
          <w:szCs w:val="22"/>
        </w:rPr>
      </w:pPr>
      <w:r w:rsidRPr="00297012">
        <w:rPr>
          <w:rFonts w:ascii="Times New Roman" w:hAnsi="Times New Roman" w:cs="Times New Roman"/>
          <w:sz w:val="22"/>
          <w:szCs w:val="22"/>
        </w:rPr>
        <w:t>-1</w:t>
      </w:r>
      <w:r w:rsidRPr="00297012">
        <w:rPr>
          <w:rFonts w:ascii="Times New Roman" w:hAnsi="Times New Roman" w:cs="Times New Roman"/>
          <w:sz w:val="22"/>
          <w:szCs w:val="22"/>
        </w:rPr>
        <w:tab/>
      </w:r>
      <w:r w:rsidRPr="00297012">
        <w:rPr>
          <w:rFonts w:ascii="Times New Roman" w:hAnsi="Times New Roman" w:cs="Times New Roman"/>
          <w:sz w:val="22"/>
          <w:szCs w:val="22"/>
        </w:rPr>
        <w:tab/>
      </w:r>
      <w:r w:rsidR="00E2303F" w:rsidRPr="00297012">
        <w:rPr>
          <w:rFonts w:ascii="Times New Roman" w:hAnsi="Times New Roman" w:cs="Times New Roman"/>
          <w:sz w:val="22"/>
          <w:szCs w:val="22"/>
        </w:rPr>
        <w:t>Optional SWMP supported parameter</w:t>
      </w:r>
    </w:p>
    <w:p w14:paraId="0DD06C35" w14:textId="77777777" w:rsidR="00FA571C" w:rsidRPr="00297012" w:rsidRDefault="00FA571C" w:rsidP="00FA571C">
      <w:pPr>
        <w:pStyle w:val="HTMLPreformatted"/>
        <w:tabs>
          <w:tab w:val="left" w:pos="720"/>
          <w:tab w:val="left" w:pos="1080"/>
        </w:tabs>
        <w:ind w:left="720"/>
        <w:rPr>
          <w:rFonts w:ascii="Times New Roman" w:hAnsi="Times New Roman" w:cs="Times New Roman"/>
          <w:sz w:val="22"/>
          <w:szCs w:val="22"/>
        </w:rPr>
      </w:pPr>
      <w:r w:rsidRPr="00297012">
        <w:rPr>
          <w:rFonts w:ascii="Times New Roman" w:hAnsi="Times New Roman" w:cs="Times New Roman"/>
          <w:sz w:val="22"/>
          <w:szCs w:val="22"/>
        </w:rPr>
        <w:t xml:space="preserve"> 0</w:t>
      </w:r>
      <w:r w:rsidRPr="00297012">
        <w:rPr>
          <w:rFonts w:ascii="Times New Roman" w:hAnsi="Times New Roman" w:cs="Times New Roman"/>
          <w:sz w:val="22"/>
          <w:szCs w:val="22"/>
        </w:rPr>
        <w:tab/>
      </w:r>
      <w:r w:rsidRPr="00297012">
        <w:rPr>
          <w:rFonts w:ascii="Times New Roman" w:hAnsi="Times New Roman" w:cs="Times New Roman"/>
          <w:sz w:val="22"/>
          <w:szCs w:val="22"/>
        </w:rPr>
        <w:tab/>
      </w:r>
      <w:r w:rsidR="00656CD9" w:rsidRPr="00297012">
        <w:rPr>
          <w:rFonts w:ascii="Times New Roman" w:hAnsi="Times New Roman" w:cs="Times New Roman"/>
          <w:sz w:val="22"/>
          <w:szCs w:val="22"/>
        </w:rPr>
        <w:t>Passed Initial QAQC Checks</w:t>
      </w:r>
    </w:p>
    <w:p w14:paraId="0FD3E17B" w14:textId="77777777" w:rsidR="00FA571C" w:rsidRPr="00297012" w:rsidRDefault="00FA571C" w:rsidP="00FA571C">
      <w:pPr>
        <w:pStyle w:val="HTMLPreformatted"/>
        <w:tabs>
          <w:tab w:val="left" w:pos="720"/>
          <w:tab w:val="left" w:pos="1080"/>
        </w:tabs>
        <w:ind w:left="720"/>
        <w:rPr>
          <w:rFonts w:ascii="Times New Roman" w:hAnsi="Times New Roman" w:cs="Times New Roman"/>
          <w:sz w:val="22"/>
          <w:szCs w:val="22"/>
        </w:rPr>
      </w:pPr>
      <w:r w:rsidRPr="00297012">
        <w:rPr>
          <w:rFonts w:ascii="Times New Roman" w:hAnsi="Times New Roman" w:cs="Times New Roman"/>
          <w:sz w:val="22"/>
          <w:szCs w:val="22"/>
        </w:rPr>
        <w:t xml:space="preserve"> 1</w:t>
      </w:r>
      <w:r w:rsidRPr="00297012">
        <w:rPr>
          <w:rFonts w:ascii="Times New Roman" w:hAnsi="Times New Roman" w:cs="Times New Roman"/>
          <w:sz w:val="22"/>
          <w:szCs w:val="22"/>
        </w:rPr>
        <w:tab/>
      </w:r>
      <w:r w:rsidRPr="00297012">
        <w:rPr>
          <w:rFonts w:ascii="Times New Roman" w:hAnsi="Times New Roman" w:cs="Times New Roman"/>
          <w:sz w:val="22"/>
          <w:szCs w:val="22"/>
        </w:rPr>
        <w:tab/>
        <w:t>Suspect Data</w:t>
      </w:r>
    </w:p>
    <w:p w14:paraId="4E7DF650" w14:textId="77777777" w:rsidR="00FA571C" w:rsidRPr="00297012" w:rsidRDefault="00FA571C" w:rsidP="00FA571C">
      <w:pPr>
        <w:pStyle w:val="HTMLPreformatted"/>
        <w:tabs>
          <w:tab w:val="left" w:pos="720"/>
          <w:tab w:val="left" w:pos="1080"/>
        </w:tabs>
        <w:ind w:left="720"/>
        <w:rPr>
          <w:rFonts w:ascii="Times New Roman" w:hAnsi="Times New Roman" w:cs="Times New Roman"/>
          <w:sz w:val="22"/>
          <w:szCs w:val="22"/>
        </w:rPr>
      </w:pPr>
      <w:r w:rsidRPr="00297012">
        <w:rPr>
          <w:rFonts w:ascii="Times New Roman" w:hAnsi="Times New Roman" w:cs="Times New Roman"/>
          <w:sz w:val="22"/>
          <w:szCs w:val="22"/>
        </w:rPr>
        <w:t xml:space="preserve"> 2</w:t>
      </w:r>
      <w:r w:rsidRPr="00297012">
        <w:rPr>
          <w:rFonts w:ascii="Times New Roman" w:hAnsi="Times New Roman" w:cs="Times New Roman"/>
          <w:sz w:val="22"/>
          <w:szCs w:val="22"/>
        </w:rPr>
        <w:tab/>
      </w:r>
      <w:r w:rsidRPr="00297012">
        <w:rPr>
          <w:rFonts w:ascii="Times New Roman" w:hAnsi="Times New Roman" w:cs="Times New Roman"/>
          <w:sz w:val="22"/>
          <w:szCs w:val="22"/>
        </w:rPr>
        <w:tab/>
      </w:r>
      <w:r w:rsidR="00656CD9" w:rsidRPr="00297012">
        <w:rPr>
          <w:rFonts w:ascii="Times New Roman" w:hAnsi="Times New Roman" w:cs="Times New Roman"/>
          <w:i/>
          <w:sz w:val="22"/>
          <w:szCs w:val="22"/>
        </w:rPr>
        <w:t>Open - reserved for later flag</w:t>
      </w:r>
    </w:p>
    <w:p w14:paraId="515F319B" w14:textId="77777777" w:rsidR="00FA571C" w:rsidRPr="00297012" w:rsidRDefault="00FA571C" w:rsidP="00FA571C">
      <w:pPr>
        <w:pStyle w:val="HTMLPreformatted"/>
        <w:tabs>
          <w:tab w:val="left" w:pos="720"/>
          <w:tab w:val="left" w:pos="1080"/>
        </w:tabs>
        <w:ind w:left="720"/>
        <w:rPr>
          <w:rFonts w:ascii="Times New Roman" w:hAnsi="Times New Roman" w:cs="Times New Roman"/>
          <w:sz w:val="22"/>
          <w:szCs w:val="22"/>
        </w:rPr>
      </w:pPr>
      <w:r w:rsidRPr="00297012">
        <w:rPr>
          <w:rFonts w:ascii="Times New Roman" w:hAnsi="Times New Roman" w:cs="Times New Roman"/>
          <w:sz w:val="22"/>
          <w:szCs w:val="22"/>
        </w:rPr>
        <w:t xml:space="preserve"> 3</w:t>
      </w:r>
      <w:r w:rsidRPr="00297012">
        <w:rPr>
          <w:rFonts w:ascii="Times New Roman" w:hAnsi="Times New Roman" w:cs="Times New Roman"/>
          <w:sz w:val="22"/>
          <w:szCs w:val="22"/>
        </w:rPr>
        <w:tab/>
      </w:r>
      <w:r w:rsidRPr="00297012">
        <w:rPr>
          <w:rFonts w:ascii="Times New Roman" w:hAnsi="Times New Roman" w:cs="Times New Roman"/>
          <w:sz w:val="22"/>
          <w:szCs w:val="22"/>
        </w:rPr>
        <w:tab/>
      </w:r>
      <w:r w:rsidR="00656CD9" w:rsidRPr="00297012">
        <w:rPr>
          <w:rFonts w:ascii="Times New Roman" w:hAnsi="Times New Roman" w:cs="Times New Roman"/>
          <w:i/>
          <w:sz w:val="22"/>
          <w:szCs w:val="22"/>
        </w:rPr>
        <w:t>Open - reserved for later flag</w:t>
      </w:r>
    </w:p>
    <w:p w14:paraId="4BFED948" w14:textId="77777777" w:rsidR="00FA571C" w:rsidRPr="00297012" w:rsidRDefault="00FA571C" w:rsidP="00FA571C">
      <w:pPr>
        <w:pStyle w:val="HTMLPreformatted"/>
        <w:tabs>
          <w:tab w:val="left" w:pos="720"/>
          <w:tab w:val="left" w:pos="1080"/>
        </w:tabs>
        <w:ind w:left="720"/>
        <w:rPr>
          <w:rFonts w:ascii="Times New Roman" w:hAnsi="Times New Roman" w:cs="Times New Roman"/>
          <w:sz w:val="22"/>
          <w:szCs w:val="22"/>
        </w:rPr>
      </w:pPr>
      <w:r w:rsidRPr="00297012">
        <w:rPr>
          <w:rFonts w:ascii="Times New Roman" w:hAnsi="Times New Roman" w:cs="Times New Roman"/>
          <w:sz w:val="22"/>
          <w:szCs w:val="22"/>
        </w:rPr>
        <w:t xml:space="preserve"> 4</w:t>
      </w:r>
      <w:r w:rsidRPr="00297012">
        <w:rPr>
          <w:rFonts w:ascii="Times New Roman" w:hAnsi="Times New Roman" w:cs="Times New Roman"/>
          <w:sz w:val="22"/>
          <w:szCs w:val="22"/>
        </w:rPr>
        <w:tab/>
      </w:r>
      <w:r w:rsidRPr="00297012">
        <w:rPr>
          <w:rFonts w:ascii="Times New Roman" w:hAnsi="Times New Roman" w:cs="Times New Roman"/>
          <w:sz w:val="22"/>
          <w:szCs w:val="22"/>
        </w:rPr>
        <w:tab/>
        <w:t>Historical Data:  Pre-Auto QAQC</w:t>
      </w:r>
    </w:p>
    <w:p w14:paraId="0AE26E0F" w14:textId="77777777" w:rsidR="00FA571C" w:rsidRPr="00297012" w:rsidRDefault="00FA571C" w:rsidP="00FA571C">
      <w:pPr>
        <w:pStyle w:val="HTMLPreformatted"/>
        <w:tabs>
          <w:tab w:val="left" w:pos="720"/>
          <w:tab w:val="left" w:pos="1080"/>
        </w:tabs>
        <w:ind w:left="720"/>
        <w:rPr>
          <w:rFonts w:ascii="Times New Roman" w:hAnsi="Times New Roman" w:cs="Times New Roman"/>
          <w:sz w:val="22"/>
          <w:szCs w:val="22"/>
        </w:rPr>
      </w:pPr>
      <w:r w:rsidRPr="00297012">
        <w:rPr>
          <w:rFonts w:ascii="Times New Roman" w:hAnsi="Times New Roman" w:cs="Times New Roman"/>
          <w:sz w:val="22"/>
          <w:szCs w:val="22"/>
        </w:rPr>
        <w:t xml:space="preserve"> 5</w:t>
      </w:r>
      <w:r w:rsidRPr="00297012">
        <w:rPr>
          <w:rFonts w:ascii="Times New Roman" w:hAnsi="Times New Roman" w:cs="Times New Roman"/>
          <w:sz w:val="22"/>
          <w:szCs w:val="22"/>
        </w:rPr>
        <w:tab/>
      </w:r>
      <w:r w:rsidRPr="00297012">
        <w:rPr>
          <w:rFonts w:ascii="Times New Roman" w:hAnsi="Times New Roman" w:cs="Times New Roman"/>
          <w:sz w:val="22"/>
          <w:szCs w:val="22"/>
        </w:rPr>
        <w:tab/>
        <w:t>Corrected Data</w:t>
      </w:r>
    </w:p>
    <w:p w14:paraId="2BA4F331" w14:textId="77777777" w:rsidR="00FA571C" w:rsidRPr="00297012" w:rsidRDefault="00FA571C" w:rsidP="00FA571C">
      <w:pPr>
        <w:pStyle w:val="HTMLPreformatted"/>
        <w:tabs>
          <w:tab w:val="left" w:pos="720"/>
          <w:tab w:val="left" w:pos="1080"/>
        </w:tabs>
        <w:ind w:left="720"/>
        <w:rPr>
          <w:rFonts w:ascii="Times New Roman" w:hAnsi="Times New Roman" w:cs="Times New Roman"/>
          <w:sz w:val="22"/>
          <w:szCs w:val="22"/>
        </w:rPr>
      </w:pPr>
    </w:p>
    <w:p w14:paraId="72126C0D" w14:textId="3B2D3BBE" w:rsidR="00CD671F" w:rsidRPr="00297012" w:rsidRDefault="00E715AA" w:rsidP="00E715AA">
      <w:pPr>
        <w:pStyle w:val="HTMLPreformatted"/>
        <w:rPr>
          <w:rFonts w:ascii="Times New Roman" w:hAnsi="Times New Roman" w:cs="Times New Roman"/>
          <w:sz w:val="22"/>
          <w:szCs w:val="22"/>
        </w:rPr>
      </w:pPr>
      <w:r w:rsidRPr="00297012">
        <w:rPr>
          <w:rFonts w:ascii="Times New Roman" w:hAnsi="Times New Roman" w:cs="Times New Roman"/>
          <w:b/>
          <w:sz w:val="22"/>
          <w:szCs w:val="22"/>
        </w:rPr>
        <w:t xml:space="preserve">12)  QAQC </w:t>
      </w:r>
      <w:r w:rsidR="00FA571C" w:rsidRPr="00297012">
        <w:rPr>
          <w:rFonts w:ascii="Times New Roman" w:hAnsi="Times New Roman" w:cs="Times New Roman"/>
          <w:b/>
          <w:sz w:val="22"/>
          <w:szCs w:val="22"/>
        </w:rPr>
        <w:t>code definitions</w:t>
      </w:r>
      <w:r w:rsidR="00FA571C" w:rsidRPr="00297012">
        <w:rPr>
          <w:rFonts w:ascii="Times New Roman" w:hAnsi="Times New Roman" w:cs="Times New Roman"/>
          <w:sz w:val="22"/>
          <w:szCs w:val="22"/>
        </w:rPr>
        <w:t xml:space="preserve"> </w:t>
      </w:r>
      <w:r w:rsidRPr="00297012">
        <w:rPr>
          <w:rFonts w:ascii="Times New Roman" w:hAnsi="Times New Roman" w:cs="Times New Roman"/>
          <w:sz w:val="22"/>
          <w:szCs w:val="22"/>
        </w:rPr>
        <w:t xml:space="preserve">– </w:t>
      </w:r>
    </w:p>
    <w:p w14:paraId="618CDC28" w14:textId="77777777" w:rsidR="00FA571C" w:rsidRPr="00297012" w:rsidRDefault="00FA571C" w:rsidP="00E715AA">
      <w:pPr>
        <w:pStyle w:val="HTMLPreformatted"/>
        <w:rPr>
          <w:rFonts w:ascii="Times New Roman" w:hAnsi="Times New Roman" w:cs="Times New Roman"/>
          <w:sz w:val="22"/>
          <w:szCs w:val="22"/>
        </w:rPr>
      </w:pPr>
    </w:p>
    <w:p w14:paraId="73E6D47A" w14:textId="77777777" w:rsidR="00FA571C" w:rsidRPr="00297012" w:rsidRDefault="00FA571C" w:rsidP="00956AD9">
      <w:pPr>
        <w:pStyle w:val="HTMLPreformatted"/>
        <w:tabs>
          <w:tab w:val="left" w:pos="8460"/>
        </w:tabs>
        <w:ind w:left="540" w:right="540"/>
        <w:jc w:val="both"/>
        <w:rPr>
          <w:rFonts w:ascii="Times New Roman" w:hAnsi="Times New Roman" w:cs="Times New Roman"/>
          <w:sz w:val="22"/>
          <w:szCs w:val="22"/>
        </w:rPr>
      </w:pPr>
      <w:r w:rsidRPr="00297012">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w:t>
      </w:r>
      <w:r w:rsidR="0078064E" w:rsidRPr="00297012">
        <w:rPr>
          <w:rFonts w:ascii="Times New Roman" w:hAnsi="Times New Roman" w:cs="Times New Roman"/>
          <w:sz w:val="22"/>
          <w:szCs w:val="22"/>
        </w:rPr>
        <w:t>three (</w:t>
      </w:r>
      <w:r w:rsidRPr="00297012">
        <w:rPr>
          <w:rFonts w:ascii="Times New Roman" w:hAnsi="Times New Roman" w:cs="Times New Roman"/>
          <w:sz w:val="22"/>
          <w:szCs w:val="22"/>
        </w:rPr>
        <w:t>3</w:t>
      </w:r>
      <w:r w:rsidR="0078064E" w:rsidRPr="00297012">
        <w:rPr>
          <w:rFonts w:ascii="Times New Roman" w:hAnsi="Times New Roman" w:cs="Times New Roman"/>
          <w:sz w:val="22"/>
          <w:szCs w:val="22"/>
        </w:rPr>
        <w:t>)</w:t>
      </w:r>
      <w:r w:rsidRPr="00297012">
        <w:rPr>
          <w:rFonts w:ascii="Times New Roman" w:hAnsi="Times New Roman" w:cs="Times New Roman"/>
          <w:sz w:val="22"/>
          <w:szCs w:val="22"/>
        </w:rPr>
        <w:t xml:space="preserve"> different code categories, general, sensor, and comment.  General errors document general problems with the </w:t>
      </w:r>
      <w:r w:rsidR="00EC180A" w:rsidRPr="00297012">
        <w:rPr>
          <w:rFonts w:ascii="Times New Roman" w:hAnsi="Times New Roman" w:cs="Times New Roman"/>
          <w:sz w:val="22"/>
          <w:szCs w:val="22"/>
        </w:rPr>
        <w:t>CR1000</w:t>
      </w:r>
      <w:r w:rsidR="00F97C0E" w:rsidRPr="00297012">
        <w:rPr>
          <w:rFonts w:ascii="Times New Roman" w:hAnsi="Times New Roman" w:cs="Times New Roman"/>
          <w:sz w:val="22"/>
          <w:szCs w:val="22"/>
        </w:rPr>
        <w:t>/CR1000X</w:t>
      </w:r>
      <w:r w:rsidRPr="00297012">
        <w:rPr>
          <w:rFonts w:ascii="Times New Roman" w:hAnsi="Times New Roman" w:cs="Times New Roman"/>
          <w:sz w:val="22"/>
          <w:szCs w:val="22"/>
        </w:rPr>
        <w:t xml:space="preserve">, sensor errors are sensor specific, and comment codes are used to further </w:t>
      </w:r>
      <w:r w:rsidRPr="00297012">
        <w:rPr>
          <w:rFonts w:ascii="Times New Roman" w:hAnsi="Times New Roman" w:cs="Times New Roman"/>
          <w:sz w:val="22"/>
          <w:szCs w:val="22"/>
        </w:rPr>
        <w:lastRenderedPageBreak/>
        <w:t>document conditions or a problem with the data.  Only one general or sensor error and one comment code can be applied to a particular data point</w:t>
      </w:r>
      <w:r w:rsidR="000B1887" w:rsidRPr="00297012">
        <w:rPr>
          <w:rFonts w:ascii="Times New Roman" w:hAnsi="Times New Roman" w:cs="Times New Roman"/>
          <w:sz w:val="22"/>
          <w:szCs w:val="22"/>
        </w:rPr>
        <w:t>, but some comment codes</w:t>
      </w:r>
      <w:r w:rsidR="002B2239" w:rsidRPr="00297012">
        <w:rPr>
          <w:rFonts w:ascii="Times New Roman" w:hAnsi="Times New Roman" w:cs="Times New Roman"/>
          <w:sz w:val="22"/>
          <w:szCs w:val="22"/>
        </w:rPr>
        <w:t xml:space="preserve"> (marked with an * below) </w:t>
      </w:r>
      <w:r w:rsidR="000B1887" w:rsidRPr="00297012">
        <w:rPr>
          <w:rFonts w:ascii="Times New Roman" w:hAnsi="Times New Roman" w:cs="Times New Roman"/>
          <w:sz w:val="22"/>
          <w:szCs w:val="22"/>
        </w:rPr>
        <w:t xml:space="preserve"> can be applied to the entire record in the </w:t>
      </w:r>
      <w:proofErr w:type="spellStart"/>
      <w:r w:rsidR="000B1887" w:rsidRPr="00297012">
        <w:rPr>
          <w:rFonts w:ascii="Times New Roman" w:hAnsi="Times New Roman" w:cs="Times New Roman"/>
          <w:sz w:val="22"/>
          <w:szCs w:val="22"/>
        </w:rPr>
        <w:t>F_Record</w:t>
      </w:r>
      <w:proofErr w:type="spellEnd"/>
      <w:r w:rsidR="000B1887" w:rsidRPr="00297012">
        <w:rPr>
          <w:rFonts w:ascii="Times New Roman" w:hAnsi="Times New Roman" w:cs="Times New Roman"/>
          <w:sz w:val="22"/>
          <w:szCs w:val="22"/>
        </w:rPr>
        <w:t xml:space="preserve"> column.  </w:t>
      </w:r>
    </w:p>
    <w:p w14:paraId="79724660" w14:textId="77777777" w:rsidR="00FA571C" w:rsidRPr="00297012" w:rsidRDefault="00FA571C" w:rsidP="00FA571C">
      <w:pPr>
        <w:pStyle w:val="HTMLPreformatted"/>
        <w:ind w:left="360" w:right="360"/>
        <w:rPr>
          <w:rFonts w:ascii="Times New Roman" w:hAnsi="Times New Roman" w:cs="Times New Roman"/>
          <w:sz w:val="22"/>
          <w:szCs w:val="22"/>
        </w:rPr>
      </w:pPr>
    </w:p>
    <w:p w14:paraId="3002CD08" w14:textId="77777777" w:rsidR="00FA571C" w:rsidRPr="00297012" w:rsidRDefault="00A907F1" w:rsidP="00A907F1">
      <w:pPr>
        <w:pStyle w:val="HTMLPreformatted"/>
        <w:tabs>
          <w:tab w:val="clear" w:pos="916"/>
          <w:tab w:val="left" w:pos="360"/>
          <w:tab w:val="left" w:pos="720"/>
          <w:tab w:val="left" w:pos="1080"/>
        </w:tabs>
        <w:ind w:left="360" w:right="720"/>
        <w:rPr>
          <w:rFonts w:ascii="Times New Roman" w:hAnsi="Times New Roman" w:cs="Times New Roman"/>
          <w:sz w:val="22"/>
          <w:szCs w:val="22"/>
        </w:rPr>
      </w:pPr>
      <w:r w:rsidRPr="00297012">
        <w:rPr>
          <w:rFonts w:ascii="Times New Roman" w:hAnsi="Times New Roman" w:cs="Times New Roman"/>
          <w:sz w:val="22"/>
          <w:szCs w:val="22"/>
        </w:rPr>
        <w:tab/>
      </w:r>
      <w:r w:rsidR="00FA571C" w:rsidRPr="00297012">
        <w:rPr>
          <w:rFonts w:ascii="Times New Roman" w:hAnsi="Times New Roman" w:cs="Times New Roman"/>
          <w:sz w:val="22"/>
          <w:szCs w:val="22"/>
        </w:rPr>
        <w:t>General Errors</w:t>
      </w:r>
    </w:p>
    <w:p w14:paraId="768084FE" w14:textId="77777777" w:rsidR="00FA571C" w:rsidRPr="00297012" w:rsidRDefault="00A907F1" w:rsidP="00DA0087">
      <w:pPr>
        <w:pStyle w:val="BodyText"/>
        <w:tabs>
          <w:tab w:val="left" w:pos="1080"/>
          <w:tab w:val="left" w:pos="1440"/>
          <w:tab w:val="left" w:pos="1980"/>
        </w:tabs>
        <w:ind w:left="720" w:right="720"/>
        <w:rPr>
          <w:sz w:val="22"/>
          <w:szCs w:val="22"/>
        </w:rPr>
      </w:pPr>
      <w:r w:rsidRPr="00297012">
        <w:rPr>
          <w:sz w:val="22"/>
          <w:szCs w:val="22"/>
        </w:rPr>
        <w:tab/>
      </w:r>
      <w:r w:rsidR="00FA571C" w:rsidRPr="00297012">
        <w:rPr>
          <w:sz w:val="22"/>
          <w:szCs w:val="22"/>
        </w:rPr>
        <w:t>GIM</w:t>
      </w:r>
      <w:r w:rsidR="00FA571C" w:rsidRPr="00297012">
        <w:rPr>
          <w:sz w:val="22"/>
          <w:szCs w:val="22"/>
        </w:rPr>
        <w:tab/>
        <w:t xml:space="preserve">Instrument </w:t>
      </w:r>
      <w:r w:rsidR="00F272D8" w:rsidRPr="00297012">
        <w:rPr>
          <w:sz w:val="22"/>
          <w:szCs w:val="22"/>
        </w:rPr>
        <w:t>malfunction</w:t>
      </w:r>
    </w:p>
    <w:p w14:paraId="3B7B035A" w14:textId="77777777" w:rsidR="00656CD9" w:rsidRPr="00297012" w:rsidRDefault="00656CD9" w:rsidP="00DA0087">
      <w:pPr>
        <w:pStyle w:val="BodyText"/>
        <w:tabs>
          <w:tab w:val="left" w:pos="1080"/>
          <w:tab w:val="left" w:pos="1440"/>
          <w:tab w:val="left" w:pos="1980"/>
        </w:tabs>
        <w:ind w:left="720" w:right="720"/>
        <w:rPr>
          <w:sz w:val="22"/>
          <w:szCs w:val="22"/>
        </w:rPr>
      </w:pPr>
      <w:r w:rsidRPr="00297012">
        <w:rPr>
          <w:sz w:val="22"/>
          <w:szCs w:val="22"/>
        </w:rPr>
        <w:tab/>
        <w:t>GIT</w:t>
      </w:r>
      <w:r w:rsidRPr="00297012">
        <w:rPr>
          <w:sz w:val="22"/>
          <w:szCs w:val="22"/>
        </w:rPr>
        <w:tab/>
      </w:r>
      <w:r w:rsidR="00714741" w:rsidRPr="00297012">
        <w:rPr>
          <w:sz w:val="22"/>
          <w:szCs w:val="22"/>
        </w:rPr>
        <w:t xml:space="preserve">Instrument </w:t>
      </w:r>
      <w:r w:rsidR="00F272D8" w:rsidRPr="00297012">
        <w:rPr>
          <w:sz w:val="22"/>
          <w:szCs w:val="22"/>
        </w:rPr>
        <w:t>recording error</w:t>
      </w:r>
      <w:r w:rsidR="00714741" w:rsidRPr="00297012">
        <w:rPr>
          <w:sz w:val="22"/>
          <w:szCs w:val="22"/>
        </w:rPr>
        <w:t xml:space="preserve">, </w:t>
      </w:r>
      <w:r w:rsidR="00F272D8" w:rsidRPr="00297012">
        <w:rPr>
          <w:sz w:val="22"/>
          <w:szCs w:val="22"/>
        </w:rPr>
        <w:t>recovered telemetry data</w:t>
      </w:r>
    </w:p>
    <w:p w14:paraId="793C6FEE" w14:textId="77777777" w:rsidR="00E2303F" w:rsidRPr="00297012" w:rsidRDefault="00E2303F" w:rsidP="00DA0087">
      <w:pPr>
        <w:pStyle w:val="BodyText"/>
        <w:tabs>
          <w:tab w:val="left" w:pos="1080"/>
          <w:tab w:val="left" w:pos="1440"/>
          <w:tab w:val="left" w:pos="1980"/>
        </w:tabs>
        <w:ind w:left="720" w:right="720"/>
        <w:rPr>
          <w:sz w:val="22"/>
          <w:szCs w:val="22"/>
        </w:rPr>
      </w:pPr>
      <w:r w:rsidRPr="00297012">
        <w:rPr>
          <w:sz w:val="22"/>
          <w:szCs w:val="22"/>
        </w:rPr>
        <w:tab/>
        <w:t>GMC</w:t>
      </w:r>
      <w:r w:rsidR="00BC4430" w:rsidRPr="00297012">
        <w:rPr>
          <w:sz w:val="22"/>
          <w:szCs w:val="22"/>
        </w:rPr>
        <w:tab/>
      </w:r>
      <w:r w:rsidR="005F5E6D" w:rsidRPr="00297012">
        <w:rPr>
          <w:sz w:val="22"/>
          <w:szCs w:val="22"/>
        </w:rPr>
        <w:t xml:space="preserve">No </w:t>
      </w:r>
      <w:r w:rsidR="00F272D8" w:rsidRPr="00297012">
        <w:rPr>
          <w:sz w:val="22"/>
          <w:szCs w:val="22"/>
        </w:rPr>
        <w:t xml:space="preserve">instrument deployed </w:t>
      </w:r>
      <w:r w:rsidR="005F5E6D" w:rsidRPr="00297012">
        <w:rPr>
          <w:sz w:val="22"/>
          <w:szCs w:val="22"/>
        </w:rPr>
        <w:t xml:space="preserve">due to </w:t>
      </w:r>
      <w:r w:rsidR="00F272D8" w:rsidRPr="00297012">
        <w:rPr>
          <w:sz w:val="22"/>
          <w:szCs w:val="22"/>
        </w:rPr>
        <w:t>maintenance</w:t>
      </w:r>
      <w:r w:rsidR="005F5E6D" w:rsidRPr="00297012">
        <w:rPr>
          <w:sz w:val="22"/>
          <w:szCs w:val="22"/>
        </w:rPr>
        <w:t>/</w:t>
      </w:r>
      <w:r w:rsidR="00F272D8" w:rsidRPr="00297012">
        <w:rPr>
          <w:sz w:val="22"/>
          <w:szCs w:val="22"/>
        </w:rPr>
        <w:t>calibration</w:t>
      </w:r>
    </w:p>
    <w:p w14:paraId="1E9EEE4E" w14:textId="77777777" w:rsidR="00FA571C" w:rsidRPr="00297012" w:rsidRDefault="00A907F1" w:rsidP="00DA0087">
      <w:pPr>
        <w:pStyle w:val="BodyText"/>
        <w:tabs>
          <w:tab w:val="left" w:pos="1080"/>
          <w:tab w:val="left" w:pos="1440"/>
          <w:tab w:val="left" w:pos="1980"/>
        </w:tabs>
        <w:ind w:left="720" w:right="720"/>
        <w:rPr>
          <w:sz w:val="22"/>
          <w:szCs w:val="22"/>
        </w:rPr>
      </w:pPr>
      <w:r w:rsidRPr="00297012">
        <w:rPr>
          <w:sz w:val="22"/>
          <w:szCs w:val="22"/>
        </w:rPr>
        <w:tab/>
      </w:r>
      <w:r w:rsidR="00FA571C" w:rsidRPr="00297012">
        <w:rPr>
          <w:sz w:val="22"/>
          <w:szCs w:val="22"/>
        </w:rPr>
        <w:t xml:space="preserve">GMT </w:t>
      </w:r>
      <w:r w:rsidR="00FA571C" w:rsidRPr="00297012">
        <w:rPr>
          <w:sz w:val="22"/>
          <w:szCs w:val="22"/>
        </w:rPr>
        <w:tab/>
        <w:t xml:space="preserve">Instrument </w:t>
      </w:r>
      <w:r w:rsidR="00F272D8" w:rsidRPr="00297012">
        <w:rPr>
          <w:sz w:val="22"/>
          <w:szCs w:val="22"/>
        </w:rPr>
        <w:t>maintenance</w:t>
      </w:r>
    </w:p>
    <w:p w14:paraId="5228EF17" w14:textId="77777777" w:rsidR="00E2303F" w:rsidRPr="00297012" w:rsidRDefault="00E2303F" w:rsidP="00E2303F">
      <w:pPr>
        <w:pStyle w:val="BodyText"/>
        <w:tabs>
          <w:tab w:val="left" w:pos="1080"/>
          <w:tab w:val="left" w:pos="1440"/>
          <w:tab w:val="left" w:pos="1980"/>
        </w:tabs>
        <w:ind w:right="720"/>
        <w:rPr>
          <w:sz w:val="22"/>
          <w:szCs w:val="22"/>
        </w:rPr>
      </w:pPr>
      <w:r w:rsidRPr="00297012">
        <w:rPr>
          <w:sz w:val="22"/>
          <w:szCs w:val="22"/>
        </w:rPr>
        <w:tab/>
        <w:t>GPD</w:t>
      </w:r>
      <w:r w:rsidRPr="00297012">
        <w:rPr>
          <w:sz w:val="22"/>
          <w:szCs w:val="22"/>
        </w:rPr>
        <w:tab/>
        <w:t xml:space="preserve">Power </w:t>
      </w:r>
      <w:r w:rsidR="00F272D8" w:rsidRPr="00297012">
        <w:rPr>
          <w:sz w:val="22"/>
          <w:szCs w:val="22"/>
        </w:rPr>
        <w:t>down</w:t>
      </w:r>
    </w:p>
    <w:p w14:paraId="07692D82" w14:textId="77777777" w:rsidR="00FA571C" w:rsidRPr="00297012" w:rsidRDefault="00A907F1" w:rsidP="00DA0087">
      <w:pPr>
        <w:pStyle w:val="BodyText"/>
        <w:tabs>
          <w:tab w:val="left" w:pos="1080"/>
          <w:tab w:val="left" w:pos="1440"/>
          <w:tab w:val="left" w:pos="1980"/>
        </w:tabs>
        <w:ind w:left="720" w:right="720"/>
        <w:rPr>
          <w:sz w:val="22"/>
          <w:szCs w:val="22"/>
        </w:rPr>
      </w:pPr>
      <w:r w:rsidRPr="00297012">
        <w:rPr>
          <w:sz w:val="22"/>
          <w:szCs w:val="22"/>
        </w:rPr>
        <w:tab/>
      </w:r>
      <w:r w:rsidR="00FA571C" w:rsidRPr="00297012">
        <w:rPr>
          <w:sz w:val="22"/>
          <w:szCs w:val="22"/>
        </w:rPr>
        <w:t>GPF</w:t>
      </w:r>
      <w:r w:rsidR="00FA571C" w:rsidRPr="00297012">
        <w:rPr>
          <w:sz w:val="22"/>
          <w:szCs w:val="22"/>
        </w:rPr>
        <w:tab/>
        <w:t xml:space="preserve">Power </w:t>
      </w:r>
      <w:r w:rsidR="00F272D8" w:rsidRPr="00297012">
        <w:rPr>
          <w:sz w:val="22"/>
          <w:szCs w:val="22"/>
        </w:rPr>
        <w:t xml:space="preserve">failure </w:t>
      </w:r>
      <w:r w:rsidR="00FA571C" w:rsidRPr="00297012">
        <w:rPr>
          <w:sz w:val="22"/>
          <w:szCs w:val="22"/>
        </w:rPr>
        <w:t xml:space="preserve">/ Low </w:t>
      </w:r>
      <w:r w:rsidR="00F272D8" w:rsidRPr="00297012">
        <w:rPr>
          <w:sz w:val="22"/>
          <w:szCs w:val="22"/>
        </w:rPr>
        <w:t>battery</w:t>
      </w:r>
    </w:p>
    <w:p w14:paraId="69039A22" w14:textId="77777777" w:rsidR="00E2303F" w:rsidRPr="00297012" w:rsidRDefault="00E2303F" w:rsidP="00DA0087">
      <w:pPr>
        <w:pStyle w:val="BodyText"/>
        <w:tabs>
          <w:tab w:val="left" w:pos="1080"/>
          <w:tab w:val="left" w:pos="1440"/>
          <w:tab w:val="left" w:pos="1980"/>
        </w:tabs>
        <w:ind w:left="720" w:right="720"/>
        <w:rPr>
          <w:sz w:val="22"/>
          <w:szCs w:val="22"/>
        </w:rPr>
      </w:pPr>
      <w:r w:rsidRPr="00297012">
        <w:rPr>
          <w:sz w:val="22"/>
          <w:szCs w:val="22"/>
        </w:rPr>
        <w:tab/>
        <w:t>GPR</w:t>
      </w:r>
      <w:r w:rsidRPr="00297012">
        <w:rPr>
          <w:sz w:val="22"/>
          <w:szCs w:val="22"/>
        </w:rPr>
        <w:tab/>
        <w:t xml:space="preserve">Program </w:t>
      </w:r>
      <w:r w:rsidR="00F272D8" w:rsidRPr="00297012">
        <w:rPr>
          <w:sz w:val="22"/>
          <w:szCs w:val="22"/>
        </w:rPr>
        <w:t>reload</w:t>
      </w:r>
    </w:p>
    <w:p w14:paraId="4A3CF63F" w14:textId="77777777" w:rsidR="00FA571C" w:rsidRPr="00297012" w:rsidRDefault="00A907F1" w:rsidP="00DA0087">
      <w:pPr>
        <w:pStyle w:val="BodyText"/>
        <w:tabs>
          <w:tab w:val="left" w:pos="1080"/>
          <w:tab w:val="left" w:pos="1440"/>
          <w:tab w:val="left" w:pos="1980"/>
        </w:tabs>
        <w:ind w:left="720" w:right="720"/>
        <w:rPr>
          <w:sz w:val="22"/>
          <w:szCs w:val="22"/>
        </w:rPr>
      </w:pPr>
      <w:r w:rsidRPr="00297012">
        <w:rPr>
          <w:sz w:val="22"/>
          <w:szCs w:val="22"/>
        </w:rPr>
        <w:tab/>
      </w:r>
      <w:r w:rsidR="00FA571C" w:rsidRPr="00297012">
        <w:rPr>
          <w:sz w:val="22"/>
          <w:szCs w:val="22"/>
        </w:rPr>
        <w:t>GQR</w:t>
      </w:r>
      <w:r w:rsidR="00FA571C" w:rsidRPr="00297012">
        <w:rPr>
          <w:sz w:val="22"/>
          <w:szCs w:val="22"/>
        </w:rPr>
        <w:tab/>
        <w:t xml:space="preserve">Data </w:t>
      </w:r>
      <w:r w:rsidR="00F272D8" w:rsidRPr="00297012">
        <w:rPr>
          <w:sz w:val="22"/>
          <w:szCs w:val="22"/>
        </w:rPr>
        <w:t xml:space="preserve">rejected due </w:t>
      </w:r>
      <w:r w:rsidR="00FA571C" w:rsidRPr="00297012">
        <w:rPr>
          <w:sz w:val="22"/>
          <w:szCs w:val="22"/>
        </w:rPr>
        <w:t xml:space="preserve">to QA/QC </w:t>
      </w:r>
      <w:r w:rsidR="00F272D8" w:rsidRPr="00297012">
        <w:rPr>
          <w:sz w:val="22"/>
          <w:szCs w:val="22"/>
        </w:rPr>
        <w:t>checks</w:t>
      </w:r>
    </w:p>
    <w:p w14:paraId="1FBFBE4F" w14:textId="77777777" w:rsidR="00FA571C" w:rsidRPr="00297012" w:rsidRDefault="00E937A4" w:rsidP="00E2303F">
      <w:pPr>
        <w:pStyle w:val="BodyText"/>
        <w:tabs>
          <w:tab w:val="left" w:pos="1080"/>
          <w:tab w:val="left" w:pos="1440"/>
          <w:tab w:val="left" w:pos="1980"/>
        </w:tabs>
        <w:ind w:right="720"/>
        <w:rPr>
          <w:sz w:val="22"/>
          <w:szCs w:val="22"/>
        </w:rPr>
      </w:pPr>
      <w:r w:rsidRPr="00297012">
        <w:rPr>
          <w:sz w:val="22"/>
          <w:szCs w:val="22"/>
        </w:rPr>
        <w:tab/>
      </w:r>
      <w:r w:rsidR="00E2303F" w:rsidRPr="00297012">
        <w:rPr>
          <w:sz w:val="22"/>
          <w:szCs w:val="22"/>
        </w:rPr>
        <w:t>GSM</w:t>
      </w:r>
      <w:r w:rsidR="00E2303F" w:rsidRPr="00297012">
        <w:rPr>
          <w:sz w:val="22"/>
          <w:szCs w:val="22"/>
        </w:rPr>
        <w:tab/>
      </w:r>
      <w:r w:rsidR="005F5E6D" w:rsidRPr="00297012">
        <w:rPr>
          <w:sz w:val="22"/>
          <w:szCs w:val="22"/>
        </w:rPr>
        <w:t xml:space="preserve">See </w:t>
      </w:r>
      <w:r w:rsidR="00F272D8" w:rsidRPr="00297012">
        <w:rPr>
          <w:sz w:val="22"/>
          <w:szCs w:val="22"/>
        </w:rPr>
        <w:t>metadata</w:t>
      </w:r>
    </w:p>
    <w:p w14:paraId="19F49400" w14:textId="77777777" w:rsidR="00E2303F" w:rsidRPr="00297012" w:rsidRDefault="00E2303F" w:rsidP="00E2303F">
      <w:pPr>
        <w:pStyle w:val="BodyText"/>
        <w:tabs>
          <w:tab w:val="left" w:pos="1080"/>
          <w:tab w:val="left" w:pos="1440"/>
          <w:tab w:val="left" w:pos="1980"/>
        </w:tabs>
        <w:ind w:right="720"/>
        <w:rPr>
          <w:sz w:val="22"/>
          <w:szCs w:val="22"/>
        </w:rPr>
      </w:pPr>
    </w:p>
    <w:p w14:paraId="56DE796C" w14:textId="77777777" w:rsidR="00856647" w:rsidRPr="00297012" w:rsidRDefault="00A907F1" w:rsidP="00DA0087">
      <w:pPr>
        <w:tabs>
          <w:tab w:val="left" w:pos="720"/>
          <w:tab w:val="left" w:pos="1080"/>
          <w:tab w:val="left" w:pos="1440"/>
          <w:tab w:val="left" w:pos="1980"/>
        </w:tabs>
        <w:ind w:left="360"/>
        <w:rPr>
          <w:sz w:val="22"/>
          <w:szCs w:val="22"/>
        </w:rPr>
      </w:pPr>
      <w:r w:rsidRPr="00297012">
        <w:rPr>
          <w:sz w:val="22"/>
          <w:szCs w:val="22"/>
        </w:rPr>
        <w:tab/>
      </w:r>
      <w:r w:rsidR="00856647" w:rsidRPr="00297012">
        <w:rPr>
          <w:sz w:val="22"/>
          <w:szCs w:val="22"/>
        </w:rPr>
        <w:t>Sensor Errors</w:t>
      </w:r>
    </w:p>
    <w:p w14:paraId="2FE511A2" w14:textId="77777777" w:rsidR="002B2239" w:rsidRPr="00297012" w:rsidRDefault="002B2239" w:rsidP="00DA0087">
      <w:pPr>
        <w:tabs>
          <w:tab w:val="left" w:pos="720"/>
          <w:tab w:val="left" w:pos="1080"/>
          <w:tab w:val="left" w:pos="1440"/>
          <w:tab w:val="left" w:pos="1980"/>
        </w:tabs>
        <w:ind w:left="360"/>
        <w:rPr>
          <w:sz w:val="22"/>
          <w:szCs w:val="22"/>
        </w:rPr>
      </w:pPr>
      <w:r w:rsidRPr="00297012">
        <w:rPr>
          <w:sz w:val="22"/>
          <w:szCs w:val="22"/>
        </w:rPr>
        <w:tab/>
      </w:r>
      <w:r w:rsidRPr="00297012">
        <w:rPr>
          <w:sz w:val="22"/>
          <w:szCs w:val="22"/>
        </w:rPr>
        <w:tab/>
        <w:t>SDG</w:t>
      </w:r>
      <w:r w:rsidRPr="00297012">
        <w:rPr>
          <w:sz w:val="22"/>
          <w:szCs w:val="22"/>
        </w:rPr>
        <w:tab/>
        <w:t>Suspect due to sensor diagnostics</w:t>
      </w:r>
    </w:p>
    <w:p w14:paraId="01E22ED3" w14:textId="77777777" w:rsidR="00856647" w:rsidRPr="00297012" w:rsidRDefault="00A907F1" w:rsidP="00DA0087">
      <w:pPr>
        <w:tabs>
          <w:tab w:val="left" w:pos="1080"/>
          <w:tab w:val="left" w:pos="1440"/>
          <w:tab w:val="left" w:pos="1980"/>
        </w:tabs>
        <w:ind w:left="720"/>
        <w:rPr>
          <w:sz w:val="22"/>
          <w:szCs w:val="22"/>
        </w:rPr>
      </w:pPr>
      <w:r w:rsidRPr="00297012">
        <w:rPr>
          <w:sz w:val="22"/>
          <w:szCs w:val="22"/>
        </w:rPr>
        <w:tab/>
      </w:r>
      <w:r w:rsidR="00856647" w:rsidRPr="00297012">
        <w:rPr>
          <w:sz w:val="22"/>
          <w:szCs w:val="22"/>
        </w:rPr>
        <w:t>SIC</w:t>
      </w:r>
      <w:r w:rsidR="00DA0087" w:rsidRPr="00297012">
        <w:rPr>
          <w:sz w:val="22"/>
          <w:szCs w:val="22"/>
        </w:rPr>
        <w:tab/>
      </w:r>
      <w:r w:rsidR="00856647" w:rsidRPr="00297012">
        <w:rPr>
          <w:sz w:val="22"/>
          <w:szCs w:val="22"/>
        </w:rPr>
        <w:tab/>
      </w:r>
      <w:r w:rsidR="004C27DA" w:rsidRPr="00297012">
        <w:rPr>
          <w:sz w:val="22"/>
          <w:szCs w:val="22"/>
        </w:rPr>
        <w:t xml:space="preserve">Incorrect </w:t>
      </w:r>
      <w:r w:rsidR="00F272D8" w:rsidRPr="00297012">
        <w:rPr>
          <w:sz w:val="22"/>
          <w:szCs w:val="22"/>
        </w:rPr>
        <w:t>calibration constant</w:t>
      </w:r>
      <w:r w:rsidR="00856647" w:rsidRPr="00297012">
        <w:rPr>
          <w:sz w:val="22"/>
          <w:szCs w:val="22"/>
        </w:rPr>
        <w:t xml:space="preserve">, </w:t>
      </w:r>
      <w:r w:rsidR="00F272D8" w:rsidRPr="00297012">
        <w:rPr>
          <w:sz w:val="22"/>
          <w:szCs w:val="22"/>
        </w:rPr>
        <w:t xml:space="preserve">multiplier </w:t>
      </w:r>
      <w:r w:rsidR="00856647" w:rsidRPr="00297012">
        <w:rPr>
          <w:sz w:val="22"/>
          <w:szCs w:val="22"/>
        </w:rPr>
        <w:t xml:space="preserve">or </w:t>
      </w:r>
      <w:r w:rsidR="00F272D8" w:rsidRPr="00297012">
        <w:rPr>
          <w:sz w:val="22"/>
          <w:szCs w:val="22"/>
        </w:rPr>
        <w:t>offset</w:t>
      </w:r>
    </w:p>
    <w:p w14:paraId="5D2B0641" w14:textId="77777777" w:rsidR="009D3E1E" w:rsidRPr="00297012" w:rsidRDefault="009D3E1E" w:rsidP="00DA0087">
      <w:pPr>
        <w:tabs>
          <w:tab w:val="left" w:pos="1080"/>
          <w:tab w:val="left" w:pos="1440"/>
          <w:tab w:val="left" w:pos="1980"/>
        </w:tabs>
        <w:ind w:left="720"/>
        <w:rPr>
          <w:sz w:val="22"/>
          <w:szCs w:val="22"/>
        </w:rPr>
      </w:pPr>
      <w:r w:rsidRPr="00297012">
        <w:rPr>
          <w:sz w:val="22"/>
          <w:szCs w:val="22"/>
        </w:rPr>
        <w:tab/>
        <w:t>SIW</w:t>
      </w:r>
      <w:r w:rsidRPr="00297012">
        <w:rPr>
          <w:sz w:val="22"/>
          <w:szCs w:val="22"/>
        </w:rPr>
        <w:tab/>
        <w:t xml:space="preserve">Incorrect </w:t>
      </w:r>
      <w:r w:rsidR="00F272D8" w:rsidRPr="00297012">
        <w:rPr>
          <w:sz w:val="22"/>
          <w:szCs w:val="22"/>
        </w:rPr>
        <w:t>wiring</w:t>
      </w:r>
    </w:p>
    <w:p w14:paraId="569BCEE5" w14:textId="77777777" w:rsidR="000B1887" w:rsidRPr="00297012" w:rsidRDefault="000B1887" w:rsidP="00DA0087">
      <w:pPr>
        <w:tabs>
          <w:tab w:val="left" w:pos="1080"/>
          <w:tab w:val="left" w:pos="1440"/>
          <w:tab w:val="left" w:pos="1980"/>
        </w:tabs>
        <w:ind w:left="720"/>
        <w:rPr>
          <w:sz w:val="22"/>
          <w:szCs w:val="22"/>
        </w:rPr>
      </w:pPr>
      <w:r w:rsidRPr="00297012">
        <w:rPr>
          <w:sz w:val="22"/>
          <w:szCs w:val="22"/>
        </w:rPr>
        <w:tab/>
        <w:t>SMT</w:t>
      </w:r>
      <w:r w:rsidRPr="00297012">
        <w:rPr>
          <w:sz w:val="22"/>
          <w:szCs w:val="22"/>
        </w:rPr>
        <w:tab/>
        <w:t xml:space="preserve">Sensor </w:t>
      </w:r>
      <w:r w:rsidR="00F272D8" w:rsidRPr="00297012">
        <w:rPr>
          <w:sz w:val="22"/>
          <w:szCs w:val="22"/>
        </w:rPr>
        <w:t>maintenance</w:t>
      </w:r>
    </w:p>
    <w:p w14:paraId="325D0B86" w14:textId="77777777" w:rsidR="00E2303F" w:rsidRPr="00297012" w:rsidRDefault="00E2303F" w:rsidP="00DA0087">
      <w:pPr>
        <w:tabs>
          <w:tab w:val="left" w:pos="1080"/>
          <w:tab w:val="left" w:pos="1440"/>
          <w:tab w:val="left" w:pos="1980"/>
        </w:tabs>
        <w:ind w:left="720"/>
        <w:rPr>
          <w:sz w:val="22"/>
          <w:szCs w:val="22"/>
        </w:rPr>
      </w:pPr>
      <w:r w:rsidRPr="00297012">
        <w:rPr>
          <w:sz w:val="22"/>
          <w:szCs w:val="22"/>
        </w:rPr>
        <w:tab/>
        <w:t>SNV</w:t>
      </w:r>
      <w:r w:rsidRPr="00297012">
        <w:rPr>
          <w:sz w:val="22"/>
          <w:szCs w:val="22"/>
        </w:rPr>
        <w:tab/>
        <w:t xml:space="preserve">Negative </w:t>
      </w:r>
      <w:r w:rsidR="00F272D8" w:rsidRPr="00297012">
        <w:rPr>
          <w:sz w:val="22"/>
          <w:szCs w:val="22"/>
        </w:rPr>
        <w:t>value</w:t>
      </w:r>
    </w:p>
    <w:p w14:paraId="368FCF79" w14:textId="77777777" w:rsidR="00E2303F" w:rsidRPr="00297012" w:rsidRDefault="00E2303F" w:rsidP="00DA0087">
      <w:pPr>
        <w:tabs>
          <w:tab w:val="left" w:pos="1080"/>
          <w:tab w:val="left" w:pos="1440"/>
          <w:tab w:val="left" w:pos="1980"/>
        </w:tabs>
        <w:ind w:left="720"/>
        <w:rPr>
          <w:sz w:val="22"/>
          <w:szCs w:val="22"/>
        </w:rPr>
      </w:pPr>
      <w:r w:rsidRPr="00297012">
        <w:rPr>
          <w:sz w:val="22"/>
          <w:szCs w:val="22"/>
        </w:rPr>
        <w:tab/>
        <w:t>SOC</w:t>
      </w:r>
      <w:r w:rsidRPr="00297012">
        <w:rPr>
          <w:sz w:val="22"/>
          <w:szCs w:val="22"/>
        </w:rPr>
        <w:tab/>
        <w:t xml:space="preserve">Out of </w:t>
      </w:r>
      <w:r w:rsidR="00F272D8" w:rsidRPr="00297012">
        <w:rPr>
          <w:sz w:val="22"/>
          <w:szCs w:val="22"/>
        </w:rPr>
        <w:t>calibration</w:t>
      </w:r>
    </w:p>
    <w:p w14:paraId="46172CD9" w14:textId="77777777" w:rsidR="002B2239" w:rsidRPr="00297012" w:rsidRDefault="00A907F1" w:rsidP="00DA0087">
      <w:pPr>
        <w:tabs>
          <w:tab w:val="left" w:pos="1080"/>
          <w:tab w:val="left" w:pos="1440"/>
          <w:tab w:val="left" w:pos="1980"/>
        </w:tabs>
        <w:ind w:left="720"/>
        <w:rPr>
          <w:sz w:val="22"/>
          <w:szCs w:val="22"/>
        </w:rPr>
      </w:pPr>
      <w:r w:rsidRPr="00297012">
        <w:rPr>
          <w:sz w:val="22"/>
          <w:szCs w:val="22"/>
        </w:rPr>
        <w:tab/>
      </w:r>
      <w:r w:rsidR="002B2239" w:rsidRPr="00297012">
        <w:rPr>
          <w:sz w:val="22"/>
          <w:szCs w:val="22"/>
        </w:rPr>
        <w:t>SQR</w:t>
      </w:r>
      <w:r w:rsidR="002B2239" w:rsidRPr="00297012">
        <w:rPr>
          <w:sz w:val="22"/>
          <w:szCs w:val="22"/>
        </w:rPr>
        <w:tab/>
        <w:t>Data rejected due to QAQC checks</w:t>
      </w:r>
    </w:p>
    <w:p w14:paraId="02205D26" w14:textId="77777777" w:rsidR="00A506D0" w:rsidRPr="00297012" w:rsidRDefault="002B2239" w:rsidP="00DA0087">
      <w:pPr>
        <w:tabs>
          <w:tab w:val="left" w:pos="1080"/>
          <w:tab w:val="left" w:pos="1440"/>
          <w:tab w:val="left" w:pos="1980"/>
        </w:tabs>
        <w:ind w:left="720"/>
        <w:rPr>
          <w:sz w:val="22"/>
          <w:szCs w:val="22"/>
        </w:rPr>
      </w:pPr>
      <w:r w:rsidRPr="00297012">
        <w:rPr>
          <w:sz w:val="22"/>
          <w:szCs w:val="22"/>
        </w:rPr>
        <w:tab/>
      </w:r>
      <w:r w:rsidR="00A506D0" w:rsidRPr="00297012">
        <w:rPr>
          <w:sz w:val="22"/>
          <w:szCs w:val="22"/>
        </w:rPr>
        <w:t>SSD</w:t>
      </w:r>
      <w:r w:rsidR="00A506D0" w:rsidRPr="00297012">
        <w:rPr>
          <w:sz w:val="22"/>
          <w:szCs w:val="22"/>
        </w:rPr>
        <w:tab/>
        <w:t xml:space="preserve">Sensor </w:t>
      </w:r>
      <w:r w:rsidR="00F272D8" w:rsidRPr="00297012">
        <w:rPr>
          <w:sz w:val="22"/>
          <w:szCs w:val="22"/>
        </w:rPr>
        <w:t>drift</w:t>
      </w:r>
    </w:p>
    <w:p w14:paraId="2EA225E4" w14:textId="77777777" w:rsidR="00856647" w:rsidRPr="00297012" w:rsidRDefault="00A506D0" w:rsidP="00DA0087">
      <w:pPr>
        <w:tabs>
          <w:tab w:val="left" w:pos="1080"/>
          <w:tab w:val="left" w:pos="1440"/>
          <w:tab w:val="left" w:pos="1980"/>
        </w:tabs>
        <w:ind w:left="720"/>
        <w:rPr>
          <w:sz w:val="22"/>
          <w:szCs w:val="22"/>
        </w:rPr>
      </w:pPr>
      <w:r w:rsidRPr="00297012">
        <w:rPr>
          <w:sz w:val="22"/>
          <w:szCs w:val="22"/>
        </w:rPr>
        <w:tab/>
      </w:r>
      <w:r w:rsidR="00856647" w:rsidRPr="00297012">
        <w:rPr>
          <w:sz w:val="22"/>
          <w:szCs w:val="22"/>
        </w:rPr>
        <w:t>SSN</w:t>
      </w:r>
      <w:r w:rsidR="00856647" w:rsidRPr="00297012">
        <w:rPr>
          <w:sz w:val="22"/>
          <w:szCs w:val="22"/>
        </w:rPr>
        <w:tab/>
      </w:r>
      <w:r w:rsidR="004C27DA" w:rsidRPr="00297012">
        <w:rPr>
          <w:sz w:val="22"/>
          <w:szCs w:val="22"/>
        </w:rPr>
        <w:t xml:space="preserve">Not </w:t>
      </w:r>
      <w:r w:rsidR="00856647" w:rsidRPr="00297012">
        <w:rPr>
          <w:sz w:val="22"/>
          <w:szCs w:val="22"/>
        </w:rPr>
        <w:t xml:space="preserve">a </w:t>
      </w:r>
      <w:r w:rsidR="00F272D8" w:rsidRPr="00297012">
        <w:rPr>
          <w:sz w:val="22"/>
          <w:szCs w:val="22"/>
        </w:rPr>
        <w:t xml:space="preserve">number </w:t>
      </w:r>
      <w:r w:rsidR="00856647" w:rsidRPr="00297012">
        <w:rPr>
          <w:sz w:val="22"/>
          <w:szCs w:val="22"/>
        </w:rPr>
        <w:t>/</w:t>
      </w:r>
      <w:r w:rsidR="004C27DA" w:rsidRPr="00297012">
        <w:rPr>
          <w:sz w:val="22"/>
          <w:szCs w:val="22"/>
        </w:rPr>
        <w:t xml:space="preserve"> </w:t>
      </w:r>
      <w:r w:rsidR="00F272D8" w:rsidRPr="00297012">
        <w:rPr>
          <w:sz w:val="22"/>
          <w:szCs w:val="22"/>
        </w:rPr>
        <w:t>unknown value</w:t>
      </w:r>
    </w:p>
    <w:p w14:paraId="1D946051" w14:textId="77777777" w:rsidR="00856647" w:rsidRPr="00297012" w:rsidRDefault="00A907F1" w:rsidP="00DA0087">
      <w:pPr>
        <w:tabs>
          <w:tab w:val="left" w:pos="1080"/>
          <w:tab w:val="left" w:pos="1440"/>
          <w:tab w:val="left" w:pos="1980"/>
        </w:tabs>
        <w:ind w:left="720"/>
        <w:rPr>
          <w:sz w:val="22"/>
          <w:szCs w:val="22"/>
        </w:rPr>
      </w:pPr>
      <w:r w:rsidRPr="00297012">
        <w:rPr>
          <w:sz w:val="22"/>
          <w:szCs w:val="22"/>
        </w:rPr>
        <w:tab/>
      </w:r>
      <w:r w:rsidR="00856647" w:rsidRPr="00297012">
        <w:rPr>
          <w:sz w:val="22"/>
          <w:szCs w:val="22"/>
        </w:rPr>
        <w:t>SSM</w:t>
      </w:r>
      <w:r w:rsidR="00856647" w:rsidRPr="00297012">
        <w:rPr>
          <w:sz w:val="22"/>
          <w:szCs w:val="22"/>
        </w:rPr>
        <w:tab/>
      </w:r>
      <w:r w:rsidR="004C27DA" w:rsidRPr="00297012">
        <w:rPr>
          <w:sz w:val="22"/>
          <w:szCs w:val="22"/>
        </w:rPr>
        <w:t xml:space="preserve">Sensor </w:t>
      </w:r>
      <w:r w:rsidR="00F272D8" w:rsidRPr="00297012">
        <w:rPr>
          <w:sz w:val="22"/>
          <w:szCs w:val="22"/>
        </w:rPr>
        <w:t>malfunction</w:t>
      </w:r>
    </w:p>
    <w:p w14:paraId="603FCEA7" w14:textId="77777777" w:rsidR="00856647" w:rsidRPr="00297012" w:rsidRDefault="00A907F1" w:rsidP="00DA0087">
      <w:pPr>
        <w:tabs>
          <w:tab w:val="left" w:pos="1080"/>
          <w:tab w:val="left" w:pos="1440"/>
          <w:tab w:val="left" w:pos="1980"/>
        </w:tabs>
        <w:spacing w:after="120"/>
        <w:ind w:left="720"/>
        <w:rPr>
          <w:sz w:val="22"/>
          <w:szCs w:val="22"/>
        </w:rPr>
      </w:pPr>
      <w:r w:rsidRPr="00297012">
        <w:rPr>
          <w:sz w:val="22"/>
          <w:szCs w:val="22"/>
        </w:rPr>
        <w:tab/>
      </w:r>
      <w:r w:rsidR="00856647" w:rsidRPr="00297012">
        <w:rPr>
          <w:sz w:val="22"/>
          <w:szCs w:val="22"/>
        </w:rPr>
        <w:t>SSR</w:t>
      </w:r>
      <w:r w:rsidR="00856647" w:rsidRPr="00297012">
        <w:rPr>
          <w:sz w:val="22"/>
          <w:szCs w:val="22"/>
        </w:rPr>
        <w:tab/>
      </w:r>
      <w:r w:rsidR="00DA0087" w:rsidRPr="00297012">
        <w:rPr>
          <w:sz w:val="22"/>
          <w:szCs w:val="22"/>
        </w:rPr>
        <w:tab/>
      </w:r>
      <w:r w:rsidR="004C27DA" w:rsidRPr="00297012">
        <w:rPr>
          <w:sz w:val="22"/>
          <w:szCs w:val="22"/>
        </w:rPr>
        <w:t xml:space="preserve">Sensor </w:t>
      </w:r>
      <w:r w:rsidR="00F272D8" w:rsidRPr="00297012">
        <w:rPr>
          <w:sz w:val="22"/>
          <w:szCs w:val="22"/>
        </w:rPr>
        <w:t>removed</w:t>
      </w:r>
    </w:p>
    <w:p w14:paraId="0AE7C499" w14:textId="77777777" w:rsidR="004C27DA" w:rsidRPr="00297012" w:rsidRDefault="00A907F1" w:rsidP="00DA0087">
      <w:pPr>
        <w:tabs>
          <w:tab w:val="left" w:pos="720"/>
          <w:tab w:val="left" w:pos="1080"/>
          <w:tab w:val="left" w:pos="1440"/>
          <w:tab w:val="left" w:pos="1980"/>
        </w:tabs>
        <w:ind w:left="360"/>
        <w:rPr>
          <w:sz w:val="22"/>
          <w:szCs w:val="22"/>
        </w:rPr>
      </w:pPr>
      <w:r w:rsidRPr="00297012">
        <w:rPr>
          <w:sz w:val="22"/>
          <w:szCs w:val="22"/>
        </w:rPr>
        <w:tab/>
      </w:r>
      <w:r w:rsidR="004C27DA" w:rsidRPr="00297012">
        <w:rPr>
          <w:sz w:val="22"/>
          <w:szCs w:val="22"/>
        </w:rPr>
        <w:t>Comments</w:t>
      </w:r>
    </w:p>
    <w:p w14:paraId="786DD295" w14:textId="77777777" w:rsidR="00526F0E" w:rsidRPr="00297012" w:rsidRDefault="00A907F1" w:rsidP="00DA0087">
      <w:pPr>
        <w:tabs>
          <w:tab w:val="left" w:pos="1080"/>
          <w:tab w:val="left" w:pos="1440"/>
          <w:tab w:val="left" w:pos="1980"/>
        </w:tabs>
        <w:ind w:left="720"/>
        <w:rPr>
          <w:sz w:val="22"/>
          <w:szCs w:val="22"/>
        </w:rPr>
      </w:pPr>
      <w:r w:rsidRPr="00297012">
        <w:rPr>
          <w:sz w:val="22"/>
          <w:szCs w:val="22"/>
        </w:rPr>
        <w:tab/>
      </w:r>
      <w:r w:rsidR="00526F0E" w:rsidRPr="00297012">
        <w:rPr>
          <w:sz w:val="22"/>
          <w:szCs w:val="22"/>
        </w:rPr>
        <w:t>CAF</w:t>
      </w:r>
      <w:r w:rsidR="00526F0E" w:rsidRPr="00297012">
        <w:rPr>
          <w:sz w:val="22"/>
          <w:szCs w:val="22"/>
        </w:rPr>
        <w:tab/>
        <w:t xml:space="preserve">Acceptable </w:t>
      </w:r>
      <w:r w:rsidR="00F272D8" w:rsidRPr="00297012">
        <w:rPr>
          <w:sz w:val="22"/>
          <w:szCs w:val="22"/>
        </w:rPr>
        <w:t>calibration</w:t>
      </w:r>
      <w:r w:rsidR="00526F0E" w:rsidRPr="00297012">
        <w:rPr>
          <w:sz w:val="22"/>
          <w:szCs w:val="22"/>
        </w:rPr>
        <w:t>/</w:t>
      </w:r>
      <w:r w:rsidR="00F272D8" w:rsidRPr="00297012">
        <w:rPr>
          <w:sz w:val="22"/>
          <w:szCs w:val="22"/>
        </w:rPr>
        <w:t xml:space="preserve">accuracy error </w:t>
      </w:r>
      <w:r w:rsidR="00526F0E" w:rsidRPr="00297012">
        <w:rPr>
          <w:sz w:val="22"/>
          <w:szCs w:val="22"/>
        </w:rPr>
        <w:t xml:space="preserve">of </w:t>
      </w:r>
      <w:r w:rsidR="00F272D8" w:rsidRPr="00297012">
        <w:rPr>
          <w:sz w:val="22"/>
          <w:szCs w:val="22"/>
        </w:rPr>
        <w:t xml:space="preserve">sensor </w:t>
      </w:r>
    </w:p>
    <w:p w14:paraId="28349664" w14:textId="77777777" w:rsidR="00954670" w:rsidRPr="00297012" w:rsidRDefault="00954670" w:rsidP="00DA0087">
      <w:pPr>
        <w:tabs>
          <w:tab w:val="left" w:pos="1080"/>
          <w:tab w:val="left" w:pos="1440"/>
          <w:tab w:val="left" w:pos="1980"/>
        </w:tabs>
        <w:ind w:left="720"/>
        <w:rPr>
          <w:sz w:val="22"/>
          <w:szCs w:val="22"/>
        </w:rPr>
      </w:pPr>
      <w:r w:rsidRPr="00297012">
        <w:rPr>
          <w:sz w:val="22"/>
          <w:szCs w:val="22"/>
        </w:rPr>
        <w:tab/>
        <w:t>CCU</w:t>
      </w:r>
      <w:r w:rsidRPr="00297012">
        <w:rPr>
          <w:sz w:val="22"/>
          <w:szCs w:val="22"/>
        </w:rPr>
        <w:tab/>
        <w:t xml:space="preserve">Cause </w:t>
      </w:r>
      <w:r w:rsidR="00F272D8" w:rsidRPr="00297012">
        <w:rPr>
          <w:sz w:val="22"/>
          <w:szCs w:val="22"/>
        </w:rPr>
        <w:t>unknown</w:t>
      </w:r>
    </w:p>
    <w:p w14:paraId="047A4257" w14:textId="77777777" w:rsidR="00526F0E" w:rsidRPr="00297012" w:rsidRDefault="00526F0E" w:rsidP="00526F0E">
      <w:pPr>
        <w:pStyle w:val="BodyText"/>
        <w:tabs>
          <w:tab w:val="left" w:pos="720"/>
          <w:tab w:val="left" w:pos="1080"/>
          <w:tab w:val="left" w:pos="1440"/>
          <w:tab w:val="left" w:pos="1980"/>
          <w:tab w:val="left" w:pos="2520"/>
        </w:tabs>
        <w:ind w:left="720" w:right="720"/>
        <w:rPr>
          <w:sz w:val="22"/>
          <w:szCs w:val="22"/>
        </w:rPr>
      </w:pPr>
      <w:r w:rsidRPr="00297012">
        <w:rPr>
          <w:sz w:val="22"/>
          <w:szCs w:val="22"/>
        </w:rPr>
        <w:tab/>
        <w:t>CDF</w:t>
      </w:r>
      <w:r w:rsidRPr="00297012">
        <w:rPr>
          <w:sz w:val="22"/>
          <w:szCs w:val="22"/>
        </w:rPr>
        <w:tab/>
        <w:t xml:space="preserve">Data </w:t>
      </w:r>
      <w:r w:rsidR="00F272D8" w:rsidRPr="00297012">
        <w:rPr>
          <w:sz w:val="22"/>
          <w:szCs w:val="22"/>
        </w:rPr>
        <w:t xml:space="preserve">appear </w:t>
      </w:r>
      <w:r w:rsidRPr="00297012">
        <w:rPr>
          <w:sz w:val="22"/>
          <w:szCs w:val="22"/>
        </w:rPr>
        <w:t xml:space="preserve">to </w:t>
      </w:r>
      <w:r w:rsidR="00F272D8" w:rsidRPr="00297012">
        <w:rPr>
          <w:sz w:val="22"/>
          <w:szCs w:val="22"/>
        </w:rPr>
        <w:t>fit conditions</w:t>
      </w:r>
    </w:p>
    <w:p w14:paraId="614FA612" w14:textId="77777777" w:rsidR="002B2239" w:rsidRPr="00297012" w:rsidRDefault="00526F0E" w:rsidP="00DA0087">
      <w:pPr>
        <w:tabs>
          <w:tab w:val="left" w:pos="1080"/>
          <w:tab w:val="left" w:pos="1440"/>
          <w:tab w:val="left" w:pos="1980"/>
        </w:tabs>
        <w:ind w:left="720"/>
        <w:rPr>
          <w:sz w:val="22"/>
          <w:szCs w:val="22"/>
        </w:rPr>
      </w:pPr>
      <w:r w:rsidRPr="00297012">
        <w:rPr>
          <w:sz w:val="22"/>
          <w:szCs w:val="22"/>
        </w:rPr>
        <w:tab/>
      </w:r>
      <w:r w:rsidR="002B2239" w:rsidRPr="00297012">
        <w:rPr>
          <w:sz w:val="22"/>
          <w:szCs w:val="22"/>
        </w:rPr>
        <w:t>CML</w:t>
      </w:r>
      <w:r w:rsidR="002B2239" w:rsidRPr="00297012">
        <w:rPr>
          <w:sz w:val="22"/>
          <w:szCs w:val="22"/>
        </w:rPr>
        <w:tab/>
        <w:t>Snow melt from previous snowfall event</w:t>
      </w:r>
    </w:p>
    <w:p w14:paraId="47A2EFA8" w14:textId="77777777" w:rsidR="00856647" w:rsidRPr="00297012" w:rsidRDefault="002B2239" w:rsidP="00DA0087">
      <w:pPr>
        <w:tabs>
          <w:tab w:val="left" w:pos="1080"/>
          <w:tab w:val="left" w:pos="1440"/>
          <w:tab w:val="left" w:pos="1980"/>
        </w:tabs>
        <w:ind w:left="720"/>
        <w:rPr>
          <w:sz w:val="22"/>
          <w:szCs w:val="22"/>
        </w:rPr>
      </w:pPr>
      <w:r w:rsidRPr="00297012">
        <w:rPr>
          <w:sz w:val="22"/>
          <w:szCs w:val="22"/>
        </w:rPr>
        <w:tab/>
      </w:r>
      <w:r w:rsidR="00856647" w:rsidRPr="00297012">
        <w:rPr>
          <w:sz w:val="22"/>
          <w:szCs w:val="22"/>
        </w:rPr>
        <w:t>CRE</w:t>
      </w:r>
      <w:r w:rsidRPr="00297012">
        <w:rPr>
          <w:sz w:val="22"/>
          <w:szCs w:val="22"/>
        </w:rPr>
        <w:t>*</w:t>
      </w:r>
      <w:r w:rsidR="00856647" w:rsidRPr="00297012">
        <w:rPr>
          <w:sz w:val="22"/>
          <w:szCs w:val="22"/>
        </w:rPr>
        <w:tab/>
      </w:r>
      <w:r w:rsidR="004C27DA" w:rsidRPr="00297012">
        <w:rPr>
          <w:sz w:val="22"/>
          <w:szCs w:val="22"/>
        </w:rPr>
        <w:t>S</w:t>
      </w:r>
      <w:r w:rsidR="00856647" w:rsidRPr="00297012">
        <w:rPr>
          <w:sz w:val="22"/>
          <w:szCs w:val="22"/>
        </w:rPr>
        <w:t xml:space="preserve">ignificant </w:t>
      </w:r>
      <w:r w:rsidR="00F272D8" w:rsidRPr="00297012">
        <w:rPr>
          <w:sz w:val="22"/>
          <w:szCs w:val="22"/>
        </w:rPr>
        <w:t>rain event</w:t>
      </w:r>
    </w:p>
    <w:p w14:paraId="50D0E82E" w14:textId="77777777" w:rsidR="00856647" w:rsidRPr="00297012" w:rsidRDefault="00A907F1" w:rsidP="00DA0087">
      <w:pPr>
        <w:tabs>
          <w:tab w:val="left" w:pos="1080"/>
          <w:tab w:val="left" w:pos="1440"/>
          <w:tab w:val="left" w:pos="1980"/>
        </w:tabs>
        <w:ind w:left="720"/>
        <w:rPr>
          <w:sz w:val="22"/>
          <w:szCs w:val="22"/>
        </w:rPr>
      </w:pPr>
      <w:r w:rsidRPr="00297012">
        <w:rPr>
          <w:sz w:val="22"/>
          <w:szCs w:val="22"/>
        </w:rPr>
        <w:tab/>
      </w:r>
      <w:r w:rsidR="00856647" w:rsidRPr="00297012">
        <w:rPr>
          <w:sz w:val="22"/>
          <w:szCs w:val="22"/>
        </w:rPr>
        <w:t>CSM</w:t>
      </w:r>
      <w:r w:rsidR="002B2239" w:rsidRPr="00297012">
        <w:rPr>
          <w:sz w:val="22"/>
          <w:szCs w:val="22"/>
        </w:rPr>
        <w:t>*</w:t>
      </w:r>
      <w:r w:rsidR="00856647" w:rsidRPr="00297012">
        <w:rPr>
          <w:sz w:val="22"/>
          <w:szCs w:val="22"/>
        </w:rPr>
        <w:tab/>
      </w:r>
      <w:r w:rsidR="004C27DA" w:rsidRPr="00297012">
        <w:rPr>
          <w:sz w:val="22"/>
          <w:szCs w:val="22"/>
        </w:rPr>
        <w:t>S</w:t>
      </w:r>
      <w:r w:rsidR="00856647" w:rsidRPr="00297012">
        <w:rPr>
          <w:sz w:val="22"/>
          <w:szCs w:val="22"/>
        </w:rPr>
        <w:t xml:space="preserve">ee </w:t>
      </w:r>
      <w:r w:rsidR="00F272D8" w:rsidRPr="00297012">
        <w:rPr>
          <w:sz w:val="22"/>
          <w:szCs w:val="22"/>
        </w:rPr>
        <w:t>metadata</w:t>
      </w:r>
    </w:p>
    <w:p w14:paraId="796818FB" w14:textId="77777777" w:rsidR="00856647" w:rsidRPr="00297012" w:rsidRDefault="009D3E1E" w:rsidP="000475B2">
      <w:pPr>
        <w:tabs>
          <w:tab w:val="left" w:pos="1080"/>
          <w:tab w:val="left" w:pos="1440"/>
          <w:tab w:val="left" w:pos="1980"/>
        </w:tabs>
        <w:ind w:left="720"/>
        <w:rPr>
          <w:sz w:val="22"/>
          <w:szCs w:val="22"/>
        </w:rPr>
      </w:pPr>
      <w:r w:rsidRPr="00297012">
        <w:rPr>
          <w:sz w:val="22"/>
          <w:szCs w:val="22"/>
        </w:rPr>
        <w:tab/>
      </w:r>
      <w:r w:rsidR="00A17F35" w:rsidRPr="00297012">
        <w:rPr>
          <w:sz w:val="22"/>
          <w:szCs w:val="22"/>
        </w:rPr>
        <w:t>CVT</w:t>
      </w:r>
      <w:r w:rsidR="002B2239" w:rsidRPr="00297012">
        <w:rPr>
          <w:sz w:val="22"/>
          <w:szCs w:val="22"/>
        </w:rPr>
        <w:t>*</w:t>
      </w:r>
      <w:r w:rsidR="00A17F35" w:rsidRPr="00297012">
        <w:rPr>
          <w:sz w:val="22"/>
          <w:szCs w:val="22"/>
        </w:rPr>
        <w:tab/>
        <w:t xml:space="preserve">Possible </w:t>
      </w:r>
      <w:r w:rsidR="00F272D8" w:rsidRPr="00297012">
        <w:rPr>
          <w:sz w:val="22"/>
          <w:szCs w:val="22"/>
        </w:rPr>
        <w:t>vandalism</w:t>
      </w:r>
      <w:r w:rsidR="00A17F35" w:rsidRPr="00297012">
        <w:rPr>
          <w:sz w:val="22"/>
          <w:szCs w:val="22"/>
        </w:rPr>
        <w:t>/</w:t>
      </w:r>
      <w:r w:rsidR="00F272D8" w:rsidRPr="00297012">
        <w:rPr>
          <w:sz w:val="22"/>
          <w:szCs w:val="22"/>
        </w:rPr>
        <w:t>tampering</w:t>
      </w:r>
    </w:p>
    <w:p w14:paraId="29934115" w14:textId="77777777" w:rsidR="002B2239" w:rsidRPr="00297012" w:rsidRDefault="002B2239" w:rsidP="00A17F35">
      <w:pPr>
        <w:pStyle w:val="BodyText"/>
        <w:tabs>
          <w:tab w:val="left" w:pos="1062"/>
          <w:tab w:val="left" w:pos="1260"/>
          <w:tab w:val="left" w:pos="1980"/>
        </w:tabs>
        <w:rPr>
          <w:sz w:val="22"/>
          <w:szCs w:val="22"/>
        </w:rPr>
      </w:pPr>
      <w:r w:rsidRPr="00297012">
        <w:rPr>
          <w:sz w:val="22"/>
          <w:szCs w:val="22"/>
        </w:rPr>
        <w:tab/>
        <w:t>CWE*</w:t>
      </w:r>
      <w:r w:rsidRPr="00297012">
        <w:rPr>
          <w:sz w:val="22"/>
          <w:szCs w:val="22"/>
        </w:rPr>
        <w:tab/>
        <w:t>Significant weather event</w:t>
      </w:r>
    </w:p>
    <w:p w14:paraId="11348BB0" w14:textId="77777777" w:rsidR="00A17F35" w:rsidRPr="00297012" w:rsidRDefault="00A17F35" w:rsidP="00856647">
      <w:pPr>
        <w:pStyle w:val="BodyText"/>
        <w:tabs>
          <w:tab w:val="left" w:pos="1062"/>
          <w:tab w:val="left" w:pos="1260"/>
        </w:tabs>
        <w:rPr>
          <w:sz w:val="22"/>
          <w:szCs w:val="22"/>
        </w:rPr>
      </w:pPr>
    </w:p>
    <w:p w14:paraId="27DF963D" w14:textId="77777777" w:rsidR="00CD671F" w:rsidRPr="00297012" w:rsidRDefault="00856647" w:rsidP="002E3B63">
      <w:pPr>
        <w:pStyle w:val="BodyText"/>
        <w:tabs>
          <w:tab w:val="left" w:pos="1062"/>
          <w:tab w:val="left" w:pos="1260"/>
        </w:tabs>
        <w:rPr>
          <w:sz w:val="22"/>
          <w:szCs w:val="22"/>
        </w:rPr>
      </w:pPr>
      <w:r w:rsidRPr="00297012">
        <w:rPr>
          <w:b/>
          <w:sz w:val="22"/>
          <w:szCs w:val="22"/>
        </w:rPr>
        <w:t xml:space="preserve">13)  </w:t>
      </w:r>
      <w:r w:rsidR="004C27DA" w:rsidRPr="00297012">
        <w:rPr>
          <w:b/>
          <w:sz w:val="22"/>
          <w:szCs w:val="22"/>
        </w:rPr>
        <w:t>Other remarks/notes</w:t>
      </w:r>
      <w:r w:rsidRPr="00297012">
        <w:rPr>
          <w:b/>
          <w:sz w:val="22"/>
          <w:szCs w:val="22"/>
        </w:rPr>
        <w:t xml:space="preserve"> </w:t>
      </w:r>
      <w:r w:rsidRPr="00297012">
        <w:rPr>
          <w:sz w:val="22"/>
          <w:szCs w:val="22"/>
        </w:rPr>
        <w:t>–</w:t>
      </w:r>
    </w:p>
    <w:p w14:paraId="7A93DC85" w14:textId="77777777" w:rsidR="00454653" w:rsidRPr="00297012" w:rsidRDefault="00454653" w:rsidP="002E3B63">
      <w:pPr>
        <w:pStyle w:val="BodyText"/>
        <w:tabs>
          <w:tab w:val="left" w:pos="1062"/>
          <w:tab w:val="left" w:pos="1260"/>
        </w:tabs>
        <w:rPr>
          <w:sz w:val="22"/>
          <w:szCs w:val="22"/>
        </w:rPr>
      </w:pPr>
    </w:p>
    <w:p w14:paraId="157FE204" w14:textId="77777777" w:rsidR="00454653" w:rsidRPr="00297012" w:rsidRDefault="00454653" w:rsidP="00956AD9">
      <w:pPr>
        <w:pStyle w:val="BodyText"/>
        <w:tabs>
          <w:tab w:val="left" w:pos="1062"/>
          <w:tab w:val="left" w:pos="1260"/>
        </w:tabs>
        <w:ind w:left="547" w:right="547"/>
        <w:jc w:val="both"/>
        <w:rPr>
          <w:sz w:val="22"/>
          <w:szCs w:val="22"/>
        </w:rPr>
      </w:pPr>
      <w:r w:rsidRPr="00297012">
        <w:rPr>
          <w:sz w:val="22"/>
          <w:szCs w:val="22"/>
        </w:rPr>
        <w:t xml:space="preserve">Data are missing due to equipment or associated specific </w:t>
      </w:r>
      <w:r w:rsidR="007A49DD" w:rsidRPr="00297012">
        <w:rPr>
          <w:sz w:val="22"/>
          <w:szCs w:val="22"/>
        </w:rPr>
        <w:t>sensor</w:t>
      </w:r>
      <w:r w:rsidRPr="00297012">
        <w:rPr>
          <w:sz w:val="22"/>
          <w:szCs w:val="22"/>
        </w:rPr>
        <w:t xml:space="preserve">s not being deployed, equipment failure, time of maintenance or calibration of equipment, or repair/replacement of a sampling station platform.  </w:t>
      </w:r>
      <w:r w:rsidR="00F2438F" w:rsidRPr="00297012">
        <w:rPr>
          <w:sz w:val="22"/>
          <w:szCs w:val="22"/>
        </w:rPr>
        <w:t xml:space="preserve">Any NANs in the dataset stand for “not a number” and are the result of low power, disconnected wires, or out of range readings.  </w:t>
      </w:r>
      <w:r w:rsidRPr="00297012">
        <w:rPr>
          <w:sz w:val="22"/>
          <w:szCs w:val="22"/>
        </w:rPr>
        <w:t>If additional information on missing data is needed, contact the Research Coordinator at the reserve submitting the data.</w:t>
      </w:r>
    </w:p>
    <w:p w14:paraId="3419265E" w14:textId="77777777" w:rsidR="006A1A55" w:rsidRPr="00297012" w:rsidRDefault="006A1A55" w:rsidP="00F12C99">
      <w:pPr>
        <w:ind w:right="547"/>
        <w:jc w:val="both"/>
        <w:rPr>
          <w:iCs/>
          <w:sz w:val="22"/>
          <w:szCs w:val="22"/>
        </w:rPr>
      </w:pPr>
    </w:p>
    <w:p w14:paraId="43E1A962" w14:textId="613D31B9" w:rsidR="006A1A55" w:rsidRPr="00297012" w:rsidRDefault="006A1A55" w:rsidP="00956AD9">
      <w:pPr>
        <w:ind w:left="547" w:right="547"/>
        <w:jc w:val="both"/>
        <w:rPr>
          <w:iCs/>
          <w:sz w:val="22"/>
          <w:szCs w:val="22"/>
        </w:rPr>
      </w:pPr>
      <w:r w:rsidRPr="00297012">
        <w:rPr>
          <w:iCs/>
          <w:sz w:val="22"/>
          <w:szCs w:val="22"/>
        </w:rPr>
        <w:t>Relative Humidity data greater than 100 are within range of the sensor accuracy of +/-3%</w:t>
      </w:r>
      <w:r w:rsidR="00990DFF" w:rsidRPr="00297012">
        <w:rPr>
          <w:iCs/>
          <w:sz w:val="22"/>
          <w:szCs w:val="22"/>
        </w:rPr>
        <w:t xml:space="preserve"> and are flagged and coded as suspect, &lt;1&gt; (CAF).  Values greater than 103 are rejected &lt;-3&gt;.</w:t>
      </w:r>
    </w:p>
    <w:p w14:paraId="03A96DB0" w14:textId="77777777" w:rsidR="00F206AC" w:rsidRPr="00297012" w:rsidRDefault="00F206AC" w:rsidP="00956AD9">
      <w:pPr>
        <w:ind w:left="547" w:right="547"/>
        <w:jc w:val="both"/>
        <w:rPr>
          <w:iCs/>
          <w:sz w:val="22"/>
          <w:szCs w:val="22"/>
        </w:rPr>
      </w:pPr>
    </w:p>
    <w:p w14:paraId="432BE826" w14:textId="4D1091AC" w:rsidR="006A1A55" w:rsidRPr="00297012" w:rsidRDefault="00E95AEF" w:rsidP="00956AD9">
      <w:pPr>
        <w:ind w:left="547" w:right="547"/>
        <w:jc w:val="both"/>
        <w:rPr>
          <w:sz w:val="22"/>
          <w:szCs w:val="22"/>
        </w:rPr>
      </w:pPr>
      <w:r w:rsidRPr="00297012">
        <w:rPr>
          <w:sz w:val="22"/>
          <w:szCs w:val="22"/>
        </w:rPr>
        <w:t xml:space="preserve">Data recorded for all </w:t>
      </w:r>
      <w:r w:rsidR="00045771" w:rsidRPr="00297012">
        <w:rPr>
          <w:sz w:val="22"/>
          <w:szCs w:val="22"/>
        </w:rPr>
        <w:t>parameters (</w:t>
      </w:r>
      <w:r w:rsidRPr="00297012">
        <w:rPr>
          <w:sz w:val="22"/>
          <w:szCs w:val="22"/>
        </w:rPr>
        <w:t xml:space="preserve">with the exception of cumulative precipitation) at the midnight timestamp (00:00) are the 15 minute averages and totals for </w:t>
      </w:r>
      <w:r w:rsidR="00045771" w:rsidRPr="00297012">
        <w:rPr>
          <w:sz w:val="22"/>
          <w:szCs w:val="22"/>
        </w:rPr>
        <w:t>the 23:45</w:t>
      </w:r>
      <w:r w:rsidRPr="00297012">
        <w:rPr>
          <w:sz w:val="22"/>
          <w:szCs w:val="22"/>
        </w:rPr>
        <w:t xml:space="preserve">-23:59 time period of the </w:t>
      </w:r>
      <w:r w:rsidRPr="00297012">
        <w:rPr>
          <w:sz w:val="22"/>
          <w:szCs w:val="22"/>
        </w:rPr>
        <w:lastRenderedPageBreak/>
        <w:t xml:space="preserve">previous day.  </w:t>
      </w:r>
      <w:r w:rsidR="00F91B70" w:rsidRPr="00297012">
        <w:rPr>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sidRPr="00297012">
        <w:rPr>
          <w:sz w:val="22"/>
          <w:szCs w:val="22"/>
        </w:rPr>
        <w:t>especially important to note</w:t>
      </w:r>
      <w:r w:rsidR="00F91B70" w:rsidRPr="00297012">
        <w:rPr>
          <w:sz w:val="22"/>
          <w:szCs w:val="22"/>
        </w:rPr>
        <w:t xml:space="preserve"> how data at the midnight timestamp are recorded</w:t>
      </w:r>
      <w:r w:rsidRPr="00297012">
        <w:rPr>
          <w:sz w:val="22"/>
          <w:szCs w:val="22"/>
        </w:rPr>
        <w:t xml:space="preserve"> when using January 1</w:t>
      </w:r>
      <w:r w:rsidRPr="00297012">
        <w:rPr>
          <w:sz w:val="22"/>
          <w:szCs w:val="22"/>
          <w:vertAlign w:val="superscript"/>
        </w:rPr>
        <w:t>st</w:t>
      </w:r>
      <w:r w:rsidRPr="00297012">
        <w:rPr>
          <w:sz w:val="22"/>
          <w:szCs w:val="22"/>
        </w:rPr>
        <w:t xml:space="preserve"> and December 31</w:t>
      </w:r>
      <w:r w:rsidRPr="00297012">
        <w:rPr>
          <w:sz w:val="22"/>
          <w:szCs w:val="22"/>
          <w:vertAlign w:val="superscript"/>
        </w:rPr>
        <w:t>st</w:t>
      </w:r>
      <w:r w:rsidRPr="00297012">
        <w:rPr>
          <w:sz w:val="22"/>
          <w:szCs w:val="22"/>
        </w:rPr>
        <w:t xml:space="preserve"> data. </w:t>
      </w:r>
      <w:r w:rsidR="00E958AE" w:rsidRPr="00297012">
        <w:rPr>
          <w:sz w:val="22"/>
          <w:szCs w:val="22"/>
        </w:rPr>
        <w:t xml:space="preserve"> </w:t>
      </w:r>
      <w:r w:rsidR="00E958AE" w:rsidRPr="00297012">
        <w:rPr>
          <w:b/>
          <w:sz w:val="22"/>
          <w:szCs w:val="22"/>
        </w:rPr>
        <w:t xml:space="preserve">Note:  Cumulative precipitation is no longer available via export from the CDMO.  Please contact the </w:t>
      </w:r>
      <w:r w:rsidR="00CC206D" w:rsidRPr="00297012">
        <w:rPr>
          <w:b/>
          <w:sz w:val="22"/>
          <w:szCs w:val="22"/>
        </w:rPr>
        <w:t xml:space="preserve">reserve </w:t>
      </w:r>
      <w:r w:rsidR="00E958AE" w:rsidRPr="00297012">
        <w:rPr>
          <w:b/>
          <w:sz w:val="22"/>
          <w:szCs w:val="22"/>
        </w:rPr>
        <w:t>or the CDMO for more information or to obtain th</w:t>
      </w:r>
      <w:r w:rsidR="000D3786" w:rsidRPr="00297012">
        <w:rPr>
          <w:b/>
          <w:sz w:val="22"/>
          <w:szCs w:val="22"/>
        </w:rPr>
        <w:t>ese</w:t>
      </w:r>
      <w:r w:rsidR="00E958AE" w:rsidRPr="00297012">
        <w:rPr>
          <w:b/>
          <w:sz w:val="22"/>
          <w:szCs w:val="22"/>
        </w:rPr>
        <w:t xml:space="preserve"> data.</w:t>
      </w:r>
      <w:r w:rsidR="000D3786" w:rsidRPr="00297012">
        <w:rPr>
          <w:sz w:val="22"/>
          <w:szCs w:val="22"/>
        </w:rPr>
        <w:t xml:space="preserve"> </w:t>
      </w:r>
    </w:p>
    <w:p w14:paraId="0FB14E4D" w14:textId="20159925" w:rsidR="005D17FD" w:rsidRPr="00297012" w:rsidRDefault="005D17FD" w:rsidP="00956AD9">
      <w:pPr>
        <w:ind w:left="547" w:right="547"/>
        <w:jc w:val="both"/>
        <w:rPr>
          <w:sz w:val="22"/>
          <w:szCs w:val="22"/>
        </w:rPr>
      </w:pPr>
    </w:p>
    <w:p w14:paraId="0B08D590" w14:textId="77777777" w:rsidR="00F12C99" w:rsidRPr="00297012" w:rsidRDefault="00F12C99" w:rsidP="00F12C99">
      <w:pPr>
        <w:pStyle w:val="BodyText"/>
        <w:tabs>
          <w:tab w:val="left" w:pos="1062"/>
          <w:tab w:val="left" w:pos="1260"/>
        </w:tabs>
        <w:ind w:left="540" w:right="900"/>
        <w:rPr>
          <w:sz w:val="22"/>
          <w:szCs w:val="22"/>
          <w:u w:val="single"/>
        </w:rPr>
      </w:pPr>
      <w:r w:rsidRPr="00297012">
        <w:rPr>
          <w:sz w:val="22"/>
          <w:szCs w:val="22"/>
          <w:u w:val="single"/>
        </w:rPr>
        <w:t>Precipitation</w:t>
      </w:r>
    </w:p>
    <w:p w14:paraId="6CF5B0F4" w14:textId="6C6DF716" w:rsidR="00F12C99" w:rsidRPr="00297012" w:rsidRDefault="00F12C99" w:rsidP="00F12C99">
      <w:pPr>
        <w:pStyle w:val="BodyText"/>
        <w:tabs>
          <w:tab w:val="left" w:pos="1062"/>
          <w:tab w:val="left" w:pos="1260"/>
        </w:tabs>
        <w:ind w:left="540" w:right="900"/>
        <w:rPr>
          <w:sz w:val="22"/>
          <w:szCs w:val="22"/>
        </w:rPr>
      </w:pPr>
      <w:r w:rsidRPr="00297012">
        <w:rPr>
          <w:sz w:val="22"/>
          <w:szCs w:val="22"/>
        </w:rPr>
        <w:t xml:space="preserve">Local </w:t>
      </w:r>
      <w:hyperlink r:id="rId16" w:history="1">
        <w:proofErr w:type="spellStart"/>
        <w:r w:rsidRPr="00297012">
          <w:rPr>
            <w:rStyle w:val="Hyperlink"/>
            <w:sz w:val="22"/>
            <w:szCs w:val="22"/>
          </w:rPr>
          <w:t>CoCoRaHs</w:t>
        </w:r>
        <w:proofErr w:type="spellEnd"/>
      </w:hyperlink>
      <w:r w:rsidRPr="00297012">
        <w:rPr>
          <w:sz w:val="22"/>
          <w:szCs w:val="22"/>
        </w:rPr>
        <w:t xml:space="preserve"> stations (OH-ER-18, OH-ER-11, OH-ER-49) were referenced for snowmelt and for accuracy checks.</w:t>
      </w:r>
    </w:p>
    <w:p w14:paraId="289270F6" w14:textId="77777777" w:rsidR="00F12C99" w:rsidRPr="00297012" w:rsidRDefault="00F12C99" w:rsidP="00F12C99">
      <w:pPr>
        <w:pStyle w:val="BodyText"/>
        <w:tabs>
          <w:tab w:val="left" w:pos="1062"/>
          <w:tab w:val="left" w:pos="1260"/>
        </w:tabs>
        <w:ind w:left="540" w:right="900"/>
        <w:rPr>
          <w:sz w:val="22"/>
          <w:szCs w:val="22"/>
        </w:rPr>
      </w:pPr>
    </w:p>
    <w:p w14:paraId="15044BA3" w14:textId="77777777" w:rsidR="00F12C99" w:rsidRPr="00297012" w:rsidRDefault="00F12C99" w:rsidP="00F12C99">
      <w:pPr>
        <w:pStyle w:val="BodyText"/>
        <w:tabs>
          <w:tab w:val="left" w:pos="1062"/>
          <w:tab w:val="left" w:pos="1260"/>
        </w:tabs>
        <w:ind w:left="540" w:right="900"/>
        <w:rPr>
          <w:sz w:val="22"/>
          <w:szCs w:val="22"/>
          <w:u w:val="single"/>
        </w:rPr>
      </w:pPr>
      <w:r w:rsidRPr="00297012">
        <w:rPr>
          <w:sz w:val="22"/>
          <w:szCs w:val="22"/>
          <w:u w:val="single"/>
        </w:rPr>
        <w:t>Wind data</w:t>
      </w:r>
    </w:p>
    <w:p w14:paraId="60D65D84" w14:textId="3F9C46BB" w:rsidR="00F12C99" w:rsidRPr="00297012" w:rsidRDefault="00F12C99" w:rsidP="00F12C99">
      <w:pPr>
        <w:ind w:left="540" w:right="900"/>
        <w:rPr>
          <w:sz w:val="22"/>
          <w:szCs w:val="22"/>
        </w:rPr>
      </w:pPr>
      <w:r w:rsidRPr="00297012">
        <w:rPr>
          <w:sz w:val="22"/>
          <w:szCs w:val="22"/>
        </w:rPr>
        <w:t xml:space="preserve">Birds of various sizes and weights (e.g., bluebird, hawk) will occasionally sit on the wind sensor. These data are not flagged or coded. </w:t>
      </w:r>
    </w:p>
    <w:p w14:paraId="29F21EF4" w14:textId="77777777" w:rsidR="00545054" w:rsidRPr="00545054" w:rsidRDefault="00545054" w:rsidP="00F12C99">
      <w:pPr>
        <w:pStyle w:val="BodyText"/>
        <w:tabs>
          <w:tab w:val="left" w:pos="1062"/>
          <w:tab w:val="left" w:pos="1260"/>
        </w:tabs>
        <w:ind w:left="540" w:right="900"/>
        <w:rPr>
          <w:b/>
          <w:bCs/>
          <w:i/>
          <w:iCs/>
          <w:sz w:val="22"/>
          <w:szCs w:val="22"/>
        </w:rPr>
      </w:pPr>
    </w:p>
    <w:p w14:paraId="127C1944" w14:textId="4A15307E" w:rsidR="00F12C99" w:rsidRPr="00545054" w:rsidRDefault="00F12C99" w:rsidP="00E31624">
      <w:pPr>
        <w:pStyle w:val="BodyText"/>
        <w:tabs>
          <w:tab w:val="left" w:pos="1062"/>
          <w:tab w:val="left" w:pos="1260"/>
        </w:tabs>
        <w:ind w:left="540" w:right="900"/>
        <w:rPr>
          <w:b/>
          <w:bCs/>
          <w:i/>
          <w:iCs/>
          <w:sz w:val="22"/>
          <w:szCs w:val="22"/>
        </w:rPr>
      </w:pPr>
      <w:r w:rsidRPr="00545054">
        <w:rPr>
          <w:b/>
          <w:bCs/>
          <w:i/>
          <w:iCs/>
          <w:sz w:val="22"/>
          <w:szCs w:val="22"/>
        </w:rPr>
        <w:t>Site specific events:</w:t>
      </w:r>
    </w:p>
    <w:p w14:paraId="3DE1F0A3" w14:textId="77777777" w:rsidR="00F12C99" w:rsidRPr="00545054" w:rsidRDefault="00F12C99" w:rsidP="00E31624">
      <w:pPr>
        <w:pStyle w:val="BodyText"/>
        <w:tabs>
          <w:tab w:val="left" w:pos="1062"/>
          <w:tab w:val="left" w:pos="1260"/>
        </w:tabs>
        <w:ind w:left="540" w:right="900"/>
        <w:rPr>
          <w:sz w:val="22"/>
          <w:szCs w:val="22"/>
          <w:u w:val="single"/>
        </w:rPr>
      </w:pPr>
      <w:r w:rsidRPr="00545054">
        <w:rPr>
          <w:sz w:val="22"/>
          <w:szCs w:val="22"/>
          <w:u w:val="single"/>
        </w:rPr>
        <w:t>Old Woman (OW)</w:t>
      </w:r>
    </w:p>
    <w:p w14:paraId="6AC3CB46" w14:textId="53EA1750" w:rsidR="00C70E4F" w:rsidRDefault="00C70E4F" w:rsidP="00E31624">
      <w:pPr>
        <w:ind w:left="540" w:right="900"/>
        <w:rPr>
          <w:sz w:val="22"/>
          <w:szCs w:val="22"/>
        </w:rPr>
      </w:pPr>
      <w:r>
        <w:rPr>
          <w:sz w:val="22"/>
          <w:szCs w:val="22"/>
        </w:rPr>
        <w:t>A new program was uploaded to the datalogger on 01/19/2024; the affected timestamp at 15:00 was flagged &lt;-3&gt;[GPR] for all parameters.</w:t>
      </w:r>
    </w:p>
    <w:p w14:paraId="229DB125" w14:textId="77777777" w:rsidR="00C70E4F" w:rsidRDefault="00C70E4F" w:rsidP="00E31624">
      <w:pPr>
        <w:ind w:left="540" w:right="900"/>
        <w:rPr>
          <w:sz w:val="22"/>
          <w:szCs w:val="22"/>
        </w:rPr>
      </w:pPr>
    </w:p>
    <w:p w14:paraId="323E7D79" w14:textId="7FAF1960" w:rsidR="00C70E4F" w:rsidRDefault="00C70E4F" w:rsidP="00E31624">
      <w:pPr>
        <w:ind w:left="540" w:right="900"/>
        <w:rPr>
          <w:sz w:val="22"/>
          <w:szCs w:val="22"/>
        </w:rPr>
      </w:pPr>
      <w:r>
        <w:rPr>
          <w:sz w:val="22"/>
          <w:szCs w:val="22"/>
        </w:rPr>
        <w:t xml:space="preserve">On </w:t>
      </w:r>
      <w:r w:rsidRPr="00C70E4F">
        <w:rPr>
          <w:sz w:val="22"/>
          <w:szCs w:val="22"/>
        </w:rPr>
        <w:t xml:space="preserve">01/26/2023 </w:t>
      </w:r>
      <w:r>
        <w:rPr>
          <w:sz w:val="22"/>
          <w:szCs w:val="22"/>
        </w:rPr>
        <w:t xml:space="preserve">at </w:t>
      </w:r>
      <w:r w:rsidRPr="00C70E4F">
        <w:rPr>
          <w:sz w:val="22"/>
          <w:szCs w:val="22"/>
        </w:rPr>
        <w:t>10:15</w:t>
      </w:r>
      <w:r>
        <w:rPr>
          <w:sz w:val="22"/>
          <w:szCs w:val="22"/>
        </w:rPr>
        <w:t>, the temperature/relative humidity sensor recorded anomalous minimum and maximum air temperatures; this timestamp was therefore flagged &lt;1&gt;[SDG](CSM).</w:t>
      </w:r>
    </w:p>
    <w:p w14:paraId="79CB3005" w14:textId="77777777" w:rsidR="00C70E4F" w:rsidRDefault="00C70E4F" w:rsidP="00E31624">
      <w:pPr>
        <w:ind w:left="540" w:right="900"/>
        <w:rPr>
          <w:sz w:val="22"/>
          <w:szCs w:val="22"/>
        </w:rPr>
      </w:pPr>
    </w:p>
    <w:p w14:paraId="1FD97A21" w14:textId="1E4C28BE" w:rsidR="00F12C99" w:rsidRPr="00297012" w:rsidRDefault="00545054" w:rsidP="00E31624">
      <w:pPr>
        <w:ind w:left="540" w:right="900"/>
        <w:rPr>
          <w:sz w:val="22"/>
          <w:szCs w:val="22"/>
          <w:highlight w:val="yellow"/>
        </w:rPr>
      </w:pPr>
      <w:r w:rsidRPr="00545054">
        <w:rPr>
          <w:sz w:val="22"/>
          <w:szCs w:val="22"/>
        </w:rPr>
        <w:t xml:space="preserve">The temperature/relative humidity sensor </w:t>
      </w:r>
      <w:r w:rsidR="001C57DF">
        <w:rPr>
          <w:sz w:val="22"/>
          <w:szCs w:val="22"/>
        </w:rPr>
        <w:t xml:space="preserve">started </w:t>
      </w:r>
      <w:r w:rsidRPr="00545054">
        <w:rPr>
          <w:sz w:val="22"/>
          <w:szCs w:val="22"/>
        </w:rPr>
        <w:t>experienc</w:t>
      </w:r>
      <w:r w:rsidR="001C57DF">
        <w:rPr>
          <w:sz w:val="22"/>
          <w:szCs w:val="22"/>
        </w:rPr>
        <w:t>ing</w:t>
      </w:r>
      <w:r w:rsidRPr="00545054">
        <w:rPr>
          <w:sz w:val="22"/>
          <w:szCs w:val="22"/>
        </w:rPr>
        <w:t xml:space="preserve"> malfunctions </w:t>
      </w:r>
      <w:r w:rsidR="001C57DF">
        <w:rPr>
          <w:sz w:val="22"/>
          <w:szCs w:val="22"/>
        </w:rPr>
        <w:t>on</w:t>
      </w:r>
      <w:r w:rsidRPr="00545054">
        <w:rPr>
          <w:sz w:val="22"/>
          <w:szCs w:val="22"/>
        </w:rPr>
        <w:t xml:space="preserve"> 02/09/2023 8:45</w:t>
      </w:r>
      <w:r w:rsidR="005F58B2">
        <w:rPr>
          <w:sz w:val="22"/>
          <w:szCs w:val="22"/>
        </w:rPr>
        <w:t xml:space="preserve"> </w:t>
      </w:r>
      <w:r w:rsidR="001C57DF">
        <w:rPr>
          <w:sz w:val="22"/>
          <w:szCs w:val="22"/>
        </w:rPr>
        <w:t xml:space="preserve">until the sensor cable </w:t>
      </w:r>
      <w:r w:rsidR="00A74DBF">
        <w:rPr>
          <w:sz w:val="22"/>
          <w:szCs w:val="22"/>
        </w:rPr>
        <w:t xml:space="preserve">connection </w:t>
      </w:r>
      <w:r w:rsidR="001C57DF">
        <w:rPr>
          <w:sz w:val="22"/>
          <w:szCs w:val="22"/>
        </w:rPr>
        <w:t xml:space="preserve">was tightened on </w:t>
      </w:r>
      <w:r w:rsidRPr="00545054">
        <w:rPr>
          <w:sz w:val="22"/>
          <w:szCs w:val="22"/>
        </w:rPr>
        <w:t>03/02/2023 13:30</w:t>
      </w:r>
      <w:r w:rsidR="001C57DF">
        <w:rPr>
          <w:sz w:val="22"/>
          <w:szCs w:val="22"/>
        </w:rPr>
        <w:t>; however</w:t>
      </w:r>
      <w:r w:rsidR="00A74DBF">
        <w:rPr>
          <w:sz w:val="22"/>
          <w:szCs w:val="22"/>
        </w:rPr>
        <w:t>,</w:t>
      </w:r>
      <w:r w:rsidR="001C57DF">
        <w:rPr>
          <w:sz w:val="22"/>
          <w:szCs w:val="22"/>
        </w:rPr>
        <w:t xml:space="preserve"> malfunctions resumed between 03/10/2023 at 20:00 </w:t>
      </w:r>
      <w:r w:rsidRPr="00545054">
        <w:rPr>
          <w:sz w:val="22"/>
          <w:szCs w:val="22"/>
        </w:rPr>
        <w:t>to 03/20/2023 14:45</w:t>
      </w:r>
      <w:r w:rsidR="006324AA">
        <w:rPr>
          <w:sz w:val="22"/>
          <w:szCs w:val="22"/>
        </w:rPr>
        <w:t xml:space="preserve"> before being</w:t>
      </w:r>
      <w:r>
        <w:rPr>
          <w:sz w:val="22"/>
          <w:szCs w:val="22"/>
        </w:rPr>
        <w:t xml:space="preserve"> replaced. Affected</w:t>
      </w:r>
      <w:r w:rsidRPr="00545054">
        <w:rPr>
          <w:sz w:val="22"/>
          <w:szCs w:val="22"/>
        </w:rPr>
        <w:t xml:space="preserve"> timestamps</w:t>
      </w:r>
      <w:r>
        <w:rPr>
          <w:sz w:val="22"/>
          <w:szCs w:val="22"/>
        </w:rPr>
        <w:t xml:space="preserve"> were marked </w:t>
      </w:r>
      <w:r w:rsidRPr="00545054">
        <w:rPr>
          <w:sz w:val="22"/>
          <w:szCs w:val="22"/>
        </w:rPr>
        <w:t>&lt;-3&gt;[SSM](CSM)</w:t>
      </w:r>
      <w:r w:rsidR="001C57DF">
        <w:rPr>
          <w:sz w:val="22"/>
          <w:szCs w:val="22"/>
        </w:rPr>
        <w:t xml:space="preserve"> and timestamps between these two periods (i.e. </w:t>
      </w:r>
      <w:r w:rsidR="001C57DF" w:rsidRPr="00545054">
        <w:rPr>
          <w:sz w:val="22"/>
          <w:szCs w:val="22"/>
        </w:rPr>
        <w:t>03/02/2023 13:</w:t>
      </w:r>
      <w:r w:rsidR="001C57DF">
        <w:rPr>
          <w:sz w:val="22"/>
          <w:szCs w:val="22"/>
        </w:rPr>
        <w:t>45 to 03/10/2023 at 19:45) were marked &lt;1&gt;[SSM](CSM).</w:t>
      </w:r>
    </w:p>
    <w:p w14:paraId="752F0074" w14:textId="77777777" w:rsidR="00F12C99" w:rsidRPr="00297012" w:rsidRDefault="00F12C99" w:rsidP="00E31624">
      <w:pPr>
        <w:pStyle w:val="BodyText"/>
        <w:tabs>
          <w:tab w:val="left" w:pos="1062"/>
          <w:tab w:val="left" w:pos="1260"/>
        </w:tabs>
        <w:ind w:left="540" w:right="900"/>
        <w:rPr>
          <w:sz w:val="22"/>
          <w:szCs w:val="22"/>
          <w:highlight w:val="yellow"/>
        </w:rPr>
      </w:pPr>
    </w:p>
    <w:p w14:paraId="7B8EFFE8" w14:textId="3D0206C8" w:rsidR="00F12C99" w:rsidRDefault="002B3BD7" w:rsidP="00F63436">
      <w:pPr>
        <w:ind w:left="547" w:right="547"/>
        <w:rPr>
          <w:sz w:val="22"/>
          <w:szCs w:val="22"/>
        </w:rPr>
      </w:pPr>
      <w:r>
        <w:rPr>
          <w:sz w:val="22"/>
          <w:szCs w:val="22"/>
        </w:rPr>
        <w:t xml:space="preserve">A new </w:t>
      </w:r>
      <w:r w:rsidR="006F5AFD">
        <w:rPr>
          <w:sz w:val="22"/>
          <w:szCs w:val="22"/>
        </w:rPr>
        <w:t>operating system</w:t>
      </w:r>
      <w:r>
        <w:rPr>
          <w:sz w:val="22"/>
          <w:szCs w:val="22"/>
        </w:rPr>
        <w:t xml:space="preserve"> was uploaded to the datalogger on 04/10/2023; the affected timestamp at 14:00 was flagged </w:t>
      </w:r>
      <w:r w:rsidRPr="00E31624">
        <w:rPr>
          <w:sz w:val="22"/>
          <w:szCs w:val="22"/>
        </w:rPr>
        <w:t>&lt;-3&gt;[GPR](CSM)</w:t>
      </w:r>
      <w:r>
        <w:rPr>
          <w:sz w:val="22"/>
          <w:szCs w:val="22"/>
        </w:rPr>
        <w:t>.</w:t>
      </w:r>
    </w:p>
    <w:p w14:paraId="0A384811" w14:textId="77777777" w:rsidR="00A74DBF" w:rsidRDefault="00A74DBF" w:rsidP="00F63436">
      <w:pPr>
        <w:ind w:left="547" w:right="547"/>
        <w:rPr>
          <w:sz w:val="22"/>
          <w:szCs w:val="22"/>
        </w:rPr>
      </w:pPr>
    </w:p>
    <w:p w14:paraId="01284367" w14:textId="69A4C9F6" w:rsidR="00A74DBF" w:rsidRDefault="00A74DBF" w:rsidP="00F63436">
      <w:pPr>
        <w:ind w:left="547" w:right="547"/>
        <w:rPr>
          <w:sz w:val="22"/>
          <w:szCs w:val="22"/>
        </w:rPr>
      </w:pPr>
      <w:r>
        <w:rPr>
          <w:sz w:val="22"/>
          <w:szCs w:val="22"/>
        </w:rPr>
        <w:t xml:space="preserve">During a station check on 05/09/2023 at 08:15, the tipping mechanism inside the rain gage was inadvertently activated; therefore, both total precipitation at this timestamp and cumulative precipitation from 05/09/2023 at 08:15 to 05/10/2023 at 00:00 was corrected and flagged &lt;5&gt;(SMT)(CSM) </w:t>
      </w:r>
    </w:p>
    <w:p w14:paraId="11D2E628" w14:textId="77777777" w:rsidR="00F63436" w:rsidRDefault="00F63436" w:rsidP="00F63436">
      <w:pPr>
        <w:ind w:left="547" w:right="547"/>
        <w:rPr>
          <w:sz w:val="22"/>
          <w:szCs w:val="22"/>
        </w:rPr>
      </w:pPr>
    </w:p>
    <w:p w14:paraId="692A95AD" w14:textId="450BA140" w:rsidR="00750BD6" w:rsidRDefault="00750BD6" w:rsidP="00F63436">
      <w:pPr>
        <w:ind w:left="547" w:right="547"/>
        <w:rPr>
          <w:sz w:val="22"/>
          <w:szCs w:val="22"/>
        </w:rPr>
      </w:pPr>
      <w:r>
        <w:rPr>
          <w:sz w:val="22"/>
          <w:szCs w:val="22"/>
        </w:rPr>
        <w:t xml:space="preserve">The rain gage was found to not accurately report precipitation data after calibration on 09/28/2023. A heating element wire inside the rain gage bucket was later found to have become loose and in a position to obstruct the tipping mechanism. All </w:t>
      </w:r>
      <w:r w:rsidR="005C5BC3">
        <w:rPr>
          <w:sz w:val="22"/>
          <w:szCs w:val="22"/>
        </w:rPr>
        <w:t xml:space="preserve">affected </w:t>
      </w:r>
      <w:r>
        <w:rPr>
          <w:sz w:val="22"/>
          <w:szCs w:val="22"/>
        </w:rPr>
        <w:t>total precipitation and cumulative precipitation timestamps from 09/28/2023 at 13:30 to 12/11/2023 at 0</w:t>
      </w:r>
      <w:r w:rsidR="005C5BC3">
        <w:rPr>
          <w:sz w:val="22"/>
          <w:szCs w:val="22"/>
        </w:rPr>
        <w:t>8</w:t>
      </w:r>
      <w:r>
        <w:rPr>
          <w:sz w:val="22"/>
          <w:szCs w:val="22"/>
        </w:rPr>
        <w:t>:</w:t>
      </w:r>
      <w:r w:rsidR="005C5BC3">
        <w:rPr>
          <w:sz w:val="22"/>
          <w:szCs w:val="22"/>
        </w:rPr>
        <w:t>4</w:t>
      </w:r>
      <w:r>
        <w:rPr>
          <w:sz w:val="22"/>
          <w:szCs w:val="22"/>
        </w:rPr>
        <w:t xml:space="preserve">5 were therefore flagged </w:t>
      </w:r>
      <w:r w:rsidRPr="00750BD6">
        <w:rPr>
          <w:sz w:val="22"/>
          <w:szCs w:val="22"/>
        </w:rPr>
        <w:t>&lt;-3&gt;[SSM](CSM)</w:t>
      </w:r>
      <w:r>
        <w:rPr>
          <w:sz w:val="22"/>
          <w:szCs w:val="22"/>
        </w:rPr>
        <w:t>.</w:t>
      </w:r>
    </w:p>
    <w:p w14:paraId="3443D469" w14:textId="77777777" w:rsidR="00750BD6" w:rsidRDefault="00750BD6" w:rsidP="00F63436">
      <w:pPr>
        <w:ind w:left="547" w:right="547"/>
        <w:rPr>
          <w:sz w:val="22"/>
          <w:szCs w:val="22"/>
        </w:rPr>
      </w:pPr>
    </w:p>
    <w:p w14:paraId="7AF9AFE8" w14:textId="195C8F47" w:rsidR="00750BD6" w:rsidRDefault="00750BD6" w:rsidP="00F63436">
      <w:pPr>
        <w:ind w:left="547" w:right="547"/>
        <w:rPr>
          <w:sz w:val="22"/>
          <w:szCs w:val="22"/>
        </w:rPr>
      </w:pPr>
      <w:r>
        <w:rPr>
          <w:sz w:val="22"/>
          <w:szCs w:val="22"/>
        </w:rPr>
        <w:t xml:space="preserve">The rain gage was tested on 12/11/2023 </w:t>
      </w:r>
      <w:r w:rsidR="005C5BC3">
        <w:rPr>
          <w:sz w:val="22"/>
          <w:szCs w:val="22"/>
        </w:rPr>
        <w:t xml:space="preserve">between 09:00-09:15 </w:t>
      </w:r>
      <w:r>
        <w:rPr>
          <w:sz w:val="22"/>
          <w:szCs w:val="22"/>
        </w:rPr>
        <w:t xml:space="preserve">after repairs were made to the internal heating element wire. </w:t>
      </w:r>
      <w:r w:rsidR="005C5BC3">
        <w:rPr>
          <w:sz w:val="22"/>
          <w:szCs w:val="22"/>
        </w:rPr>
        <w:t>Total precipitation</w:t>
      </w:r>
      <w:r>
        <w:rPr>
          <w:sz w:val="22"/>
          <w:szCs w:val="22"/>
        </w:rPr>
        <w:t xml:space="preserve"> </w:t>
      </w:r>
      <w:r w:rsidR="005C5BC3">
        <w:rPr>
          <w:sz w:val="22"/>
          <w:szCs w:val="22"/>
        </w:rPr>
        <w:t xml:space="preserve">during this time and </w:t>
      </w:r>
      <w:r>
        <w:rPr>
          <w:sz w:val="22"/>
          <w:szCs w:val="22"/>
        </w:rPr>
        <w:t xml:space="preserve">cumulative precipitation </w:t>
      </w:r>
      <w:r w:rsidR="0063494B">
        <w:rPr>
          <w:sz w:val="22"/>
          <w:szCs w:val="22"/>
        </w:rPr>
        <w:t>between</w:t>
      </w:r>
      <w:r>
        <w:rPr>
          <w:sz w:val="22"/>
          <w:szCs w:val="22"/>
        </w:rPr>
        <w:t xml:space="preserve"> 12/11/2023 9:30 </w:t>
      </w:r>
      <w:r w:rsidR="0063494B">
        <w:rPr>
          <w:sz w:val="22"/>
          <w:szCs w:val="22"/>
        </w:rPr>
        <w:t>–</w:t>
      </w:r>
      <w:r>
        <w:rPr>
          <w:sz w:val="22"/>
          <w:szCs w:val="22"/>
        </w:rPr>
        <w:t xml:space="preserve"> 12/12/2023 0:00</w:t>
      </w:r>
      <w:r w:rsidR="0063494B">
        <w:rPr>
          <w:sz w:val="22"/>
          <w:szCs w:val="22"/>
        </w:rPr>
        <w:t xml:space="preserve"> have been corrected and these timestamps were flagged &lt;5&gt;(SMT)(CSM).</w:t>
      </w:r>
    </w:p>
    <w:p w14:paraId="3EBA3D16" w14:textId="77777777" w:rsidR="00750BD6" w:rsidRDefault="00750BD6" w:rsidP="00F63436">
      <w:pPr>
        <w:ind w:left="547" w:right="547"/>
        <w:rPr>
          <w:sz w:val="22"/>
          <w:szCs w:val="22"/>
        </w:rPr>
      </w:pPr>
    </w:p>
    <w:p w14:paraId="182CCEA8" w14:textId="5973C332" w:rsidR="00750BD6" w:rsidRDefault="00750BD6" w:rsidP="00F63436">
      <w:pPr>
        <w:ind w:left="547" w:right="547"/>
        <w:rPr>
          <w:sz w:val="22"/>
          <w:szCs w:val="22"/>
        </w:rPr>
      </w:pPr>
      <w:r>
        <w:rPr>
          <w:sz w:val="22"/>
          <w:szCs w:val="22"/>
        </w:rPr>
        <w:lastRenderedPageBreak/>
        <w:t>On 11/05/2023 at 14:00, the station reported anomalous temperature</w:t>
      </w:r>
      <w:r w:rsidR="00C135B0">
        <w:rPr>
          <w:sz w:val="22"/>
          <w:szCs w:val="22"/>
        </w:rPr>
        <w:t xml:space="preserve">, </w:t>
      </w:r>
      <w:r>
        <w:rPr>
          <w:sz w:val="22"/>
          <w:szCs w:val="22"/>
        </w:rPr>
        <w:t>barometric pressure</w:t>
      </w:r>
      <w:r w:rsidR="00C135B0">
        <w:rPr>
          <w:sz w:val="22"/>
          <w:szCs w:val="22"/>
        </w:rPr>
        <w:t>, and voltage</w:t>
      </w:r>
      <w:r>
        <w:rPr>
          <w:sz w:val="22"/>
          <w:szCs w:val="22"/>
        </w:rPr>
        <w:t xml:space="preserve"> readings. Temperature, relative humidity, and barometric pressure were therefore flagged as </w:t>
      </w:r>
      <w:r w:rsidRPr="00750BD6">
        <w:rPr>
          <w:sz w:val="22"/>
          <w:szCs w:val="22"/>
        </w:rPr>
        <w:t>&lt;-3&gt;[SQR](CCU)</w:t>
      </w:r>
      <w:r>
        <w:rPr>
          <w:sz w:val="22"/>
          <w:szCs w:val="22"/>
        </w:rPr>
        <w:t xml:space="preserve">; all other parameters at this timestamp do not appear to be </w:t>
      </w:r>
      <w:r w:rsidR="005F58B2">
        <w:rPr>
          <w:sz w:val="22"/>
          <w:szCs w:val="22"/>
        </w:rPr>
        <w:t>affected but</w:t>
      </w:r>
      <w:r>
        <w:rPr>
          <w:sz w:val="22"/>
          <w:szCs w:val="22"/>
        </w:rPr>
        <w:t xml:space="preserve"> were nonetheless flagged </w:t>
      </w:r>
      <w:r w:rsidRPr="00750BD6">
        <w:rPr>
          <w:sz w:val="22"/>
          <w:szCs w:val="22"/>
        </w:rPr>
        <w:t>&lt;</w:t>
      </w:r>
      <w:r>
        <w:rPr>
          <w:sz w:val="22"/>
          <w:szCs w:val="22"/>
        </w:rPr>
        <w:t>1</w:t>
      </w:r>
      <w:r w:rsidRPr="00750BD6">
        <w:rPr>
          <w:sz w:val="22"/>
          <w:szCs w:val="22"/>
        </w:rPr>
        <w:t>&gt;[SQR](CCU)</w:t>
      </w:r>
      <w:r>
        <w:rPr>
          <w:sz w:val="22"/>
          <w:szCs w:val="22"/>
        </w:rPr>
        <w:t>.</w:t>
      </w:r>
    </w:p>
    <w:p w14:paraId="3B09CFBB" w14:textId="77777777" w:rsidR="00F63436" w:rsidRPr="00297012" w:rsidRDefault="00F63436" w:rsidP="00F63436">
      <w:pPr>
        <w:ind w:left="547" w:right="547"/>
        <w:rPr>
          <w:sz w:val="22"/>
          <w:szCs w:val="22"/>
          <w:highlight w:val="yellow"/>
        </w:rPr>
      </w:pPr>
    </w:p>
    <w:p w14:paraId="37FC6F5A" w14:textId="77777777" w:rsidR="00F12C99" w:rsidRDefault="00F12C99" w:rsidP="00E31624">
      <w:pPr>
        <w:ind w:right="900" w:firstLine="540"/>
        <w:rPr>
          <w:sz w:val="22"/>
          <w:szCs w:val="22"/>
          <w:u w:val="single"/>
        </w:rPr>
      </w:pPr>
      <w:r w:rsidRPr="00420606">
        <w:rPr>
          <w:sz w:val="22"/>
          <w:szCs w:val="22"/>
          <w:u w:val="single"/>
        </w:rPr>
        <w:t>Western Reserve (WR)</w:t>
      </w:r>
    </w:p>
    <w:p w14:paraId="30DBB2D4" w14:textId="77B1405D" w:rsidR="008B1742" w:rsidRDefault="008B1742" w:rsidP="008B1742">
      <w:pPr>
        <w:ind w:left="540" w:right="900"/>
        <w:rPr>
          <w:sz w:val="22"/>
          <w:szCs w:val="22"/>
        </w:rPr>
      </w:pPr>
      <w:r>
        <w:rPr>
          <w:sz w:val="22"/>
          <w:szCs w:val="22"/>
        </w:rPr>
        <w:t>A new program was uploaded to the datalogger on 01/19/2024; the affected timestamp at 17:00 was flagged &lt;-3&gt;[GPR] for all parameters.</w:t>
      </w:r>
    </w:p>
    <w:p w14:paraId="30D45DD4" w14:textId="77777777" w:rsidR="008B1742" w:rsidRDefault="008B1742" w:rsidP="008B1742">
      <w:pPr>
        <w:ind w:left="540" w:right="900"/>
        <w:rPr>
          <w:sz w:val="22"/>
          <w:szCs w:val="22"/>
        </w:rPr>
      </w:pPr>
    </w:p>
    <w:p w14:paraId="4335F583" w14:textId="0CD214FE" w:rsidR="008B1742" w:rsidRDefault="002D7503" w:rsidP="008B1742">
      <w:pPr>
        <w:ind w:left="547" w:right="547"/>
        <w:rPr>
          <w:sz w:val="22"/>
          <w:szCs w:val="22"/>
        </w:rPr>
      </w:pPr>
      <w:r>
        <w:rPr>
          <w:sz w:val="22"/>
          <w:szCs w:val="22"/>
        </w:rPr>
        <w:t>A non-functional rain gage was removed from the station and a</w:t>
      </w:r>
      <w:r w:rsidR="008B1742">
        <w:rPr>
          <w:sz w:val="22"/>
          <w:szCs w:val="22"/>
        </w:rPr>
        <w:t xml:space="preserve"> new operating system was uploaded to the datalogger on 04/1</w:t>
      </w:r>
      <w:r>
        <w:rPr>
          <w:sz w:val="22"/>
          <w:szCs w:val="22"/>
        </w:rPr>
        <w:t>2</w:t>
      </w:r>
      <w:r w:rsidR="008B1742">
        <w:rPr>
          <w:sz w:val="22"/>
          <w:szCs w:val="22"/>
        </w:rPr>
        <w:t xml:space="preserve">/2023; the affected timestamp at 10:30 was flagged </w:t>
      </w:r>
      <w:r w:rsidR="008B1742" w:rsidRPr="00E31624">
        <w:rPr>
          <w:sz w:val="22"/>
          <w:szCs w:val="22"/>
        </w:rPr>
        <w:t>&lt;-3&gt;[GPR](CSM)</w:t>
      </w:r>
      <w:r w:rsidR="008B1742">
        <w:rPr>
          <w:sz w:val="22"/>
          <w:szCs w:val="22"/>
        </w:rPr>
        <w:t>.</w:t>
      </w:r>
    </w:p>
    <w:p w14:paraId="05DA1735" w14:textId="77777777" w:rsidR="008B1742" w:rsidRPr="008B1742" w:rsidRDefault="008B1742" w:rsidP="00E31624">
      <w:pPr>
        <w:ind w:right="900" w:firstLine="540"/>
        <w:rPr>
          <w:sz w:val="22"/>
          <w:szCs w:val="22"/>
        </w:rPr>
      </w:pPr>
    </w:p>
    <w:p w14:paraId="688004C0" w14:textId="2BC9A850" w:rsidR="00F12C99" w:rsidRPr="00297012" w:rsidRDefault="00F12C99" w:rsidP="00E31624">
      <w:pPr>
        <w:ind w:left="540" w:right="900"/>
        <w:rPr>
          <w:sz w:val="22"/>
          <w:szCs w:val="22"/>
        </w:rPr>
      </w:pPr>
      <w:r w:rsidRPr="00420606">
        <w:rPr>
          <w:sz w:val="22"/>
          <w:szCs w:val="22"/>
        </w:rPr>
        <w:t xml:space="preserve">The rain gage on the station was not operational; therefore, the timestamps </w:t>
      </w:r>
      <w:r w:rsidR="0033163D" w:rsidRPr="00420606">
        <w:rPr>
          <w:sz w:val="22"/>
          <w:szCs w:val="22"/>
        </w:rPr>
        <w:t>01/01/2023 00:00 through 0</w:t>
      </w:r>
      <w:r w:rsidR="00E31624">
        <w:rPr>
          <w:sz w:val="22"/>
          <w:szCs w:val="22"/>
        </w:rPr>
        <w:t>6</w:t>
      </w:r>
      <w:r w:rsidR="0033163D" w:rsidRPr="00420606">
        <w:rPr>
          <w:sz w:val="22"/>
          <w:szCs w:val="22"/>
        </w:rPr>
        <w:t>/</w:t>
      </w:r>
      <w:r w:rsidR="00E31624">
        <w:rPr>
          <w:sz w:val="22"/>
          <w:szCs w:val="22"/>
        </w:rPr>
        <w:t>2</w:t>
      </w:r>
      <w:r w:rsidR="0033163D" w:rsidRPr="00420606">
        <w:rPr>
          <w:sz w:val="22"/>
          <w:szCs w:val="22"/>
        </w:rPr>
        <w:t xml:space="preserve">2/2023 </w:t>
      </w:r>
      <w:r w:rsidR="00E31624">
        <w:rPr>
          <w:sz w:val="22"/>
          <w:szCs w:val="22"/>
        </w:rPr>
        <w:t>13:</w:t>
      </w:r>
      <w:r w:rsidR="00CA26C0">
        <w:rPr>
          <w:sz w:val="22"/>
          <w:szCs w:val="22"/>
        </w:rPr>
        <w:t>15</w:t>
      </w:r>
      <w:r w:rsidRPr="00420606">
        <w:rPr>
          <w:sz w:val="22"/>
          <w:szCs w:val="22"/>
        </w:rPr>
        <w:t xml:space="preserve"> were marked &lt;-3&gt;[GMC](CSM).</w:t>
      </w:r>
    </w:p>
    <w:p w14:paraId="695239B1" w14:textId="77777777" w:rsidR="00F12C99" w:rsidRPr="00297012" w:rsidRDefault="00F12C99" w:rsidP="00E31624">
      <w:pPr>
        <w:ind w:left="540" w:right="900"/>
        <w:rPr>
          <w:sz w:val="22"/>
          <w:szCs w:val="22"/>
        </w:rPr>
      </w:pPr>
    </w:p>
    <w:p w14:paraId="0AE4EA9A" w14:textId="5D417DD1" w:rsidR="00F12C99" w:rsidRDefault="00E31624" w:rsidP="00E31624">
      <w:pPr>
        <w:ind w:left="547" w:right="547"/>
        <w:rPr>
          <w:sz w:val="22"/>
          <w:szCs w:val="22"/>
        </w:rPr>
      </w:pPr>
      <w:r>
        <w:rPr>
          <w:sz w:val="22"/>
          <w:szCs w:val="22"/>
        </w:rPr>
        <w:t xml:space="preserve">A new program was uploaded to the datalogger on 06/22/2023; the affected timestamp at 13:30 was flagged </w:t>
      </w:r>
      <w:r w:rsidRPr="00E31624">
        <w:rPr>
          <w:sz w:val="22"/>
          <w:szCs w:val="22"/>
        </w:rPr>
        <w:t>&lt;-3&gt;[GPR](CSM)</w:t>
      </w:r>
      <w:r w:rsidR="008B1742">
        <w:rPr>
          <w:sz w:val="22"/>
          <w:szCs w:val="22"/>
        </w:rPr>
        <w:t xml:space="preserve"> for all parameters</w:t>
      </w:r>
      <w:r>
        <w:rPr>
          <w:sz w:val="22"/>
          <w:szCs w:val="22"/>
        </w:rPr>
        <w:t>.</w:t>
      </w:r>
    </w:p>
    <w:p w14:paraId="5AEF3FAC" w14:textId="5310549E" w:rsidR="00E31624" w:rsidRDefault="00E31624" w:rsidP="00E31624">
      <w:pPr>
        <w:ind w:left="547" w:right="547"/>
        <w:rPr>
          <w:sz w:val="22"/>
          <w:szCs w:val="22"/>
        </w:rPr>
      </w:pPr>
      <w:bookmarkStart w:id="3" w:name="_Hlk157523180"/>
    </w:p>
    <w:p w14:paraId="493E42BC" w14:textId="36A9F801" w:rsidR="00E31624" w:rsidRDefault="00E31624" w:rsidP="00E31624">
      <w:pPr>
        <w:ind w:left="547" w:right="547"/>
        <w:rPr>
          <w:sz w:val="22"/>
          <w:szCs w:val="22"/>
        </w:rPr>
      </w:pPr>
      <w:r w:rsidRPr="00D22D94">
        <w:rPr>
          <w:sz w:val="22"/>
          <w:szCs w:val="22"/>
        </w:rPr>
        <w:t>A new rain gauge was installed on the station on 06/22/2023; the affected timestamp at 13:45 was flagged &lt;-3&gt;[GMT](CSM)</w:t>
      </w:r>
      <w:bookmarkEnd w:id="3"/>
      <w:r w:rsidR="005C5BC3">
        <w:rPr>
          <w:sz w:val="22"/>
          <w:szCs w:val="22"/>
        </w:rPr>
        <w:t>.</w:t>
      </w:r>
    </w:p>
    <w:p w14:paraId="4B3701A0" w14:textId="77777777" w:rsidR="005C5BC3" w:rsidRDefault="005C5BC3" w:rsidP="00E31624">
      <w:pPr>
        <w:ind w:left="547" w:right="547"/>
        <w:rPr>
          <w:sz w:val="22"/>
          <w:szCs w:val="22"/>
        </w:rPr>
      </w:pPr>
    </w:p>
    <w:p w14:paraId="4F146605" w14:textId="6ED8BAEF" w:rsidR="00BB003A" w:rsidRDefault="005C5BC3" w:rsidP="00E31624">
      <w:pPr>
        <w:pStyle w:val="BodyText"/>
        <w:tabs>
          <w:tab w:val="left" w:pos="1062"/>
          <w:tab w:val="left" w:pos="1260"/>
        </w:tabs>
        <w:ind w:left="540" w:right="900"/>
        <w:rPr>
          <w:sz w:val="22"/>
          <w:szCs w:val="22"/>
        </w:rPr>
      </w:pPr>
      <w:r>
        <w:rPr>
          <w:sz w:val="22"/>
          <w:szCs w:val="22"/>
        </w:rPr>
        <w:t>The r</w:t>
      </w:r>
      <w:r w:rsidR="00E31624" w:rsidRPr="005568EB">
        <w:rPr>
          <w:sz w:val="22"/>
          <w:szCs w:val="22"/>
        </w:rPr>
        <w:t xml:space="preserve">ain gauge was </w:t>
      </w:r>
      <w:r w:rsidR="00E31624">
        <w:rPr>
          <w:sz w:val="22"/>
          <w:szCs w:val="22"/>
        </w:rPr>
        <w:t>tested after installation</w:t>
      </w:r>
      <w:r w:rsidR="00E31624" w:rsidRPr="005568EB">
        <w:rPr>
          <w:sz w:val="22"/>
          <w:szCs w:val="22"/>
        </w:rPr>
        <w:t xml:space="preserve"> on </w:t>
      </w:r>
      <w:r w:rsidR="00E31624">
        <w:rPr>
          <w:sz w:val="22"/>
          <w:szCs w:val="22"/>
        </w:rPr>
        <w:t xml:space="preserve">06/22/2023, </w:t>
      </w:r>
      <w:r>
        <w:rPr>
          <w:sz w:val="22"/>
          <w:szCs w:val="22"/>
        </w:rPr>
        <w:t xml:space="preserve">over </w:t>
      </w:r>
      <w:r w:rsidR="00E31624">
        <w:rPr>
          <w:sz w:val="22"/>
          <w:szCs w:val="22"/>
        </w:rPr>
        <w:t>14:00</w:t>
      </w:r>
      <w:r w:rsidR="00E31624" w:rsidRPr="0004774D">
        <w:rPr>
          <w:rFonts w:eastAsia="MS Mincho"/>
          <w:sz w:val="22"/>
          <w:szCs w:val="22"/>
        </w:rPr>
        <w:t>–</w:t>
      </w:r>
      <w:r w:rsidR="00E31624">
        <w:rPr>
          <w:rFonts w:eastAsia="MS Mincho"/>
          <w:sz w:val="22"/>
          <w:szCs w:val="22"/>
        </w:rPr>
        <w:t>14:15</w:t>
      </w:r>
      <w:r>
        <w:rPr>
          <w:rFonts w:eastAsia="MS Mincho"/>
          <w:sz w:val="22"/>
          <w:szCs w:val="22"/>
        </w:rPr>
        <w:t>;</w:t>
      </w:r>
      <w:r w:rsidR="00E31624" w:rsidRPr="005568EB">
        <w:rPr>
          <w:sz w:val="22"/>
          <w:szCs w:val="22"/>
        </w:rPr>
        <w:t xml:space="preserve"> </w:t>
      </w:r>
      <w:r>
        <w:rPr>
          <w:sz w:val="22"/>
          <w:szCs w:val="22"/>
        </w:rPr>
        <w:t xml:space="preserve">total precipitation during this time and cumulative precipitation between </w:t>
      </w:r>
      <w:r w:rsidRPr="005C5BC3">
        <w:rPr>
          <w:sz w:val="22"/>
          <w:szCs w:val="22"/>
        </w:rPr>
        <w:t>06/22/2023 14:00</w:t>
      </w:r>
      <w:r>
        <w:rPr>
          <w:sz w:val="22"/>
          <w:szCs w:val="22"/>
        </w:rPr>
        <w:t xml:space="preserve"> – </w:t>
      </w:r>
      <w:r w:rsidRPr="005C5BC3">
        <w:rPr>
          <w:sz w:val="22"/>
          <w:szCs w:val="22"/>
        </w:rPr>
        <w:t>06/23/2023 00:00</w:t>
      </w:r>
      <w:r>
        <w:rPr>
          <w:sz w:val="22"/>
          <w:szCs w:val="22"/>
        </w:rPr>
        <w:t xml:space="preserve"> have been corrected and these timestamps were flagged &lt;5&gt;(SMT)(CSM)</w:t>
      </w:r>
    </w:p>
    <w:p w14:paraId="681379B1" w14:textId="77777777" w:rsidR="005C5BC3" w:rsidRDefault="005C5BC3" w:rsidP="00E31624">
      <w:pPr>
        <w:pStyle w:val="BodyText"/>
        <w:tabs>
          <w:tab w:val="left" w:pos="1062"/>
          <w:tab w:val="left" w:pos="1260"/>
        </w:tabs>
        <w:ind w:left="540" w:right="900"/>
        <w:rPr>
          <w:sz w:val="22"/>
          <w:szCs w:val="22"/>
        </w:rPr>
      </w:pPr>
    </w:p>
    <w:p w14:paraId="47452734" w14:textId="29B4A670" w:rsidR="00E31624" w:rsidRPr="00297012" w:rsidRDefault="00B537C0" w:rsidP="00E31624">
      <w:pPr>
        <w:ind w:left="547" w:right="547"/>
        <w:rPr>
          <w:sz w:val="22"/>
          <w:szCs w:val="22"/>
        </w:rPr>
      </w:pPr>
      <w:r>
        <w:rPr>
          <w:sz w:val="22"/>
          <w:szCs w:val="22"/>
        </w:rPr>
        <w:t>The temperature/relative humidity</w:t>
      </w:r>
      <w:r>
        <w:rPr>
          <w:sz w:val="22"/>
          <w:szCs w:val="22"/>
        </w:rPr>
        <w:tab/>
        <w:t>sensor and associated wiring was removed and replaced with a freshly-calibrated sensor between 09:45-11:30 on 11/07/2023; temperature and relative humidity data for these timestamps were flagged &lt;-3&gt;[GMT](CSM).</w:t>
      </w:r>
    </w:p>
    <w:p w14:paraId="0675C197" w14:textId="77777777" w:rsidR="006A1A55" w:rsidRPr="00297012" w:rsidRDefault="006A1A55" w:rsidP="00E31624">
      <w:pPr>
        <w:rPr>
          <w:sz w:val="22"/>
          <w:szCs w:val="22"/>
        </w:rPr>
      </w:pPr>
    </w:p>
    <w:sectPr w:rsidR="006A1A55" w:rsidRPr="00297012" w:rsidSect="00956AD9">
      <w:type w:val="continuous"/>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B99BC" w14:textId="77777777" w:rsidR="005A4355" w:rsidRDefault="005A4355">
      <w:r>
        <w:separator/>
      </w:r>
    </w:p>
  </w:endnote>
  <w:endnote w:type="continuationSeparator" w:id="0">
    <w:p w14:paraId="14C72F92" w14:textId="77777777" w:rsidR="005A4355" w:rsidRDefault="005A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0E0EC" w14:textId="77777777" w:rsidR="005A4355" w:rsidRDefault="005A4355">
      <w:r>
        <w:separator/>
      </w:r>
    </w:p>
  </w:footnote>
  <w:footnote w:type="continuationSeparator" w:id="0">
    <w:p w14:paraId="5B6CD54B" w14:textId="77777777" w:rsidR="005A4355" w:rsidRDefault="005A4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73807106">
    <w:abstractNumId w:val="1"/>
  </w:num>
  <w:num w:numId="2" w16cid:durableId="633561916">
    <w:abstractNumId w:val="0"/>
  </w:num>
  <w:num w:numId="3" w16cid:durableId="1084490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10696"/>
    <w:rsid w:val="000134DF"/>
    <w:rsid w:val="00017FD3"/>
    <w:rsid w:val="00022BD8"/>
    <w:rsid w:val="00037138"/>
    <w:rsid w:val="00045771"/>
    <w:rsid w:val="000475B2"/>
    <w:rsid w:val="00053BFE"/>
    <w:rsid w:val="00054DBE"/>
    <w:rsid w:val="00055D62"/>
    <w:rsid w:val="0005684B"/>
    <w:rsid w:val="00062394"/>
    <w:rsid w:val="000625C9"/>
    <w:rsid w:val="0006308E"/>
    <w:rsid w:val="00064343"/>
    <w:rsid w:val="00077F30"/>
    <w:rsid w:val="00077F81"/>
    <w:rsid w:val="0008311B"/>
    <w:rsid w:val="000A7A3E"/>
    <w:rsid w:val="000B1887"/>
    <w:rsid w:val="000C4E7B"/>
    <w:rsid w:val="000C6EAC"/>
    <w:rsid w:val="000D26B3"/>
    <w:rsid w:val="000D3786"/>
    <w:rsid w:val="000D60E1"/>
    <w:rsid w:val="000E1DA8"/>
    <w:rsid w:val="001204E9"/>
    <w:rsid w:val="00133622"/>
    <w:rsid w:val="00136B47"/>
    <w:rsid w:val="00154FA7"/>
    <w:rsid w:val="00162C63"/>
    <w:rsid w:val="00164D42"/>
    <w:rsid w:val="00177DE1"/>
    <w:rsid w:val="001821FC"/>
    <w:rsid w:val="00196363"/>
    <w:rsid w:val="001B4D6B"/>
    <w:rsid w:val="001B7BEE"/>
    <w:rsid w:val="001C57DF"/>
    <w:rsid w:val="001E328D"/>
    <w:rsid w:val="001E403D"/>
    <w:rsid w:val="001F30F3"/>
    <w:rsid w:val="00221BC2"/>
    <w:rsid w:val="00224A97"/>
    <w:rsid w:val="00234B1D"/>
    <w:rsid w:val="00236330"/>
    <w:rsid w:val="00243338"/>
    <w:rsid w:val="00253E78"/>
    <w:rsid w:val="002578B8"/>
    <w:rsid w:val="00257EE9"/>
    <w:rsid w:val="002602EF"/>
    <w:rsid w:val="00266AE6"/>
    <w:rsid w:val="002672AA"/>
    <w:rsid w:val="00271FF6"/>
    <w:rsid w:val="00296642"/>
    <w:rsid w:val="00296CEF"/>
    <w:rsid w:val="00297012"/>
    <w:rsid w:val="002B15CF"/>
    <w:rsid w:val="002B2239"/>
    <w:rsid w:val="002B3344"/>
    <w:rsid w:val="002B3BD7"/>
    <w:rsid w:val="002B5DB1"/>
    <w:rsid w:val="002C3D09"/>
    <w:rsid w:val="002D5AEE"/>
    <w:rsid w:val="002D7503"/>
    <w:rsid w:val="002E3B63"/>
    <w:rsid w:val="002E650E"/>
    <w:rsid w:val="002F47AC"/>
    <w:rsid w:val="00325C5B"/>
    <w:rsid w:val="00326C7E"/>
    <w:rsid w:val="0033163D"/>
    <w:rsid w:val="00334DA4"/>
    <w:rsid w:val="00341000"/>
    <w:rsid w:val="003533EF"/>
    <w:rsid w:val="00360FBF"/>
    <w:rsid w:val="0036734C"/>
    <w:rsid w:val="003916A6"/>
    <w:rsid w:val="00395552"/>
    <w:rsid w:val="003A21B1"/>
    <w:rsid w:val="003A43B9"/>
    <w:rsid w:val="003A6570"/>
    <w:rsid w:val="003A7299"/>
    <w:rsid w:val="003B2EC3"/>
    <w:rsid w:val="003B2FF5"/>
    <w:rsid w:val="003B4412"/>
    <w:rsid w:val="003C3A5D"/>
    <w:rsid w:val="003D4555"/>
    <w:rsid w:val="003D55D0"/>
    <w:rsid w:val="00402093"/>
    <w:rsid w:val="00414B77"/>
    <w:rsid w:val="00420606"/>
    <w:rsid w:val="00423211"/>
    <w:rsid w:val="00424B11"/>
    <w:rsid w:val="00432F34"/>
    <w:rsid w:val="00434D1C"/>
    <w:rsid w:val="00437BA8"/>
    <w:rsid w:val="00440C0E"/>
    <w:rsid w:val="00445280"/>
    <w:rsid w:val="00450ED8"/>
    <w:rsid w:val="00454653"/>
    <w:rsid w:val="0048481C"/>
    <w:rsid w:val="00485A79"/>
    <w:rsid w:val="0049157D"/>
    <w:rsid w:val="004A1D11"/>
    <w:rsid w:val="004A6176"/>
    <w:rsid w:val="004B3EA5"/>
    <w:rsid w:val="004C27DA"/>
    <w:rsid w:val="004C4887"/>
    <w:rsid w:val="004D09A3"/>
    <w:rsid w:val="004D5673"/>
    <w:rsid w:val="004D60B7"/>
    <w:rsid w:val="004E3059"/>
    <w:rsid w:val="004E41FF"/>
    <w:rsid w:val="00501CD9"/>
    <w:rsid w:val="00514D2C"/>
    <w:rsid w:val="00526F0E"/>
    <w:rsid w:val="0053527F"/>
    <w:rsid w:val="00541731"/>
    <w:rsid w:val="005426F9"/>
    <w:rsid w:val="00545054"/>
    <w:rsid w:val="00546D96"/>
    <w:rsid w:val="0055332B"/>
    <w:rsid w:val="005568C9"/>
    <w:rsid w:val="00563F1A"/>
    <w:rsid w:val="00565D78"/>
    <w:rsid w:val="00571393"/>
    <w:rsid w:val="00585A94"/>
    <w:rsid w:val="005866D9"/>
    <w:rsid w:val="005A4355"/>
    <w:rsid w:val="005B08B7"/>
    <w:rsid w:val="005B65C6"/>
    <w:rsid w:val="005C5BC3"/>
    <w:rsid w:val="005D17FD"/>
    <w:rsid w:val="005E6F3C"/>
    <w:rsid w:val="005F1B57"/>
    <w:rsid w:val="005F258E"/>
    <w:rsid w:val="005F4B3C"/>
    <w:rsid w:val="005F5128"/>
    <w:rsid w:val="005F58B2"/>
    <w:rsid w:val="005F5E6D"/>
    <w:rsid w:val="005F6E4C"/>
    <w:rsid w:val="0060476E"/>
    <w:rsid w:val="0062330D"/>
    <w:rsid w:val="006324AA"/>
    <w:rsid w:val="00632578"/>
    <w:rsid w:val="00632724"/>
    <w:rsid w:val="006343E3"/>
    <w:rsid w:val="0063494B"/>
    <w:rsid w:val="0064320C"/>
    <w:rsid w:val="00656CD9"/>
    <w:rsid w:val="00674438"/>
    <w:rsid w:val="00684DE1"/>
    <w:rsid w:val="006A1A55"/>
    <w:rsid w:val="006A1DE6"/>
    <w:rsid w:val="006C02FA"/>
    <w:rsid w:val="006D5E46"/>
    <w:rsid w:val="006E0BCD"/>
    <w:rsid w:val="006E3626"/>
    <w:rsid w:val="006F5AFD"/>
    <w:rsid w:val="006F6E23"/>
    <w:rsid w:val="007129D7"/>
    <w:rsid w:val="00714741"/>
    <w:rsid w:val="00731EEA"/>
    <w:rsid w:val="00746B3B"/>
    <w:rsid w:val="00750BD6"/>
    <w:rsid w:val="00751E62"/>
    <w:rsid w:val="00757B94"/>
    <w:rsid w:val="00761926"/>
    <w:rsid w:val="00766365"/>
    <w:rsid w:val="0078064E"/>
    <w:rsid w:val="007863CC"/>
    <w:rsid w:val="007A49DD"/>
    <w:rsid w:val="007B5EAB"/>
    <w:rsid w:val="007B6A88"/>
    <w:rsid w:val="007C7527"/>
    <w:rsid w:val="007E07D4"/>
    <w:rsid w:val="007E729C"/>
    <w:rsid w:val="007F13A5"/>
    <w:rsid w:val="007F2DE3"/>
    <w:rsid w:val="00801B22"/>
    <w:rsid w:val="00803842"/>
    <w:rsid w:val="0080662B"/>
    <w:rsid w:val="008131A9"/>
    <w:rsid w:val="008233D8"/>
    <w:rsid w:val="008268C2"/>
    <w:rsid w:val="00845DA2"/>
    <w:rsid w:val="00845EFB"/>
    <w:rsid w:val="00846784"/>
    <w:rsid w:val="00851053"/>
    <w:rsid w:val="00856647"/>
    <w:rsid w:val="00857439"/>
    <w:rsid w:val="00866583"/>
    <w:rsid w:val="00867E83"/>
    <w:rsid w:val="00874DF9"/>
    <w:rsid w:val="00874E98"/>
    <w:rsid w:val="00877782"/>
    <w:rsid w:val="008932D5"/>
    <w:rsid w:val="008A3CCC"/>
    <w:rsid w:val="008A4364"/>
    <w:rsid w:val="008B1742"/>
    <w:rsid w:val="008B53EF"/>
    <w:rsid w:val="008B5E2F"/>
    <w:rsid w:val="008C458C"/>
    <w:rsid w:val="008D789E"/>
    <w:rsid w:val="008E05F8"/>
    <w:rsid w:val="008E0B14"/>
    <w:rsid w:val="008E5B47"/>
    <w:rsid w:val="00901ACE"/>
    <w:rsid w:val="009043AC"/>
    <w:rsid w:val="00933D70"/>
    <w:rsid w:val="0093461C"/>
    <w:rsid w:val="009425BF"/>
    <w:rsid w:val="00943FB4"/>
    <w:rsid w:val="00951DE8"/>
    <w:rsid w:val="00954670"/>
    <w:rsid w:val="00956AD9"/>
    <w:rsid w:val="009673E1"/>
    <w:rsid w:val="009729BD"/>
    <w:rsid w:val="0097562B"/>
    <w:rsid w:val="00990D55"/>
    <w:rsid w:val="00990DFF"/>
    <w:rsid w:val="009914EC"/>
    <w:rsid w:val="009A7BEE"/>
    <w:rsid w:val="009C54C0"/>
    <w:rsid w:val="009D1D27"/>
    <w:rsid w:val="009D3E1E"/>
    <w:rsid w:val="009D64C5"/>
    <w:rsid w:val="009E0AB6"/>
    <w:rsid w:val="009E51FF"/>
    <w:rsid w:val="00A013F7"/>
    <w:rsid w:val="00A17E6F"/>
    <w:rsid w:val="00A17F35"/>
    <w:rsid w:val="00A333B3"/>
    <w:rsid w:val="00A40B98"/>
    <w:rsid w:val="00A506D0"/>
    <w:rsid w:val="00A50FBF"/>
    <w:rsid w:val="00A52121"/>
    <w:rsid w:val="00A620BF"/>
    <w:rsid w:val="00A73C5B"/>
    <w:rsid w:val="00A74DBF"/>
    <w:rsid w:val="00A86B2F"/>
    <w:rsid w:val="00A907F1"/>
    <w:rsid w:val="00A96CF5"/>
    <w:rsid w:val="00A97723"/>
    <w:rsid w:val="00AA53D4"/>
    <w:rsid w:val="00AA540F"/>
    <w:rsid w:val="00AA6230"/>
    <w:rsid w:val="00AC26FE"/>
    <w:rsid w:val="00AC41B5"/>
    <w:rsid w:val="00AD6E00"/>
    <w:rsid w:val="00AE3D4A"/>
    <w:rsid w:val="00AE43C2"/>
    <w:rsid w:val="00AF444A"/>
    <w:rsid w:val="00B05ED6"/>
    <w:rsid w:val="00B067F2"/>
    <w:rsid w:val="00B069ED"/>
    <w:rsid w:val="00B10621"/>
    <w:rsid w:val="00B26A38"/>
    <w:rsid w:val="00B273B0"/>
    <w:rsid w:val="00B34665"/>
    <w:rsid w:val="00B4483D"/>
    <w:rsid w:val="00B537C0"/>
    <w:rsid w:val="00B54716"/>
    <w:rsid w:val="00B61DB7"/>
    <w:rsid w:val="00B71D15"/>
    <w:rsid w:val="00B9116E"/>
    <w:rsid w:val="00B925A3"/>
    <w:rsid w:val="00B936B6"/>
    <w:rsid w:val="00BA1684"/>
    <w:rsid w:val="00BB003A"/>
    <w:rsid w:val="00BB065F"/>
    <w:rsid w:val="00BB3FA3"/>
    <w:rsid w:val="00BC4430"/>
    <w:rsid w:val="00BC56F9"/>
    <w:rsid w:val="00BE7EFF"/>
    <w:rsid w:val="00C04F24"/>
    <w:rsid w:val="00C074CC"/>
    <w:rsid w:val="00C135B0"/>
    <w:rsid w:val="00C23244"/>
    <w:rsid w:val="00C235FD"/>
    <w:rsid w:val="00C244A9"/>
    <w:rsid w:val="00C5661E"/>
    <w:rsid w:val="00C56B4B"/>
    <w:rsid w:val="00C6100B"/>
    <w:rsid w:val="00C6217D"/>
    <w:rsid w:val="00C659B3"/>
    <w:rsid w:val="00C70449"/>
    <w:rsid w:val="00C70E4F"/>
    <w:rsid w:val="00C80736"/>
    <w:rsid w:val="00C836A9"/>
    <w:rsid w:val="00C93D42"/>
    <w:rsid w:val="00CA26C0"/>
    <w:rsid w:val="00CA7905"/>
    <w:rsid w:val="00CB3065"/>
    <w:rsid w:val="00CC1D81"/>
    <w:rsid w:val="00CC206D"/>
    <w:rsid w:val="00CC4BF2"/>
    <w:rsid w:val="00CD3556"/>
    <w:rsid w:val="00CD671F"/>
    <w:rsid w:val="00CE1C02"/>
    <w:rsid w:val="00CE3454"/>
    <w:rsid w:val="00CF2924"/>
    <w:rsid w:val="00D00B44"/>
    <w:rsid w:val="00D04865"/>
    <w:rsid w:val="00D10293"/>
    <w:rsid w:val="00D11E43"/>
    <w:rsid w:val="00D1458B"/>
    <w:rsid w:val="00D20614"/>
    <w:rsid w:val="00D22D94"/>
    <w:rsid w:val="00D56FBC"/>
    <w:rsid w:val="00D57DC9"/>
    <w:rsid w:val="00D90C19"/>
    <w:rsid w:val="00D94801"/>
    <w:rsid w:val="00D97E19"/>
    <w:rsid w:val="00DA0087"/>
    <w:rsid w:val="00DA0DC9"/>
    <w:rsid w:val="00DA33D8"/>
    <w:rsid w:val="00DB6E9F"/>
    <w:rsid w:val="00DC43F8"/>
    <w:rsid w:val="00DE28E2"/>
    <w:rsid w:val="00DE39D0"/>
    <w:rsid w:val="00DF225B"/>
    <w:rsid w:val="00E03D57"/>
    <w:rsid w:val="00E05218"/>
    <w:rsid w:val="00E13A30"/>
    <w:rsid w:val="00E16B09"/>
    <w:rsid w:val="00E16F02"/>
    <w:rsid w:val="00E21886"/>
    <w:rsid w:val="00E2303F"/>
    <w:rsid w:val="00E23D62"/>
    <w:rsid w:val="00E25C96"/>
    <w:rsid w:val="00E31624"/>
    <w:rsid w:val="00E37627"/>
    <w:rsid w:val="00E42BC4"/>
    <w:rsid w:val="00E47CBB"/>
    <w:rsid w:val="00E52273"/>
    <w:rsid w:val="00E52ED6"/>
    <w:rsid w:val="00E550CD"/>
    <w:rsid w:val="00E715AA"/>
    <w:rsid w:val="00E87CC3"/>
    <w:rsid w:val="00E937A4"/>
    <w:rsid w:val="00E958AE"/>
    <w:rsid w:val="00E95AEF"/>
    <w:rsid w:val="00E96985"/>
    <w:rsid w:val="00EC180A"/>
    <w:rsid w:val="00EC2A42"/>
    <w:rsid w:val="00EC6574"/>
    <w:rsid w:val="00EC7CF8"/>
    <w:rsid w:val="00EE37C9"/>
    <w:rsid w:val="00EF0740"/>
    <w:rsid w:val="00EF138D"/>
    <w:rsid w:val="00F12C99"/>
    <w:rsid w:val="00F16125"/>
    <w:rsid w:val="00F206AC"/>
    <w:rsid w:val="00F21917"/>
    <w:rsid w:val="00F2438F"/>
    <w:rsid w:val="00F2556F"/>
    <w:rsid w:val="00F272D8"/>
    <w:rsid w:val="00F35BF0"/>
    <w:rsid w:val="00F63436"/>
    <w:rsid w:val="00F70F52"/>
    <w:rsid w:val="00F8159F"/>
    <w:rsid w:val="00F85ADE"/>
    <w:rsid w:val="00F91B70"/>
    <w:rsid w:val="00F97C0E"/>
    <w:rsid w:val="00FA1836"/>
    <w:rsid w:val="00FA571C"/>
    <w:rsid w:val="00FA744A"/>
    <w:rsid w:val="00FB0295"/>
    <w:rsid w:val="00FB29F7"/>
    <w:rsid w:val="00FC2390"/>
    <w:rsid w:val="00FC42BA"/>
    <w:rsid w:val="00FD4D17"/>
    <w:rsid w:val="00FD6ADF"/>
    <w:rsid w:val="00FF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1995D34"/>
  <w15:docId w15:val="{B110CB50-6EC7-4529-A298-69A93511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link w:val="BodyTextIndent2Char"/>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243338"/>
    <w:rPr>
      <w:rFonts w:ascii="Arial Unicode MS" w:eastAsia="Arial Unicode MS" w:hAnsi="Arial Unicode MS" w:cs="Arial Unicode MS"/>
    </w:rPr>
  </w:style>
  <w:style w:type="paragraph" w:styleId="Revision">
    <w:name w:val="Revision"/>
    <w:hidden/>
    <w:uiPriority w:val="99"/>
    <w:semiHidden/>
    <w:rsid w:val="006D5E46"/>
    <w:rPr>
      <w:sz w:val="24"/>
      <w:szCs w:val="24"/>
    </w:rPr>
  </w:style>
  <w:style w:type="paragraph" w:customStyle="1" w:styleId="m5566155453138848904msobodytextindent3">
    <w:name w:val="m_5566155453138848904msobodytextindent3"/>
    <w:basedOn w:val="Normal"/>
    <w:rsid w:val="00162C63"/>
    <w:pPr>
      <w:spacing w:before="100" w:beforeAutospacing="1" w:after="100" w:afterAutospacing="1"/>
    </w:pPr>
    <w:rPr>
      <w:rFonts w:eastAsiaTheme="minorHAnsi"/>
    </w:rPr>
  </w:style>
  <w:style w:type="character" w:customStyle="1" w:styleId="BodyTextChar">
    <w:name w:val="Body Text Char"/>
    <w:basedOn w:val="DefaultParagraphFont"/>
    <w:link w:val="BodyText"/>
    <w:rsid w:val="00402093"/>
    <w:rPr>
      <w:szCs w:val="24"/>
    </w:rPr>
  </w:style>
  <w:style w:type="character" w:customStyle="1" w:styleId="BodyTextIndent2Char">
    <w:name w:val="Body Text Indent 2 Char"/>
    <w:basedOn w:val="DefaultParagraphFont"/>
    <w:link w:val="BodyTextIndent2"/>
    <w:rsid w:val="00402093"/>
    <w:rPr>
      <w:sz w:val="24"/>
      <w:szCs w:val="24"/>
    </w:rPr>
  </w:style>
  <w:style w:type="table" w:styleId="TableGrid">
    <w:name w:val="Table Grid"/>
    <w:basedOn w:val="TableNormal"/>
    <w:rsid w:val="00402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390">
      <w:bodyDiv w:val="1"/>
      <w:marLeft w:val="0"/>
      <w:marRight w:val="0"/>
      <w:marTop w:val="0"/>
      <w:marBottom w:val="0"/>
      <w:divBdr>
        <w:top w:val="none" w:sz="0" w:space="0" w:color="auto"/>
        <w:left w:val="none" w:sz="0" w:space="0" w:color="auto"/>
        <w:bottom w:val="none" w:sz="0" w:space="0" w:color="auto"/>
        <w:right w:val="none" w:sz="0" w:space="0" w:color="auto"/>
      </w:divBdr>
    </w:div>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63588676">
      <w:bodyDiv w:val="1"/>
      <w:marLeft w:val="0"/>
      <w:marRight w:val="0"/>
      <w:marTop w:val="0"/>
      <w:marBottom w:val="0"/>
      <w:divBdr>
        <w:top w:val="none" w:sz="0" w:space="0" w:color="auto"/>
        <w:left w:val="none" w:sz="0" w:space="0" w:color="auto"/>
        <w:bottom w:val="none" w:sz="0" w:space="0" w:color="auto"/>
        <w:right w:val="none" w:sz="0" w:space="0" w:color="auto"/>
      </w:divBdr>
    </w:div>
    <w:div w:id="178664770">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450979214">
      <w:bodyDiv w:val="1"/>
      <w:marLeft w:val="0"/>
      <w:marRight w:val="0"/>
      <w:marTop w:val="0"/>
      <w:marBottom w:val="0"/>
      <w:divBdr>
        <w:top w:val="none" w:sz="0" w:space="0" w:color="auto"/>
        <w:left w:val="none" w:sz="0" w:space="0" w:color="auto"/>
        <w:bottom w:val="none" w:sz="0" w:space="0" w:color="auto"/>
        <w:right w:val="none" w:sz="0" w:space="0" w:color="auto"/>
      </w:divBdr>
    </w:div>
    <w:div w:id="51631180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2716457">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2004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aruch.sc.edu" TargetMode="External"/><Relationship Id="rId13" Type="http://schemas.openxmlformats.org/officeDocument/2006/relationships/hyperlink" Target="http://www.nerrsdat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corahs.org/ViewData/StationPrecipSummary.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corahs.org/ViewData/StationPrecipSummary.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mo.baruch.sc.edu"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Jacob.Cianci-Gaskill@dnr.ohio.gov" TargetMode="External"/><Relationship Id="rId4" Type="http://schemas.openxmlformats.org/officeDocument/2006/relationships/settings" Target="settings.xml"/><Relationship Id="rId9" Type="http://schemas.openxmlformats.org/officeDocument/2006/relationships/hyperlink" Target="mailto:Steven.McMurray@dnr.ohio.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8B112-9306-4BE1-AC1D-D4E492746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12</Pages>
  <Words>4485</Words>
  <Characters>26371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30795</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Mcmurray, Steven</cp:lastModifiedBy>
  <cp:revision>14</cp:revision>
  <cp:lastPrinted>2006-03-15T21:04:00Z</cp:lastPrinted>
  <dcterms:created xsi:type="dcterms:W3CDTF">2024-01-30T15:14:00Z</dcterms:created>
  <dcterms:modified xsi:type="dcterms:W3CDTF">2024-05-13T14:34:00Z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