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18A" w:rsidRDefault="00DC218A">
      <w:pPr>
        <w:rPr>
          <w:b/>
          <w:bCs/>
        </w:rPr>
      </w:pPr>
      <w:bookmarkStart w:id="0" w:name="_GoBack"/>
      <w:bookmarkEnd w:id="0"/>
      <w:r>
        <w:rPr>
          <w:b/>
          <w:bCs/>
        </w:rPr>
        <w:t xml:space="preserve">Old Woman Creek (OWC) NERR Site </w:t>
      </w:r>
      <w:r w:rsidR="00E849BE">
        <w:rPr>
          <w:b/>
          <w:bCs/>
        </w:rPr>
        <w:t>Nutrient</w:t>
      </w:r>
      <w:r>
        <w:rPr>
          <w:b/>
          <w:bCs/>
        </w:rPr>
        <w:t xml:space="preserve"> Metadata </w:t>
      </w:r>
    </w:p>
    <w:p w:rsidR="00DC218A" w:rsidRDefault="00B55296">
      <w:r>
        <w:t>March through December, 200</w:t>
      </w:r>
      <w:r w:rsidR="00B47E5D">
        <w:t>7</w:t>
      </w:r>
    </w:p>
    <w:p w:rsidR="00DC218A" w:rsidRDefault="00DB100A">
      <w:r>
        <w:t xml:space="preserve">Latest Update: </w:t>
      </w:r>
      <w:r w:rsidR="00BF0E8F">
        <w:t>November 15, 2011</w:t>
      </w:r>
    </w:p>
    <w:p w:rsidR="00DC218A" w:rsidRDefault="00DC218A"/>
    <w:p w:rsidR="00E51ADF" w:rsidRDefault="00E51ADF">
      <w:r w:rsidRPr="00E51ADF">
        <w:rPr>
          <w:b/>
        </w:rPr>
        <w:t>I. Data</w:t>
      </w:r>
      <w:r>
        <w:rPr>
          <w:b/>
        </w:rPr>
        <w:t xml:space="preserve"> Set and Research Descriptors</w:t>
      </w:r>
    </w:p>
    <w:p w:rsidR="00E51ADF" w:rsidRPr="00E51ADF" w:rsidRDefault="00E51ADF"/>
    <w:p w:rsidR="00DC218A" w:rsidRDefault="00DC218A">
      <w:pPr>
        <w:pStyle w:val="BodyText"/>
      </w:pPr>
      <w:r>
        <w:t>1.  Principal Investigator &amp; contact person:</w:t>
      </w:r>
    </w:p>
    <w:p w:rsidR="00DC218A" w:rsidRDefault="00DC218A"/>
    <w:p w:rsidR="00DC218A" w:rsidRDefault="00DC218A">
      <w:pPr>
        <w:pStyle w:val="BodyText"/>
      </w:pPr>
      <w:r>
        <w:t>Reserve Contact:</w:t>
      </w:r>
    </w:p>
    <w:p w:rsidR="00DC218A" w:rsidRDefault="00DC218A"/>
    <w:p w:rsidR="00DC218A" w:rsidRDefault="00DC218A">
      <w:r>
        <w:t>Dr. David Klarer, Research Coordinator</w:t>
      </w:r>
    </w:p>
    <w:p w:rsidR="00DC218A" w:rsidRDefault="00DC218A">
      <w:pPr>
        <w:ind w:firstLine="720"/>
      </w:pPr>
      <w:r>
        <w:t>E-mail: david.klarer@</w:t>
      </w:r>
      <w:r w:rsidR="0073652E">
        <w:t>oldwomancreek.org</w:t>
      </w:r>
    </w:p>
    <w:p w:rsidR="00DC218A" w:rsidRDefault="00DC218A">
      <w:r>
        <w:t>Old Woman Creek SNP and NERR</w:t>
      </w:r>
    </w:p>
    <w:p w:rsidR="00DC218A" w:rsidRDefault="00DC218A">
      <w:smartTag w:uri="urn:schemas-microsoft-com:office:smarttags" w:element="Street">
        <w:smartTag w:uri="urn:schemas-microsoft-com:office:smarttags" w:element="address">
          <w:r>
            <w:t>2514 Cleveland Road East</w:t>
          </w:r>
        </w:smartTag>
      </w:smartTag>
    </w:p>
    <w:p w:rsidR="00DC218A" w:rsidRDefault="00DC218A">
      <w:smartTag w:uri="urn:schemas-microsoft-com:office:smarttags" w:element="place">
        <w:smartTag w:uri="urn:schemas-microsoft-com:office:smarttags" w:element="City">
          <w:r>
            <w:t>Huron</w:t>
          </w:r>
        </w:smartTag>
        <w:r>
          <w:t xml:space="preserve">, </w:t>
        </w:r>
        <w:smartTag w:uri="urn:schemas-microsoft-com:office:smarttags" w:element="State">
          <w:r>
            <w:t>Ohio</w:t>
          </w:r>
        </w:smartTag>
        <w:r>
          <w:t xml:space="preserve"> </w:t>
        </w:r>
        <w:smartTag w:uri="urn:schemas-microsoft-com:office:smarttags" w:element="PostalCode">
          <w:r>
            <w:t>44839</w:t>
          </w:r>
          <w:r w:rsidR="0073652E">
            <w:t>-9724</w:t>
          </w:r>
        </w:smartTag>
      </w:smartTag>
    </w:p>
    <w:p w:rsidR="00DC218A" w:rsidRDefault="00DC218A">
      <w:r>
        <w:t>Phone: (419) 433-4601</w:t>
      </w:r>
    </w:p>
    <w:p w:rsidR="00DC218A" w:rsidRDefault="00DC218A"/>
    <w:p w:rsidR="00DC218A" w:rsidRDefault="00DC218A">
      <w:pPr>
        <w:pStyle w:val="BodyText"/>
      </w:pPr>
      <w:r>
        <w:t>Laboratory Contact:</w:t>
      </w:r>
    </w:p>
    <w:p w:rsidR="00DC218A" w:rsidRDefault="00DC218A"/>
    <w:p w:rsidR="00DC218A" w:rsidRDefault="00DC218A">
      <w:r>
        <w:t>Dr. David Klarer, Research Coordinator</w:t>
      </w:r>
    </w:p>
    <w:p w:rsidR="00DC218A" w:rsidRDefault="00DC218A">
      <w:pPr>
        <w:ind w:firstLine="720"/>
      </w:pPr>
      <w:r>
        <w:t>E-mail: david.klarer@</w:t>
      </w:r>
      <w:r w:rsidR="0073652E">
        <w:t>oldwomancreek.org</w:t>
      </w:r>
    </w:p>
    <w:p w:rsidR="00DC218A" w:rsidRDefault="00DC218A">
      <w:r>
        <w:t>Old Woman Creek SNP and NERR</w:t>
      </w:r>
    </w:p>
    <w:p w:rsidR="00DC218A" w:rsidRDefault="00DC218A">
      <w:smartTag w:uri="urn:schemas-microsoft-com:office:smarttags" w:element="Street">
        <w:smartTag w:uri="urn:schemas-microsoft-com:office:smarttags" w:element="address">
          <w:r>
            <w:t>2514 Cleveland Road East</w:t>
          </w:r>
        </w:smartTag>
      </w:smartTag>
    </w:p>
    <w:p w:rsidR="00DC218A" w:rsidRDefault="00DC218A">
      <w:smartTag w:uri="urn:schemas-microsoft-com:office:smarttags" w:element="place">
        <w:smartTag w:uri="urn:schemas-microsoft-com:office:smarttags" w:element="City">
          <w:r>
            <w:t>Huron</w:t>
          </w:r>
        </w:smartTag>
        <w:r>
          <w:t xml:space="preserve">, </w:t>
        </w:r>
        <w:smartTag w:uri="urn:schemas-microsoft-com:office:smarttags" w:element="State">
          <w:r>
            <w:t>Ohio</w:t>
          </w:r>
        </w:smartTag>
        <w:r>
          <w:t xml:space="preserve"> </w:t>
        </w:r>
        <w:smartTag w:uri="urn:schemas-microsoft-com:office:smarttags" w:element="PostalCode">
          <w:r>
            <w:t>44839</w:t>
          </w:r>
          <w:r w:rsidR="0073652E">
            <w:t>-9724</w:t>
          </w:r>
        </w:smartTag>
      </w:smartTag>
    </w:p>
    <w:p w:rsidR="00DC218A" w:rsidRDefault="00DC218A">
      <w:r>
        <w:t>Phone: (419) 433-4601</w:t>
      </w:r>
    </w:p>
    <w:p w:rsidR="00DC218A" w:rsidRDefault="00DC218A"/>
    <w:p w:rsidR="00DC218A" w:rsidRDefault="00DC218A"/>
    <w:p w:rsidR="00DC218A" w:rsidRDefault="00DC218A"/>
    <w:p w:rsidR="00DC218A" w:rsidRDefault="00DC218A">
      <w:r>
        <w:rPr>
          <w:b/>
          <w:bCs/>
        </w:rPr>
        <w:t>2.</w:t>
      </w:r>
      <w:r>
        <w:t xml:space="preserve">  </w:t>
      </w:r>
      <w:r>
        <w:rPr>
          <w:b/>
          <w:bCs/>
        </w:rPr>
        <w:t>Research Objectives:</w:t>
      </w:r>
    </w:p>
    <w:p w:rsidR="00DC218A" w:rsidRDefault="00DC218A"/>
    <w:p w:rsidR="00DC218A" w:rsidRDefault="00DC218A">
      <w:pPr>
        <w:ind w:firstLine="720"/>
      </w:pPr>
      <w:r>
        <w:t xml:space="preserve">Samples for chemical analysis are taken </w:t>
      </w:r>
      <w:r w:rsidR="00377975">
        <w:t xml:space="preserve">at least monthly </w:t>
      </w:r>
      <w:r>
        <w:t xml:space="preserve">at the four existing </w:t>
      </w:r>
      <w:proofErr w:type="spellStart"/>
      <w:r>
        <w:t>datalogger</w:t>
      </w:r>
      <w:proofErr w:type="spellEnd"/>
      <w:r>
        <w:t xml:space="preserve"> sites within or near the Old Woman Creek SNP and NERR.  Three of the sites are in the estuary proper- one in the upper reaches at State Route 2 (SU) one near the mouth, just south of State Route 6 (WM) and the third site is upstream from the WM site (OL).</w:t>
      </w:r>
      <w:r w:rsidR="00377975">
        <w:t xml:space="preserve"> In August the site SU was replaced with Darrow Road (DR) as SU was inaccessible due to bridge and road work. </w:t>
      </w:r>
      <w:smartTag w:uri="urn:schemas-microsoft-com:office:smarttags" w:element="Street">
        <w:smartTag w:uri="urn:schemas-microsoft-com:office:smarttags" w:element="address">
          <w:r w:rsidR="00377975">
            <w:t>Darrow Road</w:t>
          </w:r>
        </w:smartTag>
      </w:smartTag>
      <w:r w:rsidR="00377975">
        <w:t xml:space="preserve"> is just upstream from site SU, so it is still an excellent representative site of the upper estuary.</w:t>
      </w:r>
      <w:r>
        <w:t xml:space="preserve"> The final site (BR) is just upstream of the first riffle zone above the estuary in Old Woman Creek proper. The purpose of this part of the nutrient monitoring program is to document the spatial and temporal distribution of nutrient levels in this </w:t>
      </w:r>
      <w:smartTag w:uri="urn:schemas-microsoft-com:office:smarttags" w:element="place">
        <w:r>
          <w:t>Great Lakes</w:t>
        </w:r>
      </w:smartTag>
      <w:r>
        <w:t xml:space="preserve"> estuary.  </w:t>
      </w:r>
    </w:p>
    <w:p w:rsidR="00DC218A" w:rsidRDefault="00DC218A">
      <w:pPr>
        <w:ind w:firstLine="720"/>
      </w:pPr>
      <w:r>
        <w:t>At site WM samples are collected at 2 hour intervals over a 26 hour period once a month. The purpose of this part of the monitoring program is to examine temporal changes in nutrient levels in the estuary over the course of a day.</w:t>
      </w:r>
    </w:p>
    <w:p w:rsidR="00DC218A" w:rsidRDefault="00DC218A"/>
    <w:p w:rsidR="00DC218A" w:rsidRDefault="00DC218A">
      <w:pPr>
        <w:rPr>
          <w:b/>
          <w:bCs/>
        </w:rPr>
      </w:pPr>
      <w:r>
        <w:t xml:space="preserve"> </w:t>
      </w:r>
      <w:r>
        <w:rPr>
          <w:b/>
          <w:bCs/>
        </w:rPr>
        <w:t>3.  Research methods:</w:t>
      </w:r>
    </w:p>
    <w:p w:rsidR="00DC218A" w:rsidRDefault="00DC218A"/>
    <w:p w:rsidR="00DC218A" w:rsidRDefault="00DC218A">
      <w:pPr>
        <w:rPr>
          <w:b/>
          <w:bCs/>
        </w:rPr>
      </w:pPr>
      <w:r>
        <w:t xml:space="preserve">  </w:t>
      </w:r>
      <w:r>
        <w:rPr>
          <w:b/>
          <w:bCs/>
        </w:rPr>
        <w:t>Monthly Sampling</w:t>
      </w:r>
    </w:p>
    <w:p w:rsidR="00DC218A" w:rsidRDefault="00DC218A">
      <w:pPr>
        <w:ind w:firstLine="720"/>
      </w:pPr>
      <w:r>
        <w:lastRenderedPageBreak/>
        <w:t>The chemica</w:t>
      </w:r>
      <w:r w:rsidR="00F80FA0">
        <w:t>l monitoring program began on</w:t>
      </w:r>
      <w:r w:rsidR="00377975">
        <w:t xml:space="preserve"> </w:t>
      </w:r>
      <w:smartTag w:uri="urn:schemas-microsoft-com:office:smarttags" w:element="date">
        <w:smartTagPr>
          <w:attr w:name="Month" w:val="3"/>
          <w:attr w:name="Day" w:val="26"/>
          <w:attr w:name="Year" w:val="2007"/>
        </w:smartTagPr>
        <w:r w:rsidR="00377975">
          <w:t>26 March, 2007</w:t>
        </w:r>
      </w:smartTag>
      <w:r>
        <w:t xml:space="preserve"> at sites BR, SU, </w:t>
      </w:r>
      <w:r w:rsidR="00F80FA0">
        <w:t xml:space="preserve">OL, </w:t>
      </w:r>
      <w:r>
        <w:t xml:space="preserve">and WM.  The sampling at all sites ended for the year on </w:t>
      </w:r>
      <w:smartTag w:uri="urn:schemas-microsoft-com:office:smarttags" w:element="date">
        <w:smartTagPr>
          <w:attr w:name="Month" w:val="12"/>
          <w:attr w:name="Day" w:val="10"/>
          <w:attr w:name="Year" w:val="2007"/>
        </w:smartTagPr>
        <w:r w:rsidR="00377975">
          <w:t>10 December, 2007</w:t>
        </w:r>
      </w:smartTag>
      <w:r>
        <w:t>, e</w:t>
      </w:r>
      <w:r w:rsidR="00F80FA0">
        <w:t xml:space="preserve">xcept site </w:t>
      </w:r>
      <w:r w:rsidR="000926AC">
        <w:t xml:space="preserve">SU, </w:t>
      </w:r>
      <w:r w:rsidR="00377975">
        <w:t>which ended on 6 August</w:t>
      </w:r>
      <w:r>
        <w:t xml:space="preserve">.  </w:t>
      </w:r>
      <w:r w:rsidR="00377975">
        <w:t>Site DR was sampled 27 August thereafter until the end of the year.</w:t>
      </w:r>
    </w:p>
    <w:p w:rsidR="00DC218A" w:rsidRDefault="00DC218A">
      <w:r>
        <w:tab/>
        <w:t xml:space="preserve">Replicate grab samples for chemical and chlorophyll analysis were collected sequentially at each of the data logger sites each time the data loggers were swapped out.  The samples were collected </w:t>
      </w:r>
      <w:r w:rsidR="00C1008E">
        <w:t xml:space="preserve">immediately </w:t>
      </w:r>
      <w:r>
        <w:t>prior to changing the data loggers, insur</w:t>
      </w:r>
      <w:r w:rsidR="00C1008E">
        <w:t>ing</w:t>
      </w:r>
      <w:r>
        <w:t xml:space="preserve"> that the samples for chemical analysis were undisturbed. </w:t>
      </w:r>
    </w:p>
    <w:p w:rsidR="00DC218A" w:rsidRDefault="00DC218A">
      <w:pPr>
        <w:ind w:firstLine="720"/>
      </w:pPr>
      <w:r>
        <w:t xml:space="preserve">Sample bottles, (previously washed with 10% </w:t>
      </w:r>
      <w:proofErr w:type="spellStart"/>
      <w:r>
        <w:t>HCl</w:t>
      </w:r>
      <w:proofErr w:type="spellEnd"/>
      <w:r>
        <w:t>, rinsed six (6) times with distilled water and then allowed to air dry upside down prior to sampling), were rinsed with the sample water three times before the sample was collected for analysis. Temperature, dissolved oxygen, and pH values were determined on the samples at time of collection using field meters that were previously calibrated according to the manufacturer. If samples were not to be filtered and analyzed within the next hour</w:t>
      </w:r>
      <w:r w:rsidR="00C1008E">
        <w:t xml:space="preserve"> or so</w:t>
      </w:r>
      <w:r>
        <w:t>, they were stored in a refrigerator or in the dark on ice.</w:t>
      </w:r>
    </w:p>
    <w:p w:rsidR="00DC218A" w:rsidRDefault="00DC218A">
      <w:pPr>
        <w:ind w:firstLine="720"/>
      </w:pPr>
    </w:p>
    <w:p w:rsidR="00DC218A" w:rsidRDefault="00DC218A">
      <w:pPr>
        <w:rPr>
          <w:b/>
          <w:bCs/>
        </w:rPr>
      </w:pPr>
      <w:r>
        <w:t xml:space="preserve">       </w:t>
      </w:r>
      <w:r>
        <w:rPr>
          <w:b/>
          <w:bCs/>
        </w:rPr>
        <w:t>Diurnal Sampling</w:t>
      </w:r>
    </w:p>
    <w:p w:rsidR="00DC218A" w:rsidRDefault="00DC218A">
      <w:r>
        <w:tab/>
        <w:t>Once a month- f</w:t>
      </w:r>
      <w:r w:rsidR="00F80FA0">
        <w:t>ro</w:t>
      </w:r>
      <w:r w:rsidR="00DA6CB0">
        <w:t>m March through December, 2006</w:t>
      </w:r>
      <w:r>
        <w:t xml:space="preserve">- samples were collected at site WM at two hour intervals for a 26 hour period using an </w:t>
      </w:r>
      <w:proofErr w:type="gramStart"/>
      <w:r>
        <w:t>ISCO  Model</w:t>
      </w:r>
      <w:proofErr w:type="gramEnd"/>
      <w:r>
        <w:t xml:space="preserve"> 3700 FR refrigerated sampler. At each 2-hour interval, t</w:t>
      </w:r>
      <w:r w:rsidR="007A447C">
        <w:t>he sampler collected a single 85</w:t>
      </w:r>
      <w:r>
        <w:t xml:space="preserve">0 ml sample.  Prior to collecting each sample, the ISCO sampler was programmed to rinse the collection line three times. The diurnal samples were collected within one meter of the </w:t>
      </w:r>
      <w:proofErr w:type="spellStart"/>
      <w:r>
        <w:t>datalogger</w:t>
      </w:r>
      <w:proofErr w:type="spellEnd"/>
      <w:r>
        <w:t xml:space="preserve"> and at the same depth. The sample bottles for the sampler were cleaned using the same protocol outlined above.  </w:t>
      </w:r>
    </w:p>
    <w:p w:rsidR="00DC218A" w:rsidRDefault="00DC218A"/>
    <w:p w:rsidR="00DC218A" w:rsidRDefault="00DC218A">
      <w:pPr>
        <w:pStyle w:val="BodyText"/>
      </w:pPr>
      <w:r>
        <w:t>4.  Site Location and Character:</w:t>
      </w:r>
    </w:p>
    <w:p w:rsidR="00DC218A" w:rsidRDefault="00DC218A"/>
    <w:p w:rsidR="00DC218A" w:rsidRDefault="00DC218A">
      <w:r>
        <w:tab/>
        <w:t>Old Woman Creek National Estuarine Research Reserve is located on the southern shore of Lake Erie, slightly east of the city of Huron, Ohio (Latitude 41</w:t>
      </w:r>
      <w:r>
        <w:sym w:font="Symbol" w:char="F0B0"/>
      </w:r>
      <w:r>
        <w:t xml:space="preserve"> 23'N; Longitude 82</w:t>
      </w:r>
      <w:r>
        <w:sym w:font="Symbol" w:char="F0B0"/>
      </w:r>
      <w:r>
        <w:t xml:space="preserve"> 33'W). Land use in the Old Woman Creek (OWC) watershed is primarily row crop agriculture.  Salinity in Old Woman Creek is normally 1 ppt. or less.  </w:t>
      </w:r>
    </w:p>
    <w:p w:rsidR="00DC218A" w:rsidRDefault="00DC218A">
      <w:r>
        <w:t xml:space="preserve"> </w:t>
      </w:r>
      <w:r>
        <w:tab/>
        <w:t>The data logger at the State Route 6 (WM) site (Latitude 41</w:t>
      </w:r>
      <w:r>
        <w:sym w:font="Symbol" w:char="F0B0"/>
      </w:r>
      <w:r>
        <w:t xml:space="preserve"> 22' 57” N, Longitude 82</w:t>
      </w:r>
      <w:r>
        <w:sym w:font="Symbol" w:char="F0B0"/>
      </w:r>
      <w:r w:rsidR="007A447C">
        <w:t xml:space="preserve"> 30'52</w:t>
      </w:r>
      <w:r>
        <w:t xml:space="preserve">” W) is very close to the mouth of Old Woman Creek.  In this portion of the Reserve, the creek is very shallow but extends over a large surface area.  This site frequently experiences influx of </w:t>
      </w:r>
      <w:smartTag w:uri="urn:schemas-microsoft-com:office:smarttags" w:element="place">
        <w:r>
          <w:t>Lake Erie</w:t>
        </w:r>
      </w:smartTag>
      <w:r>
        <w:t xml:space="preserve"> waters.  The bottom sediments at this s</w:t>
      </w:r>
      <w:r w:rsidR="00D538D0">
        <w:t xml:space="preserve">ite are </w:t>
      </w:r>
      <w:proofErr w:type="spellStart"/>
      <w:r w:rsidR="00D538D0">
        <w:t>silty</w:t>
      </w:r>
      <w:proofErr w:type="spellEnd"/>
      <w:r w:rsidR="00D538D0">
        <w:t xml:space="preserve"> clay. </w:t>
      </w:r>
      <w:r>
        <w:t xml:space="preserve"> </w:t>
      </w:r>
      <w:r w:rsidR="00D538D0">
        <w:t>T</w:t>
      </w:r>
      <w:r>
        <w:t>here was no rooted aquatic vegetation directly adjacent to the site, although there was both emergent an</w:t>
      </w:r>
      <w:r w:rsidR="00D538D0">
        <w:t>d submerged vegetation within 3</w:t>
      </w:r>
      <w:r>
        <w:t xml:space="preserve"> meter</w:t>
      </w:r>
      <w:r w:rsidR="00D538D0">
        <w:t xml:space="preserve">s of the site. </w:t>
      </w:r>
      <w:r>
        <w:t xml:space="preserve"> </w:t>
      </w:r>
      <w:proofErr w:type="spellStart"/>
      <w:r>
        <w:rPr>
          <w:i/>
        </w:rPr>
        <w:t>Phragmites</w:t>
      </w:r>
      <w:proofErr w:type="spellEnd"/>
      <w:r>
        <w:t xml:space="preserve"> </w:t>
      </w:r>
      <w:proofErr w:type="spellStart"/>
      <w:r>
        <w:rPr>
          <w:i/>
        </w:rPr>
        <w:t>australis</w:t>
      </w:r>
      <w:proofErr w:type="spellEnd"/>
      <w:r>
        <w:t xml:space="preserve"> </w:t>
      </w:r>
      <w:r w:rsidR="00D538D0">
        <w:t>is the dominant aquatic macrophyte near this</w:t>
      </w:r>
      <w:r>
        <w:t xml:space="preserve"> site.  </w:t>
      </w:r>
      <w:r w:rsidR="00630C7C">
        <w:t>Depth at this site will range from less than 10 cm to nearly 1 meter over the course of a year</w:t>
      </w:r>
    </w:p>
    <w:p w:rsidR="00DC218A" w:rsidRDefault="00DC218A">
      <w:r>
        <w:tab/>
        <w:t>The data logger at the State Route 2 (SU) site (Latitude 41</w:t>
      </w:r>
      <w:r>
        <w:sym w:font="Symbol" w:char="F0B0"/>
      </w:r>
      <w:r>
        <w:t xml:space="preserve"> 22' 2” N, Longitude 82</w:t>
      </w:r>
      <w:r>
        <w:sym w:font="Symbol" w:char="F0B0"/>
      </w:r>
      <w:r>
        <w:t xml:space="preserve"> 30'26” W) is very near the southern boundary of the Reserve.  This site is in the upper reaches of the estuary.  The site is located near a concrete piling of the eastbound Ohio State Route 2 </w:t>
      </w:r>
      <w:proofErr w:type="gramStart"/>
      <w:r>
        <w:t>bridge</w:t>
      </w:r>
      <w:proofErr w:type="gramEnd"/>
      <w:r>
        <w:t xml:space="preserve">.  At this site, the creek is relatively deep and narrow.  Although water direction and flow is influenced at this site by changes in </w:t>
      </w:r>
      <w:smartTag w:uri="urn:schemas-microsoft-com:office:smarttags" w:element="place">
        <w:r>
          <w:t>Lake Erie</w:t>
        </w:r>
      </w:smartTag>
      <w:r>
        <w:t xml:space="preserve"> water levels, this site doesn’t have direct contact with </w:t>
      </w:r>
      <w:smartTag w:uri="urn:schemas-microsoft-com:office:smarttags" w:element="place">
        <w:r>
          <w:t>Lake Erie</w:t>
        </w:r>
      </w:smartTag>
      <w:r>
        <w:t xml:space="preserve"> waters.  The bottom sediments at this site are </w:t>
      </w:r>
      <w:proofErr w:type="spellStart"/>
      <w:r>
        <w:t>silty</w:t>
      </w:r>
      <w:proofErr w:type="spellEnd"/>
      <w:r>
        <w:t xml:space="preserve"> clay.  There is no rooted aquatic vegetation near or upstream from this site.  </w:t>
      </w:r>
      <w:r w:rsidR="00630C7C">
        <w:t>Depth at this site ranged from about 20 cm up to over a meter in depth during 2007</w:t>
      </w:r>
    </w:p>
    <w:p w:rsidR="00DC218A" w:rsidRDefault="00DC218A">
      <w:pPr>
        <w:ind w:firstLine="720"/>
      </w:pPr>
      <w:r>
        <w:t>The data logger at site OL (Latitude 41</w:t>
      </w:r>
      <w:r>
        <w:rPr>
          <w:vertAlign w:val="superscript"/>
        </w:rPr>
        <w:t>0</w:t>
      </w:r>
      <w:r w:rsidR="007A447C">
        <w:t xml:space="preserve"> 22’ 54</w:t>
      </w:r>
      <w:r>
        <w:t>” N, Longitude 82</w:t>
      </w:r>
      <w:r>
        <w:rPr>
          <w:vertAlign w:val="superscript"/>
        </w:rPr>
        <w:t>0</w:t>
      </w:r>
      <w:r w:rsidR="007A447C">
        <w:t xml:space="preserve"> 30’52</w:t>
      </w:r>
      <w:r>
        <w:t xml:space="preserve">” </w:t>
      </w:r>
      <w:proofErr w:type="gramStart"/>
      <w:r>
        <w:t>W )</w:t>
      </w:r>
      <w:proofErr w:type="gramEnd"/>
      <w:r>
        <w:t xml:space="preserve"> is in the lower reaches of the estuary. This site is not in direct sight of the mouth, so northerly winds and </w:t>
      </w:r>
      <w:r>
        <w:lastRenderedPageBreak/>
        <w:t xml:space="preserve">resulting seiche activities should be less noticeable at this site.  The bottom sediments are </w:t>
      </w:r>
      <w:proofErr w:type="spellStart"/>
      <w:r>
        <w:t>sil</w:t>
      </w:r>
      <w:r w:rsidR="00D538D0">
        <w:t>ty</w:t>
      </w:r>
      <w:proofErr w:type="spellEnd"/>
      <w:r w:rsidR="00D538D0">
        <w:t xml:space="preserve"> clay. This site is located near</w:t>
      </w:r>
      <w:r>
        <w:t xml:space="preserve"> the northern tip of a </w:t>
      </w:r>
      <w:proofErr w:type="spellStart"/>
      <w:r>
        <w:rPr>
          <w:i/>
          <w:u w:val="single"/>
        </w:rPr>
        <w:t>Nelumbo</w:t>
      </w:r>
      <w:proofErr w:type="spellEnd"/>
      <w:r>
        <w:t xml:space="preserve"> </w:t>
      </w:r>
      <w:proofErr w:type="spellStart"/>
      <w:r>
        <w:rPr>
          <w:i/>
        </w:rPr>
        <w:t>lutea</w:t>
      </w:r>
      <w:proofErr w:type="spellEnd"/>
      <w:r w:rsidR="00D538D0">
        <w:t xml:space="preserve"> bed, </w:t>
      </w:r>
      <w:r w:rsidR="005F77A8">
        <w:t>and</w:t>
      </w:r>
      <w:r w:rsidR="00D538D0">
        <w:t xml:space="preserve"> </w:t>
      </w:r>
      <w:r w:rsidR="005F77A8">
        <w:t xml:space="preserve">during many years </w:t>
      </w:r>
      <w:r w:rsidR="00D538D0">
        <w:t>the</w:t>
      </w:r>
      <w:r w:rsidR="005F77A8">
        <w:t>se</w:t>
      </w:r>
      <w:r w:rsidR="00D538D0">
        <w:t xml:space="preserve"> </w:t>
      </w:r>
      <w:r>
        <w:t xml:space="preserve">plants </w:t>
      </w:r>
      <w:r w:rsidR="005F77A8">
        <w:t xml:space="preserve">are within 3 meters of </w:t>
      </w:r>
      <w:r>
        <w:t>the site.</w:t>
      </w:r>
      <w:r w:rsidR="00630C7C">
        <w:t xml:space="preserve"> This site varied in depth from 20 cm to over a meter over 2007.</w:t>
      </w:r>
    </w:p>
    <w:p w:rsidR="00DC218A" w:rsidRDefault="00DC218A">
      <w:r>
        <w:tab/>
        <w:t>The data logger at site BR (Latitude 41</w:t>
      </w:r>
      <w:r>
        <w:rPr>
          <w:vertAlign w:val="superscript"/>
        </w:rPr>
        <w:t>0</w:t>
      </w:r>
      <w:r>
        <w:t xml:space="preserve"> 20’54” N, Longitude 82</w:t>
      </w:r>
      <w:r>
        <w:rPr>
          <w:vertAlign w:val="superscript"/>
        </w:rPr>
        <w:t>0</w:t>
      </w:r>
      <w:r w:rsidR="007A447C">
        <w:t xml:space="preserve"> </w:t>
      </w:r>
      <w:r w:rsidR="00E849BE">
        <w:t>30’30</w:t>
      </w:r>
      <w:r>
        <w:t xml:space="preserve">”W) is located in the lower portion of the creek proper. Just upstream from the data logger, </w:t>
      </w:r>
      <w:smartTag w:uri="urn:schemas-microsoft-com:office:smarttags" w:element="Street">
        <w:smartTag w:uri="urn:schemas-microsoft-com:office:smarttags" w:element="address">
          <w:r>
            <w:t>Berlin Road</w:t>
          </w:r>
        </w:smartTag>
      </w:smartTag>
      <w:r>
        <w:t xml:space="preserve"> crosses Old Woman Creek.  The site is just upstream of the first riffle area above the estuary.  Unlike the other three sites, </w:t>
      </w:r>
      <w:smartTag w:uri="urn:schemas-microsoft-com:office:smarttags" w:element="place">
        <w:r>
          <w:t>Lake Erie</w:t>
        </w:r>
      </w:smartTag>
      <w:r>
        <w:t xml:space="preserve"> water levels have no impact on this site. The bottom of the creek at this site is a combination of rocks interspersed </w:t>
      </w:r>
      <w:proofErr w:type="gramStart"/>
      <w:r>
        <w:t>with  clay</w:t>
      </w:r>
      <w:proofErr w:type="gramEnd"/>
      <w:r>
        <w:t>-silt that has been washed in from upstream.  There are no aquatic macrophytes at or near this site</w:t>
      </w:r>
      <w:r w:rsidR="00BE751E">
        <w:t>, but there can be algal growth on the bottom rocks during much of the year</w:t>
      </w:r>
      <w:r>
        <w:t xml:space="preserve">.  </w:t>
      </w:r>
      <w:r w:rsidR="00630C7C">
        <w:t xml:space="preserve">Depth during </w:t>
      </w:r>
      <w:proofErr w:type="spellStart"/>
      <w:r w:rsidR="00630C7C">
        <w:t>baseflow</w:t>
      </w:r>
      <w:proofErr w:type="spellEnd"/>
      <w:r w:rsidR="00630C7C">
        <w:t xml:space="preserve"> conditions was about 50 cm.  Water levels here would rise to over 2 meters during storm flow.</w:t>
      </w:r>
    </w:p>
    <w:p w:rsidR="00377975" w:rsidRDefault="00377975" w:rsidP="00377975">
      <w:r>
        <w:tab/>
        <w:t>The data logger at site DR (Latitude 41</w:t>
      </w:r>
      <w:r w:rsidRPr="00A53D18">
        <w:rPr>
          <w:vertAlign w:val="superscript"/>
        </w:rPr>
        <w:t>0</w:t>
      </w:r>
      <w:r>
        <w:t xml:space="preserve"> 21’54”N, Longitude 82</w:t>
      </w:r>
      <w:r w:rsidRPr="00A53D18">
        <w:rPr>
          <w:vertAlign w:val="superscript"/>
        </w:rPr>
        <w:t>0</w:t>
      </w:r>
      <w:r>
        <w:t xml:space="preserve"> 30’ 17”W) is at the southern boundary of the reserve.  The logger trap is suspended from one of the supports on the north side of the </w:t>
      </w:r>
      <w:smartTag w:uri="urn:schemas-microsoft-com:office:smarttags" w:element="Street">
        <w:smartTag w:uri="urn:schemas-microsoft-com:office:smarttags" w:element="address">
          <w:r>
            <w:t>Darrow Road</w:t>
          </w:r>
        </w:smartTag>
      </w:smartTag>
      <w:r>
        <w:t xml:space="preserve"> </w:t>
      </w:r>
      <w:proofErr w:type="gramStart"/>
      <w:r>
        <w:t>bridge</w:t>
      </w:r>
      <w:proofErr w:type="gramEnd"/>
      <w:r>
        <w:t xml:space="preserve">. At this site the creek is relatively narrow.  Although water direction and flow is influenced at this site by changes in </w:t>
      </w:r>
      <w:smartTag w:uri="urn:schemas-microsoft-com:office:smarttags" w:element="place">
        <w:r>
          <w:t>Lake Erie</w:t>
        </w:r>
      </w:smartTag>
      <w:r>
        <w:t xml:space="preserve"> water levels, this site doesn’t have direct contact with </w:t>
      </w:r>
      <w:smartTag w:uri="urn:schemas-microsoft-com:office:smarttags" w:element="place">
        <w:r>
          <w:t>Lake Erie</w:t>
        </w:r>
      </w:smartTag>
      <w:r>
        <w:t xml:space="preserve"> waters.  The bottom sediments at his site are </w:t>
      </w:r>
      <w:proofErr w:type="spellStart"/>
      <w:r>
        <w:t>silty</w:t>
      </w:r>
      <w:proofErr w:type="spellEnd"/>
      <w:r>
        <w:t xml:space="preserve"> clay.  There is no rooted aquatic vegetation near or upstream from this site.  </w:t>
      </w:r>
      <w:r w:rsidR="00630C7C">
        <w:t>Depth at this site was very similar to that at SU, ranging from about 20 cm up to over a meter in 2007.</w:t>
      </w:r>
    </w:p>
    <w:p w:rsidR="00377975" w:rsidRDefault="00377975"/>
    <w:p w:rsidR="00DC218A" w:rsidRDefault="00DC218A"/>
    <w:p w:rsidR="00DC218A" w:rsidRDefault="00DC218A">
      <w:r>
        <w:rPr>
          <w:b/>
          <w:bCs/>
        </w:rPr>
        <w:t>5. Code variable definitions</w:t>
      </w:r>
    </w:p>
    <w:p w:rsidR="00DC218A" w:rsidRDefault="00DC218A"/>
    <w:p w:rsidR="003F3B1B" w:rsidRDefault="003F3B1B">
      <w:proofErr w:type="spellStart"/>
      <w:proofErr w:type="gramStart"/>
      <w:r>
        <w:t>owcsunut</w:t>
      </w:r>
      <w:proofErr w:type="spellEnd"/>
      <w:proofErr w:type="gramEnd"/>
      <w:r>
        <w:t>: Old Woman Creek State Route 2 nutrients</w:t>
      </w:r>
    </w:p>
    <w:p w:rsidR="003F3B1B" w:rsidRDefault="003F3B1B">
      <w:proofErr w:type="spellStart"/>
      <w:proofErr w:type="gramStart"/>
      <w:r>
        <w:t>owcwmnut</w:t>
      </w:r>
      <w:proofErr w:type="spellEnd"/>
      <w:proofErr w:type="gramEnd"/>
      <w:r>
        <w:t>: Old Woman Creek State Route 6 nutrients</w:t>
      </w:r>
    </w:p>
    <w:p w:rsidR="003F3B1B" w:rsidRDefault="003F3B1B">
      <w:proofErr w:type="spellStart"/>
      <w:proofErr w:type="gramStart"/>
      <w:r>
        <w:t>owcolnut</w:t>
      </w:r>
      <w:proofErr w:type="spellEnd"/>
      <w:proofErr w:type="gramEnd"/>
      <w:r>
        <w:t>:  Old Woman Creek Lower Estuary nutrients</w:t>
      </w:r>
    </w:p>
    <w:p w:rsidR="003F3B1B" w:rsidRDefault="003F3B1B">
      <w:proofErr w:type="spellStart"/>
      <w:proofErr w:type="gramStart"/>
      <w:r>
        <w:t>owcbrnut</w:t>
      </w:r>
      <w:proofErr w:type="spellEnd"/>
      <w:proofErr w:type="gramEnd"/>
      <w:r>
        <w:t>:  Old Woman Creek Berlin Road nutrients</w:t>
      </w:r>
    </w:p>
    <w:p w:rsidR="003F3B1B" w:rsidRDefault="003F3B1B">
      <w:proofErr w:type="spellStart"/>
      <w:proofErr w:type="gramStart"/>
      <w:r>
        <w:t>owcdrnut</w:t>
      </w:r>
      <w:proofErr w:type="spellEnd"/>
      <w:proofErr w:type="gramEnd"/>
      <w:r>
        <w:t>:  Old Woman Creek Darrow Road nutrients</w:t>
      </w:r>
    </w:p>
    <w:p w:rsidR="003F3B1B" w:rsidRDefault="003F3B1B"/>
    <w:p w:rsidR="003F3B1B" w:rsidRDefault="007A447C">
      <w:proofErr w:type="gramStart"/>
      <w:r>
        <w:t>monitoring</w:t>
      </w:r>
      <w:proofErr w:type="gramEnd"/>
      <w:r>
        <w:t xml:space="preserve"> program 1- grab sample</w:t>
      </w:r>
    </w:p>
    <w:p w:rsidR="00DC218A" w:rsidRDefault="007A447C">
      <w:proofErr w:type="gramStart"/>
      <w:r>
        <w:t>monitoring</w:t>
      </w:r>
      <w:proofErr w:type="gramEnd"/>
      <w:r>
        <w:t xml:space="preserve"> program 2</w:t>
      </w:r>
      <w:r w:rsidR="003F3B1B">
        <w:t xml:space="preserve"> </w:t>
      </w:r>
      <w:r>
        <w:t>-</w:t>
      </w:r>
      <w:r w:rsidR="003F3B1B">
        <w:t xml:space="preserve"> </w:t>
      </w:r>
      <w:r>
        <w:t>diurnal sample</w:t>
      </w:r>
      <w:r w:rsidR="00DC218A">
        <w:t xml:space="preserve">                                                                                                                         </w:t>
      </w:r>
    </w:p>
    <w:p w:rsidR="00DC218A" w:rsidRDefault="00DC218A"/>
    <w:p w:rsidR="00DC218A" w:rsidRDefault="00DC218A"/>
    <w:p w:rsidR="00DC218A" w:rsidRDefault="00DC218A">
      <w:pPr>
        <w:rPr>
          <w:b/>
          <w:bCs/>
        </w:rPr>
      </w:pPr>
      <w:r>
        <w:rPr>
          <w:b/>
          <w:bCs/>
        </w:rPr>
        <w:t>6. Sample Collection Periods</w:t>
      </w:r>
    </w:p>
    <w:p w:rsidR="00DC218A" w:rsidRDefault="00DC218A"/>
    <w:p w:rsidR="00DC218A" w:rsidRDefault="00F80FA0">
      <w:r>
        <w:t>Sampl</w:t>
      </w:r>
      <w:r w:rsidR="00FF0804">
        <w:t xml:space="preserve">ing at WM began on </w:t>
      </w:r>
      <w:smartTag w:uri="urn:schemas-microsoft-com:office:smarttags" w:element="date">
        <w:smartTagPr>
          <w:attr w:name="Month" w:val="3"/>
          <w:attr w:name="Day" w:val="26"/>
          <w:attr w:name="Year" w:val="2007"/>
        </w:smartTagPr>
        <w:r w:rsidR="00FF0804">
          <w:t>March 26, 2007</w:t>
        </w:r>
      </w:smartTag>
      <w:r w:rsidR="00FF0804">
        <w:t xml:space="preserve"> at </w:t>
      </w:r>
      <w:smartTag w:uri="urn:schemas-microsoft-com:office:smarttags" w:element="time">
        <w:smartTagPr>
          <w:attr w:name="Hour" w:val="8"/>
          <w:attr w:name="Minute" w:val="15"/>
        </w:smartTagPr>
        <w:r w:rsidR="00FF0804">
          <w:t>08:15</w:t>
        </w:r>
      </w:smartTag>
      <w:r w:rsidR="00DC218A">
        <w:t>.  Sampling</w:t>
      </w:r>
      <w:r w:rsidR="00FF0804">
        <w:t xml:space="preserve"> for 2007</w:t>
      </w:r>
      <w:r w:rsidR="00DC218A">
        <w:t xml:space="preserve"> </w:t>
      </w:r>
      <w:r w:rsidR="00FF0804">
        <w:t xml:space="preserve">ceased at WM site on </w:t>
      </w:r>
      <w:smartTag w:uri="urn:schemas-microsoft-com:office:smarttags" w:element="date">
        <w:smartTagPr>
          <w:attr w:name="Month" w:val="12"/>
          <w:attr w:name="Day" w:val="10"/>
          <w:attr w:name="Year" w:val="2007"/>
        </w:smartTagPr>
        <w:r w:rsidR="00FF0804">
          <w:t>December 10, 2007</w:t>
        </w:r>
      </w:smartTag>
      <w:r w:rsidR="00FF0804">
        <w:t xml:space="preserve"> at </w:t>
      </w:r>
      <w:smartTag w:uri="urn:schemas-microsoft-com:office:smarttags" w:element="time">
        <w:smartTagPr>
          <w:attr w:name="Hour" w:val="14"/>
          <w:attr w:name="Minute" w:val="45"/>
        </w:smartTagPr>
        <w:r w:rsidR="00FF0804">
          <w:t>14:45</w:t>
        </w:r>
      </w:smartTag>
      <w:r w:rsidR="00DC218A">
        <w:t xml:space="preserve">. </w:t>
      </w:r>
      <w:r w:rsidR="00BE751E">
        <w:t xml:space="preserve"> </w:t>
      </w:r>
      <w:r w:rsidR="00FF0804">
        <w:t xml:space="preserve">Sampling at SU began on </w:t>
      </w:r>
      <w:smartTag w:uri="urn:schemas-microsoft-com:office:smarttags" w:element="date">
        <w:smartTagPr>
          <w:attr w:name="Month" w:val="3"/>
          <w:attr w:name="Day" w:val="26"/>
          <w:attr w:name="Year" w:val="2007"/>
        </w:smartTagPr>
        <w:r w:rsidR="00FF0804">
          <w:t>March 26, 2007</w:t>
        </w:r>
      </w:smartTag>
      <w:r w:rsidR="00BE751E">
        <w:t xml:space="preserve"> </w:t>
      </w:r>
      <w:r w:rsidR="00FF0804">
        <w:t xml:space="preserve">at </w:t>
      </w:r>
      <w:smartTag w:uri="urn:schemas-microsoft-com:office:smarttags" w:element="time">
        <w:smartTagPr>
          <w:attr w:name="Hour" w:val="16"/>
          <w:attr w:name="Minute" w:val="45"/>
        </w:smartTagPr>
        <w:r w:rsidR="00FF0804">
          <w:t>16</w:t>
        </w:r>
        <w:r w:rsidR="00DC218A">
          <w:t>:</w:t>
        </w:r>
        <w:r w:rsidR="00FF0804">
          <w:t>45</w:t>
        </w:r>
      </w:smartTag>
      <w:r w:rsidR="00DC218A">
        <w:t xml:space="preserve">.  Sampling </w:t>
      </w:r>
      <w:r>
        <w:t xml:space="preserve">ceased at </w:t>
      </w:r>
      <w:r w:rsidR="00BE751E">
        <w:t>this</w:t>
      </w:r>
      <w:r>
        <w:t xml:space="preserve"> site on </w:t>
      </w:r>
      <w:smartTag w:uri="urn:schemas-microsoft-com:office:smarttags" w:element="date">
        <w:smartTagPr>
          <w:attr w:name="Month" w:val="8"/>
          <w:attr w:name="Day" w:val="6"/>
          <w:attr w:name="Year" w:val="2007"/>
        </w:smartTagPr>
        <w:r w:rsidR="00FF0804">
          <w:t>August 6, 2007</w:t>
        </w:r>
      </w:smartTag>
      <w:r w:rsidR="00FF0804">
        <w:t xml:space="preserve"> at </w:t>
      </w:r>
      <w:smartTag w:uri="urn:schemas-microsoft-com:office:smarttags" w:element="time">
        <w:smartTagPr>
          <w:attr w:name="Hour" w:val="8"/>
          <w:attr w:name="Minute" w:val="15"/>
        </w:smartTagPr>
        <w:r w:rsidR="00FF0804">
          <w:t>08:1</w:t>
        </w:r>
        <w:r>
          <w:t>5</w:t>
        </w:r>
      </w:smartTag>
      <w:r w:rsidR="00BE751E">
        <w:t xml:space="preserve">, because of </w:t>
      </w:r>
      <w:r w:rsidR="00FF0804">
        <w:t>construction</w:t>
      </w:r>
      <w:r w:rsidR="00BE751E">
        <w:t>.</w:t>
      </w:r>
      <w:r w:rsidR="00DC218A">
        <w:t xml:space="preserve"> </w:t>
      </w:r>
      <w:r w:rsidR="00FF0804">
        <w:t xml:space="preserve">Sampling at OL began on </w:t>
      </w:r>
      <w:smartTag w:uri="urn:schemas-microsoft-com:office:smarttags" w:element="date">
        <w:smartTagPr>
          <w:attr w:name="Month" w:val="3"/>
          <w:attr w:name="Day" w:val="26"/>
          <w:attr w:name="Year" w:val="2007"/>
        </w:smartTagPr>
        <w:r w:rsidR="00FF0804">
          <w:t>March 26, 2007</w:t>
        </w:r>
      </w:smartTag>
      <w:r>
        <w:t xml:space="preserve"> at </w:t>
      </w:r>
      <w:smartTag w:uri="urn:schemas-microsoft-com:office:smarttags" w:element="time">
        <w:smartTagPr>
          <w:attr w:name="Hour" w:val="19"/>
          <w:attr w:name="Minute" w:val="45"/>
        </w:smartTagPr>
        <w:r w:rsidR="00FF0804">
          <w:t>07:45</w:t>
        </w:r>
      </w:smartTag>
      <w:r>
        <w:t xml:space="preserve">, and </w:t>
      </w:r>
      <w:r w:rsidR="00BE751E">
        <w:t>ended</w:t>
      </w:r>
      <w:r>
        <w:t xml:space="preserve"> on </w:t>
      </w:r>
      <w:smartTag w:uri="urn:schemas-microsoft-com:office:smarttags" w:element="date">
        <w:smartTagPr>
          <w:attr w:name="Month" w:val="12"/>
          <w:attr w:name="Day" w:val="10"/>
          <w:attr w:name="Year" w:val="2007"/>
        </w:smartTagPr>
        <w:r w:rsidR="00FF0804">
          <w:t>December 10, 2007</w:t>
        </w:r>
      </w:smartTag>
      <w:r w:rsidR="00FF0804">
        <w:t xml:space="preserve"> at </w:t>
      </w:r>
      <w:smartTag w:uri="urn:schemas-microsoft-com:office:smarttags" w:element="time">
        <w:smartTagPr>
          <w:attr w:name="Hour" w:val="14"/>
          <w:attr w:name="Minute" w:val="30"/>
        </w:smartTagPr>
        <w:r w:rsidR="00FF0804">
          <w:t>14:30</w:t>
        </w:r>
      </w:smartTag>
      <w:r w:rsidR="00DC218A">
        <w:t xml:space="preserve">.  </w:t>
      </w:r>
      <w:r w:rsidR="00FF0804">
        <w:t xml:space="preserve">Sampling at BR began on </w:t>
      </w:r>
      <w:smartTag w:uri="urn:schemas-microsoft-com:office:smarttags" w:element="date">
        <w:smartTagPr>
          <w:attr w:name="Month" w:val="3"/>
          <w:attr w:name="Day" w:val="26"/>
          <w:attr w:name="Year" w:val="2007"/>
        </w:smartTagPr>
        <w:r w:rsidR="00FF0804">
          <w:t>March 26, 2007</w:t>
        </w:r>
      </w:smartTag>
      <w:r w:rsidR="00FF0804">
        <w:t xml:space="preserve"> at </w:t>
      </w:r>
      <w:smartTag w:uri="urn:schemas-microsoft-com:office:smarttags" w:element="time">
        <w:smartTagPr>
          <w:attr w:name="Hour" w:val="9"/>
          <w:attr w:name="Minute" w:val="30"/>
        </w:smartTagPr>
        <w:r w:rsidR="00FF0804">
          <w:t>09:30</w:t>
        </w:r>
      </w:smartTag>
      <w:r>
        <w:t xml:space="preserve"> and </w:t>
      </w:r>
      <w:r w:rsidR="00BE751E">
        <w:t>ended</w:t>
      </w:r>
      <w:r>
        <w:t xml:space="preserve"> on </w:t>
      </w:r>
      <w:smartTag w:uri="urn:schemas-microsoft-com:office:smarttags" w:element="date">
        <w:smartTagPr>
          <w:attr w:name="Month" w:val="12"/>
          <w:attr w:name="Day" w:val="10"/>
          <w:attr w:name="Year" w:val="2007"/>
        </w:smartTagPr>
        <w:r>
          <w:t xml:space="preserve">December </w:t>
        </w:r>
        <w:r w:rsidR="00FF0804">
          <w:t>10, 2007</w:t>
        </w:r>
      </w:smartTag>
      <w:r>
        <w:t xml:space="preserve"> at </w:t>
      </w:r>
      <w:smartTag w:uri="urn:schemas-microsoft-com:office:smarttags" w:element="time">
        <w:smartTagPr>
          <w:attr w:name="Hour" w:val="15"/>
          <w:attr w:name="Minute" w:val="45"/>
        </w:smartTagPr>
        <w:r w:rsidR="00FF0804">
          <w:t>15:45</w:t>
        </w:r>
      </w:smartTag>
      <w:r w:rsidR="00DC218A">
        <w:t xml:space="preserve">. </w:t>
      </w:r>
      <w:r w:rsidR="00FF0804">
        <w:t xml:space="preserve">Sampling at </w:t>
      </w:r>
      <w:smartTag w:uri="urn:schemas-microsoft-com:office:smarttags" w:element="Street">
        <w:smartTag w:uri="urn:schemas-microsoft-com:office:smarttags" w:element="address">
          <w:r w:rsidR="00FF0804">
            <w:t>Darrow Road</w:t>
          </w:r>
        </w:smartTag>
      </w:smartTag>
      <w:r w:rsidR="00FF0804">
        <w:t xml:space="preserve"> began on </w:t>
      </w:r>
      <w:smartTag w:uri="urn:schemas-microsoft-com:office:smarttags" w:element="date">
        <w:smartTagPr>
          <w:attr w:name="Month" w:val="8"/>
          <w:attr w:name="Day" w:val="27"/>
          <w:attr w:name="Year" w:val="2007"/>
        </w:smartTagPr>
        <w:r w:rsidR="008B67BC">
          <w:t>August 27</w:t>
        </w:r>
        <w:r w:rsidR="00FF0804">
          <w:t>, 2007</w:t>
        </w:r>
      </w:smartTag>
      <w:r w:rsidR="008B67BC">
        <w:t xml:space="preserve"> at </w:t>
      </w:r>
      <w:smartTag w:uri="urn:schemas-microsoft-com:office:smarttags" w:element="time">
        <w:smartTagPr>
          <w:attr w:name="Hour" w:val="8"/>
          <w:attr w:name="Minute" w:val="30"/>
        </w:smartTagPr>
        <w:r w:rsidR="008B67BC">
          <w:t>08:30</w:t>
        </w:r>
      </w:smartTag>
      <w:r w:rsidR="008B67BC">
        <w:t xml:space="preserve"> and ended on </w:t>
      </w:r>
      <w:smartTag w:uri="urn:schemas-microsoft-com:office:smarttags" w:element="date">
        <w:smartTagPr>
          <w:attr w:name="Month" w:val="12"/>
          <w:attr w:name="Day" w:val="10"/>
          <w:attr w:name="Year" w:val="2007"/>
        </w:smartTagPr>
        <w:r w:rsidR="008B67BC">
          <w:t>December 10, 2007</w:t>
        </w:r>
      </w:smartTag>
      <w:r w:rsidR="008B67BC">
        <w:t xml:space="preserve"> at </w:t>
      </w:r>
      <w:smartTag w:uri="urn:schemas-microsoft-com:office:smarttags" w:element="time">
        <w:smartTagPr>
          <w:attr w:name="Hour" w:val="15"/>
          <w:attr w:name="Minute" w:val="30"/>
        </w:smartTagPr>
        <w:r w:rsidR="008B67BC">
          <w:t>15:30</w:t>
        </w:r>
      </w:smartTag>
      <w:r w:rsidR="008B67BC">
        <w:t xml:space="preserve">. </w:t>
      </w:r>
      <w:r w:rsidR="00FF0804">
        <w:t xml:space="preserve"> </w:t>
      </w:r>
      <w:r w:rsidR="00DC218A">
        <w:t xml:space="preserve">Specific deployment dates are listed below. </w:t>
      </w:r>
      <w:r w:rsidR="00DC218A">
        <w:rPr>
          <w:b/>
          <w:bCs/>
        </w:rPr>
        <w:t>Note:</w:t>
      </w:r>
      <w:r w:rsidR="00DC218A">
        <w:t xml:space="preserve"> All times given are in Eastern Standard Time.</w:t>
      </w:r>
      <w:r w:rsidR="00C1008E">
        <w:t xml:space="preserve"> The two grab samples were collect</w:t>
      </w:r>
      <w:r w:rsidR="008B67BC">
        <w:t>ed sequentially</w:t>
      </w:r>
      <w:r w:rsidR="00FF0804">
        <w:t xml:space="preserve"> within 30</w:t>
      </w:r>
      <w:r w:rsidR="00C1008E">
        <w:t xml:space="preserve"> seconds of each other.</w:t>
      </w:r>
    </w:p>
    <w:p w:rsidR="00C1008E" w:rsidRDefault="00C1008E"/>
    <w:p w:rsidR="00DC218A" w:rsidRPr="00C1008E" w:rsidRDefault="00C1008E" w:rsidP="00C1008E">
      <w:pPr>
        <w:rPr>
          <w:b/>
        </w:rPr>
      </w:pPr>
      <w:r w:rsidRPr="00C1008E">
        <w:rPr>
          <w:b/>
        </w:rPr>
        <w:t>Collection times:</w:t>
      </w:r>
    </w:p>
    <w:p w:rsidR="00C1008E" w:rsidRDefault="00C1008E" w:rsidP="00C1008E"/>
    <w:p w:rsidR="008B67BC" w:rsidRDefault="00DC218A" w:rsidP="003F3558">
      <w:pPr>
        <w:ind w:firstLine="720"/>
      </w:pPr>
      <w:r>
        <w:lastRenderedPageBreak/>
        <w:t>Site</w:t>
      </w:r>
      <w:r>
        <w:tab/>
      </w:r>
    </w:p>
    <w:p w:rsidR="008B67BC" w:rsidRDefault="00DC218A" w:rsidP="003F3558">
      <w:pPr>
        <w:ind w:firstLine="720"/>
      </w:pPr>
      <w:r>
        <w:t>WM</w:t>
      </w:r>
      <w:r w:rsidR="008B67BC">
        <w:t xml:space="preserve"> </w:t>
      </w:r>
      <w:r w:rsidR="008B67BC">
        <w:tab/>
      </w:r>
      <w:smartTag w:uri="urn:schemas-microsoft-com:office:smarttags" w:element="date">
        <w:smartTagPr>
          <w:attr w:name="Month" w:val="3"/>
          <w:attr w:name="Day" w:val="26"/>
          <w:attr w:name="Year" w:val="2007"/>
        </w:smartTagPr>
        <w:r w:rsidR="008B67BC">
          <w:t>3/26/2007</w:t>
        </w:r>
      </w:smartTag>
      <w:r w:rsidR="008B67BC">
        <w:t xml:space="preserve"> (</w:t>
      </w:r>
      <w:smartTag w:uri="urn:schemas-microsoft-com:office:smarttags" w:element="time">
        <w:smartTagPr>
          <w:attr w:name="Hour" w:val="8"/>
          <w:attr w:name="Minute" w:val="15"/>
        </w:smartTagPr>
        <w:r w:rsidR="008B67BC">
          <w:t>08:15</w:t>
        </w:r>
      </w:smartTag>
      <w:r w:rsidR="008B67BC">
        <w:t>)</w:t>
      </w:r>
    </w:p>
    <w:p w:rsidR="008B67BC" w:rsidRDefault="008B67BC" w:rsidP="003F3558">
      <w:pPr>
        <w:ind w:firstLine="720"/>
      </w:pPr>
      <w:r>
        <w:tab/>
      </w:r>
      <w:smartTag w:uri="urn:schemas-microsoft-com:office:smarttags" w:element="date">
        <w:smartTagPr>
          <w:attr w:name="Month" w:val="4"/>
          <w:attr w:name="Day" w:val="16"/>
          <w:attr w:name="Year" w:val="2007"/>
        </w:smartTagPr>
        <w:r>
          <w:t>4/16/2007</w:t>
        </w:r>
      </w:smartTag>
      <w:r>
        <w:t xml:space="preserve"> (</w:t>
      </w:r>
      <w:smartTag w:uri="urn:schemas-microsoft-com:office:smarttags" w:element="time">
        <w:smartTagPr>
          <w:attr w:name="Hour" w:val="19"/>
          <w:attr w:name="Minute" w:val="40"/>
        </w:smartTagPr>
        <w:r w:rsidR="00A9351A">
          <w:t>07:4</w:t>
        </w:r>
        <w:r>
          <w:t>0</w:t>
        </w:r>
      </w:smartTag>
      <w:r>
        <w:t>)</w:t>
      </w:r>
    </w:p>
    <w:p w:rsidR="008B67BC" w:rsidRDefault="008B67BC" w:rsidP="003F3558">
      <w:pPr>
        <w:ind w:firstLine="720"/>
      </w:pPr>
      <w:r>
        <w:tab/>
      </w:r>
      <w:smartTag w:uri="urn:schemas-microsoft-com:office:smarttags" w:element="date">
        <w:smartTagPr>
          <w:attr w:name="Month" w:val="5"/>
          <w:attr w:name="Day" w:val="7"/>
          <w:attr w:name="Year" w:val="2007"/>
        </w:smartTagPr>
        <w:r>
          <w:t>5/7/2007</w:t>
        </w:r>
      </w:smartTag>
      <w:r>
        <w:t xml:space="preserve"> (</w:t>
      </w:r>
      <w:smartTag w:uri="urn:schemas-microsoft-com:office:smarttags" w:element="time">
        <w:smartTagPr>
          <w:attr w:name="Hour" w:val="19"/>
          <w:attr w:name="Minute" w:val="15"/>
        </w:smartTagPr>
        <w:r>
          <w:t>07:15</w:t>
        </w:r>
      </w:smartTag>
      <w:r>
        <w:t>)</w:t>
      </w:r>
    </w:p>
    <w:p w:rsidR="008B67BC" w:rsidRDefault="008B67BC" w:rsidP="003F3558">
      <w:pPr>
        <w:ind w:firstLine="720"/>
      </w:pPr>
      <w:r>
        <w:tab/>
      </w:r>
      <w:smartTag w:uri="urn:schemas-microsoft-com:office:smarttags" w:element="date">
        <w:smartTagPr>
          <w:attr w:name="Month" w:val="5"/>
          <w:attr w:name="Day" w:val="21"/>
          <w:attr w:name="Year" w:val="2007"/>
        </w:smartTagPr>
        <w:r>
          <w:t>5/21/2007</w:t>
        </w:r>
      </w:smartTag>
      <w:r w:rsidR="00A9351A">
        <w:t xml:space="preserve"> (</w:t>
      </w:r>
      <w:smartTag w:uri="urn:schemas-microsoft-com:office:smarttags" w:element="time">
        <w:smartTagPr>
          <w:attr w:name="Hour" w:val="19"/>
          <w:attr w:name="Minute" w:val="55"/>
        </w:smartTagPr>
        <w:r w:rsidR="00A9351A">
          <w:t>07:</w:t>
        </w:r>
        <w:r>
          <w:t>5</w:t>
        </w:r>
        <w:r w:rsidR="00A9351A">
          <w:t>5</w:t>
        </w:r>
      </w:smartTag>
      <w:r>
        <w:t>)</w:t>
      </w:r>
    </w:p>
    <w:p w:rsidR="008B67BC" w:rsidRDefault="008B67BC" w:rsidP="003F3558">
      <w:pPr>
        <w:ind w:firstLine="720"/>
      </w:pPr>
      <w:r>
        <w:tab/>
      </w:r>
      <w:smartTag w:uri="urn:schemas-microsoft-com:office:smarttags" w:element="date">
        <w:smartTagPr>
          <w:attr w:name="Month" w:val="6"/>
          <w:attr w:name="Day" w:val="4"/>
          <w:attr w:name="Year" w:val="2007"/>
        </w:smartTagPr>
        <w:r>
          <w:t>6/4/2007</w:t>
        </w:r>
      </w:smartTag>
      <w:r>
        <w:t xml:space="preserve"> (</w:t>
      </w:r>
      <w:smartTag w:uri="urn:schemas-microsoft-com:office:smarttags" w:element="time">
        <w:smartTagPr>
          <w:attr w:name="Hour" w:val="19"/>
          <w:attr w:name="Minute" w:val="15"/>
        </w:smartTagPr>
        <w:r>
          <w:t>07:15</w:t>
        </w:r>
      </w:smartTag>
      <w:r>
        <w:t>)</w:t>
      </w:r>
    </w:p>
    <w:p w:rsidR="008B67BC" w:rsidRDefault="008B67BC" w:rsidP="003F3558">
      <w:pPr>
        <w:ind w:firstLine="720"/>
      </w:pPr>
      <w:r>
        <w:tab/>
      </w:r>
      <w:smartTag w:uri="urn:schemas-microsoft-com:office:smarttags" w:element="date">
        <w:smartTagPr>
          <w:attr w:name="Month" w:val="6"/>
          <w:attr w:name="Day" w:val="25"/>
          <w:attr w:name="Year" w:val="2007"/>
        </w:smartTagPr>
        <w:r>
          <w:t>6/25/2007</w:t>
        </w:r>
      </w:smartTag>
      <w:r w:rsidR="00A9351A">
        <w:t xml:space="preserve"> (</w:t>
      </w:r>
      <w:smartTag w:uri="urn:schemas-microsoft-com:office:smarttags" w:element="time">
        <w:smartTagPr>
          <w:attr w:name="Hour" w:val="19"/>
          <w:attr w:name="Minute" w:val="25"/>
        </w:smartTagPr>
        <w:r w:rsidR="00A9351A">
          <w:t>07:2</w:t>
        </w:r>
        <w:r>
          <w:t>5</w:t>
        </w:r>
      </w:smartTag>
      <w:r>
        <w:t>)</w:t>
      </w:r>
    </w:p>
    <w:p w:rsidR="008B67BC" w:rsidRDefault="008B67BC" w:rsidP="003F3558">
      <w:pPr>
        <w:ind w:firstLine="720"/>
      </w:pPr>
      <w:r>
        <w:tab/>
      </w:r>
      <w:smartTag w:uri="urn:schemas-microsoft-com:office:smarttags" w:element="date">
        <w:smartTagPr>
          <w:attr w:name="Month" w:val="7"/>
          <w:attr w:name="Day" w:val="16"/>
          <w:attr w:name="Year" w:val="2007"/>
        </w:smartTagPr>
        <w:r>
          <w:t>7/16/2007</w:t>
        </w:r>
      </w:smartTag>
      <w:r>
        <w:t xml:space="preserve"> (</w:t>
      </w:r>
      <w:smartTag w:uri="urn:schemas-microsoft-com:office:smarttags" w:element="time">
        <w:smartTagPr>
          <w:attr w:name="Hour" w:val="19"/>
          <w:attr w:name="Minute" w:val="30"/>
        </w:smartTagPr>
        <w:r>
          <w:t>07:30</w:t>
        </w:r>
      </w:smartTag>
      <w:r>
        <w:t>)</w:t>
      </w:r>
    </w:p>
    <w:p w:rsidR="008B67BC" w:rsidRDefault="008B67BC" w:rsidP="003F3558">
      <w:pPr>
        <w:ind w:firstLine="720"/>
      </w:pPr>
      <w:r>
        <w:tab/>
      </w:r>
      <w:smartTag w:uri="urn:schemas-microsoft-com:office:smarttags" w:element="date">
        <w:smartTagPr>
          <w:attr w:name="Month" w:val="8"/>
          <w:attr w:name="Day" w:val="6"/>
          <w:attr w:name="Year" w:val="2007"/>
        </w:smartTagPr>
        <w:r>
          <w:t>8/6/2007</w:t>
        </w:r>
      </w:smartTag>
      <w:r>
        <w:t xml:space="preserve"> (</w:t>
      </w:r>
      <w:smartTag w:uri="urn:schemas-microsoft-com:office:smarttags" w:element="time">
        <w:smartTagPr>
          <w:attr w:name="Hour" w:val="19"/>
          <w:attr w:name="Minute" w:val="15"/>
        </w:smartTagPr>
        <w:r>
          <w:t>07:15</w:t>
        </w:r>
      </w:smartTag>
      <w:r>
        <w:t>)</w:t>
      </w:r>
    </w:p>
    <w:p w:rsidR="008B67BC" w:rsidRDefault="008B67BC" w:rsidP="003F3558">
      <w:pPr>
        <w:ind w:firstLine="720"/>
      </w:pPr>
      <w:r>
        <w:tab/>
      </w:r>
      <w:smartTag w:uri="urn:schemas-microsoft-com:office:smarttags" w:element="date">
        <w:smartTagPr>
          <w:attr w:name="Month" w:val="8"/>
          <w:attr w:name="Day" w:val="27"/>
          <w:attr w:name="Year" w:val="2007"/>
        </w:smartTagPr>
        <w:r>
          <w:t>8/27/2007</w:t>
        </w:r>
      </w:smartTag>
      <w:r w:rsidR="00A9351A">
        <w:t xml:space="preserve"> (</w:t>
      </w:r>
      <w:smartTag w:uri="urn:schemas-microsoft-com:office:smarttags" w:element="time">
        <w:smartTagPr>
          <w:attr w:name="Hour" w:val="19"/>
          <w:attr w:name="Minute" w:val="10"/>
        </w:smartTagPr>
        <w:r w:rsidR="00A9351A">
          <w:t>07:1</w:t>
        </w:r>
        <w:r>
          <w:t>0</w:t>
        </w:r>
      </w:smartTag>
      <w:r>
        <w:t>)</w:t>
      </w:r>
    </w:p>
    <w:p w:rsidR="008B67BC" w:rsidRDefault="008B67BC" w:rsidP="003F3558">
      <w:pPr>
        <w:ind w:firstLine="720"/>
      </w:pPr>
      <w:r>
        <w:tab/>
      </w:r>
      <w:smartTag w:uri="urn:schemas-microsoft-com:office:smarttags" w:element="date">
        <w:smartTagPr>
          <w:attr w:name="Month" w:val="9"/>
          <w:attr w:name="Day" w:val="17"/>
          <w:attr w:name="Year" w:val="2007"/>
        </w:smartTagPr>
        <w:r>
          <w:t>9/17/2007</w:t>
        </w:r>
      </w:smartTag>
      <w:r>
        <w:t xml:space="preserve"> (</w:t>
      </w:r>
      <w:smartTag w:uri="urn:schemas-microsoft-com:office:smarttags" w:element="time">
        <w:smartTagPr>
          <w:attr w:name="Hour" w:val="8"/>
          <w:attr w:name="Minute" w:val="30"/>
        </w:smartTagPr>
        <w:r>
          <w:t>08:30</w:t>
        </w:r>
      </w:smartTag>
      <w:r>
        <w:t>)</w:t>
      </w:r>
    </w:p>
    <w:p w:rsidR="008B67BC" w:rsidRDefault="008B67BC" w:rsidP="003F3558">
      <w:pPr>
        <w:ind w:firstLine="720"/>
      </w:pPr>
      <w:r>
        <w:tab/>
      </w:r>
      <w:smartTag w:uri="urn:schemas-microsoft-com:office:smarttags" w:element="date">
        <w:smartTagPr>
          <w:attr w:name="Month" w:val="10"/>
          <w:attr w:name="Day" w:val="9"/>
          <w:attr w:name="Year" w:val="2007"/>
        </w:smartTagPr>
        <w:r>
          <w:t>10/9/2007</w:t>
        </w:r>
      </w:smartTag>
      <w:r>
        <w:t xml:space="preserve"> (</w:t>
      </w:r>
      <w:smartTag w:uri="urn:schemas-microsoft-com:office:smarttags" w:element="time">
        <w:smartTagPr>
          <w:attr w:name="Hour" w:val="19"/>
          <w:attr w:name="Minute" w:val="0"/>
        </w:smartTagPr>
        <w:r>
          <w:t>07:00</w:t>
        </w:r>
      </w:smartTag>
      <w:r>
        <w:t>)</w:t>
      </w:r>
    </w:p>
    <w:p w:rsidR="008B67BC" w:rsidRDefault="008B67BC" w:rsidP="003F3558">
      <w:pPr>
        <w:ind w:firstLine="720"/>
      </w:pPr>
      <w:r>
        <w:tab/>
      </w:r>
      <w:smartTag w:uri="urn:schemas-microsoft-com:office:smarttags" w:element="date">
        <w:smartTagPr>
          <w:attr w:name="Month" w:val="10"/>
          <w:attr w:name="Day" w:val="29"/>
          <w:attr w:name="Year" w:val="2007"/>
        </w:smartTagPr>
        <w:r>
          <w:t>10/29/2007</w:t>
        </w:r>
      </w:smartTag>
      <w:r>
        <w:t xml:space="preserve"> (</w:t>
      </w:r>
      <w:smartTag w:uri="urn:schemas-microsoft-com:office:smarttags" w:element="time">
        <w:smartTagPr>
          <w:attr w:name="Hour" w:val="8"/>
          <w:attr w:name="Minute" w:val="15"/>
        </w:smartTagPr>
        <w:r>
          <w:t>08:15</w:t>
        </w:r>
      </w:smartTag>
      <w:r>
        <w:t>)</w:t>
      </w:r>
    </w:p>
    <w:p w:rsidR="008B67BC" w:rsidRDefault="008B67BC" w:rsidP="003F3558">
      <w:pPr>
        <w:ind w:firstLine="720"/>
      </w:pPr>
      <w:r>
        <w:tab/>
      </w:r>
      <w:smartTag w:uri="urn:schemas-microsoft-com:office:smarttags" w:element="date">
        <w:smartTagPr>
          <w:attr w:name="Month" w:val="11"/>
          <w:attr w:name="Day" w:val="19"/>
          <w:attr w:name="Year" w:val="2007"/>
        </w:smartTagPr>
        <w:r>
          <w:t>11/19/2007</w:t>
        </w:r>
      </w:smartTag>
      <w:r>
        <w:t xml:space="preserve"> (</w:t>
      </w:r>
      <w:smartTag w:uri="urn:schemas-microsoft-com:office:smarttags" w:element="time">
        <w:smartTagPr>
          <w:attr w:name="Hour" w:val="8"/>
          <w:attr w:name="Minute" w:val="45"/>
        </w:smartTagPr>
        <w:r>
          <w:t>08:45</w:t>
        </w:r>
      </w:smartTag>
      <w:r>
        <w:t>)</w:t>
      </w:r>
    </w:p>
    <w:p w:rsidR="008B67BC" w:rsidRDefault="008B67BC" w:rsidP="003F3558">
      <w:pPr>
        <w:ind w:firstLine="720"/>
      </w:pPr>
      <w:r>
        <w:tab/>
      </w:r>
      <w:smartTag w:uri="urn:schemas-microsoft-com:office:smarttags" w:element="date">
        <w:smartTagPr>
          <w:attr w:name="Month" w:val="12"/>
          <w:attr w:name="Day" w:val="10"/>
          <w:attr w:name="Year" w:val="2007"/>
        </w:smartTagPr>
        <w:r>
          <w:t>12/10/2007</w:t>
        </w:r>
      </w:smartTag>
      <w:r>
        <w:t xml:space="preserve"> (</w:t>
      </w:r>
      <w:smartTag w:uri="urn:schemas-microsoft-com:office:smarttags" w:element="time">
        <w:smartTagPr>
          <w:attr w:name="Hour" w:val="14"/>
          <w:attr w:name="Minute" w:val="45"/>
        </w:smartTagPr>
        <w:r>
          <w:t>14:45</w:t>
        </w:r>
      </w:smartTag>
      <w:r>
        <w:t>)</w:t>
      </w:r>
    </w:p>
    <w:p w:rsidR="00D70A0C" w:rsidRDefault="00DC218A" w:rsidP="008B67BC">
      <w:pPr>
        <w:ind w:firstLine="720"/>
      </w:pPr>
      <w:r>
        <w:tab/>
      </w:r>
      <w:r w:rsidR="00D70A0C">
        <w:tab/>
      </w:r>
      <w:r w:rsidR="00D70A0C">
        <w:tab/>
      </w:r>
      <w:r w:rsidR="00D70A0C">
        <w:tab/>
      </w:r>
    </w:p>
    <w:p w:rsidR="003F3558" w:rsidRDefault="00D70A0C" w:rsidP="003F3558">
      <w:pPr>
        <w:ind w:firstLine="720"/>
      </w:pPr>
      <w:r>
        <w:t>SU</w:t>
      </w:r>
      <w:r>
        <w:tab/>
      </w:r>
      <w:smartTag w:uri="urn:schemas-microsoft-com:office:smarttags" w:element="date">
        <w:smartTagPr>
          <w:attr w:name="Month" w:val="3"/>
          <w:attr w:name="Day" w:val="26"/>
          <w:attr w:name="Year" w:val="2007"/>
        </w:smartTagPr>
        <w:r w:rsidR="008B67BC">
          <w:t>3/26/2007</w:t>
        </w:r>
      </w:smartTag>
      <w:r w:rsidR="008B67BC">
        <w:t xml:space="preserve"> (</w:t>
      </w:r>
      <w:smartTag w:uri="urn:schemas-microsoft-com:office:smarttags" w:element="time">
        <w:smartTagPr>
          <w:attr w:name="Hour" w:val="16"/>
          <w:attr w:name="Minute" w:val="45"/>
        </w:smartTagPr>
        <w:r w:rsidR="008B67BC">
          <w:t>16:45</w:t>
        </w:r>
      </w:smartTag>
      <w:r w:rsidR="008B67BC">
        <w:t>)</w:t>
      </w:r>
    </w:p>
    <w:p w:rsidR="008B67BC" w:rsidRDefault="008B67BC" w:rsidP="003F3558">
      <w:pPr>
        <w:ind w:firstLine="720"/>
      </w:pPr>
      <w:r>
        <w:tab/>
      </w:r>
      <w:smartTag w:uri="urn:schemas-microsoft-com:office:smarttags" w:element="date">
        <w:smartTagPr>
          <w:attr w:name="Month" w:val="4"/>
          <w:attr w:name="Day" w:val="16"/>
          <w:attr w:name="Year" w:val="2007"/>
        </w:smartTagPr>
        <w:r>
          <w:t>4/16/2007</w:t>
        </w:r>
      </w:smartTag>
      <w:r>
        <w:t xml:space="preserve"> (</w:t>
      </w:r>
      <w:smartTag w:uri="urn:schemas-microsoft-com:office:smarttags" w:element="time">
        <w:smartTagPr>
          <w:attr w:name="Hour" w:val="8"/>
          <w:attr w:name="Minute" w:val="0"/>
        </w:smartTagPr>
        <w:r>
          <w:t>08:00</w:t>
        </w:r>
      </w:smartTag>
      <w:r>
        <w:t>)</w:t>
      </w:r>
    </w:p>
    <w:p w:rsidR="008B67BC" w:rsidRDefault="008B67BC" w:rsidP="003F3558">
      <w:pPr>
        <w:ind w:firstLine="720"/>
      </w:pPr>
      <w:r>
        <w:tab/>
      </w:r>
      <w:smartTag w:uri="urn:schemas-microsoft-com:office:smarttags" w:element="date">
        <w:smartTagPr>
          <w:attr w:name="Month" w:val="5"/>
          <w:attr w:name="Day" w:val="7"/>
          <w:attr w:name="Year" w:val="2007"/>
        </w:smartTagPr>
        <w:r w:rsidR="00A9351A">
          <w:t>5/7/2007</w:t>
        </w:r>
      </w:smartTag>
      <w:r w:rsidR="00A9351A">
        <w:t xml:space="preserve"> (</w:t>
      </w:r>
      <w:smartTag w:uri="urn:schemas-microsoft-com:office:smarttags" w:element="time">
        <w:smartTagPr>
          <w:attr w:name="Hour" w:val="8"/>
          <w:attr w:name="Minute" w:val="15"/>
        </w:smartTagPr>
        <w:r w:rsidR="00A9351A">
          <w:t>08:15</w:t>
        </w:r>
      </w:smartTag>
      <w:r w:rsidR="00A9351A">
        <w:t>)</w:t>
      </w:r>
    </w:p>
    <w:p w:rsidR="00A9351A" w:rsidRDefault="003F3558" w:rsidP="00A9351A">
      <w:pPr>
        <w:ind w:firstLine="720"/>
      </w:pPr>
      <w:r>
        <w:tab/>
      </w:r>
      <w:smartTag w:uri="urn:schemas-microsoft-com:office:smarttags" w:element="date">
        <w:smartTagPr>
          <w:attr w:name="Month" w:val="5"/>
          <w:attr w:name="Day" w:val="21"/>
          <w:attr w:name="Year" w:val="2007"/>
        </w:smartTagPr>
        <w:r w:rsidR="00A9351A">
          <w:t>5/21/2007</w:t>
        </w:r>
      </w:smartTag>
      <w:r w:rsidR="00A9351A">
        <w:t xml:space="preserve"> (</w:t>
      </w:r>
      <w:smartTag w:uri="urn:schemas-microsoft-com:office:smarttags" w:element="time">
        <w:smartTagPr>
          <w:attr w:name="Hour" w:val="8"/>
          <w:attr w:name="Minute" w:val="30"/>
        </w:smartTagPr>
        <w:r w:rsidR="00A9351A">
          <w:t>08:30</w:t>
        </w:r>
      </w:smartTag>
      <w:r w:rsidR="00A9351A">
        <w:t>)</w:t>
      </w:r>
    </w:p>
    <w:p w:rsidR="00A9351A" w:rsidRDefault="00A9351A" w:rsidP="00A9351A">
      <w:pPr>
        <w:ind w:firstLine="720"/>
      </w:pPr>
      <w:r>
        <w:tab/>
      </w:r>
      <w:smartTag w:uri="urn:schemas-microsoft-com:office:smarttags" w:element="date">
        <w:smartTagPr>
          <w:attr w:name="Month" w:val="6"/>
          <w:attr w:name="Day" w:val="4"/>
          <w:attr w:name="Year" w:val="2007"/>
        </w:smartTagPr>
        <w:r>
          <w:t>6/4/2007</w:t>
        </w:r>
      </w:smartTag>
      <w:r>
        <w:t xml:space="preserve"> (</w:t>
      </w:r>
      <w:smartTag w:uri="urn:schemas-microsoft-com:office:smarttags" w:element="time">
        <w:smartTagPr>
          <w:attr w:name="Hour" w:val="8"/>
          <w:attr w:name="Minute" w:val="0"/>
        </w:smartTagPr>
        <w:r>
          <w:t>08:00</w:t>
        </w:r>
      </w:smartTag>
      <w:r>
        <w:t>)</w:t>
      </w:r>
    </w:p>
    <w:p w:rsidR="00A9351A" w:rsidRDefault="00A9351A" w:rsidP="00A9351A">
      <w:pPr>
        <w:ind w:firstLine="720"/>
      </w:pPr>
      <w:r>
        <w:tab/>
      </w:r>
      <w:smartTag w:uri="urn:schemas-microsoft-com:office:smarttags" w:element="date">
        <w:smartTagPr>
          <w:attr w:name="Month" w:val="6"/>
          <w:attr w:name="Day" w:val="25"/>
          <w:attr w:name="Year" w:val="2007"/>
        </w:smartTagPr>
        <w:r>
          <w:t>6/25/2007</w:t>
        </w:r>
      </w:smartTag>
      <w:r>
        <w:t xml:space="preserve"> (</w:t>
      </w:r>
      <w:smartTag w:uri="urn:schemas-microsoft-com:office:smarttags" w:element="time">
        <w:smartTagPr>
          <w:attr w:name="Hour" w:val="8"/>
          <w:attr w:name="Minute" w:val="0"/>
        </w:smartTagPr>
        <w:r>
          <w:t>08:00</w:t>
        </w:r>
      </w:smartTag>
      <w:r>
        <w:t>)</w:t>
      </w:r>
    </w:p>
    <w:p w:rsidR="00A9351A" w:rsidRDefault="00A9351A" w:rsidP="00A9351A">
      <w:pPr>
        <w:ind w:firstLine="720"/>
      </w:pPr>
      <w:r>
        <w:tab/>
      </w:r>
      <w:smartTag w:uri="urn:schemas-microsoft-com:office:smarttags" w:element="date">
        <w:smartTagPr>
          <w:attr w:name="Month" w:val="7"/>
          <w:attr w:name="Day" w:val="16"/>
          <w:attr w:name="Year" w:val="2007"/>
        </w:smartTagPr>
        <w:r>
          <w:t>7/16/2007</w:t>
        </w:r>
      </w:smartTag>
      <w:r>
        <w:t xml:space="preserve"> (</w:t>
      </w:r>
      <w:smartTag w:uri="urn:schemas-microsoft-com:office:smarttags" w:element="time">
        <w:smartTagPr>
          <w:attr w:name="Hour" w:val="8"/>
          <w:attr w:name="Minute" w:val="0"/>
        </w:smartTagPr>
        <w:r>
          <w:t>08:00</w:t>
        </w:r>
      </w:smartTag>
      <w:r>
        <w:t>)</w:t>
      </w:r>
    </w:p>
    <w:p w:rsidR="003F3558" w:rsidRDefault="00A9351A" w:rsidP="00A9351A">
      <w:pPr>
        <w:ind w:firstLine="720"/>
      </w:pPr>
      <w:r>
        <w:tab/>
      </w:r>
      <w:smartTag w:uri="urn:schemas-microsoft-com:office:smarttags" w:element="date">
        <w:smartTagPr>
          <w:attr w:name="Month" w:val="8"/>
          <w:attr w:name="Day" w:val="6"/>
          <w:attr w:name="Year" w:val="2007"/>
        </w:smartTagPr>
        <w:r>
          <w:t>8/6/2007</w:t>
        </w:r>
      </w:smartTag>
      <w:r>
        <w:t xml:space="preserve"> (</w:t>
      </w:r>
      <w:smartTag w:uri="urn:schemas-microsoft-com:office:smarttags" w:element="time">
        <w:smartTagPr>
          <w:attr w:name="Hour" w:val="8"/>
          <w:attr w:name="Minute" w:val="0"/>
        </w:smartTagPr>
        <w:r>
          <w:t>08:00</w:t>
        </w:r>
      </w:smartTag>
      <w:r>
        <w:t>)</w:t>
      </w:r>
      <w:r w:rsidR="003F3558">
        <w:t xml:space="preserve">         </w:t>
      </w:r>
    </w:p>
    <w:p w:rsidR="00D70A0C" w:rsidRDefault="00D70A0C" w:rsidP="00DF1E55">
      <w:r>
        <w:tab/>
      </w:r>
      <w:r>
        <w:tab/>
      </w:r>
      <w:r>
        <w:tab/>
      </w:r>
    </w:p>
    <w:p w:rsidR="00A9351A" w:rsidRDefault="00D70A0C" w:rsidP="00A9351A">
      <w:pPr>
        <w:ind w:firstLine="720"/>
      </w:pPr>
      <w:r>
        <w:t>OL</w:t>
      </w:r>
      <w:r>
        <w:tab/>
      </w:r>
      <w:smartTag w:uri="urn:schemas-microsoft-com:office:smarttags" w:element="date">
        <w:smartTagPr>
          <w:attr w:name="Month" w:val="3"/>
          <w:attr w:name="Day" w:val="26"/>
          <w:attr w:name="Year" w:val="2007"/>
        </w:smartTagPr>
        <w:r w:rsidR="00A9351A">
          <w:t>3</w:t>
        </w:r>
        <w:bookmarkStart w:id="1" w:name="OLE_LINK1"/>
        <w:r w:rsidR="00A9351A">
          <w:t>/26/2007</w:t>
        </w:r>
      </w:smartTag>
      <w:r w:rsidR="00A9351A">
        <w:t xml:space="preserve"> (</w:t>
      </w:r>
      <w:smartTag w:uri="urn:schemas-microsoft-com:office:smarttags" w:element="time">
        <w:smartTagPr>
          <w:attr w:name="Hour" w:val="19"/>
          <w:attr w:name="Minute" w:val="45"/>
        </w:smartTagPr>
        <w:r w:rsidR="00A9351A">
          <w:t>07:45</w:t>
        </w:r>
      </w:smartTag>
      <w:r w:rsidR="00A9351A">
        <w:t>)</w:t>
      </w:r>
    </w:p>
    <w:p w:rsidR="00A9351A" w:rsidRDefault="00A9351A" w:rsidP="00A9351A">
      <w:pPr>
        <w:ind w:firstLine="720"/>
      </w:pPr>
      <w:r>
        <w:tab/>
      </w:r>
      <w:smartTag w:uri="urn:schemas-microsoft-com:office:smarttags" w:element="date">
        <w:smartTagPr>
          <w:attr w:name="Month" w:val="4"/>
          <w:attr w:name="Day" w:val="16"/>
          <w:attr w:name="Year" w:val="2007"/>
        </w:smartTagPr>
        <w:r>
          <w:t>4/16/2007</w:t>
        </w:r>
      </w:smartTag>
      <w:r>
        <w:t xml:space="preserve"> (</w:t>
      </w:r>
      <w:smartTag w:uri="urn:schemas-microsoft-com:office:smarttags" w:element="time">
        <w:smartTagPr>
          <w:attr w:name="Hour" w:val="19"/>
          <w:attr w:name="Minute" w:val="30"/>
        </w:smartTagPr>
        <w:r>
          <w:t>07:30</w:t>
        </w:r>
      </w:smartTag>
      <w:r>
        <w:t>)</w:t>
      </w:r>
    </w:p>
    <w:p w:rsidR="00A9351A" w:rsidRDefault="00A9351A" w:rsidP="00A9351A">
      <w:pPr>
        <w:ind w:firstLine="720"/>
      </w:pPr>
      <w:r>
        <w:tab/>
      </w:r>
      <w:smartTag w:uri="urn:schemas-microsoft-com:office:smarttags" w:element="date">
        <w:smartTagPr>
          <w:attr w:name="Month" w:val="5"/>
          <w:attr w:name="Day" w:val="7"/>
          <w:attr w:name="Year" w:val="2007"/>
        </w:smartTagPr>
        <w:r>
          <w:t>5/7/2007</w:t>
        </w:r>
      </w:smartTag>
      <w:r>
        <w:t xml:space="preserve"> (</w:t>
      </w:r>
      <w:smartTag w:uri="urn:schemas-microsoft-com:office:smarttags" w:element="time">
        <w:smartTagPr>
          <w:attr w:name="Hour" w:val="19"/>
          <w:attr w:name="Minute" w:val="0"/>
        </w:smartTagPr>
        <w:r>
          <w:t>07:00</w:t>
        </w:r>
      </w:smartTag>
      <w:r>
        <w:t>)</w:t>
      </w:r>
    </w:p>
    <w:p w:rsidR="00A9351A" w:rsidRDefault="00A9351A" w:rsidP="00A9351A">
      <w:pPr>
        <w:ind w:firstLine="720"/>
      </w:pPr>
      <w:r>
        <w:tab/>
      </w:r>
      <w:smartTag w:uri="urn:schemas-microsoft-com:office:smarttags" w:element="date">
        <w:smartTagPr>
          <w:attr w:name="Month" w:val="5"/>
          <w:attr w:name="Day" w:val="21"/>
          <w:attr w:name="Year" w:val="2007"/>
        </w:smartTagPr>
        <w:r>
          <w:t>5/21/2007</w:t>
        </w:r>
      </w:smartTag>
      <w:r>
        <w:t xml:space="preserve"> (</w:t>
      </w:r>
      <w:smartTag w:uri="urn:schemas-microsoft-com:office:smarttags" w:element="time">
        <w:smartTagPr>
          <w:attr w:name="Hour" w:val="19"/>
          <w:attr w:name="Minute" w:val="45"/>
        </w:smartTagPr>
        <w:r>
          <w:t>07:45</w:t>
        </w:r>
      </w:smartTag>
      <w:r>
        <w:t>)</w:t>
      </w:r>
    </w:p>
    <w:p w:rsidR="00A9351A" w:rsidRDefault="00A9351A" w:rsidP="00A9351A">
      <w:pPr>
        <w:ind w:firstLine="720"/>
      </w:pPr>
      <w:r>
        <w:tab/>
      </w:r>
      <w:smartTag w:uri="urn:schemas-microsoft-com:office:smarttags" w:element="date">
        <w:smartTagPr>
          <w:attr w:name="Month" w:val="6"/>
          <w:attr w:name="Day" w:val="4"/>
          <w:attr w:name="Year" w:val="2007"/>
        </w:smartTagPr>
        <w:r>
          <w:t>6/4/2007</w:t>
        </w:r>
      </w:smartTag>
      <w:r>
        <w:t xml:space="preserve"> (</w:t>
      </w:r>
      <w:smartTag w:uri="urn:schemas-microsoft-com:office:smarttags" w:element="time">
        <w:smartTagPr>
          <w:attr w:name="Hour" w:val="19"/>
          <w:attr w:name="Minute" w:val="10"/>
        </w:smartTagPr>
        <w:r>
          <w:t>07:10</w:t>
        </w:r>
      </w:smartTag>
      <w:r>
        <w:t>)</w:t>
      </w:r>
    </w:p>
    <w:p w:rsidR="00A9351A" w:rsidRDefault="00A9351A" w:rsidP="00A9351A">
      <w:pPr>
        <w:ind w:firstLine="720"/>
      </w:pPr>
      <w:r>
        <w:tab/>
      </w:r>
      <w:smartTag w:uri="urn:schemas-microsoft-com:office:smarttags" w:element="date">
        <w:smartTagPr>
          <w:attr w:name="Month" w:val="6"/>
          <w:attr w:name="Day" w:val="25"/>
          <w:attr w:name="Year" w:val="2007"/>
        </w:smartTagPr>
        <w:r>
          <w:t>6/25/2007</w:t>
        </w:r>
      </w:smartTag>
      <w:r>
        <w:t xml:space="preserve"> (</w:t>
      </w:r>
      <w:smartTag w:uri="urn:schemas-microsoft-com:office:smarttags" w:element="time">
        <w:smartTagPr>
          <w:attr w:name="Hour" w:val="19"/>
          <w:attr w:name="Minute" w:val="15"/>
        </w:smartTagPr>
        <w:r>
          <w:t>07:15</w:t>
        </w:r>
      </w:smartTag>
      <w:r>
        <w:t>)</w:t>
      </w:r>
    </w:p>
    <w:p w:rsidR="00A9351A" w:rsidRDefault="00A9351A" w:rsidP="00A9351A">
      <w:pPr>
        <w:ind w:firstLine="720"/>
      </w:pPr>
      <w:r>
        <w:tab/>
      </w:r>
      <w:smartTag w:uri="urn:schemas-microsoft-com:office:smarttags" w:element="date">
        <w:smartTagPr>
          <w:attr w:name="Month" w:val="7"/>
          <w:attr w:name="Day" w:val="16"/>
          <w:attr w:name="Year" w:val="2007"/>
        </w:smartTagPr>
        <w:r>
          <w:t>7/16/2007</w:t>
        </w:r>
      </w:smartTag>
      <w:r>
        <w:t xml:space="preserve"> (</w:t>
      </w:r>
      <w:smartTag w:uri="urn:schemas-microsoft-com:office:smarttags" w:element="time">
        <w:smartTagPr>
          <w:attr w:name="Hour" w:val="19"/>
          <w:attr w:name="Minute" w:val="15"/>
        </w:smartTagPr>
        <w:r>
          <w:t>07:15</w:t>
        </w:r>
      </w:smartTag>
      <w:r>
        <w:t>)</w:t>
      </w:r>
    </w:p>
    <w:p w:rsidR="00A9351A" w:rsidRDefault="00A9351A" w:rsidP="00A9351A">
      <w:pPr>
        <w:ind w:firstLine="720"/>
      </w:pPr>
      <w:r>
        <w:tab/>
      </w:r>
      <w:smartTag w:uri="urn:schemas-microsoft-com:office:smarttags" w:element="date">
        <w:smartTagPr>
          <w:attr w:name="Month" w:val="8"/>
          <w:attr w:name="Day" w:val="6"/>
          <w:attr w:name="Year" w:val="2007"/>
        </w:smartTagPr>
        <w:r>
          <w:t>8/6/2007</w:t>
        </w:r>
      </w:smartTag>
      <w:r>
        <w:t xml:space="preserve"> (</w:t>
      </w:r>
      <w:smartTag w:uri="urn:schemas-microsoft-com:office:smarttags" w:element="time">
        <w:smartTagPr>
          <w:attr w:name="Hour" w:val="19"/>
          <w:attr w:name="Minute" w:val="10"/>
        </w:smartTagPr>
        <w:r>
          <w:t>07:10</w:t>
        </w:r>
      </w:smartTag>
      <w:r>
        <w:t>)</w:t>
      </w:r>
    </w:p>
    <w:p w:rsidR="00A9351A" w:rsidRDefault="00A9351A" w:rsidP="00A9351A">
      <w:pPr>
        <w:ind w:firstLine="720"/>
      </w:pPr>
      <w:r>
        <w:tab/>
      </w:r>
      <w:smartTag w:uri="urn:schemas-microsoft-com:office:smarttags" w:element="date">
        <w:smartTagPr>
          <w:attr w:name="Month" w:val="8"/>
          <w:attr w:name="Day" w:val="27"/>
          <w:attr w:name="Year" w:val="2007"/>
        </w:smartTagPr>
        <w:r>
          <w:t>8/27/2007</w:t>
        </w:r>
      </w:smartTag>
      <w:r>
        <w:t xml:space="preserve"> (</w:t>
      </w:r>
      <w:smartTag w:uri="urn:schemas-microsoft-com:office:smarttags" w:element="time">
        <w:smartTagPr>
          <w:attr w:name="Hour" w:val="19"/>
          <w:attr w:name="Minute" w:val="0"/>
        </w:smartTagPr>
        <w:r>
          <w:t>07:00</w:t>
        </w:r>
      </w:smartTag>
      <w:r>
        <w:t>)</w:t>
      </w:r>
    </w:p>
    <w:p w:rsidR="00A9351A" w:rsidRDefault="00A9351A" w:rsidP="00A9351A">
      <w:pPr>
        <w:ind w:firstLine="720"/>
      </w:pPr>
      <w:r>
        <w:tab/>
      </w:r>
      <w:smartTag w:uri="urn:schemas-microsoft-com:office:smarttags" w:element="date">
        <w:smartTagPr>
          <w:attr w:name="Month" w:val="9"/>
          <w:attr w:name="Day" w:val="17"/>
          <w:attr w:name="Year" w:val="2007"/>
        </w:smartTagPr>
        <w:r>
          <w:t>9/17/2007</w:t>
        </w:r>
      </w:smartTag>
      <w:r>
        <w:t xml:space="preserve"> (</w:t>
      </w:r>
      <w:smartTag w:uri="urn:schemas-microsoft-com:office:smarttags" w:element="time">
        <w:smartTagPr>
          <w:attr w:name="Hour" w:val="8"/>
          <w:attr w:name="Minute" w:val="15"/>
        </w:smartTagPr>
        <w:r>
          <w:t>08:15</w:t>
        </w:r>
      </w:smartTag>
      <w:r>
        <w:t>)</w:t>
      </w:r>
    </w:p>
    <w:p w:rsidR="00A9351A" w:rsidRDefault="00A9351A" w:rsidP="00A9351A">
      <w:pPr>
        <w:ind w:firstLine="720"/>
      </w:pPr>
      <w:r>
        <w:tab/>
      </w:r>
      <w:smartTag w:uri="urn:schemas-microsoft-com:office:smarttags" w:element="date">
        <w:smartTagPr>
          <w:attr w:name="Month" w:val="10"/>
          <w:attr w:name="Day" w:val="9"/>
          <w:attr w:name="Year" w:val="2007"/>
        </w:smartTagPr>
        <w:r>
          <w:t>10/9/2007</w:t>
        </w:r>
      </w:smartTag>
      <w:r>
        <w:t xml:space="preserve"> (</w:t>
      </w:r>
      <w:smartTag w:uri="urn:schemas-microsoft-com:office:smarttags" w:element="time">
        <w:smartTagPr>
          <w:attr w:name="Hour" w:val="18"/>
          <w:attr w:name="Minute" w:val="45"/>
        </w:smartTagPr>
        <w:r>
          <w:t>06:45</w:t>
        </w:r>
      </w:smartTag>
      <w:r>
        <w:t>)</w:t>
      </w:r>
    </w:p>
    <w:p w:rsidR="00A9351A" w:rsidRDefault="00A9351A" w:rsidP="00A9351A">
      <w:pPr>
        <w:ind w:firstLine="720"/>
      </w:pPr>
      <w:r>
        <w:tab/>
      </w:r>
      <w:smartTag w:uri="urn:schemas-microsoft-com:office:smarttags" w:element="date">
        <w:smartTagPr>
          <w:attr w:name="Month" w:val="10"/>
          <w:attr w:name="Day" w:val="29"/>
          <w:attr w:name="Year" w:val="2007"/>
        </w:smartTagPr>
        <w:r>
          <w:t>10/29/2007</w:t>
        </w:r>
      </w:smartTag>
      <w:r>
        <w:t xml:space="preserve"> (</w:t>
      </w:r>
      <w:smartTag w:uri="urn:schemas-microsoft-com:office:smarttags" w:element="time">
        <w:smartTagPr>
          <w:attr w:name="Hour" w:val="10"/>
          <w:attr w:name="Minute" w:val="0"/>
        </w:smartTagPr>
        <w:r>
          <w:t>10:00</w:t>
        </w:r>
      </w:smartTag>
      <w:r>
        <w:t>)</w:t>
      </w:r>
    </w:p>
    <w:p w:rsidR="00A9351A" w:rsidRDefault="00A9351A" w:rsidP="00A9351A">
      <w:pPr>
        <w:ind w:firstLine="720"/>
      </w:pPr>
      <w:r>
        <w:tab/>
      </w:r>
      <w:smartTag w:uri="urn:schemas-microsoft-com:office:smarttags" w:element="date">
        <w:smartTagPr>
          <w:attr w:name="Month" w:val="11"/>
          <w:attr w:name="Day" w:val="19"/>
          <w:attr w:name="Year" w:val="2007"/>
        </w:smartTagPr>
        <w:r>
          <w:t>11/19/2007</w:t>
        </w:r>
      </w:smartTag>
      <w:r>
        <w:t xml:space="preserve"> (</w:t>
      </w:r>
      <w:smartTag w:uri="urn:schemas-microsoft-com:office:smarttags" w:element="time">
        <w:smartTagPr>
          <w:attr w:name="Hour" w:val="8"/>
          <w:attr w:name="Minute" w:val="30"/>
        </w:smartTagPr>
        <w:r>
          <w:t>08:30</w:t>
        </w:r>
      </w:smartTag>
      <w:r>
        <w:t>)</w:t>
      </w:r>
    </w:p>
    <w:p w:rsidR="00A9351A" w:rsidRDefault="00A9351A" w:rsidP="00A9351A">
      <w:pPr>
        <w:ind w:firstLine="720"/>
      </w:pPr>
      <w:r>
        <w:tab/>
      </w:r>
      <w:smartTag w:uri="urn:schemas-microsoft-com:office:smarttags" w:element="date">
        <w:smartTagPr>
          <w:attr w:name="Month" w:val="12"/>
          <w:attr w:name="Day" w:val="10"/>
          <w:attr w:name="Year" w:val="2007"/>
        </w:smartTagPr>
        <w:r>
          <w:t>12/10/2007</w:t>
        </w:r>
      </w:smartTag>
      <w:r>
        <w:t xml:space="preserve"> (</w:t>
      </w:r>
      <w:smartTag w:uri="urn:schemas-microsoft-com:office:smarttags" w:element="time">
        <w:smartTagPr>
          <w:attr w:name="Hour" w:val="14"/>
          <w:attr w:name="Minute" w:val="30"/>
        </w:smartTagPr>
        <w:r>
          <w:t>14:30</w:t>
        </w:r>
      </w:smartTag>
      <w:r>
        <w:t>)</w:t>
      </w:r>
      <w:bookmarkEnd w:id="1"/>
    </w:p>
    <w:p w:rsidR="00DF1E55" w:rsidRDefault="00D70A0C" w:rsidP="00DF1E55">
      <w:pPr>
        <w:ind w:firstLine="720"/>
      </w:pPr>
      <w:r>
        <w:tab/>
      </w:r>
      <w:r w:rsidR="00DF1E55">
        <w:t xml:space="preserve">  </w:t>
      </w:r>
    </w:p>
    <w:p w:rsidR="00DF1E55" w:rsidRDefault="00DF1E55" w:rsidP="00DF1E55">
      <w:pPr>
        <w:ind w:firstLine="720"/>
      </w:pPr>
      <w:r>
        <w:t xml:space="preserve">                          </w:t>
      </w:r>
    </w:p>
    <w:p w:rsidR="00D70A0C" w:rsidRDefault="00F51435" w:rsidP="00DF1E55">
      <w:pPr>
        <w:ind w:firstLine="720"/>
      </w:pPr>
      <w:r>
        <w:tab/>
        <w:t xml:space="preserve">            </w:t>
      </w:r>
      <w:r w:rsidR="00D70A0C">
        <w:tab/>
      </w:r>
    </w:p>
    <w:p w:rsidR="00A9351A" w:rsidRDefault="00D70A0C" w:rsidP="00A9351A">
      <w:pPr>
        <w:ind w:firstLine="720"/>
      </w:pPr>
      <w:r>
        <w:t>BR</w:t>
      </w:r>
      <w:r>
        <w:tab/>
      </w:r>
      <w:smartTag w:uri="urn:schemas-microsoft-com:office:smarttags" w:element="date">
        <w:smartTagPr>
          <w:attr w:name="Month" w:val="3"/>
          <w:attr w:name="Day" w:val="26"/>
          <w:attr w:name="Year" w:val="2007"/>
        </w:smartTagPr>
        <w:r w:rsidR="00A9351A">
          <w:t>3/26/2007</w:t>
        </w:r>
      </w:smartTag>
      <w:r w:rsidR="00A9351A">
        <w:t xml:space="preserve"> (</w:t>
      </w:r>
      <w:smartTag w:uri="urn:schemas-microsoft-com:office:smarttags" w:element="time">
        <w:smartTagPr>
          <w:attr w:name="Hour" w:val="9"/>
          <w:attr w:name="Minute" w:val="0"/>
        </w:smartTagPr>
        <w:r w:rsidR="00A9351A">
          <w:t>09:00</w:t>
        </w:r>
      </w:smartTag>
      <w:r w:rsidR="00A9351A">
        <w:t>)</w:t>
      </w:r>
    </w:p>
    <w:p w:rsidR="00A9351A" w:rsidRDefault="00A9351A" w:rsidP="00A9351A">
      <w:pPr>
        <w:ind w:firstLine="720"/>
      </w:pPr>
      <w:r>
        <w:tab/>
      </w:r>
      <w:smartTag w:uri="urn:schemas-microsoft-com:office:smarttags" w:element="date">
        <w:smartTagPr>
          <w:attr w:name="Month" w:val="4"/>
          <w:attr w:name="Day" w:val="16"/>
          <w:attr w:name="Year" w:val="2007"/>
        </w:smartTagPr>
        <w:r>
          <w:t>4/16/2007</w:t>
        </w:r>
      </w:smartTag>
      <w:r>
        <w:t xml:space="preserve"> (</w:t>
      </w:r>
      <w:smartTag w:uri="urn:schemas-microsoft-com:office:smarttags" w:element="time">
        <w:smartTagPr>
          <w:attr w:name="Hour" w:val="8"/>
          <w:attr w:name="Minute" w:val="30"/>
        </w:smartTagPr>
        <w:r>
          <w:t>08:30</w:t>
        </w:r>
      </w:smartTag>
      <w:r>
        <w:t>)</w:t>
      </w:r>
    </w:p>
    <w:p w:rsidR="00A9351A" w:rsidRDefault="00A9351A" w:rsidP="00A9351A">
      <w:pPr>
        <w:ind w:firstLine="720"/>
      </w:pPr>
      <w:r>
        <w:tab/>
      </w:r>
      <w:smartTag w:uri="urn:schemas-microsoft-com:office:smarttags" w:element="date">
        <w:smartTagPr>
          <w:attr w:name="Month" w:val="5"/>
          <w:attr w:name="Day" w:val="7"/>
          <w:attr w:name="Year" w:val="2007"/>
        </w:smartTagPr>
        <w:r>
          <w:t>5/7/2007</w:t>
        </w:r>
      </w:smartTag>
      <w:r>
        <w:t xml:space="preserve"> (</w:t>
      </w:r>
      <w:smartTag w:uri="urn:schemas-microsoft-com:office:smarttags" w:element="time">
        <w:smartTagPr>
          <w:attr w:name="Hour" w:val="8"/>
          <w:attr w:name="Minute" w:val="15"/>
        </w:smartTagPr>
        <w:r>
          <w:t>08:15</w:t>
        </w:r>
      </w:smartTag>
      <w:r>
        <w:t>)</w:t>
      </w:r>
    </w:p>
    <w:p w:rsidR="00A9351A" w:rsidRDefault="00A9351A" w:rsidP="00A9351A">
      <w:pPr>
        <w:ind w:firstLine="720"/>
      </w:pPr>
      <w:r>
        <w:tab/>
      </w:r>
      <w:smartTag w:uri="urn:schemas-microsoft-com:office:smarttags" w:element="date">
        <w:smartTagPr>
          <w:attr w:name="Month" w:val="5"/>
          <w:attr w:name="Day" w:val="21"/>
          <w:attr w:name="Year" w:val="2007"/>
        </w:smartTagPr>
        <w:r>
          <w:t>5/21/2007</w:t>
        </w:r>
      </w:smartTag>
      <w:r>
        <w:t xml:space="preserve"> (</w:t>
      </w:r>
      <w:smartTag w:uri="urn:schemas-microsoft-com:office:smarttags" w:element="time">
        <w:smartTagPr>
          <w:attr w:name="Hour" w:val="8"/>
          <w:attr w:name="Minute" w:val="45"/>
        </w:smartTagPr>
        <w:r>
          <w:t>08:45</w:t>
        </w:r>
      </w:smartTag>
      <w:r>
        <w:t>)</w:t>
      </w:r>
    </w:p>
    <w:p w:rsidR="00A9351A" w:rsidRDefault="00A9351A" w:rsidP="00A9351A">
      <w:pPr>
        <w:ind w:firstLine="720"/>
      </w:pPr>
      <w:r>
        <w:lastRenderedPageBreak/>
        <w:tab/>
      </w:r>
      <w:smartTag w:uri="urn:schemas-microsoft-com:office:smarttags" w:element="date">
        <w:smartTagPr>
          <w:attr w:name="Month" w:val="6"/>
          <w:attr w:name="Day" w:val="4"/>
          <w:attr w:name="Year" w:val="2007"/>
        </w:smartTagPr>
        <w:r>
          <w:t>6/4/2007</w:t>
        </w:r>
      </w:smartTag>
      <w:r w:rsidR="000A15A0">
        <w:t xml:space="preserve"> (</w:t>
      </w:r>
      <w:smartTag w:uri="urn:schemas-microsoft-com:office:smarttags" w:element="time">
        <w:smartTagPr>
          <w:attr w:name="Hour" w:val="8"/>
          <w:attr w:name="Minute" w:val="15"/>
        </w:smartTagPr>
        <w:r w:rsidR="000A15A0">
          <w:t>08:15</w:t>
        </w:r>
      </w:smartTag>
      <w:r>
        <w:t>)</w:t>
      </w:r>
    </w:p>
    <w:p w:rsidR="00A9351A" w:rsidRDefault="00A9351A" w:rsidP="00A9351A">
      <w:pPr>
        <w:ind w:firstLine="720"/>
      </w:pPr>
      <w:r>
        <w:tab/>
      </w:r>
      <w:smartTag w:uri="urn:schemas-microsoft-com:office:smarttags" w:element="date">
        <w:smartTagPr>
          <w:attr w:name="Month" w:val="6"/>
          <w:attr w:name="Day" w:val="25"/>
          <w:attr w:name="Year" w:val="2007"/>
        </w:smartTagPr>
        <w:r>
          <w:t>6/25/2007</w:t>
        </w:r>
      </w:smartTag>
      <w:r w:rsidR="000A15A0">
        <w:t xml:space="preserve"> (</w:t>
      </w:r>
      <w:smartTag w:uri="urn:schemas-microsoft-com:office:smarttags" w:element="time">
        <w:smartTagPr>
          <w:attr w:name="Hour" w:val="8"/>
          <w:attr w:name="Minute" w:val="15"/>
        </w:smartTagPr>
        <w:r w:rsidR="000A15A0">
          <w:t>08</w:t>
        </w:r>
        <w:r>
          <w:t>:15</w:t>
        </w:r>
      </w:smartTag>
      <w:r>
        <w:t>)</w:t>
      </w:r>
    </w:p>
    <w:p w:rsidR="00A9351A" w:rsidRDefault="00A9351A" w:rsidP="00A9351A">
      <w:pPr>
        <w:ind w:firstLine="720"/>
      </w:pPr>
      <w:r>
        <w:tab/>
      </w:r>
      <w:smartTag w:uri="urn:schemas-microsoft-com:office:smarttags" w:element="date">
        <w:smartTagPr>
          <w:attr w:name="Month" w:val="7"/>
          <w:attr w:name="Day" w:val="16"/>
          <w:attr w:name="Year" w:val="2007"/>
        </w:smartTagPr>
        <w:r>
          <w:t>7/16/2007</w:t>
        </w:r>
      </w:smartTag>
      <w:r w:rsidR="000A15A0">
        <w:t xml:space="preserve"> (</w:t>
      </w:r>
      <w:smartTag w:uri="urn:schemas-microsoft-com:office:smarttags" w:element="time">
        <w:smartTagPr>
          <w:attr w:name="Hour" w:val="8"/>
          <w:attr w:name="Minute" w:val="15"/>
        </w:smartTagPr>
        <w:r w:rsidR="000A15A0">
          <w:t>08</w:t>
        </w:r>
        <w:r>
          <w:t>:15</w:t>
        </w:r>
      </w:smartTag>
      <w:r>
        <w:t>)</w:t>
      </w:r>
    </w:p>
    <w:p w:rsidR="00A9351A" w:rsidRDefault="00A9351A" w:rsidP="00A9351A">
      <w:pPr>
        <w:ind w:firstLine="720"/>
      </w:pPr>
      <w:r>
        <w:tab/>
      </w:r>
      <w:smartTag w:uri="urn:schemas-microsoft-com:office:smarttags" w:element="date">
        <w:smartTagPr>
          <w:attr w:name="Month" w:val="8"/>
          <w:attr w:name="Day" w:val="6"/>
          <w:attr w:name="Year" w:val="2007"/>
        </w:smartTagPr>
        <w:r>
          <w:t>8/6/2007</w:t>
        </w:r>
      </w:smartTag>
      <w:r w:rsidR="000A15A0">
        <w:t xml:space="preserve"> (</w:t>
      </w:r>
      <w:smartTag w:uri="urn:schemas-microsoft-com:office:smarttags" w:element="time">
        <w:smartTagPr>
          <w:attr w:name="Hour" w:val="8"/>
          <w:attr w:name="Minute" w:val="30"/>
        </w:smartTagPr>
        <w:r w:rsidR="000A15A0">
          <w:t>08:3</w:t>
        </w:r>
        <w:r>
          <w:t>0</w:t>
        </w:r>
      </w:smartTag>
      <w:r>
        <w:t>)</w:t>
      </w:r>
    </w:p>
    <w:p w:rsidR="00A9351A" w:rsidRDefault="00A9351A" w:rsidP="00A9351A">
      <w:pPr>
        <w:ind w:firstLine="720"/>
      </w:pPr>
      <w:r>
        <w:tab/>
      </w:r>
      <w:smartTag w:uri="urn:schemas-microsoft-com:office:smarttags" w:element="date">
        <w:smartTagPr>
          <w:attr w:name="Month" w:val="8"/>
          <w:attr w:name="Day" w:val="27"/>
          <w:attr w:name="Year" w:val="2007"/>
        </w:smartTagPr>
        <w:r>
          <w:t>8/27/2007</w:t>
        </w:r>
      </w:smartTag>
      <w:r w:rsidR="000A15A0">
        <w:t xml:space="preserve"> (</w:t>
      </w:r>
      <w:smartTag w:uri="urn:schemas-microsoft-com:office:smarttags" w:element="time">
        <w:smartTagPr>
          <w:attr w:name="Hour" w:val="19"/>
          <w:attr w:name="Minute" w:val="45"/>
        </w:smartTagPr>
        <w:r w:rsidR="000A15A0">
          <w:t>07:45</w:t>
        </w:r>
      </w:smartTag>
      <w:r>
        <w:t>)</w:t>
      </w:r>
    </w:p>
    <w:p w:rsidR="00A9351A" w:rsidRDefault="00A9351A" w:rsidP="00A9351A">
      <w:pPr>
        <w:ind w:firstLine="720"/>
      </w:pPr>
      <w:r>
        <w:tab/>
      </w:r>
      <w:smartTag w:uri="urn:schemas-microsoft-com:office:smarttags" w:element="date">
        <w:smartTagPr>
          <w:attr w:name="Month" w:val="9"/>
          <w:attr w:name="Day" w:val="17"/>
          <w:attr w:name="Year" w:val="2007"/>
        </w:smartTagPr>
        <w:r>
          <w:t>9/17/2007</w:t>
        </w:r>
      </w:smartTag>
      <w:r w:rsidR="000A15A0">
        <w:t xml:space="preserve"> (</w:t>
      </w:r>
      <w:smartTag w:uri="urn:schemas-microsoft-com:office:smarttags" w:element="time">
        <w:smartTagPr>
          <w:attr w:name="Hour" w:val="19"/>
          <w:attr w:name="Minute" w:val="45"/>
        </w:smartTagPr>
        <w:r w:rsidR="000A15A0">
          <w:t>07:4</w:t>
        </w:r>
        <w:r>
          <w:t>5</w:t>
        </w:r>
      </w:smartTag>
      <w:r>
        <w:t>)</w:t>
      </w:r>
    </w:p>
    <w:p w:rsidR="00A9351A" w:rsidRDefault="00A9351A" w:rsidP="00A9351A">
      <w:pPr>
        <w:ind w:firstLine="720"/>
      </w:pPr>
      <w:r>
        <w:tab/>
      </w:r>
      <w:smartTag w:uri="urn:schemas-microsoft-com:office:smarttags" w:element="date">
        <w:smartTagPr>
          <w:attr w:name="Month" w:val="10"/>
          <w:attr w:name="Day" w:val="9"/>
          <w:attr w:name="Year" w:val="2007"/>
        </w:smartTagPr>
        <w:r>
          <w:t>10/9/2007</w:t>
        </w:r>
      </w:smartTag>
      <w:r w:rsidR="000A15A0">
        <w:t xml:space="preserve"> (</w:t>
      </w:r>
      <w:smartTag w:uri="urn:schemas-microsoft-com:office:smarttags" w:element="time">
        <w:smartTagPr>
          <w:attr w:name="Hour" w:val="11"/>
          <w:attr w:name="Minute" w:val="15"/>
        </w:smartTagPr>
        <w:r w:rsidR="000A15A0">
          <w:t>11:1</w:t>
        </w:r>
        <w:r>
          <w:t>5</w:t>
        </w:r>
      </w:smartTag>
      <w:r>
        <w:t>)</w:t>
      </w:r>
    </w:p>
    <w:p w:rsidR="00A9351A" w:rsidRDefault="00A9351A" w:rsidP="00A9351A">
      <w:pPr>
        <w:ind w:firstLine="720"/>
      </w:pPr>
      <w:r>
        <w:tab/>
      </w:r>
      <w:smartTag w:uri="urn:schemas-microsoft-com:office:smarttags" w:element="date">
        <w:smartTagPr>
          <w:attr w:name="Month" w:val="10"/>
          <w:attr w:name="Day" w:val="29"/>
          <w:attr w:name="Year" w:val="2007"/>
        </w:smartTagPr>
        <w:r>
          <w:t>10/29/2007</w:t>
        </w:r>
      </w:smartTag>
      <w:r w:rsidR="000A15A0">
        <w:t xml:space="preserve"> (</w:t>
      </w:r>
      <w:smartTag w:uri="urn:schemas-microsoft-com:office:smarttags" w:element="time">
        <w:smartTagPr>
          <w:attr w:name="Hour" w:val="9"/>
          <w:attr w:name="Minute" w:val="15"/>
        </w:smartTagPr>
        <w:r w:rsidR="000A15A0">
          <w:t>09:15</w:t>
        </w:r>
      </w:smartTag>
      <w:r>
        <w:t>)</w:t>
      </w:r>
    </w:p>
    <w:p w:rsidR="00A9351A" w:rsidRDefault="00A9351A" w:rsidP="00A9351A">
      <w:pPr>
        <w:ind w:firstLine="720"/>
      </w:pPr>
      <w:r>
        <w:tab/>
      </w:r>
      <w:smartTag w:uri="urn:schemas-microsoft-com:office:smarttags" w:element="date">
        <w:smartTagPr>
          <w:attr w:name="Month" w:val="11"/>
          <w:attr w:name="Day" w:val="19"/>
          <w:attr w:name="Year" w:val="2007"/>
        </w:smartTagPr>
        <w:r>
          <w:t>11/19/2007</w:t>
        </w:r>
      </w:smartTag>
      <w:r w:rsidR="000A15A0">
        <w:t xml:space="preserve"> (</w:t>
      </w:r>
      <w:smartTag w:uri="urn:schemas-microsoft-com:office:smarttags" w:element="time">
        <w:smartTagPr>
          <w:attr w:name="Hour" w:val="9"/>
          <w:attr w:name="Minute" w:val="30"/>
        </w:smartTagPr>
        <w:r w:rsidR="000A15A0">
          <w:t>09</w:t>
        </w:r>
        <w:r>
          <w:t>:30</w:t>
        </w:r>
      </w:smartTag>
      <w:r>
        <w:t>)</w:t>
      </w:r>
    </w:p>
    <w:p w:rsidR="000A15A0" w:rsidRDefault="00A9351A" w:rsidP="00A9351A">
      <w:pPr>
        <w:ind w:firstLine="720"/>
      </w:pPr>
      <w:r>
        <w:tab/>
      </w:r>
      <w:smartTag w:uri="urn:schemas-microsoft-com:office:smarttags" w:element="date">
        <w:smartTagPr>
          <w:attr w:name="Month" w:val="12"/>
          <w:attr w:name="Day" w:val="10"/>
          <w:attr w:name="Year" w:val="2007"/>
        </w:smartTagPr>
        <w:r>
          <w:t>12/10/2007</w:t>
        </w:r>
      </w:smartTag>
      <w:r w:rsidR="000A15A0">
        <w:t xml:space="preserve"> (</w:t>
      </w:r>
      <w:smartTag w:uri="urn:schemas-microsoft-com:office:smarttags" w:element="time">
        <w:smartTagPr>
          <w:attr w:name="Hour" w:val="15"/>
          <w:attr w:name="Minute" w:val="45"/>
        </w:smartTagPr>
        <w:r w:rsidR="000A15A0">
          <w:t>15:45</w:t>
        </w:r>
      </w:smartTag>
      <w:r>
        <w:t>)</w:t>
      </w:r>
      <w:r w:rsidR="00D70A0C">
        <w:t xml:space="preserve"> </w:t>
      </w:r>
    </w:p>
    <w:p w:rsidR="000A15A0" w:rsidRDefault="000A15A0" w:rsidP="00A9351A">
      <w:pPr>
        <w:ind w:firstLine="720"/>
      </w:pPr>
    </w:p>
    <w:p w:rsidR="000A15A0" w:rsidRDefault="000A15A0" w:rsidP="00A9351A">
      <w:pPr>
        <w:ind w:firstLine="720"/>
      </w:pPr>
      <w:r>
        <w:t>DR</w:t>
      </w:r>
      <w:r>
        <w:tab/>
      </w:r>
      <w:smartTag w:uri="urn:schemas-microsoft-com:office:smarttags" w:element="date">
        <w:smartTagPr>
          <w:attr w:name="Month" w:val="8"/>
          <w:attr w:name="Day" w:val="27"/>
          <w:attr w:name="Year" w:val="2007"/>
        </w:smartTagPr>
        <w:r>
          <w:t>8/27/2007</w:t>
        </w:r>
      </w:smartTag>
      <w:r>
        <w:t xml:space="preserve"> (</w:t>
      </w:r>
      <w:smartTag w:uri="urn:schemas-microsoft-com:office:smarttags" w:element="time">
        <w:smartTagPr>
          <w:attr w:name="Hour" w:val="8"/>
          <w:attr w:name="Minute" w:val="30"/>
        </w:smartTagPr>
        <w:r>
          <w:t>08:30</w:t>
        </w:r>
      </w:smartTag>
      <w:r>
        <w:t>)</w:t>
      </w:r>
    </w:p>
    <w:p w:rsidR="000A15A0" w:rsidRDefault="000A15A0" w:rsidP="00A9351A">
      <w:pPr>
        <w:ind w:firstLine="720"/>
      </w:pPr>
      <w:r>
        <w:tab/>
      </w:r>
      <w:smartTag w:uri="urn:schemas-microsoft-com:office:smarttags" w:element="date">
        <w:smartTagPr>
          <w:attr w:name="Month" w:val="9"/>
          <w:attr w:name="Day" w:val="17"/>
          <w:attr w:name="Year" w:val="2007"/>
        </w:smartTagPr>
        <w:r>
          <w:t>9/17/2007</w:t>
        </w:r>
      </w:smartTag>
      <w:r>
        <w:t xml:space="preserve"> (</w:t>
      </w:r>
      <w:smartTag w:uri="urn:schemas-microsoft-com:office:smarttags" w:element="time">
        <w:smartTagPr>
          <w:attr w:name="Hour" w:val="19"/>
          <w:attr w:name="Minute" w:val="30"/>
        </w:smartTagPr>
        <w:r>
          <w:t>07:30</w:t>
        </w:r>
      </w:smartTag>
      <w:r>
        <w:t>)</w:t>
      </w:r>
    </w:p>
    <w:p w:rsidR="000A15A0" w:rsidRDefault="000A15A0" w:rsidP="00A9351A">
      <w:pPr>
        <w:ind w:firstLine="720"/>
      </w:pPr>
      <w:r>
        <w:tab/>
      </w:r>
      <w:smartTag w:uri="urn:schemas-microsoft-com:office:smarttags" w:element="date">
        <w:smartTagPr>
          <w:attr w:name="Month" w:val="10"/>
          <w:attr w:name="Day" w:val="9"/>
          <w:attr w:name="Year" w:val="2007"/>
        </w:smartTagPr>
        <w:r>
          <w:t>10/9/2007</w:t>
        </w:r>
      </w:smartTag>
      <w:r>
        <w:t xml:space="preserve"> (</w:t>
      </w:r>
      <w:smartTag w:uri="urn:schemas-microsoft-com:office:smarttags" w:element="time">
        <w:smartTagPr>
          <w:attr w:name="Hour" w:val="11"/>
          <w:attr w:name="Minute" w:val="0"/>
        </w:smartTagPr>
        <w:r>
          <w:t>11:00</w:t>
        </w:r>
      </w:smartTag>
      <w:r>
        <w:t>)</w:t>
      </w:r>
    </w:p>
    <w:p w:rsidR="000A15A0" w:rsidRDefault="000A15A0" w:rsidP="00A9351A">
      <w:pPr>
        <w:ind w:firstLine="720"/>
      </w:pPr>
      <w:r>
        <w:tab/>
      </w:r>
      <w:smartTag w:uri="urn:schemas-microsoft-com:office:smarttags" w:element="date">
        <w:smartTagPr>
          <w:attr w:name="Month" w:val="10"/>
          <w:attr w:name="Day" w:val="29"/>
          <w:attr w:name="Year" w:val="2007"/>
        </w:smartTagPr>
        <w:r>
          <w:t>10/29/2007</w:t>
        </w:r>
      </w:smartTag>
      <w:r>
        <w:t xml:space="preserve"> (</w:t>
      </w:r>
      <w:smartTag w:uri="urn:schemas-microsoft-com:office:smarttags" w:element="time">
        <w:smartTagPr>
          <w:attr w:name="Hour" w:val="8"/>
          <w:attr w:name="Minute" w:val="45"/>
        </w:smartTagPr>
        <w:r>
          <w:t>08:45</w:t>
        </w:r>
      </w:smartTag>
      <w:r>
        <w:t>)</w:t>
      </w:r>
    </w:p>
    <w:p w:rsidR="000A15A0" w:rsidRDefault="000A15A0" w:rsidP="00A9351A">
      <w:pPr>
        <w:ind w:firstLine="720"/>
      </w:pPr>
      <w:r>
        <w:tab/>
      </w:r>
      <w:smartTag w:uri="urn:schemas-microsoft-com:office:smarttags" w:element="date">
        <w:smartTagPr>
          <w:attr w:name="Month" w:val="11"/>
          <w:attr w:name="Day" w:val="19"/>
          <w:attr w:name="Year" w:val="2007"/>
        </w:smartTagPr>
        <w:r>
          <w:t>11/19/2007</w:t>
        </w:r>
      </w:smartTag>
      <w:r>
        <w:t xml:space="preserve"> (</w:t>
      </w:r>
      <w:smartTag w:uri="urn:schemas-microsoft-com:office:smarttags" w:element="time">
        <w:smartTagPr>
          <w:attr w:name="Hour" w:val="9"/>
          <w:attr w:name="Minute" w:val="15"/>
        </w:smartTagPr>
        <w:r>
          <w:t>09:15</w:t>
        </w:r>
      </w:smartTag>
      <w:r>
        <w:t>)</w:t>
      </w:r>
    </w:p>
    <w:p w:rsidR="00DF1E55" w:rsidRDefault="000A15A0" w:rsidP="00A9351A">
      <w:pPr>
        <w:ind w:firstLine="720"/>
      </w:pPr>
      <w:r>
        <w:tab/>
      </w:r>
      <w:smartTag w:uri="urn:schemas-microsoft-com:office:smarttags" w:element="date">
        <w:smartTagPr>
          <w:attr w:name="Month" w:val="12"/>
          <w:attr w:name="Day" w:val="10"/>
          <w:attr w:name="Year" w:val="2007"/>
        </w:smartTagPr>
        <w:r>
          <w:t>12/10/2007</w:t>
        </w:r>
      </w:smartTag>
      <w:r>
        <w:t xml:space="preserve"> (</w:t>
      </w:r>
      <w:smartTag w:uri="urn:schemas-microsoft-com:office:smarttags" w:element="time">
        <w:smartTagPr>
          <w:attr w:name="Hour" w:val="15"/>
          <w:attr w:name="Minute" w:val="30"/>
        </w:smartTagPr>
        <w:r>
          <w:t>15:30</w:t>
        </w:r>
      </w:smartTag>
      <w:r>
        <w:t>)</w:t>
      </w:r>
      <w:r w:rsidR="00D70A0C">
        <w:t xml:space="preserve">            </w:t>
      </w:r>
    </w:p>
    <w:p w:rsidR="00DF1E55" w:rsidRDefault="00DF1E55" w:rsidP="00DF1E55">
      <w:pPr>
        <w:ind w:firstLine="720"/>
      </w:pPr>
      <w:r>
        <w:t xml:space="preserve">                      </w:t>
      </w:r>
    </w:p>
    <w:p w:rsidR="00DF1E55" w:rsidRDefault="00DF1E55" w:rsidP="00DF1E55">
      <w:pPr>
        <w:ind w:firstLine="720"/>
      </w:pPr>
      <w:r>
        <w:t xml:space="preserve">     </w:t>
      </w:r>
    </w:p>
    <w:p w:rsidR="00DC218A" w:rsidRDefault="00DC218A">
      <w:r>
        <w:tab/>
      </w:r>
      <w:r>
        <w:tab/>
      </w:r>
      <w:r>
        <w:tab/>
      </w:r>
      <w:r>
        <w:tab/>
      </w:r>
      <w:r>
        <w:tab/>
        <w:t xml:space="preserve"> </w:t>
      </w:r>
    </w:p>
    <w:p w:rsidR="00DC218A" w:rsidRDefault="00DC218A">
      <w:pPr>
        <w:rPr>
          <w:b/>
          <w:bCs/>
        </w:rPr>
      </w:pPr>
      <w:r>
        <w:tab/>
      </w:r>
      <w:r>
        <w:tab/>
      </w:r>
      <w:r>
        <w:tab/>
        <w:t xml:space="preserve">         </w:t>
      </w:r>
      <w:r>
        <w:rPr>
          <w:b/>
          <w:bCs/>
        </w:rPr>
        <w:t xml:space="preserve">Diurnal Sampling Periods </w:t>
      </w:r>
    </w:p>
    <w:p w:rsidR="00DC218A" w:rsidRDefault="00DC218A">
      <w:pPr>
        <w:rPr>
          <w:b/>
          <w:bCs/>
        </w:rPr>
      </w:pPr>
    </w:p>
    <w:p w:rsidR="00DC218A" w:rsidRDefault="00DC218A">
      <w:pPr>
        <w:ind w:firstLine="720"/>
      </w:pPr>
      <w:r>
        <w:t xml:space="preserve">Samples were collected at site WM </w:t>
      </w:r>
      <w:r w:rsidR="00B314FC">
        <w:t xml:space="preserve">at two hour intervals </w:t>
      </w:r>
      <w:r>
        <w:t xml:space="preserve">for the diurnal portion of the nutrient study at the following times:  </w:t>
      </w:r>
    </w:p>
    <w:p w:rsidR="00DC218A" w:rsidRDefault="000A15A0">
      <w:pPr>
        <w:ind w:firstLine="720"/>
      </w:pPr>
      <w:proofErr w:type="gramStart"/>
      <w:r>
        <w:t>beginning</w:t>
      </w:r>
      <w:proofErr w:type="gramEnd"/>
      <w:r>
        <w:t xml:space="preserve"> at:   </w:t>
      </w:r>
      <w:smartTag w:uri="urn:schemas-microsoft-com:office:smarttags" w:element="date">
        <w:smartTagPr>
          <w:attr w:name="Month" w:val="4"/>
          <w:attr w:name="Day" w:val="1"/>
          <w:attr w:name="Year" w:val="2007"/>
        </w:smartTagPr>
        <w:r>
          <w:t>4/1/2007</w:t>
        </w:r>
      </w:smartTag>
      <w:r>
        <w:t xml:space="preserve"> (</w:t>
      </w:r>
      <w:smartTag w:uri="urn:schemas-microsoft-com:office:smarttags" w:element="time">
        <w:smartTagPr>
          <w:attr w:name="Hour" w:val="16"/>
          <w:attr w:name="Minute" w:val="0"/>
        </w:smartTagPr>
        <w:r>
          <w:t>04:00</w:t>
        </w:r>
      </w:smartTag>
      <w:r>
        <w:t>)</w:t>
      </w:r>
      <w:r w:rsidR="00DC218A">
        <w:t xml:space="preserve">          and ending at:</w:t>
      </w:r>
      <w:r>
        <w:t xml:space="preserve"> </w:t>
      </w:r>
      <w:smartTag w:uri="urn:schemas-microsoft-com:office:smarttags" w:element="date">
        <w:smartTagPr>
          <w:attr w:name="Month" w:val="4"/>
          <w:attr w:name="Day" w:val="2"/>
          <w:attr w:name="Year" w:val="2007"/>
        </w:smartTagPr>
        <w:r>
          <w:t>4/2/2007</w:t>
        </w:r>
      </w:smartTag>
      <w:r>
        <w:t xml:space="preserve"> (</w:t>
      </w:r>
      <w:smartTag w:uri="urn:schemas-microsoft-com:office:smarttags" w:element="time">
        <w:smartTagPr>
          <w:attr w:name="Hour" w:val="18"/>
          <w:attr w:name="Minute" w:val="0"/>
        </w:smartTagPr>
        <w:r>
          <w:t>06:00</w:t>
        </w:r>
      </w:smartTag>
      <w:r>
        <w:t>)</w:t>
      </w:r>
    </w:p>
    <w:p w:rsidR="000A15A0" w:rsidRDefault="000A15A0">
      <w:pPr>
        <w:ind w:firstLine="720"/>
      </w:pPr>
      <w:r>
        <w:tab/>
      </w:r>
      <w:r>
        <w:tab/>
      </w:r>
      <w:smartTag w:uri="urn:schemas-microsoft-com:office:smarttags" w:element="date">
        <w:smartTagPr>
          <w:attr w:name="Month" w:val="4"/>
          <w:attr w:name="Day" w:val="22"/>
          <w:attr w:name="Year" w:val="2007"/>
        </w:smartTagPr>
        <w:r>
          <w:t>4/22/2007</w:t>
        </w:r>
      </w:smartTag>
      <w:r>
        <w:t xml:space="preserve"> (</w:t>
      </w:r>
      <w:smartTag w:uri="urn:schemas-microsoft-com:office:smarttags" w:element="time">
        <w:smartTagPr>
          <w:attr w:name="Hour" w:val="16"/>
          <w:attr w:name="Minute" w:val="0"/>
        </w:smartTagPr>
        <w:r>
          <w:t>04:00</w:t>
        </w:r>
      </w:smartTag>
      <w:r>
        <w:t>)</w:t>
      </w:r>
      <w:r>
        <w:tab/>
      </w:r>
      <w:r>
        <w:tab/>
      </w:r>
      <w:r>
        <w:tab/>
      </w:r>
      <w:smartTag w:uri="urn:schemas-microsoft-com:office:smarttags" w:element="date">
        <w:smartTagPr>
          <w:attr w:name="Month" w:val="4"/>
          <w:attr w:name="Day" w:val="23"/>
          <w:attr w:name="Year" w:val="2007"/>
        </w:smartTagPr>
        <w:r>
          <w:t>4/23/2007</w:t>
        </w:r>
      </w:smartTag>
      <w:r>
        <w:t xml:space="preserve"> (</w:t>
      </w:r>
      <w:smartTag w:uri="urn:schemas-microsoft-com:office:smarttags" w:element="time">
        <w:smartTagPr>
          <w:attr w:name="Hour" w:val="18"/>
          <w:attr w:name="Minute" w:val="0"/>
        </w:smartTagPr>
        <w:r>
          <w:t>06:00</w:t>
        </w:r>
      </w:smartTag>
      <w:r>
        <w:t>)</w:t>
      </w:r>
    </w:p>
    <w:p w:rsidR="000A15A0" w:rsidRDefault="000A15A0">
      <w:pPr>
        <w:ind w:firstLine="720"/>
      </w:pPr>
      <w:r>
        <w:tab/>
      </w:r>
      <w:r>
        <w:tab/>
      </w:r>
      <w:smartTag w:uri="urn:schemas-microsoft-com:office:smarttags" w:element="date">
        <w:smartTagPr>
          <w:attr w:name="Month" w:val="5"/>
          <w:attr w:name="Day" w:val="13"/>
          <w:attr w:name="Year" w:val="2007"/>
        </w:smartTagPr>
        <w:r>
          <w:t>5/13/</w:t>
        </w:r>
        <w:proofErr w:type="gramStart"/>
        <w:r>
          <w:t>2007</w:t>
        </w:r>
      </w:smartTag>
      <w:r>
        <w:t xml:space="preserve">  (</w:t>
      </w:r>
      <w:proofErr w:type="gramEnd"/>
      <w:smartTag w:uri="urn:schemas-microsoft-com:office:smarttags" w:element="time">
        <w:smartTagPr>
          <w:attr w:name="Hour" w:val="16"/>
          <w:attr w:name="Minute" w:val="0"/>
        </w:smartTagPr>
        <w:r>
          <w:t>04:00</w:t>
        </w:r>
      </w:smartTag>
      <w:r>
        <w:t>)</w:t>
      </w:r>
      <w:r>
        <w:tab/>
      </w:r>
      <w:r>
        <w:tab/>
      </w:r>
      <w:r>
        <w:tab/>
      </w:r>
      <w:smartTag w:uri="urn:schemas-microsoft-com:office:smarttags" w:element="date">
        <w:smartTagPr>
          <w:attr w:name="Month" w:val="5"/>
          <w:attr w:name="Day" w:val="14"/>
          <w:attr w:name="Year" w:val="2007"/>
        </w:smartTagPr>
        <w:r>
          <w:t>5/14/2007</w:t>
        </w:r>
      </w:smartTag>
      <w:r>
        <w:t xml:space="preserve"> (</w:t>
      </w:r>
      <w:smartTag w:uri="urn:schemas-microsoft-com:office:smarttags" w:element="time">
        <w:smartTagPr>
          <w:attr w:name="Hour" w:val="18"/>
          <w:attr w:name="Minute" w:val="0"/>
        </w:smartTagPr>
        <w:r>
          <w:t>06:00</w:t>
        </w:r>
      </w:smartTag>
      <w:r>
        <w:t>)</w:t>
      </w:r>
    </w:p>
    <w:p w:rsidR="000A15A0" w:rsidRDefault="000A15A0">
      <w:pPr>
        <w:ind w:firstLine="720"/>
      </w:pPr>
      <w:r>
        <w:tab/>
      </w:r>
      <w:r>
        <w:tab/>
      </w:r>
      <w:smartTag w:uri="urn:schemas-microsoft-com:office:smarttags" w:element="date">
        <w:smartTagPr>
          <w:attr w:name="Month" w:val="6"/>
          <w:attr w:name="Day" w:val="10"/>
          <w:attr w:name="Year" w:val="2007"/>
        </w:smartTagPr>
        <w:r>
          <w:t>6/10/2007</w:t>
        </w:r>
      </w:smartTag>
      <w:r>
        <w:t xml:space="preserve"> (</w:t>
      </w:r>
      <w:smartTag w:uri="urn:schemas-microsoft-com:office:smarttags" w:element="time">
        <w:smartTagPr>
          <w:attr w:name="Hour" w:val="16"/>
          <w:attr w:name="Minute" w:val="0"/>
        </w:smartTagPr>
        <w:r>
          <w:t>04:00</w:t>
        </w:r>
      </w:smartTag>
      <w:r>
        <w:t>)</w:t>
      </w:r>
      <w:r>
        <w:tab/>
      </w:r>
      <w:r>
        <w:tab/>
      </w:r>
      <w:r>
        <w:tab/>
      </w:r>
      <w:smartTag w:uri="urn:schemas-microsoft-com:office:smarttags" w:element="date">
        <w:smartTagPr>
          <w:attr w:name="Month" w:val="6"/>
          <w:attr w:name="Day" w:val="11"/>
          <w:attr w:name="Year" w:val="2007"/>
        </w:smartTagPr>
        <w:r w:rsidR="00D157D3">
          <w:t>6/11/2007</w:t>
        </w:r>
      </w:smartTag>
      <w:r w:rsidR="00D157D3">
        <w:t xml:space="preserve"> (</w:t>
      </w:r>
      <w:smartTag w:uri="urn:schemas-microsoft-com:office:smarttags" w:element="time">
        <w:smartTagPr>
          <w:attr w:name="Hour" w:val="18"/>
          <w:attr w:name="Minute" w:val="0"/>
        </w:smartTagPr>
        <w:r w:rsidR="00D157D3">
          <w:t>06:00</w:t>
        </w:r>
      </w:smartTag>
      <w:r w:rsidR="00D157D3">
        <w:t>)</w:t>
      </w:r>
    </w:p>
    <w:p w:rsidR="00D157D3" w:rsidRDefault="00D157D3">
      <w:pPr>
        <w:ind w:firstLine="720"/>
      </w:pPr>
      <w:r>
        <w:tab/>
      </w:r>
      <w:r>
        <w:tab/>
      </w:r>
      <w:smartTag w:uri="urn:schemas-microsoft-com:office:smarttags" w:element="date">
        <w:smartTagPr>
          <w:attr w:name="Month" w:val="7"/>
          <w:attr w:name="Day" w:val="8"/>
          <w:attr w:name="Year" w:val="2007"/>
        </w:smartTagPr>
        <w:r>
          <w:t>7/8/2007</w:t>
        </w:r>
      </w:smartTag>
      <w:r>
        <w:t xml:space="preserve"> (</w:t>
      </w:r>
      <w:smartTag w:uri="urn:schemas-microsoft-com:office:smarttags" w:element="time">
        <w:smartTagPr>
          <w:attr w:name="Hour" w:val="16"/>
          <w:attr w:name="Minute" w:val="0"/>
        </w:smartTagPr>
        <w:r>
          <w:t>04:00</w:t>
        </w:r>
      </w:smartTag>
      <w:r>
        <w:t>)</w:t>
      </w:r>
      <w:r>
        <w:tab/>
      </w:r>
      <w:r>
        <w:tab/>
      </w:r>
      <w:r>
        <w:tab/>
      </w:r>
      <w:smartTag w:uri="urn:schemas-microsoft-com:office:smarttags" w:element="date">
        <w:smartTagPr>
          <w:attr w:name="Month" w:val="7"/>
          <w:attr w:name="Day" w:val="9"/>
          <w:attr w:name="Year" w:val="2007"/>
        </w:smartTagPr>
        <w:r>
          <w:t>7/9/2007</w:t>
        </w:r>
      </w:smartTag>
      <w:r>
        <w:t xml:space="preserve"> (</w:t>
      </w:r>
      <w:smartTag w:uri="urn:schemas-microsoft-com:office:smarttags" w:element="time">
        <w:smartTagPr>
          <w:attr w:name="Hour" w:val="18"/>
          <w:attr w:name="Minute" w:val="0"/>
        </w:smartTagPr>
        <w:r>
          <w:t>06:00</w:t>
        </w:r>
      </w:smartTag>
      <w:r>
        <w:t>)</w:t>
      </w:r>
    </w:p>
    <w:p w:rsidR="00D157D3" w:rsidRDefault="00D157D3">
      <w:pPr>
        <w:ind w:firstLine="720"/>
      </w:pPr>
      <w:r>
        <w:tab/>
      </w:r>
      <w:r>
        <w:tab/>
      </w:r>
      <w:smartTag w:uri="urn:schemas-microsoft-com:office:smarttags" w:element="date">
        <w:smartTagPr>
          <w:attr w:name="Month" w:val="8"/>
          <w:attr w:name="Day" w:val="20"/>
          <w:attr w:name="Year" w:val="2007"/>
        </w:smartTagPr>
        <w:r>
          <w:t>8/20/2007</w:t>
        </w:r>
      </w:smartTag>
      <w:r>
        <w:t xml:space="preserve"> (</w:t>
      </w:r>
      <w:smartTag w:uri="urn:schemas-microsoft-com:office:smarttags" w:element="time">
        <w:smartTagPr>
          <w:attr w:name="Hour" w:val="16"/>
          <w:attr w:name="Minute" w:val="0"/>
        </w:smartTagPr>
        <w:r>
          <w:t>04:00</w:t>
        </w:r>
      </w:smartTag>
      <w:r>
        <w:t>)</w:t>
      </w:r>
      <w:r>
        <w:tab/>
      </w:r>
      <w:r>
        <w:tab/>
      </w:r>
      <w:r>
        <w:tab/>
      </w:r>
      <w:smartTag w:uri="urn:schemas-microsoft-com:office:smarttags" w:element="date">
        <w:smartTagPr>
          <w:attr w:name="Month" w:val="8"/>
          <w:attr w:name="Day" w:val="21"/>
          <w:attr w:name="Year" w:val="2007"/>
        </w:smartTagPr>
        <w:r>
          <w:t>8/21/2007</w:t>
        </w:r>
      </w:smartTag>
      <w:r>
        <w:t xml:space="preserve"> (</w:t>
      </w:r>
      <w:smartTag w:uri="urn:schemas-microsoft-com:office:smarttags" w:element="time">
        <w:smartTagPr>
          <w:attr w:name="Hour" w:val="18"/>
          <w:attr w:name="Minute" w:val="0"/>
        </w:smartTagPr>
        <w:r>
          <w:t>06:00</w:t>
        </w:r>
      </w:smartTag>
      <w:r>
        <w:t>)</w:t>
      </w:r>
    </w:p>
    <w:p w:rsidR="00D157D3" w:rsidRDefault="00D157D3">
      <w:pPr>
        <w:ind w:firstLine="720"/>
      </w:pPr>
      <w:r>
        <w:tab/>
      </w:r>
      <w:r>
        <w:tab/>
      </w:r>
      <w:smartTag w:uri="urn:schemas-microsoft-com:office:smarttags" w:element="date">
        <w:smartTagPr>
          <w:attr w:name="Month" w:val="9"/>
          <w:attr w:name="Day" w:val="9"/>
          <w:attr w:name="Year" w:val="2007"/>
        </w:smartTagPr>
        <w:r>
          <w:t>9/9/2007</w:t>
        </w:r>
      </w:smartTag>
      <w:r>
        <w:t xml:space="preserve"> (</w:t>
      </w:r>
      <w:smartTag w:uri="urn:schemas-microsoft-com:office:smarttags" w:element="time">
        <w:smartTagPr>
          <w:attr w:name="Hour" w:val="16"/>
          <w:attr w:name="Minute" w:val="0"/>
        </w:smartTagPr>
        <w:r>
          <w:t>04:00</w:t>
        </w:r>
      </w:smartTag>
      <w:r>
        <w:t>)</w:t>
      </w:r>
      <w:r>
        <w:tab/>
      </w:r>
      <w:r>
        <w:tab/>
      </w:r>
      <w:r>
        <w:tab/>
      </w:r>
      <w:smartTag w:uri="urn:schemas-microsoft-com:office:smarttags" w:element="date">
        <w:smartTagPr>
          <w:attr w:name="Month" w:val="9"/>
          <w:attr w:name="Day" w:val="10"/>
          <w:attr w:name="Year" w:val="2007"/>
        </w:smartTagPr>
        <w:r>
          <w:t>9/10/</w:t>
        </w:r>
        <w:proofErr w:type="gramStart"/>
        <w:r>
          <w:t>2007</w:t>
        </w:r>
      </w:smartTag>
      <w:r>
        <w:t xml:space="preserve">  (</w:t>
      </w:r>
      <w:proofErr w:type="gramEnd"/>
      <w:smartTag w:uri="urn:schemas-microsoft-com:office:smarttags" w:element="time">
        <w:smartTagPr>
          <w:attr w:name="Hour" w:val="18"/>
          <w:attr w:name="Minute" w:val="0"/>
        </w:smartTagPr>
        <w:r>
          <w:t>06:00</w:t>
        </w:r>
      </w:smartTag>
      <w:r>
        <w:t>)</w:t>
      </w:r>
    </w:p>
    <w:p w:rsidR="00D157D3" w:rsidRDefault="00D157D3">
      <w:pPr>
        <w:ind w:firstLine="720"/>
      </w:pPr>
      <w:r>
        <w:tab/>
      </w:r>
      <w:r>
        <w:tab/>
      </w:r>
      <w:smartTag w:uri="urn:schemas-microsoft-com:office:smarttags" w:element="date">
        <w:smartTagPr>
          <w:attr w:name="Month" w:val="10"/>
          <w:attr w:name="Day" w:val="14"/>
          <w:attr w:name="Year" w:val="2007"/>
        </w:smartTagPr>
        <w:r>
          <w:t>10/14/2007</w:t>
        </w:r>
      </w:smartTag>
      <w:r>
        <w:t xml:space="preserve"> (</w:t>
      </w:r>
      <w:smartTag w:uri="urn:schemas-microsoft-com:office:smarttags" w:element="time">
        <w:smartTagPr>
          <w:attr w:name="Hour" w:val="16"/>
          <w:attr w:name="Minute" w:val="0"/>
        </w:smartTagPr>
        <w:r>
          <w:t>04:00</w:t>
        </w:r>
      </w:smartTag>
      <w:r>
        <w:t>)</w:t>
      </w:r>
      <w:r>
        <w:tab/>
      </w:r>
      <w:r>
        <w:tab/>
      </w:r>
      <w:r>
        <w:tab/>
      </w:r>
      <w:smartTag w:uri="urn:schemas-microsoft-com:office:smarttags" w:element="date">
        <w:smartTagPr>
          <w:attr w:name="Month" w:val="10"/>
          <w:attr w:name="Day" w:val="15"/>
          <w:attr w:name="Year" w:val="2007"/>
        </w:smartTagPr>
        <w:r>
          <w:t>10/15/2007</w:t>
        </w:r>
      </w:smartTag>
      <w:r>
        <w:t xml:space="preserve"> (</w:t>
      </w:r>
      <w:smartTag w:uri="urn:schemas-microsoft-com:office:smarttags" w:element="time">
        <w:smartTagPr>
          <w:attr w:name="Hour" w:val="18"/>
          <w:attr w:name="Minute" w:val="0"/>
        </w:smartTagPr>
        <w:r>
          <w:t>06:00</w:t>
        </w:r>
      </w:smartTag>
      <w:r>
        <w:t>)</w:t>
      </w:r>
    </w:p>
    <w:p w:rsidR="00D157D3" w:rsidRDefault="00D157D3">
      <w:pPr>
        <w:ind w:firstLine="720"/>
      </w:pPr>
      <w:r>
        <w:tab/>
      </w:r>
      <w:r>
        <w:tab/>
      </w:r>
      <w:smartTag w:uri="urn:schemas-microsoft-com:office:smarttags" w:element="date">
        <w:smartTagPr>
          <w:attr w:name="Month" w:val="11"/>
          <w:attr w:name="Day" w:val="11"/>
          <w:attr w:name="Year" w:val="2007"/>
        </w:smartTagPr>
        <w:r>
          <w:t>11/11/2007</w:t>
        </w:r>
      </w:smartTag>
      <w:r>
        <w:t xml:space="preserve"> (</w:t>
      </w:r>
      <w:smartTag w:uri="urn:schemas-microsoft-com:office:smarttags" w:element="time">
        <w:smartTagPr>
          <w:attr w:name="Hour" w:val="16"/>
          <w:attr w:name="Minute" w:val="0"/>
        </w:smartTagPr>
        <w:r>
          <w:t>04:00</w:t>
        </w:r>
      </w:smartTag>
      <w:r>
        <w:t>)</w:t>
      </w:r>
      <w:r>
        <w:tab/>
      </w:r>
      <w:r>
        <w:tab/>
      </w:r>
      <w:r>
        <w:tab/>
      </w:r>
      <w:smartTag w:uri="urn:schemas-microsoft-com:office:smarttags" w:element="date">
        <w:smartTagPr>
          <w:attr w:name="Month" w:val="11"/>
          <w:attr w:name="Day" w:val="12"/>
          <w:attr w:name="Year" w:val="2007"/>
        </w:smartTagPr>
        <w:r>
          <w:t>11/12/2007</w:t>
        </w:r>
      </w:smartTag>
      <w:r>
        <w:t xml:space="preserve"> (</w:t>
      </w:r>
      <w:smartTag w:uri="urn:schemas-microsoft-com:office:smarttags" w:element="time">
        <w:smartTagPr>
          <w:attr w:name="Hour" w:val="18"/>
          <w:attr w:name="Minute" w:val="0"/>
        </w:smartTagPr>
        <w:r>
          <w:t>06:00</w:t>
        </w:r>
      </w:smartTag>
      <w:r>
        <w:t>)</w:t>
      </w:r>
    </w:p>
    <w:p w:rsidR="00D157D3" w:rsidRDefault="00D157D3">
      <w:pPr>
        <w:ind w:firstLine="720"/>
      </w:pPr>
      <w:r>
        <w:tab/>
      </w:r>
      <w:r>
        <w:tab/>
      </w:r>
      <w:smartTag w:uri="urn:schemas-microsoft-com:office:smarttags" w:element="date">
        <w:smartTagPr>
          <w:attr w:name="Month" w:val="12"/>
          <w:attr w:name="Day" w:val="3"/>
          <w:attr w:name="Year" w:val="2007"/>
        </w:smartTagPr>
        <w:r>
          <w:t>12/3/2007</w:t>
        </w:r>
      </w:smartTag>
      <w:r>
        <w:t xml:space="preserve"> (</w:t>
      </w:r>
      <w:smartTag w:uri="urn:schemas-microsoft-com:office:smarttags" w:element="time">
        <w:smartTagPr>
          <w:attr w:name="Hour" w:val="16"/>
          <w:attr w:name="Minute" w:val="0"/>
        </w:smartTagPr>
        <w:r>
          <w:t>04:00</w:t>
        </w:r>
      </w:smartTag>
      <w:r>
        <w:t>)</w:t>
      </w:r>
      <w:r>
        <w:tab/>
      </w:r>
      <w:r>
        <w:tab/>
      </w:r>
      <w:r>
        <w:tab/>
      </w:r>
      <w:smartTag w:uri="urn:schemas-microsoft-com:office:smarttags" w:element="date">
        <w:smartTagPr>
          <w:attr w:name="Month" w:val="12"/>
          <w:attr w:name="Day" w:val="4"/>
          <w:attr w:name="Year" w:val="2007"/>
        </w:smartTagPr>
        <w:r>
          <w:t>12/4/2007</w:t>
        </w:r>
      </w:smartTag>
      <w:r>
        <w:t xml:space="preserve"> (</w:t>
      </w:r>
      <w:smartTag w:uri="urn:schemas-microsoft-com:office:smarttags" w:element="time">
        <w:smartTagPr>
          <w:attr w:name="Hour" w:val="18"/>
          <w:attr w:name="Minute" w:val="0"/>
        </w:smartTagPr>
        <w:r>
          <w:t>06:00</w:t>
        </w:r>
      </w:smartTag>
      <w:r>
        <w:t>)</w:t>
      </w:r>
    </w:p>
    <w:p w:rsidR="00FF4F79" w:rsidRDefault="00B8598E">
      <w:pPr>
        <w:ind w:firstLine="720"/>
      </w:pPr>
      <w:r>
        <w:t xml:space="preserve">          </w:t>
      </w:r>
    </w:p>
    <w:p w:rsidR="00DC218A" w:rsidRDefault="00DC218A">
      <w:pPr>
        <w:ind w:firstLine="720"/>
      </w:pPr>
      <w:r>
        <w:t xml:space="preserve">          </w:t>
      </w:r>
      <w:r>
        <w:tab/>
        <w:t xml:space="preserve">                                         </w:t>
      </w:r>
    </w:p>
    <w:p w:rsidR="00DC218A" w:rsidRDefault="00DC218A">
      <w:r>
        <w:tab/>
      </w:r>
      <w:r>
        <w:tab/>
      </w:r>
      <w:r>
        <w:tab/>
      </w:r>
    </w:p>
    <w:p w:rsidR="00DC218A" w:rsidRDefault="00DC218A">
      <w:pPr>
        <w:pStyle w:val="BodyText"/>
      </w:pPr>
      <w:r>
        <w:t xml:space="preserve">7. Associated projects: </w:t>
      </w:r>
    </w:p>
    <w:p w:rsidR="00DC218A" w:rsidRDefault="00DC218A"/>
    <w:p w:rsidR="004414EF" w:rsidRDefault="004414EF" w:rsidP="004414EF">
      <w:pPr>
        <w:ind w:firstLine="720"/>
      </w:pPr>
      <w:r>
        <w:t xml:space="preserve">Water quality </w:t>
      </w:r>
      <w:proofErr w:type="spellStart"/>
      <w:r>
        <w:t>d</w:t>
      </w:r>
      <w:r w:rsidR="00DC218A">
        <w:t>ataloggers</w:t>
      </w:r>
      <w:proofErr w:type="spellEnd"/>
      <w:r w:rsidR="00DC218A">
        <w:t xml:space="preserve"> are deployed at each of the nutrient sampling sites</w:t>
      </w:r>
      <w:r>
        <w:t xml:space="preserve"> as part of the SWMP program</w:t>
      </w:r>
      <w:r w:rsidR="00DC218A">
        <w:t xml:space="preserve">. These loggers are taking readings of water temperature, specific conductivity, dissolved oxygen, pH, turbidity, and depth at 15-minute intervals. </w:t>
      </w:r>
      <w:r>
        <w:t>SWMP Meteorological data are also collected at Old Woman Creek NERR.  Both the water quality and meteorological data may be obtained through the research coordinator or the CDMO at</w:t>
      </w:r>
      <w:r w:rsidRPr="004414EF">
        <w:t xml:space="preserve"> </w:t>
      </w:r>
      <w:hyperlink r:id="rId6" w:history="1">
        <w:r w:rsidRPr="008D5483">
          <w:rPr>
            <w:rStyle w:val="Hyperlink"/>
          </w:rPr>
          <w:t>http://cdmo.baruch.sc.edu/QueryPages/googlemap.cfm</w:t>
        </w:r>
      </w:hyperlink>
      <w:r>
        <w:t>.</w:t>
      </w:r>
    </w:p>
    <w:p w:rsidR="004414EF" w:rsidRDefault="004414EF">
      <w:pPr>
        <w:ind w:firstLine="720"/>
      </w:pPr>
    </w:p>
    <w:p w:rsidR="00B314FC" w:rsidRDefault="00DC218A">
      <w:pPr>
        <w:ind w:firstLine="720"/>
      </w:pPr>
      <w:r>
        <w:lastRenderedPageBreak/>
        <w:t>Samples for phytoplankton determination are collected at the same time at two sites near the data logger dep</w:t>
      </w:r>
      <w:r w:rsidR="000A15A0">
        <w:t>loyment sites WM and DR</w:t>
      </w:r>
      <w:r>
        <w:t xml:space="preserve">. </w:t>
      </w:r>
      <w:r w:rsidR="000926AC">
        <w:t>A more comprehensive set of chemical parameters are determined on each grab and diurna</w:t>
      </w:r>
      <w:r w:rsidR="000A15A0">
        <w:t>l sample collected for this sampling program</w:t>
      </w:r>
      <w:r w:rsidR="000926AC">
        <w:t>.  This enhanced data set is available from the research coordinator at Old Woman Creek NERR.</w:t>
      </w:r>
    </w:p>
    <w:p w:rsidR="004414EF" w:rsidRDefault="004414EF" w:rsidP="00B314FC"/>
    <w:p w:rsidR="004414EF" w:rsidRDefault="00B314FC" w:rsidP="004414EF">
      <w:pPr>
        <w:ind w:firstLine="720"/>
      </w:pPr>
      <w:r>
        <w:t xml:space="preserve">The chemical data have been incorporated into several research projects, including a study on the plankton eukaryotic microorganisms, a study on the breakdown of selected organic contaminants, a study on the impacts of </w:t>
      </w:r>
      <w:proofErr w:type="spellStart"/>
      <w:r w:rsidRPr="00B314FC">
        <w:rPr>
          <w:i/>
        </w:rPr>
        <w:t>Phragmites</w:t>
      </w:r>
      <w:proofErr w:type="spellEnd"/>
      <w:r>
        <w:t xml:space="preserve"> control on </w:t>
      </w:r>
      <w:proofErr w:type="spellStart"/>
      <w:r>
        <w:t>non target</w:t>
      </w:r>
      <w:proofErr w:type="spellEnd"/>
      <w:r>
        <w:t xml:space="preserve"> communities, and a </w:t>
      </w:r>
      <w:proofErr w:type="spellStart"/>
      <w:r>
        <w:t>biomonitoring</w:t>
      </w:r>
      <w:proofErr w:type="spellEnd"/>
      <w:r>
        <w:t xml:space="preserve"> study on the aquatic vegetation of the estuary.</w:t>
      </w:r>
      <w:r w:rsidR="00DC218A">
        <w:tab/>
      </w:r>
      <w:r w:rsidR="00DC218A">
        <w:tab/>
      </w:r>
    </w:p>
    <w:p w:rsidR="004414EF" w:rsidRDefault="004414EF" w:rsidP="00B314FC"/>
    <w:p w:rsidR="00DC218A" w:rsidRDefault="00DC218A"/>
    <w:p w:rsidR="00DC218A" w:rsidRDefault="00DC218A">
      <w:pPr>
        <w:rPr>
          <w:b/>
          <w:bCs/>
        </w:rPr>
      </w:pPr>
      <w:r>
        <w:rPr>
          <w:b/>
          <w:bCs/>
        </w:rPr>
        <w:t>8.  Distribution</w:t>
      </w:r>
    </w:p>
    <w:p w:rsidR="00DC218A" w:rsidRDefault="00DC218A">
      <w:pPr>
        <w:ind w:firstLine="720"/>
      </w:pPr>
    </w:p>
    <w:p w:rsidR="00DC218A" w:rsidRDefault="00DC218A">
      <w:pPr>
        <w:ind w:firstLine="720"/>
      </w:pPr>
      <w:r>
        <w:t>NOAA/ERD retains the right to analyze, synthesize, and publish summaries of the NERRS System-wide Monitoring Program data.  The OWC Research Coordinator (RC) retains the right to be fully credited for having collected and processed the data.  Following academic courtesy standard</w:t>
      </w:r>
      <w:r w:rsidR="007A447C">
        <w:t>s</w:t>
      </w:r>
      <w:r>
        <w:t xml:space="preserve">, the RC and the NERR site where the data were collected will be contacted and fully acknowledged in any subsequent publications in which any part of the data are used. </w:t>
      </w:r>
      <w:r w:rsidR="007A447C">
        <w:t xml:space="preserve">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w:t>
      </w:r>
      <w:r w:rsidR="00E51ADF">
        <w:t>.</w:t>
      </w:r>
    </w:p>
    <w:p w:rsidR="00DC218A" w:rsidRDefault="00DC218A">
      <w:pPr>
        <w:ind w:firstLine="720"/>
      </w:pPr>
      <w:r>
        <w:t xml:space="preserve"> The data set enclosed within this package/transmission is only as good as the quality assurance and quality control procedures outlined in the enclosed metadata reporting statement.  The user bears all responsibility for its subsequent use/misuse in any further analyses or comparisons. The Federal government and the State of </w:t>
      </w:r>
      <w:smartTag w:uri="urn:schemas-microsoft-com:office:smarttags" w:element="State">
        <w:smartTag w:uri="urn:schemas-microsoft-com:office:smarttags" w:element="place">
          <w:r>
            <w:t>Ohio</w:t>
          </w:r>
        </w:smartTag>
      </w:smartTag>
      <w:r>
        <w:t xml:space="preserve"> do not assume liability to the Recipient or third persons, nor will the Federal government or the State of </w:t>
      </w:r>
      <w:smartTag w:uri="urn:schemas-microsoft-com:office:smarttags" w:element="State">
        <w:smartTag w:uri="urn:schemas-microsoft-com:office:smarttags" w:element="place">
          <w:r>
            <w:t>Ohio</w:t>
          </w:r>
        </w:smartTag>
      </w:smartTag>
      <w:r>
        <w:t xml:space="preserve"> reimburse or indemnify the Recipient for its liability due to any losses resulting in any way from the use of this data.</w:t>
      </w:r>
    </w:p>
    <w:p w:rsidR="00DC218A" w:rsidRDefault="00DC218A">
      <w:pPr>
        <w:ind w:firstLine="720"/>
      </w:pPr>
      <w:r>
        <w:t xml:space="preserve">NERR </w:t>
      </w:r>
      <w:r w:rsidR="00D22FEE">
        <w:t>nutrient</w:t>
      </w:r>
      <w:r>
        <w:t xml:space="preserve"> data and metadata can be obtained from the Research Coordinator at the individual NERR site (please see section 1. Principal investigators and contact persons), from the Data Manager at the Centralized Data Management Office (please see personnel directory under general information link on CDMO homepage) an</w:t>
      </w:r>
      <w:r w:rsidR="00E51ADF">
        <w:t>d</w:t>
      </w:r>
      <w:r>
        <w:t xml:space="preserve"> online at the CDMO homepage http://cdmo.baruch.sc.edu/.  Data are availabl</w:t>
      </w:r>
      <w:r w:rsidR="00E51ADF">
        <w:t>e in text tab-delimited format</w:t>
      </w:r>
      <w:r>
        <w:t>.</w:t>
      </w:r>
    </w:p>
    <w:p w:rsidR="00E51ADF" w:rsidRDefault="00E51ADF">
      <w:pPr>
        <w:ind w:firstLine="720"/>
      </w:pPr>
    </w:p>
    <w:p w:rsidR="00E51ADF" w:rsidRDefault="00E51ADF">
      <w:pPr>
        <w:rPr>
          <w:b/>
        </w:rPr>
      </w:pPr>
      <w:r>
        <w:rPr>
          <w:b/>
        </w:rPr>
        <w:t>II. Physical Structure Descriptors</w:t>
      </w:r>
    </w:p>
    <w:p w:rsidR="00E51ADF" w:rsidRDefault="00E51ADF">
      <w:pPr>
        <w:rPr>
          <w:b/>
        </w:rPr>
      </w:pPr>
    </w:p>
    <w:p w:rsidR="00DC218A" w:rsidRDefault="00DC218A">
      <w:pPr>
        <w:rPr>
          <w:b/>
          <w:bCs/>
        </w:rPr>
      </w:pPr>
      <w:r>
        <w:rPr>
          <w:b/>
          <w:bCs/>
        </w:rPr>
        <w:t>9. Entry Verification</w:t>
      </w:r>
    </w:p>
    <w:p w:rsidR="00DC218A" w:rsidRDefault="00DC218A">
      <w:pPr>
        <w:rPr>
          <w:b/>
          <w:bCs/>
        </w:rPr>
      </w:pPr>
    </w:p>
    <w:p w:rsidR="00DC218A" w:rsidRDefault="00DC218A">
      <w:r>
        <w:rPr>
          <w:b/>
          <w:bCs/>
        </w:rPr>
        <w:tab/>
      </w:r>
      <w:r>
        <w:t xml:space="preserve">All chemical test results collected in the laboratory for one set of samples are recorded on a datasheet. As well as the results from the various chemical tests, this sheet includes data collected in the field (temp, pH, dissolved oxygen) and the time of sample collection. In addition, any anomalies observed in the field or in the lab are also recorded on this worksheet.  The worksheet is kept on file </w:t>
      </w:r>
      <w:r w:rsidR="00E51ADF">
        <w:t xml:space="preserve">at </w:t>
      </w:r>
      <w:r w:rsidR="00BE751E">
        <w:t xml:space="preserve">the </w:t>
      </w:r>
      <w:r w:rsidR="00E51ADF">
        <w:t>Old Woman Creek</w:t>
      </w:r>
      <w:r w:rsidR="00BE751E">
        <w:t xml:space="preserve"> center</w:t>
      </w:r>
      <w:r w:rsidR="00E51ADF">
        <w:t>.</w:t>
      </w:r>
      <w:r>
        <w:t xml:space="preserve">  </w:t>
      </w:r>
    </w:p>
    <w:p w:rsidR="004414EF" w:rsidRPr="004414EF" w:rsidRDefault="00DC218A">
      <w:r>
        <w:lastRenderedPageBreak/>
        <w:tab/>
        <w:t xml:space="preserve">The data collected on the various worksheets are then transferred to an excel spreadsheet by the office assistant.  </w:t>
      </w:r>
      <w:r w:rsidRPr="004414EF">
        <w:t xml:space="preserve">The research coordinator verifies the values on the spreadsheet by comparing with the original worksheets. </w:t>
      </w:r>
      <w:r w:rsidR="004414EF">
        <w:t xml:space="preserve">Duplicate readings are visually inspected to identify any outliers, which would suggest either testing or contamination problems.  </w:t>
      </w:r>
      <w:r w:rsidR="004414EF" w:rsidRPr="004414EF">
        <w:t>The research coordinator verifies missing data and leaves those areas</w:t>
      </w:r>
      <w:r w:rsidR="004414EF">
        <w:t xml:space="preserve"> on the spreadsheet blank. </w:t>
      </w:r>
      <w:r w:rsidR="004414EF" w:rsidRPr="004414EF">
        <w:t xml:space="preserve"> The data in this spreadsheet are processed using the </w:t>
      </w:r>
      <w:proofErr w:type="spellStart"/>
      <w:r w:rsidR="004414EF" w:rsidRPr="004414EF">
        <w:t>NutrientQAQC</w:t>
      </w:r>
      <w:proofErr w:type="spellEnd"/>
      <w:r w:rsidR="004414EF" w:rsidRPr="004414EF">
        <w:t xml:space="preserve"> Excel macro.  The </w:t>
      </w:r>
      <w:proofErr w:type="spellStart"/>
      <w:r w:rsidR="004414EF" w:rsidRPr="004414EF">
        <w:t>NutrientQAQC</w:t>
      </w:r>
      <w:proofErr w:type="spellEnd"/>
      <w:r w:rsidR="004414EF" w:rsidRPr="004414EF">
        <w:t xml:space="preserve"> macro sets up the data worksheet, metadata worksheets, and MDL worksheet; facilitates data entry; allows the user to set the number of significant figures to be reported for each parameter and rounds using banker’s rounding rules; allows the user to input MDL values and automatically flags and codes values below MDL; calculates parameters chosen by the user and automatically flags for component values below MDL and negative values; allows the user to apply QAQC flags and codes to the data; graphs selected parameters for review; append files; and export the resulting data files to the CDMO for tertiary QAQC and assimilation into the CDMO’s authoritative online database.</w:t>
      </w:r>
    </w:p>
    <w:p w:rsidR="00DC218A" w:rsidRDefault="00DC218A" w:rsidP="004414EF">
      <w:pPr>
        <w:ind w:firstLine="720"/>
      </w:pPr>
      <w:r>
        <w:t xml:space="preserve">The research coordinator is responsible for the QA/QC both in entry verification and in nutrient analysis. </w:t>
      </w:r>
    </w:p>
    <w:p w:rsidR="00D22FEE" w:rsidRDefault="00D22FEE"/>
    <w:p w:rsidR="00DC218A" w:rsidRDefault="00DC218A">
      <w:pPr>
        <w:rPr>
          <w:b/>
          <w:bCs/>
        </w:rPr>
      </w:pPr>
    </w:p>
    <w:p w:rsidR="00DC218A" w:rsidRDefault="00DC218A">
      <w:pPr>
        <w:rPr>
          <w:b/>
          <w:bCs/>
        </w:rPr>
      </w:pPr>
      <w:r>
        <w:rPr>
          <w:b/>
          <w:bCs/>
        </w:rPr>
        <w:t>10</w:t>
      </w:r>
      <w:proofErr w:type="gramStart"/>
      <w:r>
        <w:rPr>
          <w:b/>
          <w:bCs/>
        </w:rPr>
        <w:t>.Parameter</w:t>
      </w:r>
      <w:proofErr w:type="gramEnd"/>
      <w:r>
        <w:rPr>
          <w:b/>
          <w:bCs/>
        </w:rPr>
        <w:t xml:space="preserve"> Titles and Variable Names by Data Category</w:t>
      </w:r>
    </w:p>
    <w:p w:rsidR="00211EFC" w:rsidRDefault="00211EFC" w:rsidP="00211EFC">
      <w:pPr>
        <w:rPr>
          <w:rFonts w:ascii="Garamond" w:hAnsi="Garamond"/>
          <w:sz w:val="22"/>
          <w:szCs w:val="22"/>
        </w:rPr>
      </w:pPr>
    </w:p>
    <w:p w:rsidR="00DC218A" w:rsidRDefault="00211EFC" w:rsidP="00211EFC">
      <w:pPr>
        <w:rPr>
          <w:rFonts w:ascii="Garamond" w:hAnsi="Garamond"/>
          <w:sz w:val="22"/>
          <w:szCs w:val="22"/>
        </w:rPr>
      </w:pPr>
      <w:r w:rsidRPr="009D17C5">
        <w:rPr>
          <w:rFonts w:ascii="Garamond" w:hAnsi="Garamond"/>
          <w:sz w:val="22"/>
          <w:szCs w:val="22"/>
        </w:rPr>
        <w:t xml:space="preserve">Required NOAA/NERRS System-wide Monitoring Program nutrient parameters are denoted by an asterisks “*”.  </w:t>
      </w:r>
    </w:p>
    <w:p w:rsidR="00211EFC" w:rsidRDefault="00211EFC" w:rsidP="00211EFC">
      <w:pPr>
        <w:rPr>
          <w:b/>
          <w:bCs/>
        </w:rPr>
      </w:pPr>
    </w:p>
    <w:p w:rsidR="00DC218A" w:rsidRDefault="00DC218A">
      <w:pPr>
        <w:ind w:left="720"/>
      </w:pPr>
      <w:r>
        <w:t>Data Category                Parameter               Variable Name      Unit of Measure</w:t>
      </w:r>
    </w:p>
    <w:p w:rsidR="00DC218A" w:rsidRDefault="00DC218A">
      <w:pPr>
        <w:ind w:left="720"/>
      </w:pPr>
      <w:r>
        <w:t xml:space="preserve">Phosphorus      </w:t>
      </w:r>
      <w:r w:rsidR="003D5B00">
        <w:t xml:space="preserve">   </w:t>
      </w:r>
      <w:r w:rsidR="00211EFC">
        <w:t>*</w:t>
      </w:r>
      <w:r w:rsidR="003D5B00">
        <w:t>Orthophosphate</w:t>
      </w:r>
      <w:r>
        <w:t xml:space="preserve">       </w:t>
      </w:r>
      <w:r w:rsidR="003D5B00">
        <w:tab/>
        <w:t xml:space="preserve">       PO4F </w:t>
      </w:r>
      <w:r w:rsidR="0023114F">
        <w:t>(</w:t>
      </w:r>
      <w:r w:rsidR="003D5B00">
        <w:t>SRP</w:t>
      </w:r>
      <w:r>
        <w:t xml:space="preserve">)           mg/l as P                     </w:t>
      </w:r>
    </w:p>
    <w:p w:rsidR="00DC218A" w:rsidRDefault="00DC218A">
      <w:r>
        <w:t xml:space="preserve">                                        (</w:t>
      </w:r>
      <w:r w:rsidR="003D5B00">
        <w:t>Soluble Reactive Phosphorus</w:t>
      </w:r>
      <w:r>
        <w:t>)</w:t>
      </w:r>
    </w:p>
    <w:p w:rsidR="00DC218A" w:rsidRDefault="00DC218A">
      <w:r>
        <w:tab/>
        <w:t xml:space="preserve">Nitrogen             </w:t>
      </w:r>
      <w:r w:rsidR="003D5B00">
        <w:t xml:space="preserve"> </w:t>
      </w:r>
      <w:r w:rsidR="00211EFC">
        <w:t>*</w:t>
      </w:r>
      <w:r>
        <w:t>Nitrite + Nitrate, Filtered           NO23</w:t>
      </w:r>
      <w:r w:rsidR="0023114F">
        <w:t xml:space="preserve">F                   </w:t>
      </w:r>
      <w:r>
        <w:t xml:space="preserve"> mg/l as N</w:t>
      </w:r>
    </w:p>
    <w:p w:rsidR="00DC218A" w:rsidRDefault="00DC218A">
      <w:r>
        <w:t xml:space="preserve">                                        </w:t>
      </w:r>
      <w:r w:rsidR="00211EFC">
        <w:t>*</w:t>
      </w:r>
      <w:r>
        <w:t>Nitrite, Filtered                           NO2</w:t>
      </w:r>
      <w:r w:rsidR="0023114F">
        <w:t xml:space="preserve">F                    </w:t>
      </w:r>
      <w:r>
        <w:t xml:space="preserve"> mg/l as N</w:t>
      </w:r>
    </w:p>
    <w:p w:rsidR="00DC218A" w:rsidRDefault="00DC218A">
      <w:r>
        <w:t xml:space="preserve">                                        </w:t>
      </w:r>
      <w:r w:rsidR="00211EFC">
        <w:t>*</w:t>
      </w:r>
      <w:r>
        <w:t>Nitrate, Filtered                           NO3</w:t>
      </w:r>
      <w:r w:rsidR="0023114F">
        <w:t xml:space="preserve">F                     </w:t>
      </w:r>
      <w:r>
        <w:t>mg/l as N</w:t>
      </w:r>
    </w:p>
    <w:p w:rsidR="00DC218A" w:rsidRDefault="00DC218A">
      <w:r>
        <w:t xml:space="preserve">                                        </w:t>
      </w:r>
      <w:r w:rsidR="00211EFC">
        <w:t>*</w:t>
      </w:r>
      <w:r>
        <w:t>Ammonium, Filtered                   NH4</w:t>
      </w:r>
      <w:r w:rsidR="0023114F">
        <w:t xml:space="preserve">F                    </w:t>
      </w:r>
      <w:r>
        <w:t xml:space="preserve"> mg/l as N</w:t>
      </w:r>
    </w:p>
    <w:p w:rsidR="00DC218A" w:rsidRDefault="00DC218A">
      <w:r>
        <w:t xml:space="preserve">                                        Dissolved Inorganic Nitrogen     </w:t>
      </w:r>
      <w:r w:rsidR="00211EFC">
        <w:t xml:space="preserve">  </w:t>
      </w:r>
      <w:r>
        <w:t>DIN</w:t>
      </w:r>
      <w:r w:rsidR="0023114F">
        <w:t xml:space="preserve">F                      </w:t>
      </w:r>
      <w:r>
        <w:t>mg/l as N</w:t>
      </w:r>
    </w:p>
    <w:p w:rsidR="00200FDE" w:rsidRDefault="00DC218A">
      <w:r>
        <w:tab/>
      </w:r>
    </w:p>
    <w:p w:rsidR="00DC218A" w:rsidRDefault="00DC218A" w:rsidP="00200FDE">
      <w:pPr>
        <w:ind w:firstLine="720"/>
      </w:pPr>
      <w:r>
        <w:t xml:space="preserve">Chlorophyll         </w:t>
      </w:r>
      <w:r w:rsidR="00211EFC">
        <w:t>*</w:t>
      </w:r>
      <w:r>
        <w:t xml:space="preserve">Chlorophyll a                             </w:t>
      </w:r>
      <w:r w:rsidR="003D5B00">
        <w:t xml:space="preserve"> </w:t>
      </w:r>
      <w:r>
        <w:t xml:space="preserve">CHLA                     </w:t>
      </w:r>
      <w:proofErr w:type="spellStart"/>
      <w:r>
        <w:t>μg</w:t>
      </w:r>
      <w:proofErr w:type="spellEnd"/>
      <w:r>
        <w:t>/l</w:t>
      </w:r>
    </w:p>
    <w:p w:rsidR="0023114F" w:rsidRDefault="0023114F" w:rsidP="0023114F">
      <w:r>
        <w:t xml:space="preserve">                                        </w:t>
      </w:r>
      <w:proofErr w:type="spellStart"/>
      <w:r>
        <w:t>Pheophytin</w:t>
      </w:r>
      <w:proofErr w:type="spellEnd"/>
      <w:r>
        <w:t xml:space="preserve"> a                               </w:t>
      </w:r>
      <w:r w:rsidR="003D5B00">
        <w:t xml:space="preserve"> </w:t>
      </w:r>
      <w:r w:rsidR="00211EFC">
        <w:t xml:space="preserve"> </w:t>
      </w:r>
      <w:r>
        <w:t xml:space="preserve">PHEOA                 </w:t>
      </w:r>
      <w:r w:rsidR="00211EFC">
        <w:t xml:space="preserve"> </w:t>
      </w:r>
      <w:r>
        <w:t xml:space="preserve"> </w:t>
      </w:r>
      <w:proofErr w:type="spellStart"/>
      <w:r>
        <w:t>μg</w:t>
      </w:r>
      <w:proofErr w:type="spellEnd"/>
      <w:r>
        <w:t>/l</w:t>
      </w:r>
    </w:p>
    <w:p w:rsidR="00200FDE" w:rsidRDefault="00200FDE" w:rsidP="0023114F"/>
    <w:p w:rsidR="00200FDE" w:rsidRDefault="00200FDE" w:rsidP="0023114F">
      <w:r>
        <w:tab/>
        <w:t xml:space="preserve">Field </w:t>
      </w:r>
      <w:proofErr w:type="gramStart"/>
      <w:r>
        <w:t>Parameters  Water</w:t>
      </w:r>
      <w:proofErr w:type="gramEnd"/>
      <w:r>
        <w:t xml:space="preserve"> Temperature</w:t>
      </w:r>
      <w:r>
        <w:tab/>
      </w:r>
      <w:r>
        <w:tab/>
        <w:t>WTEM_N</w:t>
      </w:r>
      <w:r>
        <w:tab/>
        <w:t>degrees C</w:t>
      </w:r>
    </w:p>
    <w:p w:rsidR="00200FDE" w:rsidRDefault="00200FDE" w:rsidP="0023114F">
      <w:r>
        <w:tab/>
      </w:r>
      <w:r>
        <w:tab/>
      </w:r>
      <w:r>
        <w:tab/>
        <w:t>Specific Conductance</w:t>
      </w:r>
      <w:r>
        <w:tab/>
      </w:r>
      <w:r>
        <w:tab/>
      </w:r>
      <w:r>
        <w:tab/>
        <w:t>SCON_N</w:t>
      </w:r>
      <w:r>
        <w:tab/>
      </w:r>
      <w:r w:rsidR="00E01253">
        <w:t xml:space="preserve">     </w:t>
      </w:r>
      <w:proofErr w:type="spellStart"/>
      <w:r w:rsidR="00E01253">
        <w:t>mS</w:t>
      </w:r>
      <w:proofErr w:type="spellEnd"/>
      <w:r w:rsidR="00E01253">
        <w:t>/cm</w:t>
      </w:r>
    </w:p>
    <w:p w:rsidR="00200FDE" w:rsidRDefault="00200FDE" w:rsidP="0023114F">
      <w:r>
        <w:tab/>
      </w:r>
      <w:r>
        <w:tab/>
      </w:r>
      <w:r>
        <w:tab/>
        <w:t>Dissolved Oxygen</w:t>
      </w:r>
      <w:r>
        <w:tab/>
      </w:r>
      <w:r>
        <w:tab/>
      </w:r>
      <w:r>
        <w:tab/>
        <w:t>DO_N</w:t>
      </w:r>
      <w:r>
        <w:tab/>
      </w:r>
      <w:r>
        <w:tab/>
        <w:t xml:space="preserve">      mg/L</w:t>
      </w:r>
    </w:p>
    <w:p w:rsidR="00200FDE" w:rsidRDefault="00200FDE" w:rsidP="0023114F">
      <w:r>
        <w:tab/>
      </w:r>
      <w:r>
        <w:tab/>
      </w:r>
      <w:r>
        <w:tab/>
      </w:r>
      <w:proofErr w:type="gramStart"/>
      <w:r>
        <w:t>pH</w:t>
      </w:r>
      <w:proofErr w:type="gramEnd"/>
      <w:r>
        <w:tab/>
      </w:r>
      <w:r>
        <w:tab/>
      </w:r>
      <w:r>
        <w:tab/>
      </w:r>
      <w:r>
        <w:tab/>
      </w:r>
      <w:r>
        <w:tab/>
        <w:t>PH_N</w:t>
      </w:r>
      <w:r>
        <w:tab/>
      </w:r>
      <w:r>
        <w:tab/>
        <w:t xml:space="preserve">     SU</w:t>
      </w:r>
    </w:p>
    <w:p w:rsidR="00200FDE" w:rsidRDefault="00200FDE" w:rsidP="0023114F">
      <w:r>
        <w:tab/>
      </w:r>
      <w:r>
        <w:tab/>
      </w:r>
      <w:r>
        <w:tab/>
        <w:t>Turbidity</w:t>
      </w:r>
      <w:r>
        <w:tab/>
      </w:r>
      <w:r>
        <w:tab/>
      </w:r>
      <w:r>
        <w:tab/>
      </w:r>
      <w:r>
        <w:tab/>
        <w:t>TURB_N</w:t>
      </w:r>
      <w:r>
        <w:tab/>
        <w:t xml:space="preserve">     NTU</w:t>
      </w:r>
    </w:p>
    <w:p w:rsidR="00D22FEE" w:rsidRPr="00211EFC" w:rsidRDefault="00D22FEE" w:rsidP="00D22FEE">
      <w:pPr>
        <w:rPr>
          <w:sz w:val="22"/>
          <w:szCs w:val="22"/>
        </w:rPr>
      </w:pPr>
      <w:r w:rsidRPr="00211EFC">
        <w:rPr>
          <w:sz w:val="22"/>
          <w:szCs w:val="22"/>
        </w:rPr>
        <w:t>Notes:</w:t>
      </w:r>
    </w:p>
    <w:p w:rsidR="00D22FEE" w:rsidRPr="00211EFC" w:rsidRDefault="00D22FEE" w:rsidP="00D22FEE">
      <w:pPr>
        <w:rPr>
          <w:sz w:val="22"/>
          <w:szCs w:val="22"/>
        </w:rPr>
      </w:pPr>
      <w:r w:rsidRPr="00211EFC">
        <w:rPr>
          <w:sz w:val="22"/>
          <w:szCs w:val="22"/>
        </w:rPr>
        <w:t>1.  Time is coded based on a 2400 clock and is referenced to Standard Time.</w:t>
      </w:r>
    </w:p>
    <w:p w:rsidR="00211EFC" w:rsidRPr="00211EFC" w:rsidRDefault="00211EFC" w:rsidP="00211EFC">
      <w:pPr>
        <w:rPr>
          <w:sz w:val="22"/>
          <w:szCs w:val="22"/>
        </w:rPr>
      </w:pPr>
      <w:r w:rsidRPr="00211EFC">
        <w:rPr>
          <w:sz w:val="22"/>
          <w:szCs w:val="22"/>
        </w:rPr>
        <w:t xml:space="preserve">2.  Reserves have the option of measuring </w:t>
      </w:r>
      <w:proofErr w:type="gramStart"/>
      <w:r w:rsidRPr="00211EFC">
        <w:rPr>
          <w:sz w:val="22"/>
          <w:szCs w:val="22"/>
        </w:rPr>
        <w:t>either NO2 and</w:t>
      </w:r>
      <w:proofErr w:type="gramEnd"/>
      <w:r w:rsidRPr="00211EFC">
        <w:rPr>
          <w:sz w:val="22"/>
          <w:szCs w:val="22"/>
        </w:rPr>
        <w:t xml:space="preserve"> NO3 or they may substitute NO23 for individual analyses if they can show that NO2 is a minor component relative to NO3.</w:t>
      </w:r>
    </w:p>
    <w:p w:rsidR="00DC218A" w:rsidRDefault="00DC218A"/>
    <w:p w:rsidR="00DC218A" w:rsidRDefault="00DC218A"/>
    <w:p w:rsidR="00DC218A" w:rsidRDefault="00DC218A">
      <w:r>
        <w:rPr>
          <w:b/>
          <w:bCs/>
        </w:rPr>
        <w:t>11.</w:t>
      </w:r>
      <w:r>
        <w:t xml:space="preserve"> </w:t>
      </w:r>
      <w:r>
        <w:rPr>
          <w:b/>
          <w:bCs/>
        </w:rPr>
        <w:t>Measured and Calculated Laboratory Parameters</w:t>
      </w:r>
    </w:p>
    <w:p w:rsidR="00DC218A" w:rsidRDefault="00DC218A">
      <w:pPr>
        <w:ind w:firstLine="720"/>
        <w:rPr>
          <w:b/>
          <w:bCs/>
        </w:rPr>
      </w:pPr>
      <w:proofErr w:type="spellStart"/>
      <w:proofErr w:type="gramStart"/>
      <w:r>
        <w:rPr>
          <w:b/>
          <w:bCs/>
        </w:rPr>
        <w:lastRenderedPageBreak/>
        <w:t>a.Variables</w:t>
      </w:r>
      <w:proofErr w:type="spellEnd"/>
      <w:proofErr w:type="gramEnd"/>
      <w:r>
        <w:rPr>
          <w:b/>
          <w:bCs/>
        </w:rPr>
        <w:t xml:space="preserve"> Measured Directly</w:t>
      </w:r>
    </w:p>
    <w:p w:rsidR="00DC218A" w:rsidRDefault="00DC218A">
      <w:pPr>
        <w:ind w:left="2160"/>
      </w:pPr>
      <w:r>
        <w:t xml:space="preserve">Phosphorus Species:   </w:t>
      </w:r>
      <w:r w:rsidR="003D5B00">
        <w:t>PO4</w:t>
      </w:r>
    </w:p>
    <w:p w:rsidR="00DC218A" w:rsidRDefault="00DC218A">
      <w:pPr>
        <w:ind w:left="2160"/>
      </w:pPr>
      <w:r>
        <w:t>Nitrogen Species:  NH</w:t>
      </w:r>
      <w:r>
        <w:rPr>
          <w:vertAlign w:val="subscript"/>
        </w:rPr>
        <w:t>4</w:t>
      </w:r>
      <w:r>
        <w:t>, NO</w:t>
      </w:r>
      <w:r>
        <w:rPr>
          <w:vertAlign w:val="subscript"/>
        </w:rPr>
        <w:t>2+3</w:t>
      </w:r>
      <w:r>
        <w:t>, NO</w:t>
      </w:r>
      <w:r>
        <w:rPr>
          <w:vertAlign w:val="subscript"/>
        </w:rPr>
        <w:t>2</w:t>
      </w:r>
    </w:p>
    <w:p w:rsidR="00DC218A" w:rsidRDefault="00DC218A">
      <w:pPr>
        <w:ind w:left="2160"/>
      </w:pPr>
      <w:r>
        <w:t>Chlorophyll Species: CHLA, PHEA</w:t>
      </w:r>
    </w:p>
    <w:p w:rsidR="00DC218A" w:rsidRDefault="00DC218A">
      <w:pPr>
        <w:ind w:left="2160"/>
      </w:pPr>
    </w:p>
    <w:p w:rsidR="00DC218A" w:rsidRDefault="00DC218A">
      <w:pPr>
        <w:ind w:firstLine="720"/>
      </w:pPr>
      <w:proofErr w:type="spellStart"/>
      <w:proofErr w:type="gramStart"/>
      <w:r>
        <w:rPr>
          <w:b/>
          <w:bCs/>
        </w:rPr>
        <w:t>b.Computed</w:t>
      </w:r>
      <w:proofErr w:type="spellEnd"/>
      <w:proofErr w:type="gramEnd"/>
      <w:r>
        <w:rPr>
          <w:b/>
          <w:bCs/>
        </w:rPr>
        <w:t xml:space="preserve"> Variables</w:t>
      </w:r>
    </w:p>
    <w:p w:rsidR="00DC218A" w:rsidRDefault="00DC218A">
      <w:pPr>
        <w:ind w:left="2160"/>
      </w:pPr>
      <w:r>
        <w:t>Nitrogen Species: NO</w:t>
      </w:r>
      <w:r>
        <w:rPr>
          <w:vertAlign w:val="subscript"/>
        </w:rPr>
        <w:t>3</w:t>
      </w:r>
      <w:r>
        <w:t xml:space="preserve"> (NO</w:t>
      </w:r>
      <w:r>
        <w:rPr>
          <w:vertAlign w:val="subscript"/>
        </w:rPr>
        <w:t>2+3</w:t>
      </w:r>
      <w:r>
        <w:t>-NO</w:t>
      </w:r>
      <w:r>
        <w:rPr>
          <w:vertAlign w:val="subscript"/>
        </w:rPr>
        <w:t>2</w:t>
      </w:r>
      <w:r>
        <w:t>); and DIN (NO</w:t>
      </w:r>
      <w:r>
        <w:rPr>
          <w:vertAlign w:val="subscript"/>
        </w:rPr>
        <w:t xml:space="preserve">2+3 </w:t>
      </w:r>
      <w:r>
        <w:t xml:space="preserve">and </w:t>
      </w:r>
      <w:proofErr w:type="gramStart"/>
      <w:r>
        <w:t>NH</w:t>
      </w:r>
      <w:r>
        <w:rPr>
          <w:vertAlign w:val="subscript"/>
        </w:rPr>
        <w:t>4</w:t>
      </w:r>
      <w:r>
        <w:t xml:space="preserve"> )</w:t>
      </w:r>
      <w:proofErr w:type="gramEnd"/>
    </w:p>
    <w:p w:rsidR="00200FDE" w:rsidRDefault="00200FDE">
      <w:pPr>
        <w:rPr>
          <w:b/>
          <w:bCs/>
        </w:rPr>
      </w:pPr>
    </w:p>
    <w:p w:rsidR="00200FDE" w:rsidRDefault="00200FDE">
      <w:pPr>
        <w:rPr>
          <w:b/>
          <w:bCs/>
        </w:rPr>
      </w:pPr>
    </w:p>
    <w:p w:rsidR="00DC218A" w:rsidRDefault="00DC218A">
      <w:pPr>
        <w:rPr>
          <w:b/>
          <w:bCs/>
        </w:rPr>
      </w:pPr>
      <w:r>
        <w:rPr>
          <w:b/>
          <w:bCs/>
        </w:rPr>
        <w:t>12.</w:t>
      </w:r>
      <w:r>
        <w:t xml:space="preserve"> </w:t>
      </w:r>
      <w:r>
        <w:rPr>
          <w:b/>
          <w:bCs/>
        </w:rPr>
        <w:t xml:space="preserve"> Limits of Detection</w:t>
      </w:r>
    </w:p>
    <w:p w:rsidR="00DC218A" w:rsidRDefault="00DC218A">
      <w:r>
        <w:tab/>
      </w:r>
      <w:r>
        <w:tab/>
      </w:r>
    </w:p>
    <w:p w:rsidR="00DC218A" w:rsidRDefault="00DC218A">
      <w:r>
        <w:tab/>
      </w:r>
      <w:r>
        <w:tab/>
        <w:t xml:space="preserve">The Minimum Detection Limits (MDL), the lowest concentration of a parameter that an analytical procedure can reliably detect, </w:t>
      </w:r>
      <w:proofErr w:type="gramStart"/>
      <w:r>
        <w:t>have</w:t>
      </w:r>
      <w:proofErr w:type="gramEnd"/>
      <w:r>
        <w:t xml:space="preserve"> been established by the Old Woman Creek Analytical Laboratory.  The MDL is determined as 3 times the standard deviation of a minimum of 7 replicates of a single low concentration sample.  The table below presents the MDL’s</w:t>
      </w:r>
      <w:r w:rsidR="005269D4">
        <w:t xml:space="preserve"> for the 2007</w:t>
      </w:r>
      <w:r w:rsidR="0023114F">
        <w:t xml:space="preserve"> analytical period</w:t>
      </w:r>
      <w:r>
        <w:t>.  These values are reviewed and revised annually.</w:t>
      </w:r>
    </w:p>
    <w:p w:rsidR="00DC218A" w:rsidRDefault="00DC2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1080"/>
        <w:gridCol w:w="1620"/>
        <w:gridCol w:w="1170"/>
        <w:gridCol w:w="1260"/>
        <w:gridCol w:w="1908"/>
      </w:tblGrid>
      <w:tr w:rsidR="003D5B00" w:rsidTr="003D5B00">
        <w:tc>
          <w:tcPr>
            <w:tcW w:w="1818" w:type="dxa"/>
          </w:tcPr>
          <w:p w:rsidR="00DC218A" w:rsidRDefault="00DC218A">
            <w:r>
              <w:t>Parameter</w:t>
            </w:r>
          </w:p>
        </w:tc>
        <w:tc>
          <w:tcPr>
            <w:tcW w:w="1080" w:type="dxa"/>
          </w:tcPr>
          <w:p w:rsidR="00DC218A" w:rsidRDefault="00DC218A">
            <w:r>
              <w:t>Variable</w:t>
            </w:r>
          </w:p>
        </w:tc>
        <w:tc>
          <w:tcPr>
            <w:tcW w:w="1620" w:type="dxa"/>
          </w:tcPr>
          <w:p w:rsidR="00DC218A" w:rsidRDefault="00DC218A">
            <w:r>
              <w:t>Mean Conc. mg/l as N or P</w:t>
            </w:r>
          </w:p>
        </w:tc>
        <w:tc>
          <w:tcPr>
            <w:tcW w:w="1170" w:type="dxa"/>
          </w:tcPr>
          <w:p w:rsidR="00DC218A" w:rsidRDefault="00DC218A">
            <w:r>
              <w:t xml:space="preserve">Std. Dev. </w:t>
            </w:r>
          </w:p>
        </w:tc>
        <w:tc>
          <w:tcPr>
            <w:tcW w:w="1260" w:type="dxa"/>
          </w:tcPr>
          <w:p w:rsidR="00DC218A" w:rsidRDefault="00DC218A">
            <w:r>
              <w:t>MDL mg/l as N or P</w:t>
            </w:r>
          </w:p>
        </w:tc>
        <w:tc>
          <w:tcPr>
            <w:tcW w:w="1908" w:type="dxa"/>
          </w:tcPr>
          <w:p w:rsidR="00DC218A" w:rsidRDefault="00DC218A">
            <w:r>
              <w:t>Dates in use</w:t>
            </w:r>
          </w:p>
        </w:tc>
      </w:tr>
      <w:tr w:rsidR="003D5B00" w:rsidTr="003D5B00">
        <w:tc>
          <w:tcPr>
            <w:tcW w:w="1818" w:type="dxa"/>
          </w:tcPr>
          <w:p w:rsidR="00DC218A" w:rsidRDefault="00DC218A">
            <w:r>
              <w:t>Ammonia</w:t>
            </w:r>
          </w:p>
        </w:tc>
        <w:tc>
          <w:tcPr>
            <w:tcW w:w="1080" w:type="dxa"/>
          </w:tcPr>
          <w:p w:rsidR="00DC218A" w:rsidRDefault="00DC218A">
            <w:r>
              <w:t>NH4</w:t>
            </w:r>
          </w:p>
        </w:tc>
        <w:tc>
          <w:tcPr>
            <w:tcW w:w="1620" w:type="dxa"/>
          </w:tcPr>
          <w:p w:rsidR="00DC218A" w:rsidRDefault="0003555E">
            <w:r>
              <w:t>.0</w:t>
            </w:r>
            <w:r w:rsidR="00E84A75">
              <w:t>9</w:t>
            </w:r>
            <w:r w:rsidR="0040147B">
              <w:t>6</w:t>
            </w:r>
            <w:r w:rsidR="00E84A75">
              <w:t>6</w:t>
            </w:r>
          </w:p>
        </w:tc>
        <w:tc>
          <w:tcPr>
            <w:tcW w:w="1170" w:type="dxa"/>
          </w:tcPr>
          <w:p w:rsidR="00DC218A" w:rsidRDefault="0003555E">
            <w:r>
              <w:t>.00</w:t>
            </w:r>
            <w:r w:rsidR="0040147B">
              <w:t>0</w:t>
            </w:r>
            <w:r w:rsidR="00E84A75">
              <w:t>4</w:t>
            </w:r>
          </w:p>
        </w:tc>
        <w:tc>
          <w:tcPr>
            <w:tcW w:w="1260" w:type="dxa"/>
          </w:tcPr>
          <w:p w:rsidR="00DC218A" w:rsidRDefault="0003555E">
            <w:r>
              <w:t>.0</w:t>
            </w:r>
            <w:r w:rsidR="0040147B">
              <w:t>0</w:t>
            </w:r>
            <w:r w:rsidR="00E84A75">
              <w:t>1</w:t>
            </w:r>
          </w:p>
        </w:tc>
        <w:tc>
          <w:tcPr>
            <w:tcW w:w="1908" w:type="dxa"/>
          </w:tcPr>
          <w:p w:rsidR="00DC218A" w:rsidRDefault="00B55296">
            <w:r>
              <w:t>3/</w:t>
            </w:r>
            <w:r w:rsidR="00E84A75">
              <w:t>2007</w:t>
            </w:r>
            <w:r>
              <w:t>-12/200</w:t>
            </w:r>
            <w:r w:rsidR="00E84A75">
              <w:t>7</w:t>
            </w:r>
          </w:p>
        </w:tc>
      </w:tr>
      <w:tr w:rsidR="003D5B00" w:rsidTr="003D5B00">
        <w:tc>
          <w:tcPr>
            <w:tcW w:w="1818" w:type="dxa"/>
          </w:tcPr>
          <w:p w:rsidR="00DC218A" w:rsidRDefault="00DC218A">
            <w:r>
              <w:t>Nitrate + Nitrite</w:t>
            </w:r>
          </w:p>
        </w:tc>
        <w:tc>
          <w:tcPr>
            <w:tcW w:w="1080" w:type="dxa"/>
          </w:tcPr>
          <w:p w:rsidR="00DC218A" w:rsidRDefault="00DC218A">
            <w:r>
              <w:t>NO23</w:t>
            </w:r>
          </w:p>
        </w:tc>
        <w:tc>
          <w:tcPr>
            <w:tcW w:w="1620" w:type="dxa"/>
          </w:tcPr>
          <w:p w:rsidR="00DC218A" w:rsidRDefault="00E84A75">
            <w:r>
              <w:t>.102</w:t>
            </w:r>
          </w:p>
        </w:tc>
        <w:tc>
          <w:tcPr>
            <w:tcW w:w="1170" w:type="dxa"/>
          </w:tcPr>
          <w:p w:rsidR="00DC218A" w:rsidRDefault="00CB311E">
            <w:r>
              <w:t>.00</w:t>
            </w:r>
            <w:r w:rsidR="00E84A75">
              <w:t>17</w:t>
            </w:r>
          </w:p>
        </w:tc>
        <w:tc>
          <w:tcPr>
            <w:tcW w:w="1260" w:type="dxa"/>
          </w:tcPr>
          <w:p w:rsidR="00DC218A" w:rsidRDefault="00CB311E">
            <w:r>
              <w:t>.0</w:t>
            </w:r>
            <w:r w:rsidR="0040147B">
              <w:t>0</w:t>
            </w:r>
            <w:r w:rsidR="00E84A75">
              <w:t>5</w:t>
            </w:r>
          </w:p>
        </w:tc>
        <w:tc>
          <w:tcPr>
            <w:tcW w:w="1908" w:type="dxa"/>
          </w:tcPr>
          <w:p w:rsidR="00DC218A" w:rsidRDefault="00E84A75">
            <w:r>
              <w:t>3/2007</w:t>
            </w:r>
            <w:r w:rsidR="00B55296">
              <w:t>-12/200</w:t>
            </w:r>
            <w:r>
              <w:t>7</w:t>
            </w:r>
          </w:p>
        </w:tc>
      </w:tr>
      <w:tr w:rsidR="003D5B00" w:rsidTr="003D5B00">
        <w:tc>
          <w:tcPr>
            <w:tcW w:w="1818" w:type="dxa"/>
          </w:tcPr>
          <w:p w:rsidR="00DC218A" w:rsidRDefault="00DC218A">
            <w:r>
              <w:t>Nitrite</w:t>
            </w:r>
          </w:p>
        </w:tc>
        <w:tc>
          <w:tcPr>
            <w:tcW w:w="1080" w:type="dxa"/>
          </w:tcPr>
          <w:p w:rsidR="00DC218A" w:rsidRDefault="00DC218A">
            <w:r>
              <w:t>NO2</w:t>
            </w:r>
          </w:p>
        </w:tc>
        <w:tc>
          <w:tcPr>
            <w:tcW w:w="1620" w:type="dxa"/>
          </w:tcPr>
          <w:p w:rsidR="00DC218A" w:rsidRDefault="0040147B">
            <w:r>
              <w:t>.0</w:t>
            </w:r>
            <w:r w:rsidR="00E84A75">
              <w:t>40</w:t>
            </w:r>
          </w:p>
        </w:tc>
        <w:tc>
          <w:tcPr>
            <w:tcW w:w="1170" w:type="dxa"/>
          </w:tcPr>
          <w:p w:rsidR="00DC218A" w:rsidRDefault="00CB311E">
            <w:r>
              <w:t>.000</w:t>
            </w:r>
            <w:r w:rsidR="003F3558">
              <w:t>1</w:t>
            </w:r>
            <w:r w:rsidR="00E84A75">
              <w:t>7</w:t>
            </w:r>
          </w:p>
        </w:tc>
        <w:tc>
          <w:tcPr>
            <w:tcW w:w="1260" w:type="dxa"/>
          </w:tcPr>
          <w:p w:rsidR="00DC218A" w:rsidRDefault="00CB311E">
            <w:r>
              <w:t>.000</w:t>
            </w:r>
            <w:r w:rsidR="00E84A75">
              <w:t>5</w:t>
            </w:r>
          </w:p>
        </w:tc>
        <w:tc>
          <w:tcPr>
            <w:tcW w:w="1908" w:type="dxa"/>
          </w:tcPr>
          <w:p w:rsidR="00DC218A" w:rsidRDefault="00E84A75">
            <w:r>
              <w:t>3/2007</w:t>
            </w:r>
            <w:r w:rsidR="00B55296">
              <w:t>-12/200</w:t>
            </w:r>
            <w:r>
              <w:t>7</w:t>
            </w:r>
          </w:p>
        </w:tc>
      </w:tr>
      <w:tr w:rsidR="003D5B00" w:rsidTr="003D5B00">
        <w:tc>
          <w:tcPr>
            <w:tcW w:w="1818" w:type="dxa"/>
          </w:tcPr>
          <w:p w:rsidR="00DC218A" w:rsidRDefault="003D5B00">
            <w:r>
              <w:t>Orthophosphate</w:t>
            </w:r>
          </w:p>
        </w:tc>
        <w:tc>
          <w:tcPr>
            <w:tcW w:w="1080" w:type="dxa"/>
          </w:tcPr>
          <w:p w:rsidR="00DC218A" w:rsidRDefault="003D5B00">
            <w:r>
              <w:t>PO4</w:t>
            </w:r>
          </w:p>
        </w:tc>
        <w:tc>
          <w:tcPr>
            <w:tcW w:w="1620" w:type="dxa"/>
          </w:tcPr>
          <w:p w:rsidR="00DC218A" w:rsidRDefault="00CB311E">
            <w:r>
              <w:t>.0</w:t>
            </w:r>
            <w:r w:rsidR="00D303F0">
              <w:t>05</w:t>
            </w:r>
          </w:p>
        </w:tc>
        <w:tc>
          <w:tcPr>
            <w:tcW w:w="1170" w:type="dxa"/>
          </w:tcPr>
          <w:p w:rsidR="00DC218A" w:rsidRDefault="00CB311E">
            <w:r>
              <w:t>.000</w:t>
            </w:r>
            <w:r w:rsidR="00D303F0">
              <w:t>0</w:t>
            </w:r>
            <w:r w:rsidR="00E84A75">
              <w:t>4</w:t>
            </w:r>
          </w:p>
        </w:tc>
        <w:tc>
          <w:tcPr>
            <w:tcW w:w="1260" w:type="dxa"/>
          </w:tcPr>
          <w:p w:rsidR="00DC218A" w:rsidRDefault="00DC218A">
            <w:r>
              <w:t>.00</w:t>
            </w:r>
            <w:r w:rsidR="0040147B">
              <w:t>0</w:t>
            </w:r>
            <w:r w:rsidR="00D303F0">
              <w:t>1</w:t>
            </w:r>
            <w:r w:rsidR="00E84A75">
              <w:t>1</w:t>
            </w:r>
          </w:p>
        </w:tc>
        <w:tc>
          <w:tcPr>
            <w:tcW w:w="1908" w:type="dxa"/>
          </w:tcPr>
          <w:p w:rsidR="00DC218A" w:rsidRDefault="00E84A75">
            <w:r>
              <w:t>3/2007</w:t>
            </w:r>
            <w:r w:rsidR="00B55296">
              <w:t>-12/200</w:t>
            </w:r>
            <w:r>
              <w:t>7</w:t>
            </w:r>
          </w:p>
        </w:tc>
      </w:tr>
    </w:tbl>
    <w:p w:rsidR="00DC218A" w:rsidRDefault="00DC218A">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080"/>
        <w:gridCol w:w="1800"/>
        <w:gridCol w:w="1260"/>
        <w:gridCol w:w="1260"/>
        <w:gridCol w:w="1908"/>
      </w:tblGrid>
      <w:tr w:rsidR="005269D4" w:rsidTr="00094EF9">
        <w:tc>
          <w:tcPr>
            <w:tcW w:w="1548" w:type="dxa"/>
          </w:tcPr>
          <w:p w:rsidR="005269D4" w:rsidRDefault="005269D4" w:rsidP="005269D4">
            <w:r>
              <w:t>Parameter</w:t>
            </w:r>
          </w:p>
        </w:tc>
        <w:tc>
          <w:tcPr>
            <w:tcW w:w="1080" w:type="dxa"/>
          </w:tcPr>
          <w:p w:rsidR="005269D4" w:rsidRDefault="005269D4" w:rsidP="005269D4">
            <w:r>
              <w:t>Variable</w:t>
            </w:r>
          </w:p>
        </w:tc>
        <w:tc>
          <w:tcPr>
            <w:tcW w:w="1800" w:type="dxa"/>
          </w:tcPr>
          <w:p w:rsidR="005269D4" w:rsidRDefault="005269D4" w:rsidP="005269D4">
            <w:r>
              <w:t xml:space="preserve">Mean </w:t>
            </w:r>
            <w:proofErr w:type="spellStart"/>
            <w:r>
              <w:t>Conc</w:t>
            </w:r>
            <w:proofErr w:type="spellEnd"/>
            <w:r>
              <w:t xml:space="preserve"> </w:t>
            </w:r>
            <w:proofErr w:type="spellStart"/>
            <w:r>
              <w:t>μg</w:t>
            </w:r>
            <w:proofErr w:type="spellEnd"/>
            <w:r>
              <w:t>/l</w:t>
            </w:r>
          </w:p>
        </w:tc>
        <w:tc>
          <w:tcPr>
            <w:tcW w:w="1260" w:type="dxa"/>
          </w:tcPr>
          <w:p w:rsidR="005269D4" w:rsidRDefault="005269D4" w:rsidP="005269D4">
            <w:r>
              <w:t>Std. Dev.</w:t>
            </w:r>
          </w:p>
        </w:tc>
        <w:tc>
          <w:tcPr>
            <w:tcW w:w="1260" w:type="dxa"/>
          </w:tcPr>
          <w:p w:rsidR="005269D4" w:rsidRDefault="005269D4" w:rsidP="005269D4">
            <w:r>
              <w:t xml:space="preserve">MDL </w:t>
            </w:r>
            <w:proofErr w:type="spellStart"/>
            <w:r>
              <w:t>μg</w:t>
            </w:r>
            <w:proofErr w:type="spellEnd"/>
            <w:r>
              <w:t>/l</w:t>
            </w:r>
          </w:p>
        </w:tc>
        <w:tc>
          <w:tcPr>
            <w:tcW w:w="1908" w:type="dxa"/>
          </w:tcPr>
          <w:p w:rsidR="005269D4" w:rsidRDefault="005269D4" w:rsidP="005269D4">
            <w:r>
              <w:t>Dates in use</w:t>
            </w:r>
          </w:p>
        </w:tc>
      </w:tr>
      <w:tr w:rsidR="005269D4" w:rsidTr="00094EF9">
        <w:tc>
          <w:tcPr>
            <w:tcW w:w="1548" w:type="dxa"/>
          </w:tcPr>
          <w:p w:rsidR="005269D4" w:rsidRPr="00094EF9" w:rsidRDefault="005269D4" w:rsidP="005269D4">
            <w:pPr>
              <w:rPr>
                <w:u w:val="single"/>
              </w:rPr>
            </w:pPr>
            <w:r>
              <w:t xml:space="preserve">Chlorophyll </w:t>
            </w:r>
            <w:r w:rsidRPr="00094EF9">
              <w:rPr>
                <w:u w:val="single"/>
              </w:rPr>
              <w:t>a</w:t>
            </w:r>
          </w:p>
        </w:tc>
        <w:tc>
          <w:tcPr>
            <w:tcW w:w="1080" w:type="dxa"/>
          </w:tcPr>
          <w:p w:rsidR="005269D4" w:rsidRDefault="005269D4" w:rsidP="005269D4">
            <w:r>
              <w:t>CHLA</w:t>
            </w:r>
          </w:p>
        </w:tc>
        <w:tc>
          <w:tcPr>
            <w:tcW w:w="1800" w:type="dxa"/>
          </w:tcPr>
          <w:p w:rsidR="005269D4" w:rsidRDefault="005269D4" w:rsidP="005269D4">
            <w:r>
              <w:t>1.5257</w:t>
            </w:r>
          </w:p>
        </w:tc>
        <w:tc>
          <w:tcPr>
            <w:tcW w:w="1260" w:type="dxa"/>
          </w:tcPr>
          <w:p w:rsidR="005269D4" w:rsidRDefault="005269D4" w:rsidP="005269D4">
            <w:r>
              <w:t>0.248715</w:t>
            </w:r>
          </w:p>
        </w:tc>
        <w:tc>
          <w:tcPr>
            <w:tcW w:w="1260" w:type="dxa"/>
          </w:tcPr>
          <w:p w:rsidR="005269D4" w:rsidRDefault="005269D4" w:rsidP="005269D4">
            <w:r>
              <w:t>0.746</w:t>
            </w:r>
          </w:p>
        </w:tc>
        <w:tc>
          <w:tcPr>
            <w:tcW w:w="1908" w:type="dxa"/>
          </w:tcPr>
          <w:p w:rsidR="005269D4" w:rsidRDefault="005269D4" w:rsidP="005269D4">
            <w:r>
              <w:t>3/2007-12/2007</w:t>
            </w:r>
          </w:p>
        </w:tc>
      </w:tr>
      <w:tr w:rsidR="003D1668" w:rsidTr="00094EF9">
        <w:tc>
          <w:tcPr>
            <w:tcW w:w="1548" w:type="dxa"/>
          </w:tcPr>
          <w:p w:rsidR="003D1668" w:rsidRDefault="003D1668" w:rsidP="005269D4">
            <w:proofErr w:type="spellStart"/>
            <w:r>
              <w:t>Phaeophyton</w:t>
            </w:r>
            <w:proofErr w:type="spellEnd"/>
          </w:p>
        </w:tc>
        <w:tc>
          <w:tcPr>
            <w:tcW w:w="1080" w:type="dxa"/>
          </w:tcPr>
          <w:p w:rsidR="003D1668" w:rsidRDefault="003D1668" w:rsidP="005269D4">
            <w:r>
              <w:t>PHEOA</w:t>
            </w:r>
          </w:p>
        </w:tc>
        <w:tc>
          <w:tcPr>
            <w:tcW w:w="1800" w:type="dxa"/>
          </w:tcPr>
          <w:p w:rsidR="003D1668" w:rsidRDefault="003D1668" w:rsidP="005269D4"/>
        </w:tc>
        <w:tc>
          <w:tcPr>
            <w:tcW w:w="1260" w:type="dxa"/>
          </w:tcPr>
          <w:p w:rsidR="003D1668" w:rsidRDefault="003D1668" w:rsidP="005269D4"/>
        </w:tc>
        <w:tc>
          <w:tcPr>
            <w:tcW w:w="1260" w:type="dxa"/>
          </w:tcPr>
          <w:p w:rsidR="003D1668" w:rsidRDefault="003D1668" w:rsidP="005269D4">
            <w:r>
              <w:t>0.746</w:t>
            </w:r>
          </w:p>
        </w:tc>
        <w:tc>
          <w:tcPr>
            <w:tcW w:w="1908" w:type="dxa"/>
          </w:tcPr>
          <w:p w:rsidR="003D1668" w:rsidRDefault="003D1668" w:rsidP="005269D4">
            <w:r>
              <w:t>3/2007-12/2007</w:t>
            </w:r>
          </w:p>
        </w:tc>
      </w:tr>
    </w:tbl>
    <w:p w:rsidR="00DC218A" w:rsidRDefault="00DC218A"/>
    <w:p w:rsidR="00DC218A" w:rsidRDefault="00DC218A">
      <w:pPr>
        <w:rPr>
          <w:b/>
          <w:bCs/>
        </w:rPr>
      </w:pPr>
      <w:r>
        <w:rPr>
          <w:b/>
          <w:bCs/>
        </w:rPr>
        <w:t>13. Laboratory Methods</w:t>
      </w:r>
    </w:p>
    <w:p w:rsidR="00DC218A" w:rsidRDefault="00DC218A">
      <w:pPr>
        <w:rPr>
          <w:b/>
          <w:bCs/>
        </w:rPr>
      </w:pPr>
    </w:p>
    <w:p w:rsidR="00DC218A" w:rsidRDefault="00DC218A">
      <w:r>
        <w:tab/>
      </w:r>
      <w:r>
        <w:tab/>
        <w:t xml:space="preserve">Upon returning to the laboratory, each bottle was shaken and a 100 ml sub-sample for total P and metals (stored in a plastic bottle and preserved with 1 ml 10% </w:t>
      </w:r>
      <w:proofErr w:type="spellStart"/>
      <w:r>
        <w:t>HCl</w:t>
      </w:r>
      <w:proofErr w:type="spellEnd"/>
      <w:r>
        <w:t xml:space="preserve">) and a 25 ml sub-sample for alkalinity determination </w:t>
      </w:r>
      <w:proofErr w:type="gramStart"/>
      <w:r>
        <w:t>were</w:t>
      </w:r>
      <w:proofErr w:type="gramEnd"/>
      <w:r>
        <w:t xml:space="preserve"> removed.  Also prior to filtering, turbidity and conductivity were determined using laboratory meters.   Samples for chemical and chlorophyll analysis were filtered as quickly as possible using an aspirator/vacuum system.  </w:t>
      </w:r>
    </w:p>
    <w:p w:rsidR="00DC218A" w:rsidRDefault="00DC218A"/>
    <w:p w:rsidR="00DC218A" w:rsidRDefault="00DC218A">
      <w:pPr>
        <w:ind w:firstLine="720"/>
      </w:pPr>
      <w:r>
        <w:rPr>
          <w:b/>
          <w:bCs/>
        </w:rPr>
        <w:t>Samples for chlorophyll analysis:</w:t>
      </w:r>
      <w:r>
        <w:t xml:space="preserve"> A sample of known volume (for chlorophyll analysis) was filtered through a </w:t>
      </w:r>
      <w:proofErr w:type="spellStart"/>
      <w:r>
        <w:t>Gelman</w:t>
      </w:r>
      <w:proofErr w:type="spellEnd"/>
      <w:r>
        <w:t xml:space="preserve"> 47 mm diameter A/E filter (1 micron). The filter was then removed, folded, cut into small pieces, and then placed into 10 ml. aqueous acetone  (90% acetone, 10% saturated magnesium carbonate solution) in a 100 ml glass-stoppered bottle and stored in the freezer in the dark until analysis was conducted one week later. The procedure for chlorophyll analysis is described in </w:t>
      </w:r>
      <w:r w:rsidRPr="00337E4D">
        <w:rPr>
          <w:u w:val="single"/>
        </w:rPr>
        <w:t>Standard Methods for the Analysis of Water and Wastewater, 19</w:t>
      </w:r>
      <w:r w:rsidRPr="00337E4D">
        <w:rPr>
          <w:u w:val="single"/>
          <w:vertAlign w:val="superscript"/>
        </w:rPr>
        <w:t>th</w:t>
      </w:r>
      <w:r w:rsidRPr="00337E4D">
        <w:rPr>
          <w:u w:val="single"/>
        </w:rPr>
        <w:t xml:space="preserve"> </w:t>
      </w:r>
      <w:proofErr w:type="spellStart"/>
      <w:r w:rsidRPr="00337E4D">
        <w:rPr>
          <w:u w:val="single"/>
        </w:rPr>
        <w:t>Edn</w:t>
      </w:r>
      <w:proofErr w:type="spellEnd"/>
      <w:r>
        <w:t xml:space="preserve">. </w:t>
      </w:r>
      <w:proofErr w:type="gramStart"/>
      <w:r>
        <w:t>(1995) (</w:t>
      </w:r>
      <w:r w:rsidRPr="00337E4D">
        <w:rPr>
          <w:u w:val="single"/>
        </w:rPr>
        <w:t>Standard Methods</w:t>
      </w:r>
      <w:r>
        <w:t xml:space="preserve">) under </w:t>
      </w:r>
      <w:r w:rsidR="00337E4D">
        <w:t>“S</w:t>
      </w:r>
      <w:r>
        <w:t>pectrophotometric Determination of Chlorophyll”, page 10-18.</w:t>
      </w:r>
      <w:proofErr w:type="gramEnd"/>
    </w:p>
    <w:p w:rsidR="00DC218A" w:rsidRDefault="00DC218A">
      <w:pPr>
        <w:ind w:firstLine="720"/>
      </w:pPr>
    </w:p>
    <w:p w:rsidR="00DC218A" w:rsidRDefault="00DC218A">
      <w:pPr>
        <w:ind w:firstLine="720"/>
      </w:pPr>
      <w:r>
        <w:rPr>
          <w:b/>
          <w:bCs/>
        </w:rPr>
        <w:lastRenderedPageBreak/>
        <w:t>Samples for chemical analysis:</w:t>
      </w:r>
      <w:r>
        <w:t xml:space="preserve"> After filtration for chlorophyll analysis, the water used for chemical analysis was then filtered through a 47 mm diameter membrane filter (.45 micron) that had been prepared by soaking in distilled water as outlined in </w:t>
      </w:r>
      <w:r w:rsidRPr="00337E4D">
        <w:rPr>
          <w:u w:val="single"/>
        </w:rPr>
        <w:t>Standard Methods</w:t>
      </w:r>
      <w:r>
        <w:t xml:space="preserve">.  The chemical procedures used were from Standard Methods: </w:t>
      </w:r>
    </w:p>
    <w:p w:rsidR="00DC218A" w:rsidRDefault="00DC218A">
      <w:pPr>
        <w:ind w:firstLine="720"/>
        <w:rPr>
          <w:b/>
          <w:bCs/>
        </w:rPr>
      </w:pPr>
      <w:r>
        <w:rPr>
          <w:b/>
          <w:bCs/>
        </w:rPr>
        <w:t xml:space="preserve">a) Parameter Ammonia: </w:t>
      </w:r>
    </w:p>
    <w:p w:rsidR="00DC218A" w:rsidRDefault="00DC218A">
      <w:pPr>
        <w:ind w:left="720" w:firstLine="720"/>
      </w:pPr>
      <w:r w:rsidRPr="00337E4D">
        <w:rPr>
          <w:u w:val="single"/>
        </w:rPr>
        <w:t>Standard Methods</w:t>
      </w:r>
      <w:r>
        <w:t xml:space="preserve"> Reference: 4500-</w:t>
      </w:r>
      <w:proofErr w:type="gramStart"/>
      <w:r>
        <w:t>NH</w:t>
      </w:r>
      <w:r>
        <w:rPr>
          <w:vertAlign w:val="subscript"/>
        </w:rPr>
        <w:t>3</w:t>
      </w:r>
      <w:r>
        <w:t xml:space="preserve">  </w:t>
      </w:r>
      <w:proofErr w:type="spellStart"/>
      <w:r>
        <w:t>Phenate</w:t>
      </w:r>
      <w:proofErr w:type="spellEnd"/>
      <w:proofErr w:type="gramEnd"/>
      <w:r>
        <w:t xml:space="preserve"> Method  page 4-80</w:t>
      </w:r>
    </w:p>
    <w:p w:rsidR="00DC218A" w:rsidRDefault="00DC218A">
      <w:pPr>
        <w:ind w:left="720" w:firstLine="720"/>
      </w:pPr>
      <w:r>
        <w:t>Old Woman Creek SOP- ammonia test</w:t>
      </w:r>
    </w:p>
    <w:p w:rsidR="00DC218A" w:rsidRDefault="00DC218A">
      <w:pPr>
        <w:ind w:left="720" w:firstLine="720"/>
      </w:pPr>
      <w:r>
        <w:t xml:space="preserve">Preservation method: none- tested within 12 hours of collection </w:t>
      </w:r>
    </w:p>
    <w:p w:rsidR="00DC218A" w:rsidRDefault="00DC218A">
      <w:pPr>
        <w:ind w:left="720" w:firstLine="720"/>
      </w:pPr>
    </w:p>
    <w:p w:rsidR="00DC218A" w:rsidRDefault="00DC218A">
      <w:pPr>
        <w:ind w:firstLine="720"/>
      </w:pPr>
      <w:r>
        <w:t xml:space="preserve"> </w:t>
      </w:r>
      <w:r>
        <w:rPr>
          <w:b/>
          <w:bCs/>
        </w:rPr>
        <w:t>b) Parameter Nitrite</w:t>
      </w:r>
      <w:r>
        <w:t xml:space="preserve">: </w:t>
      </w:r>
    </w:p>
    <w:p w:rsidR="00DC218A" w:rsidRDefault="00DC218A">
      <w:pPr>
        <w:ind w:left="720" w:firstLine="720"/>
      </w:pPr>
      <w:r w:rsidRPr="00337E4D">
        <w:rPr>
          <w:u w:val="single"/>
        </w:rPr>
        <w:t>Standard Methods</w:t>
      </w:r>
      <w:r>
        <w:t xml:space="preserve"> Reference: 4500-NO</w:t>
      </w:r>
      <w:r>
        <w:rPr>
          <w:vertAlign w:val="subscript"/>
        </w:rPr>
        <w:t>2</w:t>
      </w:r>
      <w:r>
        <w:t xml:space="preserve"> Colorimetric </w:t>
      </w:r>
      <w:proofErr w:type="gramStart"/>
      <w:r>
        <w:t>Method  page</w:t>
      </w:r>
      <w:proofErr w:type="gramEnd"/>
      <w:r>
        <w:t xml:space="preserve"> 4-83</w:t>
      </w:r>
    </w:p>
    <w:p w:rsidR="00DC218A" w:rsidRDefault="00DC218A">
      <w:pPr>
        <w:ind w:left="720" w:firstLine="720"/>
      </w:pPr>
      <w:r>
        <w:t>Old Woman Creek SOP- nitrite test</w:t>
      </w:r>
    </w:p>
    <w:p w:rsidR="00DC218A" w:rsidRDefault="00DC218A">
      <w:pPr>
        <w:ind w:left="720" w:firstLine="720"/>
      </w:pPr>
      <w:r>
        <w:t>Preservation method: none- tested within 12 hours of collection</w:t>
      </w:r>
    </w:p>
    <w:p w:rsidR="00DC218A" w:rsidRDefault="00DC218A">
      <w:pPr>
        <w:ind w:firstLine="720"/>
        <w:rPr>
          <w:b/>
          <w:bCs/>
        </w:rPr>
      </w:pPr>
      <w:r>
        <w:t xml:space="preserve">  </w:t>
      </w:r>
      <w:r>
        <w:rPr>
          <w:b/>
          <w:bCs/>
        </w:rPr>
        <w:t xml:space="preserve">c) Parameter Nitrate: </w:t>
      </w:r>
    </w:p>
    <w:p w:rsidR="00DC218A" w:rsidRDefault="00DC218A">
      <w:pPr>
        <w:ind w:left="720" w:firstLine="720"/>
      </w:pPr>
      <w:r w:rsidRPr="00337E4D">
        <w:rPr>
          <w:u w:val="single"/>
        </w:rPr>
        <w:t>Standard Methods</w:t>
      </w:r>
      <w:r>
        <w:t xml:space="preserve"> Reference: 4500-</w:t>
      </w:r>
      <w:proofErr w:type="gramStart"/>
      <w:r>
        <w:t>NO</w:t>
      </w:r>
      <w:r>
        <w:rPr>
          <w:vertAlign w:val="subscript"/>
        </w:rPr>
        <w:t>3</w:t>
      </w:r>
      <w:r>
        <w:t xml:space="preserve">  Cadmium</w:t>
      </w:r>
      <w:proofErr w:type="gramEnd"/>
      <w:r>
        <w:t xml:space="preserve"> Reduction Method                                                                                                                                                                 </w:t>
      </w:r>
    </w:p>
    <w:p w:rsidR="00DC218A" w:rsidRDefault="00DC218A">
      <w:pPr>
        <w:ind w:left="720" w:firstLine="720"/>
      </w:pPr>
      <w:r>
        <w:t xml:space="preserve">                 </w:t>
      </w:r>
      <w:proofErr w:type="gramStart"/>
      <w:r>
        <w:t>page</w:t>
      </w:r>
      <w:proofErr w:type="gramEnd"/>
      <w:r>
        <w:t xml:space="preserve"> 4-87</w:t>
      </w:r>
    </w:p>
    <w:p w:rsidR="00DC218A" w:rsidRDefault="00DC218A">
      <w:pPr>
        <w:ind w:left="720" w:firstLine="720"/>
      </w:pPr>
      <w:r>
        <w:t>Old Woman Creek SOP- nitrate test</w:t>
      </w:r>
    </w:p>
    <w:p w:rsidR="00DC218A" w:rsidRDefault="00DC218A">
      <w:pPr>
        <w:ind w:left="720" w:firstLine="720"/>
      </w:pPr>
      <w:r>
        <w:t>Preservation method: none- tested within 12 hours of collection</w:t>
      </w:r>
    </w:p>
    <w:p w:rsidR="00DC218A" w:rsidRDefault="00DC218A">
      <w:pPr>
        <w:ind w:firstLine="720"/>
        <w:rPr>
          <w:b/>
          <w:bCs/>
        </w:rPr>
      </w:pPr>
      <w:r>
        <w:t xml:space="preserve">   </w:t>
      </w:r>
      <w:r>
        <w:rPr>
          <w:b/>
          <w:bCs/>
        </w:rPr>
        <w:t xml:space="preserve">d) Parameter Phosphorus (soluble reactive phosphorus): </w:t>
      </w:r>
    </w:p>
    <w:p w:rsidR="00DC218A" w:rsidRDefault="00DC218A">
      <w:pPr>
        <w:ind w:left="720" w:firstLine="720"/>
      </w:pPr>
      <w:r w:rsidRPr="00337E4D">
        <w:rPr>
          <w:u w:val="single"/>
        </w:rPr>
        <w:t>Standard Methods</w:t>
      </w:r>
      <w:r>
        <w:t xml:space="preserve"> Reference: 4500-</w:t>
      </w:r>
      <w:proofErr w:type="gramStart"/>
      <w:r>
        <w:t>P  Ascorbic</w:t>
      </w:r>
      <w:proofErr w:type="gramEnd"/>
      <w:r>
        <w:t xml:space="preserve"> Acid Method  page 4-113</w:t>
      </w:r>
    </w:p>
    <w:p w:rsidR="00DC218A" w:rsidRDefault="00DC218A">
      <w:pPr>
        <w:ind w:left="720" w:firstLine="720"/>
      </w:pPr>
      <w:r>
        <w:t>Old Woman Creek SOP- Soluble reactive phosphorus test</w:t>
      </w:r>
    </w:p>
    <w:p w:rsidR="00DC218A" w:rsidRDefault="00DC218A">
      <w:pPr>
        <w:ind w:left="720" w:firstLine="720"/>
      </w:pPr>
      <w:r>
        <w:t>Preservatio</w:t>
      </w:r>
      <w:r w:rsidR="0023114F">
        <w:t>n method: none- tested within 24</w:t>
      </w:r>
      <w:r>
        <w:t xml:space="preserve"> hours of collection</w:t>
      </w:r>
    </w:p>
    <w:p w:rsidR="00DC218A" w:rsidRDefault="00DC218A">
      <w:pPr>
        <w:ind w:left="720" w:firstLine="720"/>
      </w:pPr>
    </w:p>
    <w:p w:rsidR="00DC218A" w:rsidRDefault="00DC218A">
      <w:r>
        <w:t>The compete protocol used in both the chlorophyll and chemical analysis of the water is detailed in the Old Woman Creek Standard Operating Procedures Manual (2003).</w:t>
      </w:r>
    </w:p>
    <w:p w:rsidR="00DC218A" w:rsidRDefault="00DC218A"/>
    <w:p w:rsidR="00DC218A" w:rsidRDefault="00DC218A"/>
    <w:p w:rsidR="009C39E8" w:rsidRDefault="009C39E8" w:rsidP="009C39E8">
      <w:pPr>
        <w:rPr>
          <w:b/>
          <w:bCs/>
        </w:rPr>
      </w:pPr>
      <w:r>
        <w:rPr>
          <w:b/>
          <w:bCs/>
        </w:rPr>
        <w:t>14. QA/QC Programs</w:t>
      </w:r>
    </w:p>
    <w:p w:rsidR="009C39E8" w:rsidRDefault="009C39E8" w:rsidP="009C39E8">
      <w:pPr>
        <w:ind w:left="1080"/>
      </w:pPr>
      <w:r>
        <w:tab/>
        <w:t xml:space="preserve"> </w:t>
      </w:r>
    </w:p>
    <w:p w:rsidR="00DC218A" w:rsidRDefault="00DC218A">
      <w:pPr>
        <w:rPr>
          <w:b/>
          <w:bCs/>
        </w:rPr>
      </w:pPr>
      <w:r>
        <w:tab/>
      </w:r>
      <w:r>
        <w:rPr>
          <w:b/>
          <w:bCs/>
        </w:rPr>
        <w:t>a) Precision</w:t>
      </w:r>
    </w:p>
    <w:p w:rsidR="00DC218A" w:rsidRDefault="00DC218A" w:rsidP="00D100DD">
      <w:pPr>
        <w:ind w:left="1080" w:hanging="1080"/>
      </w:pPr>
      <w:r>
        <w:tab/>
      </w:r>
      <w:r>
        <w:rPr>
          <w:b/>
          <w:bCs/>
        </w:rPr>
        <w:t>Field Variability</w:t>
      </w:r>
      <w:r w:rsidR="00403ED3">
        <w:t xml:space="preserve">- </w:t>
      </w:r>
      <w:proofErr w:type="gramStart"/>
      <w:r>
        <w:t>In</w:t>
      </w:r>
      <w:proofErr w:type="gramEnd"/>
      <w:r>
        <w:t xml:space="preserve"> the SWMP Monitoring program, two replicate samples are collected at all four of the data logger sites.  These samples are collected consecutively.  </w:t>
      </w:r>
    </w:p>
    <w:p w:rsidR="00DC218A" w:rsidRDefault="00DC218A" w:rsidP="00D100DD">
      <w:pPr>
        <w:ind w:left="1080"/>
      </w:pPr>
    </w:p>
    <w:p w:rsidR="00DC218A" w:rsidRDefault="00DC218A" w:rsidP="00D100DD">
      <w:pPr>
        <w:ind w:left="1080"/>
      </w:pPr>
      <w:r>
        <w:rPr>
          <w:b/>
          <w:bCs/>
        </w:rPr>
        <w:t>Laboratory Variability</w:t>
      </w:r>
      <w:r>
        <w:t xml:space="preserve">- </w:t>
      </w:r>
      <w:proofErr w:type="gramStart"/>
      <w:r>
        <w:t>At</w:t>
      </w:r>
      <w:proofErr w:type="gramEnd"/>
      <w:r>
        <w:t xml:space="preserve"> Old Woman Creek two of the 8 samples (25%) are duplicated in the chemical testing program to determine the variability in the chemical methods.</w:t>
      </w:r>
    </w:p>
    <w:p w:rsidR="00237B35" w:rsidRDefault="00237B35" w:rsidP="00D100DD">
      <w:pPr>
        <w:ind w:left="1080"/>
      </w:pPr>
    </w:p>
    <w:p w:rsidR="00DC218A" w:rsidRDefault="00DC218A" w:rsidP="00D100DD">
      <w:pPr>
        <w:tabs>
          <w:tab w:val="left" w:pos="1080"/>
        </w:tabs>
        <w:ind w:left="1080"/>
      </w:pPr>
      <w:r>
        <w:rPr>
          <w:b/>
          <w:bCs/>
        </w:rPr>
        <w:t>Inter-organizational Splits</w:t>
      </w:r>
      <w:r>
        <w:t xml:space="preserve">- Old Woman Creek SNP and NERR </w:t>
      </w:r>
      <w:proofErr w:type="gramStart"/>
      <w:r>
        <w:t>does</w:t>
      </w:r>
      <w:proofErr w:type="gramEnd"/>
      <w:r>
        <w:t xml:space="preserve"> not participate in an inter-organizational split program with any other lab.</w:t>
      </w:r>
    </w:p>
    <w:p w:rsidR="00DC218A" w:rsidRDefault="00DC218A">
      <w:r>
        <w:t xml:space="preserve"> </w:t>
      </w:r>
    </w:p>
    <w:p w:rsidR="00DC218A" w:rsidRDefault="00DC218A" w:rsidP="00D100DD">
      <w:pPr>
        <w:numPr>
          <w:ilvl w:val="0"/>
          <w:numId w:val="41"/>
        </w:numPr>
        <w:ind w:left="990"/>
        <w:rPr>
          <w:b/>
          <w:bCs/>
        </w:rPr>
      </w:pPr>
      <w:r>
        <w:rPr>
          <w:b/>
          <w:bCs/>
        </w:rPr>
        <w:t>Accuracy</w:t>
      </w:r>
    </w:p>
    <w:p w:rsidR="00DC218A" w:rsidRDefault="00DC218A">
      <w:pPr>
        <w:ind w:left="720"/>
      </w:pPr>
    </w:p>
    <w:p w:rsidR="00DC218A" w:rsidRDefault="00DC218A">
      <w:pPr>
        <w:ind w:left="1080"/>
      </w:pPr>
      <w:r>
        <w:rPr>
          <w:b/>
          <w:bCs/>
        </w:rPr>
        <w:t>Sample Spikes</w:t>
      </w:r>
      <w:r>
        <w:t>- Spikes on conducted on a sub</w:t>
      </w:r>
      <w:r w:rsidR="00403ED3">
        <w:t>-</w:t>
      </w:r>
      <w:r>
        <w:t xml:space="preserve">sample of one of the duplicate sample every third </w:t>
      </w:r>
      <w:r w:rsidR="005D4E58">
        <w:t xml:space="preserve">grab </w:t>
      </w:r>
      <w:r>
        <w:t xml:space="preserve">sampling time. </w:t>
      </w:r>
      <w:r w:rsidR="005D4E58">
        <w:t>These data are kept on file at Old Woman Creek.</w:t>
      </w:r>
    </w:p>
    <w:p w:rsidR="00237B35" w:rsidRDefault="00237B35">
      <w:pPr>
        <w:ind w:left="1080"/>
      </w:pPr>
    </w:p>
    <w:p w:rsidR="002E4D8F" w:rsidRDefault="00DC218A">
      <w:pPr>
        <w:ind w:left="1080"/>
      </w:pPr>
      <w:r>
        <w:rPr>
          <w:b/>
          <w:bCs/>
        </w:rPr>
        <w:lastRenderedPageBreak/>
        <w:t>Standard Reference Material Analysis</w:t>
      </w:r>
      <w:r>
        <w:t xml:space="preserve">- </w:t>
      </w:r>
      <w:r w:rsidR="005D4E58">
        <w:t>One</w:t>
      </w:r>
      <w:r>
        <w:t xml:space="preserve"> sta</w:t>
      </w:r>
      <w:r w:rsidR="005D4E58">
        <w:t>ndard reference Material analysi</w:t>
      </w:r>
      <w:r w:rsidR="00FB1604">
        <w:t>s</w:t>
      </w:r>
      <w:r w:rsidR="005D4E58">
        <w:t xml:space="preserve"> was</w:t>
      </w:r>
      <w:r>
        <w:t xml:space="preserve"> conducted at the Old Woman Creek laboratory</w:t>
      </w:r>
      <w:r w:rsidR="009C39E8">
        <w:t xml:space="preserve"> during 2007</w:t>
      </w:r>
      <w:r w:rsidR="00FB1604">
        <w:t xml:space="preserve">.  </w:t>
      </w:r>
      <w:r w:rsidR="00D303F0">
        <w:t xml:space="preserve">The certified sample was from </w:t>
      </w:r>
      <w:proofErr w:type="gramStart"/>
      <w:r w:rsidR="009C39E8">
        <w:t>APG  Catalog</w:t>
      </w:r>
      <w:proofErr w:type="gramEnd"/>
      <w:r w:rsidR="009C39E8">
        <w:t xml:space="preserve"> Number 4022 (lot number 47215-47216).  The nitrite standard is also from APG Catalog Number 4782 (lot number 45543) </w:t>
      </w:r>
      <w:proofErr w:type="gramStart"/>
      <w:r w:rsidR="00FB1604">
        <w:t>The</w:t>
      </w:r>
      <w:proofErr w:type="gramEnd"/>
      <w:r w:rsidR="00FB1604">
        <w:t xml:space="preserve"> information is below:</w:t>
      </w:r>
      <w:r w:rsidR="008342A0">
        <w:t xml:space="preserve"> </w:t>
      </w:r>
    </w:p>
    <w:p w:rsidR="001355BF" w:rsidRDefault="001355BF">
      <w:pPr>
        <w:ind w:left="1080"/>
      </w:pPr>
    </w:p>
    <w:tbl>
      <w:tblPr>
        <w:tblW w:w="10889" w:type="dxa"/>
        <w:tblInd w:w="93" w:type="dxa"/>
        <w:tblLook w:val="0000" w:firstRow="0" w:lastRow="0" w:firstColumn="0" w:lastColumn="0" w:noHBand="0" w:noVBand="0"/>
      </w:tblPr>
      <w:tblGrid>
        <w:gridCol w:w="1725"/>
        <w:gridCol w:w="1350"/>
        <w:gridCol w:w="1223"/>
        <w:gridCol w:w="1334"/>
        <w:gridCol w:w="1223"/>
        <w:gridCol w:w="1334"/>
        <w:gridCol w:w="1334"/>
        <w:gridCol w:w="1366"/>
      </w:tblGrid>
      <w:tr w:rsidR="00175473" w:rsidTr="00237B35">
        <w:trPr>
          <w:trHeight w:val="255"/>
        </w:trPr>
        <w:tc>
          <w:tcPr>
            <w:tcW w:w="5632" w:type="dxa"/>
            <w:gridSpan w:val="4"/>
            <w:tcBorders>
              <w:top w:val="nil"/>
              <w:left w:val="nil"/>
              <w:bottom w:val="nil"/>
              <w:right w:val="nil"/>
            </w:tcBorders>
            <w:shd w:val="clear" w:color="auto" w:fill="auto"/>
            <w:noWrap/>
            <w:vAlign w:val="bottom"/>
          </w:tcPr>
          <w:p w:rsidR="00175473" w:rsidRDefault="00175473" w:rsidP="00175473">
            <w:pPr>
              <w:rPr>
                <w:rFonts w:ascii="Arial" w:hAnsi="Arial" w:cs="Arial"/>
                <w:sz w:val="20"/>
                <w:szCs w:val="20"/>
              </w:rPr>
            </w:pPr>
            <w:r>
              <w:rPr>
                <w:rFonts w:ascii="Arial" w:hAnsi="Arial" w:cs="Arial"/>
                <w:sz w:val="20"/>
                <w:szCs w:val="20"/>
              </w:rPr>
              <w:t xml:space="preserve">Table 1.  Results of the SRM analysis for OWC NERR.  </w:t>
            </w:r>
          </w:p>
        </w:tc>
        <w:tc>
          <w:tcPr>
            <w:tcW w:w="1223" w:type="dxa"/>
            <w:tcBorders>
              <w:top w:val="nil"/>
              <w:left w:val="nil"/>
              <w:bottom w:val="nil"/>
              <w:right w:val="nil"/>
            </w:tcBorders>
            <w:shd w:val="clear" w:color="auto" w:fill="auto"/>
            <w:noWrap/>
            <w:vAlign w:val="bottom"/>
          </w:tcPr>
          <w:p w:rsidR="00175473" w:rsidRDefault="00175473" w:rsidP="00175473">
            <w:pPr>
              <w:rPr>
                <w:rFonts w:ascii="Arial" w:hAnsi="Arial" w:cs="Arial"/>
                <w:sz w:val="20"/>
                <w:szCs w:val="20"/>
              </w:rPr>
            </w:pPr>
          </w:p>
        </w:tc>
        <w:tc>
          <w:tcPr>
            <w:tcW w:w="1334" w:type="dxa"/>
            <w:tcBorders>
              <w:top w:val="nil"/>
              <w:left w:val="nil"/>
              <w:bottom w:val="nil"/>
              <w:right w:val="nil"/>
            </w:tcBorders>
            <w:shd w:val="clear" w:color="auto" w:fill="auto"/>
            <w:noWrap/>
            <w:vAlign w:val="bottom"/>
          </w:tcPr>
          <w:p w:rsidR="00175473" w:rsidRDefault="00175473" w:rsidP="00175473">
            <w:pPr>
              <w:rPr>
                <w:rFonts w:ascii="Arial" w:hAnsi="Arial" w:cs="Arial"/>
                <w:sz w:val="20"/>
                <w:szCs w:val="20"/>
              </w:rPr>
            </w:pPr>
          </w:p>
        </w:tc>
        <w:tc>
          <w:tcPr>
            <w:tcW w:w="2700" w:type="dxa"/>
            <w:gridSpan w:val="2"/>
            <w:tcBorders>
              <w:top w:val="nil"/>
              <w:left w:val="nil"/>
              <w:bottom w:val="nil"/>
              <w:right w:val="nil"/>
            </w:tcBorders>
            <w:shd w:val="clear" w:color="auto" w:fill="auto"/>
            <w:noWrap/>
            <w:vAlign w:val="bottom"/>
          </w:tcPr>
          <w:p w:rsidR="00175473" w:rsidRDefault="00175473" w:rsidP="00175473">
            <w:pPr>
              <w:rPr>
                <w:rFonts w:ascii="Arial" w:hAnsi="Arial" w:cs="Arial"/>
                <w:sz w:val="20"/>
                <w:szCs w:val="20"/>
              </w:rPr>
            </w:pPr>
          </w:p>
        </w:tc>
      </w:tr>
      <w:tr w:rsidR="00237B35" w:rsidTr="00237B35">
        <w:trPr>
          <w:gridAfter w:val="1"/>
          <w:wAfter w:w="1424" w:type="dxa"/>
          <w:trHeight w:val="255"/>
        </w:trPr>
        <w:tc>
          <w:tcPr>
            <w:tcW w:w="1725" w:type="dxa"/>
            <w:tcBorders>
              <w:top w:val="single" w:sz="4" w:space="0" w:color="auto"/>
              <w:left w:val="nil"/>
              <w:bottom w:val="single" w:sz="4" w:space="0" w:color="auto"/>
              <w:right w:val="nil"/>
            </w:tcBorders>
            <w:shd w:val="clear" w:color="auto" w:fill="auto"/>
            <w:noWrap/>
            <w:vAlign w:val="bottom"/>
          </w:tcPr>
          <w:p w:rsidR="00175473" w:rsidRDefault="00175473" w:rsidP="00175473">
            <w:pPr>
              <w:jc w:val="center"/>
              <w:rPr>
                <w:rFonts w:ascii="Arial" w:hAnsi="Arial" w:cs="Arial"/>
                <w:b/>
                <w:bCs/>
                <w:sz w:val="20"/>
                <w:szCs w:val="20"/>
              </w:rPr>
            </w:pPr>
            <w:r>
              <w:rPr>
                <w:rFonts w:ascii="Arial" w:hAnsi="Arial" w:cs="Arial"/>
                <w:b/>
                <w:bCs/>
                <w:sz w:val="20"/>
                <w:szCs w:val="20"/>
              </w:rPr>
              <w:t> </w:t>
            </w:r>
          </w:p>
        </w:tc>
        <w:tc>
          <w:tcPr>
            <w:tcW w:w="1350" w:type="dxa"/>
            <w:tcBorders>
              <w:top w:val="single" w:sz="4" w:space="0" w:color="auto"/>
              <w:left w:val="nil"/>
              <w:bottom w:val="single" w:sz="4" w:space="0" w:color="auto"/>
              <w:right w:val="nil"/>
            </w:tcBorders>
            <w:shd w:val="clear" w:color="auto" w:fill="auto"/>
            <w:noWrap/>
            <w:vAlign w:val="bottom"/>
          </w:tcPr>
          <w:p w:rsidR="00175473" w:rsidRDefault="00175473" w:rsidP="00175473">
            <w:pPr>
              <w:rPr>
                <w:rFonts w:ascii="Arial" w:hAnsi="Arial" w:cs="Arial"/>
                <w:b/>
                <w:bCs/>
                <w:sz w:val="20"/>
                <w:szCs w:val="20"/>
              </w:rPr>
            </w:pPr>
            <w:r>
              <w:rPr>
                <w:rFonts w:ascii="Arial" w:hAnsi="Arial" w:cs="Arial"/>
                <w:b/>
                <w:bCs/>
                <w:sz w:val="20"/>
                <w:szCs w:val="20"/>
              </w:rPr>
              <w:t>NH4-N (mg/L)</w:t>
            </w:r>
          </w:p>
        </w:tc>
        <w:tc>
          <w:tcPr>
            <w:tcW w:w="1223" w:type="dxa"/>
            <w:tcBorders>
              <w:top w:val="single" w:sz="4" w:space="0" w:color="auto"/>
              <w:left w:val="nil"/>
              <w:bottom w:val="single" w:sz="4" w:space="0" w:color="auto"/>
              <w:right w:val="nil"/>
            </w:tcBorders>
            <w:shd w:val="clear" w:color="auto" w:fill="auto"/>
            <w:noWrap/>
            <w:vAlign w:val="bottom"/>
          </w:tcPr>
          <w:p w:rsidR="00175473" w:rsidRDefault="00175473" w:rsidP="00175473">
            <w:pPr>
              <w:rPr>
                <w:rFonts w:ascii="Arial" w:hAnsi="Arial" w:cs="Arial"/>
                <w:b/>
                <w:bCs/>
                <w:sz w:val="20"/>
                <w:szCs w:val="20"/>
              </w:rPr>
            </w:pPr>
            <w:r>
              <w:rPr>
                <w:rFonts w:ascii="Arial" w:hAnsi="Arial" w:cs="Arial"/>
                <w:b/>
                <w:bCs/>
                <w:sz w:val="20"/>
                <w:szCs w:val="20"/>
              </w:rPr>
              <w:t>NO3-N (mg/L)</w:t>
            </w:r>
          </w:p>
        </w:tc>
        <w:tc>
          <w:tcPr>
            <w:tcW w:w="1334" w:type="dxa"/>
            <w:tcBorders>
              <w:top w:val="single" w:sz="4" w:space="0" w:color="auto"/>
              <w:left w:val="nil"/>
              <w:bottom w:val="single" w:sz="4" w:space="0" w:color="auto"/>
              <w:right w:val="nil"/>
            </w:tcBorders>
            <w:shd w:val="clear" w:color="auto" w:fill="auto"/>
            <w:noWrap/>
            <w:vAlign w:val="bottom"/>
          </w:tcPr>
          <w:p w:rsidR="00175473" w:rsidRDefault="00175473" w:rsidP="00175473">
            <w:pPr>
              <w:rPr>
                <w:rFonts w:ascii="Arial" w:hAnsi="Arial" w:cs="Arial"/>
                <w:b/>
                <w:bCs/>
                <w:sz w:val="20"/>
                <w:szCs w:val="20"/>
              </w:rPr>
            </w:pPr>
            <w:r>
              <w:rPr>
                <w:rFonts w:ascii="Arial" w:hAnsi="Arial" w:cs="Arial"/>
                <w:b/>
                <w:bCs/>
                <w:sz w:val="20"/>
                <w:szCs w:val="20"/>
              </w:rPr>
              <w:t>NO2-N (mg/L)</w:t>
            </w:r>
          </w:p>
        </w:tc>
        <w:tc>
          <w:tcPr>
            <w:tcW w:w="1223" w:type="dxa"/>
            <w:tcBorders>
              <w:top w:val="single" w:sz="4" w:space="0" w:color="auto"/>
              <w:left w:val="nil"/>
              <w:bottom w:val="single" w:sz="4" w:space="0" w:color="auto"/>
              <w:right w:val="nil"/>
            </w:tcBorders>
            <w:shd w:val="clear" w:color="auto" w:fill="auto"/>
            <w:noWrap/>
            <w:vAlign w:val="bottom"/>
          </w:tcPr>
          <w:p w:rsidR="00175473" w:rsidRDefault="00175473" w:rsidP="00175473">
            <w:pPr>
              <w:rPr>
                <w:rFonts w:ascii="Arial" w:hAnsi="Arial" w:cs="Arial"/>
                <w:b/>
                <w:bCs/>
                <w:sz w:val="20"/>
                <w:szCs w:val="20"/>
              </w:rPr>
            </w:pPr>
            <w:r>
              <w:rPr>
                <w:rFonts w:ascii="Arial" w:hAnsi="Arial" w:cs="Arial"/>
                <w:b/>
                <w:bCs/>
                <w:sz w:val="20"/>
                <w:szCs w:val="20"/>
              </w:rPr>
              <w:t>PO4-P (mg/L)</w:t>
            </w:r>
          </w:p>
        </w:tc>
        <w:tc>
          <w:tcPr>
            <w:tcW w:w="1334" w:type="dxa"/>
            <w:tcBorders>
              <w:top w:val="single" w:sz="4" w:space="0" w:color="auto"/>
              <w:left w:val="nil"/>
              <w:bottom w:val="single" w:sz="4" w:space="0" w:color="auto"/>
              <w:right w:val="nil"/>
            </w:tcBorders>
            <w:shd w:val="clear" w:color="auto" w:fill="auto"/>
            <w:noWrap/>
            <w:vAlign w:val="bottom"/>
          </w:tcPr>
          <w:p w:rsidR="00175473" w:rsidRDefault="00175473" w:rsidP="00175473">
            <w:pPr>
              <w:rPr>
                <w:rFonts w:ascii="Arial" w:hAnsi="Arial" w:cs="Arial"/>
                <w:b/>
                <w:bCs/>
                <w:sz w:val="20"/>
                <w:szCs w:val="20"/>
              </w:rPr>
            </w:pPr>
            <w:r>
              <w:rPr>
                <w:rFonts w:ascii="Arial" w:hAnsi="Arial" w:cs="Arial"/>
                <w:b/>
                <w:bCs/>
                <w:sz w:val="20"/>
                <w:szCs w:val="20"/>
              </w:rPr>
              <w:t>Total P (mg/L)</w:t>
            </w:r>
          </w:p>
        </w:tc>
        <w:tc>
          <w:tcPr>
            <w:tcW w:w="1276" w:type="dxa"/>
            <w:tcBorders>
              <w:top w:val="single" w:sz="4" w:space="0" w:color="auto"/>
              <w:left w:val="nil"/>
              <w:bottom w:val="single" w:sz="4" w:space="0" w:color="auto"/>
              <w:right w:val="nil"/>
            </w:tcBorders>
            <w:shd w:val="clear" w:color="auto" w:fill="auto"/>
            <w:noWrap/>
            <w:vAlign w:val="bottom"/>
          </w:tcPr>
          <w:p w:rsidR="00175473" w:rsidRDefault="00676D0B" w:rsidP="00175473">
            <w:pPr>
              <w:rPr>
                <w:rFonts w:ascii="Arial" w:hAnsi="Arial" w:cs="Arial"/>
                <w:b/>
                <w:bCs/>
                <w:sz w:val="20"/>
                <w:szCs w:val="20"/>
              </w:rPr>
            </w:pPr>
            <w:r>
              <w:rPr>
                <w:rFonts w:ascii="Arial" w:hAnsi="Arial" w:cs="Arial"/>
                <w:b/>
                <w:bCs/>
                <w:sz w:val="20"/>
                <w:szCs w:val="20"/>
              </w:rPr>
              <w:t>Total N  (mg/l)</w:t>
            </w:r>
          </w:p>
        </w:tc>
      </w:tr>
      <w:tr w:rsidR="00237B35" w:rsidTr="00237B35">
        <w:trPr>
          <w:gridAfter w:val="1"/>
          <w:wAfter w:w="1424" w:type="dxa"/>
          <w:trHeight w:val="255"/>
        </w:trPr>
        <w:tc>
          <w:tcPr>
            <w:tcW w:w="1725" w:type="dxa"/>
            <w:tcBorders>
              <w:top w:val="nil"/>
              <w:left w:val="single" w:sz="4" w:space="0" w:color="auto"/>
              <w:bottom w:val="single" w:sz="4" w:space="0" w:color="auto"/>
              <w:right w:val="single" w:sz="4" w:space="0" w:color="auto"/>
            </w:tcBorders>
            <w:shd w:val="clear" w:color="auto" w:fill="auto"/>
            <w:noWrap/>
            <w:vAlign w:val="bottom"/>
          </w:tcPr>
          <w:p w:rsidR="00175473" w:rsidRDefault="00175473" w:rsidP="00175473">
            <w:pPr>
              <w:rPr>
                <w:rFonts w:ascii="Arial" w:hAnsi="Arial" w:cs="Arial"/>
                <w:sz w:val="20"/>
                <w:szCs w:val="20"/>
              </w:rPr>
            </w:pPr>
            <w:r>
              <w:rPr>
                <w:rFonts w:ascii="Arial" w:hAnsi="Arial" w:cs="Arial"/>
                <w:sz w:val="20"/>
                <w:szCs w:val="20"/>
              </w:rPr>
              <w:t>Certified conc.</w:t>
            </w:r>
          </w:p>
        </w:tc>
        <w:tc>
          <w:tcPr>
            <w:tcW w:w="1350" w:type="dxa"/>
            <w:tcBorders>
              <w:top w:val="nil"/>
              <w:left w:val="nil"/>
              <w:bottom w:val="single" w:sz="4" w:space="0" w:color="auto"/>
              <w:right w:val="single" w:sz="4" w:space="0" w:color="auto"/>
            </w:tcBorders>
            <w:shd w:val="clear" w:color="auto" w:fill="auto"/>
            <w:noWrap/>
            <w:vAlign w:val="bottom"/>
          </w:tcPr>
          <w:p w:rsidR="00175473" w:rsidRPr="00E24652" w:rsidRDefault="00175473" w:rsidP="00175473">
            <w:pPr>
              <w:jc w:val="center"/>
              <w:rPr>
                <w:rFonts w:ascii="Arial" w:hAnsi="Arial" w:cs="Arial"/>
                <w:sz w:val="20"/>
                <w:szCs w:val="20"/>
              </w:rPr>
            </w:pPr>
            <w:r>
              <w:rPr>
                <w:rFonts w:ascii="Arial" w:hAnsi="Arial" w:cs="Arial"/>
                <w:sz w:val="20"/>
                <w:szCs w:val="20"/>
              </w:rPr>
              <w:t>8.45</w:t>
            </w:r>
            <w:r>
              <w:rPr>
                <w:rFonts w:ascii="Arial" w:hAnsi="Arial" w:cs="Arial"/>
                <w:sz w:val="20"/>
                <w:szCs w:val="20"/>
                <w:u w:val="single"/>
              </w:rPr>
              <w:t>+</w:t>
            </w:r>
            <w:r>
              <w:rPr>
                <w:rFonts w:ascii="Arial" w:hAnsi="Arial" w:cs="Arial"/>
                <w:sz w:val="20"/>
                <w:szCs w:val="20"/>
              </w:rPr>
              <w:t>0.0268</w:t>
            </w:r>
          </w:p>
        </w:tc>
        <w:tc>
          <w:tcPr>
            <w:tcW w:w="1223" w:type="dxa"/>
            <w:tcBorders>
              <w:top w:val="nil"/>
              <w:left w:val="nil"/>
              <w:bottom w:val="single" w:sz="4" w:space="0" w:color="auto"/>
              <w:right w:val="single" w:sz="4" w:space="0" w:color="auto"/>
            </w:tcBorders>
            <w:shd w:val="clear" w:color="auto" w:fill="auto"/>
            <w:noWrap/>
            <w:vAlign w:val="bottom"/>
          </w:tcPr>
          <w:p w:rsidR="00175473" w:rsidRPr="00E24652" w:rsidRDefault="00175473" w:rsidP="00175473">
            <w:pPr>
              <w:jc w:val="center"/>
              <w:rPr>
                <w:rFonts w:ascii="Arial" w:hAnsi="Arial" w:cs="Arial"/>
                <w:sz w:val="20"/>
                <w:szCs w:val="20"/>
              </w:rPr>
            </w:pPr>
            <w:r>
              <w:rPr>
                <w:rFonts w:ascii="Arial" w:hAnsi="Arial" w:cs="Arial"/>
                <w:sz w:val="20"/>
                <w:szCs w:val="20"/>
              </w:rPr>
              <w:t>4.25</w:t>
            </w:r>
            <w:r>
              <w:rPr>
                <w:rFonts w:ascii="Arial" w:hAnsi="Arial" w:cs="Arial"/>
                <w:sz w:val="20"/>
                <w:szCs w:val="20"/>
                <w:u w:val="single"/>
              </w:rPr>
              <w:t>+</w:t>
            </w:r>
            <w:r>
              <w:rPr>
                <w:rFonts w:ascii="Arial" w:hAnsi="Arial" w:cs="Arial"/>
                <w:sz w:val="20"/>
                <w:szCs w:val="20"/>
              </w:rPr>
              <w:t>0.008</w:t>
            </w:r>
          </w:p>
        </w:tc>
        <w:tc>
          <w:tcPr>
            <w:tcW w:w="1334" w:type="dxa"/>
            <w:tcBorders>
              <w:top w:val="nil"/>
              <w:left w:val="nil"/>
              <w:bottom w:val="single" w:sz="4" w:space="0" w:color="auto"/>
              <w:right w:val="single" w:sz="4" w:space="0" w:color="auto"/>
            </w:tcBorders>
            <w:shd w:val="clear" w:color="auto" w:fill="auto"/>
            <w:noWrap/>
            <w:vAlign w:val="bottom"/>
          </w:tcPr>
          <w:p w:rsidR="00175473" w:rsidRPr="009C39E8" w:rsidRDefault="00175473" w:rsidP="00175473">
            <w:pPr>
              <w:jc w:val="center"/>
              <w:rPr>
                <w:rFonts w:ascii="Arial" w:hAnsi="Arial" w:cs="Arial"/>
                <w:sz w:val="20"/>
                <w:szCs w:val="20"/>
              </w:rPr>
            </w:pPr>
            <w:r>
              <w:rPr>
                <w:rFonts w:ascii="Arial" w:hAnsi="Arial" w:cs="Arial"/>
                <w:sz w:val="20"/>
                <w:szCs w:val="20"/>
              </w:rPr>
              <w:t>1.05</w:t>
            </w:r>
            <w:r>
              <w:rPr>
                <w:rFonts w:ascii="Arial" w:hAnsi="Arial" w:cs="Arial"/>
                <w:sz w:val="20"/>
                <w:szCs w:val="20"/>
                <w:u w:val="single"/>
              </w:rPr>
              <w:t>+</w:t>
            </w:r>
            <w:r>
              <w:rPr>
                <w:rFonts w:ascii="Arial" w:hAnsi="Arial" w:cs="Arial"/>
                <w:sz w:val="20"/>
                <w:szCs w:val="20"/>
              </w:rPr>
              <w:t>0.0098</w:t>
            </w:r>
          </w:p>
        </w:tc>
        <w:tc>
          <w:tcPr>
            <w:tcW w:w="1223" w:type="dxa"/>
            <w:tcBorders>
              <w:top w:val="nil"/>
              <w:left w:val="nil"/>
              <w:bottom w:val="single" w:sz="4" w:space="0" w:color="auto"/>
              <w:right w:val="single" w:sz="4" w:space="0" w:color="auto"/>
            </w:tcBorders>
            <w:shd w:val="clear" w:color="auto" w:fill="auto"/>
            <w:noWrap/>
            <w:vAlign w:val="bottom"/>
          </w:tcPr>
          <w:p w:rsidR="00175473" w:rsidRPr="00E24652" w:rsidRDefault="00175473" w:rsidP="00175473">
            <w:pPr>
              <w:jc w:val="center"/>
              <w:rPr>
                <w:rFonts w:ascii="Arial" w:hAnsi="Arial" w:cs="Arial"/>
                <w:sz w:val="20"/>
                <w:szCs w:val="20"/>
              </w:rPr>
            </w:pPr>
            <w:r>
              <w:rPr>
                <w:rFonts w:ascii="Arial" w:hAnsi="Arial" w:cs="Arial"/>
                <w:sz w:val="20"/>
                <w:szCs w:val="20"/>
              </w:rPr>
              <w:t>4.53</w:t>
            </w:r>
            <w:r>
              <w:rPr>
                <w:rFonts w:ascii="Arial" w:hAnsi="Arial" w:cs="Arial"/>
                <w:sz w:val="20"/>
                <w:szCs w:val="20"/>
                <w:u w:val="single"/>
              </w:rPr>
              <w:t>+</w:t>
            </w:r>
            <w:r>
              <w:rPr>
                <w:rFonts w:ascii="Arial" w:hAnsi="Arial" w:cs="Arial"/>
                <w:sz w:val="20"/>
                <w:szCs w:val="20"/>
              </w:rPr>
              <w:t>0.019</w:t>
            </w:r>
          </w:p>
        </w:tc>
        <w:tc>
          <w:tcPr>
            <w:tcW w:w="1334" w:type="dxa"/>
            <w:tcBorders>
              <w:top w:val="nil"/>
              <w:left w:val="nil"/>
              <w:bottom w:val="single" w:sz="4" w:space="0" w:color="auto"/>
              <w:right w:val="single" w:sz="4" w:space="0" w:color="auto"/>
            </w:tcBorders>
            <w:shd w:val="clear" w:color="auto" w:fill="auto"/>
            <w:noWrap/>
            <w:vAlign w:val="bottom"/>
          </w:tcPr>
          <w:p w:rsidR="00175473" w:rsidRPr="001A7EF2" w:rsidRDefault="00175473" w:rsidP="00175473">
            <w:pPr>
              <w:rPr>
                <w:rFonts w:ascii="Arial" w:hAnsi="Arial" w:cs="Arial"/>
                <w:sz w:val="20"/>
                <w:szCs w:val="20"/>
              </w:rPr>
            </w:pPr>
            <w:r>
              <w:rPr>
                <w:rFonts w:ascii="Arial" w:hAnsi="Arial" w:cs="Arial"/>
                <w:sz w:val="20"/>
                <w:szCs w:val="20"/>
              </w:rPr>
              <w:t>2.2</w:t>
            </w:r>
            <w:r w:rsidR="00676D0B">
              <w:rPr>
                <w:rFonts w:ascii="Arial" w:hAnsi="Arial" w:cs="Arial"/>
                <w:sz w:val="20"/>
                <w:szCs w:val="20"/>
              </w:rPr>
              <w:t>0</w:t>
            </w:r>
            <w:r>
              <w:rPr>
                <w:rFonts w:ascii="Arial" w:hAnsi="Arial" w:cs="Arial"/>
                <w:sz w:val="20"/>
                <w:szCs w:val="20"/>
                <w:u w:val="single"/>
              </w:rPr>
              <w:t>+</w:t>
            </w:r>
            <w:r>
              <w:rPr>
                <w:rFonts w:ascii="Arial" w:hAnsi="Arial" w:cs="Arial"/>
                <w:sz w:val="20"/>
                <w:szCs w:val="20"/>
              </w:rPr>
              <w:t>0.0109</w:t>
            </w:r>
          </w:p>
        </w:tc>
        <w:tc>
          <w:tcPr>
            <w:tcW w:w="1276" w:type="dxa"/>
            <w:tcBorders>
              <w:top w:val="nil"/>
              <w:left w:val="nil"/>
              <w:bottom w:val="single" w:sz="4" w:space="0" w:color="auto"/>
              <w:right w:val="single" w:sz="4" w:space="0" w:color="auto"/>
            </w:tcBorders>
            <w:shd w:val="clear" w:color="auto" w:fill="auto"/>
            <w:noWrap/>
            <w:vAlign w:val="bottom"/>
          </w:tcPr>
          <w:p w:rsidR="00175473" w:rsidRPr="00676D0B" w:rsidRDefault="00676D0B" w:rsidP="00175473">
            <w:pPr>
              <w:rPr>
                <w:rFonts w:ascii="Arial" w:hAnsi="Arial" w:cs="Arial"/>
                <w:bCs/>
                <w:sz w:val="20"/>
                <w:szCs w:val="20"/>
                <w:u w:val="single"/>
              </w:rPr>
            </w:pPr>
            <w:r w:rsidRPr="00676D0B">
              <w:rPr>
                <w:rFonts w:ascii="Arial" w:hAnsi="Arial" w:cs="Arial"/>
                <w:bCs/>
                <w:sz w:val="20"/>
                <w:szCs w:val="20"/>
              </w:rPr>
              <w:t>7.59</w:t>
            </w:r>
            <w:r w:rsidRPr="00676D0B">
              <w:rPr>
                <w:rFonts w:ascii="Arial" w:hAnsi="Arial" w:cs="Arial"/>
                <w:bCs/>
                <w:sz w:val="20"/>
                <w:szCs w:val="20"/>
                <w:u w:val="single"/>
              </w:rPr>
              <w:t>+</w:t>
            </w:r>
            <w:r w:rsidRPr="005269D4">
              <w:rPr>
                <w:rFonts w:ascii="Arial" w:hAnsi="Arial" w:cs="Arial"/>
                <w:bCs/>
                <w:sz w:val="20"/>
                <w:szCs w:val="20"/>
              </w:rPr>
              <w:t>0.0593</w:t>
            </w:r>
          </w:p>
        </w:tc>
      </w:tr>
      <w:tr w:rsidR="00237B35" w:rsidTr="00237B35">
        <w:trPr>
          <w:gridAfter w:val="1"/>
          <w:wAfter w:w="1424" w:type="dxa"/>
          <w:trHeight w:val="255"/>
        </w:trPr>
        <w:tc>
          <w:tcPr>
            <w:tcW w:w="1725" w:type="dxa"/>
            <w:tcBorders>
              <w:top w:val="nil"/>
              <w:left w:val="single" w:sz="4" w:space="0" w:color="auto"/>
              <w:bottom w:val="single" w:sz="4" w:space="0" w:color="auto"/>
              <w:right w:val="single" w:sz="4" w:space="0" w:color="auto"/>
            </w:tcBorders>
            <w:shd w:val="clear" w:color="auto" w:fill="auto"/>
            <w:noWrap/>
            <w:vAlign w:val="bottom"/>
          </w:tcPr>
          <w:p w:rsidR="00175473" w:rsidRDefault="00175473" w:rsidP="00175473">
            <w:pPr>
              <w:rPr>
                <w:rFonts w:ascii="Arial" w:hAnsi="Arial" w:cs="Arial"/>
                <w:sz w:val="20"/>
                <w:szCs w:val="20"/>
              </w:rPr>
            </w:pPr>
            <w:r>
              <w:rPr>
                <w:rFonts w:ascii="Arial" w:hAnsi="Arial" w:cs="Arial"/>
                <w:sz w:val="20"/>
                <w:szCs w:val="20"/>
              </w:rPr>
              <w:t>OWC rep #1</w:t>
            </w:r>
          </w:p>
        </w:tc>
        <w:tc>
          <w:tcPr>
            <w:tcW w:w="1350" w:type="dxa"/>
            <w:tcBorders>
              <w:top w:val="nil"/>
              <w:left w:val="nil"/>
              <w:bottom w:val="single" w:sz="4" w:space="0" w:color="auto"/>
              <w:right w:val="single" w:sz="4" w:space="0" w:color="auto"/>
            </w:tcBorders>
            <w:shd w:val="clear" w:color="auto" w:fill="auto"/>
            <w:noWrap/>
            <w:vAlign w:val="bottom"/>
          </w:tcPr>
          <w:p w:rsidR="00175473" w:rsidRDefault="00175473" w:rsidP="00175473">
            <w:pPr>
              <w:jc w:val="center"/>
              <w:rPr>
                <w:rFonts w:ascii="Arial" w:hAnsi="Arial" w:cs="Arial"/>
                <w:sz w:val="20"/>
                <w:szCs w:val="20"/>
              </w:rPr>
            </w:pPr>
            <w:r>
              <w:rPr>
                <w:rFonts w:ascii="Arial" w:hAnsi="Arial" w:cs="Arial"/>
                <w:sz w:val="20"/>
                <w:szCs w:val="20"/>
              </w:rPr>
              <w:t>8.352</w:t>
            </w:r>
          </w:p>
        </w:tc>
        <w:tc>
          <w:tcPr>
            <w:tcW w:w="1223" w:type="dxa"/>
            <w:tcBorders>
              <w:top w:val="nil"/>
              <w:left w:val="nil"/>
              <w:bottom w:val="single" w:sz="4" w:space="0" w:color="auto"/>
              <w:right w:val="single" w:sz="4" w:space="0" w:color="auto"/>
            </w:tcBorders>
            <w:shd w:val="clear" w:color="auto" w:fill="auto"/>
            <w:noWrap/>
            <w:vAlign w:val="bottom"/>
          </w:tcPr>
          <w:p w:rsidR="00175473" w:rsidRDefault="00175473" w:rsidP="00175473">
            <w:pPr>
              <w:jc w:val="center"/>
              <w:rPr>
                <w:rFonts w:ascii="Arial" w:hAnsi="Arial" w:cs="Arial"/>
                <w:sz w:val="20"/>
                <w:szCs w:val="20"/>
              </w:rPr>
            </w:pPr>
            <w:r>
              <w:rPr>
                <w:rFonts w:ascii="Arial" w:hAnsi="Arial" w:cs="Arial"/>
                <w:sz w:val="20"/>
                <w:szCs w:val="20"/>
              </w:rPr>
              <w:t>4.006</w:t>
            </w:r>
          </w:p>
        </w:tc>
        <w:tc>
          <w:tcPr>
            <w:tcW w:w="1334" w:type="dxa"/>
            <w:tcBorders>
              <w:top w:val="nil"/>
              <w:left w:val="nil"/>
              <w:bottom w:val="single" w:sz="4" w:space="0" w:color="auto"/>
              <w:right w:val="single" w:sz="4" w:space="0" w:color="auto"/>
            </w:tcBorders>
            <w:shd w:val="clear" w:color="auto" w:fill="auto"/>
            <w:noWrap/>
            <w:vAlign w:val="bottom"/>
          </w:tcPr>
          <w:p w:rsidR="00175473" w:rsidRDefault="00175473" w:rsidP="00175473">
            <w:pPr>
              <w:jc w:val="center"/>
              <w:rPr>
                <w:rFonts w:ascii="Arial" w:hAnsi="Arial" w:cs="Arial"/>
                <w:sz w:val="20"/>
                <w:szCs w:val="20"/>
              </w:rPr>
            </w:pPr>
            <w:r>
              <w:rPr>
                <w:rFonts w:ascii="Arial" w:hAnsi="Arial" w:cs="Arial"/>
                <w:sz w:val="20"/>
                <w:szCs w:val="20"/>
              </w:rPr>
              <w:t>.986</w:t>
            </w:r>
          </w:p>
        </w:tc>
        <w:tc>
          <w:tcPr>
            <w:tcW w:w="1223" w:type="dxa"/>
            <w:tcBorders>
              <w:top w:val="nil"/>
              <w:left w:val="nil"/>
              <w:bottom w:val="single" w:sz="4" w:space="0" w:color="auto"/>
              <w:right w:val="single" w:sz="4" w:space="0" w:color="auto"/>
            </w:tcBorders>
            <w:shd w:val="clear" w:color="auto" w:fill="FFFFFF"/>
            <w:noWrap/>
            <w:vAlign w:val="bottom"/>
          </w:tcPr>
          <w:p w:rsidR="00175473" w:rsidRDefault="00175473" w:rsidP="00175473">
            <w:pPr>
              <w:jc w:val="center"/>
              <w:rPr>
                <w:rFonts w:ascii="Arial" w:hAnsi="Arial" w:cs="Arial"/>
                <w:sz w:val="20"/>
                <w:szCs w:val="20"/>
              </w:rPr>
            </w:pPr>
            <w:r>
              <w:rPr>
                <w:rFonts w:ascii="Arial" w:hAnsi="Arial" w:cs="Arial"/>
                <w:sz w:val="20"/>
                <w:szCs w:val="20"/>
              </w:rPr>
              <w:t>4.350</w:t>
            </w:r>
          </w:p>
        </w:tc>
        <w:tc>
          <w:tcPr>
            <w:tcW w:w="1334" w:type="dxa"/>
            <w:tcBorders>
              <w:top w:val="nil"/>
              <w:left w:val="nil"/>
              <w:bottom w:val="single" w:sz="4" w:space="0" w:color="auto"/>
              <w:right w:val="single" w:sz="4" w:space="0" w:color="auto"/>
            </w:tcBorders>
            <w:shd w:val="clear" w:color="auto" w:fill="auto"/>
            <w:noWrap/>
            <w:vAlign w:val="bottom"/>
          </w:tcPr>
          <w:p w:rsidR="00175473" w:rsidRDefault="00175473" w:rsidP="00175473">
            <w:pPr>
              <w:jc w:val="center"/>
              <w:rPr>
                <w:rFonts w:ascii="Arial" w:hAnsi="Arial" w:cs="Arial"/>
                <w:sz w:val="20"/>
                <w:szCs w:val="20"/>
              </w:rPr>
            </w:pPr>
            <w:r>
              <w:rPr>
                <w:rFonts w:ascii="Arial" w:hAnsi="Arial" w:cs="Arial"/>
                <w:sz w:val="20"/>
                <w:szCs w:val="20"/>
              </w:rPr>
              <w:t>2.11</w:t>
            </w:r>
          </w:p>
        </w:tc>
        <w:tc>
          <w:tcPr>
            <w:tcW w:w="1276" w:type="dxa"/>
            <w:tcBorders>
              <w:top w:val="nil"/>
              <w:left w:val="nil"/>
              <w:bottom w:val="single" w:sz="4" w:space="0" w:color="auto"/>
              <w:right w:val="single" w:sz="4" w:space="0" w:color="auto"/>
            </w:tcBorders>
            <w:shd w:val="clear" w:color="auto" w:fill="auto"/>
            <w:noWrap/>
            <w:vAlign w:val="bottom"/>
          </w:tcPr>
          <w:p w:rsidR="00175473" w:rsidRDefault="00676D0B" w:rsidP="00175473">
            <w:pPr>
              <w:rPr>
                <w:rFonts w:ascii="Arial" w:hAnsi="Arial" w:cs="Arial"/>
                <w:sz w:val="20"/>
                <w:szCs w:val="20"/>
              </w:rPr>
            </w:pPr>
            <w:r>
              <w:rPr>
                <w:rFonts w:ascii="Arial" w:hAnsi="Arial" w:cs="Arial"/>
                <w:sz w:val="20"/>
                <w:szCs w:val="20"/>
              </w:rPr>
              <w:t>7.354</w:t>
            </w:r>
          </w:p>
        </w:tc>
      </w:tr>
      <w:tr w:rsidR="00237B35" w:rsidTr="00237B35">
        <w:trPr>
          <w:gridAfter w:val="1"/>
          <w:wAfter w:w="1424" w:type="dxa"/>
          <w:trHeight w:val="255"/>
        </w:trPr>
        <w:tc>
          <w:tcPr>
            <w:tcW w:w="1725" w:type="dxa"/>
            <w:tcBorders>
              <w:top w:val="nil"/>
              <w:left w:val="single" w:sz="4" w:space="0" w:color="auto"/>
              <w:bottom w:val="single" w:sz="4" w:space="0" w:color="auto"/>
              <w:right w:val="single" w:sz="4" w:space="0" w:color="auto"/>
            </w:tcBorders>
            <w:shd w:val="clear" w:color="auto" w:fill="auto"/>
            <w:noWrap/>
            <w:vAlign w:val="bottom"/>
          </w:tcPr>
          <w:p w:rsidR="00175473" w:rsidRDefault="00175473" w:rsidP="00175473">
            <w:pPr>
              <w:rPr>
                <w:rFonts w:ascii="Arial" w:hAnsi="Arial" w:cs="Arial"/>
                <w:sz w:val="20"/>
                <w:szCs w:val="20"/>
              </w:rPr>
            </w:pPr>
            <w:r>
              <w:rPr>
                <w:rFonts w:ascii="Arial" w:hAnsi="Arial" w:cs="Arial"/>
                <w:sz w:val="20"/>
                <w:szCs w:val="20"/>
              </w:rPr>
              <w:t xml:space="preserve">OWC rep #2 </w:t>
            </w:r>
          </w:p>
        </w:tc>
        <w:tc>
          <w:tcPr>
            <w:tcW w:w="1350" w:type="dxa"/>
            <w:tcBorders>
              <w:top w:val="nil"/>
              <w:left w:val="nil"/>
              <w:bottom w:val="single" w:sz="4" w:space="0" w:color="auto"/>
              <w:right w:val="single" w:sz="4" w:space="0" w:color="auto"/>
            </w:tcBorders>
            <w:shd w:val="clear" w:color="auto" w:fill="auto"/>
            <w:noWrap/>
            <w:vAlign w:val="bottom"/>
          </w:tcPr>
          <w:p w:rsidR="00175473" w:rsidRDefault="00175473" w:rsidP="00175473">
            <w:pPr>
              <w:jc w:val="center"/>
              <w:rPr>
                <w:rFonts w:ascii="Arial" w:hAnsi="Arial" w:cs="Arial"/>
                <w:sz w:val="20"/>
                <w:szCs w:val="20"/>
              </w:rPr>
            </w:pPr>
            <w:r>
              <w:rPr>
                <w:rFonts w:ascii="Arial" w:hAnsi="Arial" w:cs="Arial"/>
                <w:sz w:val="20"/>
                <w:szCs w:val="20"/>
              </w:rPr>
              <w:t>8.376</w:t>
            </w:r>
          </w:p>
        </w:tc>
        <w:tc>
          <w:tcPr>
            <w:tcW w:w="1223" w:type="dxa"/>
            <w:tcBorders>
              <w:top w:val="nil"/>
              <w:left w:val="nil"/>
              <w:bottom w:val="single" w:sz="4" w:space="0" w:color="auto"/>
              <w:right w:val="single" w:sz="4" w:space="0" w:color="auto"/>
            </w:tcBorders>
            <w:shd w:val="clear" w:color="auto" w:fill="auto"/>
            <w:noWrap/>
            <w:vAlign w:val="bottom"/>
          </w:tcPr>
          <w:p w:rsidR="00175473" w:rsidRDefault="00175473" w:rsidP="00175473">
            <w:pPr>
              <w:jc w:val="center"/>
              <w:rPr>
                <w:rFonts w:ascii="Arial" w:hAnsi="Arial" w:cs="Arial"/>
                <w:sz w:val="20"/>
                <w:szCs w:val="20"/>
              </w:rPr>
            </w:pPr>
            <w:r>
              <w:rPr>
                <w:rFonts w:ascii="Arial" w:hAnsi="Arial" w:cs="Arial"/>
                <w:sz w:val="20"/>
                <w:szCs w:val="20"/>
              </w:rPr>
              <w:t>3.899</w:t>
            </w:r>
          </w:p>
        </w:tc>
        <w:tc>
          <w:tcPr>
            <w:tcW w:w="1334" w:type="dxa"/>
            <w:tcBorders>
              <w:top w:val="nil"/>
              <w:left w:val="nil"/>
              <w:bottom w:val="single" w:sz="4" w:space="0" w:color="auto"/>
              <w:right w:val="single" w:sz="4" w:space="0" w:color="auto"/>
            </w:tcBorders>
            <w:shd w:val="clear" w:color="auto" w:fill="auto"/>
            <w:noWrap/>
            <w:vAlign w:val="bottom"/>
          </w:tcPr>
          <w:p w:rsidR="00175473" w:rsidRDefault="00175473" w:rsidP="00175473">
            <w:pPr>
              <w:jc w:val="center"/>
              <w:rPr>
                <w:rFonts w:ascii="Arial" w:hAnsi="Arial" w:cs="Arial"/>
                <w:sz w:val="20"/>
                <w:szCs w:val="20"/>
              </w:rPr>
            </w:pPr>
            <w:r>
              <w:rPr>
                <w:rFonts w:ascii="Arial" w:hAnsi="Arial" w:cs="Arial"/>
                <w:sz w:val="20"/>
                <w:szCs w:val="20"/>
              </w:rPr>
              <w:t>.992</w:t>
            </w:r>
          </w:p>
        </w:tc>
        <w:tc>
          <w:tcPr>
            <w:tcW w:w="1223" w:type="dxa"/>
            <w:tcBorders>
              <w:top w:val="nil"/>
              <w:left w:val="nil"/>
              <w:bottom w:val="single" w:sz="4" w:space="0" w:color="auto"/>
              <w:right w:val="single" w:sz="4" w:space="0" w:color="auto"/>
            </w:tcBorders>
            <w:shd w:val="clear" w:color="auto" w:fill="FFFFFF"/>
            <w:noWrap/>
            <w:vAlign w:val="bottom"/>
          </w:tcPr>
          <w:p w:rsidR="00175473" w:rsidRDefault="00175473" w:rsidP="00175473">
            <w:pPr>
              <w:jc w:val="center"/>
              <w:rPr>
                <w:rFonts w:ascii="Arial" w:hAnsi="Arial" w:cs="Arial"/>
                <w:sz w:val="20"/>
                <w:szCs w:val="20"/>
              </w:rPr>
            </w:pPr>
            <w:r>
              <w:rPr>
                <w:rFonts w:ascii="Arial" w:hAnsi="Arial" w:cs="Arial"/>
                <w:sz w:val="20"/>
                <w:szCs w:val="20"/>
              </w:rPr>
              <w:t>4.360</w:t>
            </w:r>
          </w:p>
        </w:tc>
        <w:tc>
          <w:tcPr>
            <w:tcW w:w="1334" w:type="dxa"/>
            <w:tcBorders>
              <w:top w:val="nil"/>
              <w:left w:val="nil"/>
              <w:bottom w:val="single" w:sz="4" w:space="0" w:color="auto"/>
              <w:right w:val="single" w:sz="4" w:space="0" w:color="auto"/>
            </w:tcBorders>
            <w:shd w:val="clear" w:color="auto" w:fill="auto"/>
            <w:noWrap/>
            <w:vAlign w:val="bottom"/>
          </w:tcPr>
          <w:p w:rsidR="00175473" w:rsidRDefault="00175473" w:rsidP="00175473">
            <w:pPr>
              <w:jc w:val="center"/>
              <w:rPr>
                <w:rFonts w:ascii="Arial" w:hAnsi="Arial" w:cs="Arial"/>
                <w:sz w:val="20"/>
                <w:szCs w:val="20"/>
              </w:rPr>
            </w:pPr>
            <w:r>
              <w:rPr>
                <w:rFonts w:ascii="Arial" w:hAnsi="Arial" w:cs="Arial"/>
                <w:sz w:val="20"/>
                <w:szCs w:val="20"/>
              </w:rPr>
              <w:t>2.13</w:t>
            </w:r>
          </w:p>
        </w:tc>
        <w:tc>
          <w:tcPr>
            <w:tcW w:w="1276" w:type="dxa"/>
            <w:tcBorders>
              <w:top w:val="nil"/>
              <w:left w:val="nil"/>
              <w:bottom w:val="single" w:sz="4" w:space="0" w:color="auto"/>
              <w:right w:val="single" w:sz="4" w:space="0" w:color="auto"/>
            </w:tcBorders>
            <w:shd w:val="clear" w:color="auto" w:fill="auto"/>
            <w:noWrap/>
            <w:vAlign w:val="bottom"/>
          </w:tcPr>
          <w:p w:rsidR="00175473" w:rsidRDefault="00676D0B" w:rsidP="00175473">
            <w:pPr>
              <w:rPr>
                <w:rFonts w:ascii="Arial" w:hAnsi="Arial" w:cs="Arial"/>
                <w:sz w:val="20"/>
                <w:szCs w:val="20"/>
              </w:rPr>
            </w:pPr>
            <w:r>
              <w:rPr>
                <w:rFonts w:ascii="Arial" w:hAnsi="Arial" w:cs="Arial"/>
                <w:sz w:val="20"/>
                <w:szCs w:val="20"/>
              </w:rPr>
              <w:t>7.610</w:t>
            </w:r>
          </w:p>
        </w:tc>
      </w:tr>
      <w:tr w:rsidR="00237B35" w:rsidTr="00237B35">
        <w:trPr>
          <w:gridAfter w:val="1"/>
          <w:wAfter w:w="1424" w:type="dxa"/>
          <w:trHeight w:val="255"/>
        </w:trPr>
        <w:tc>
          <w:tcPr>
            <w:tcW w:w="1725" w:type="dxa"/>
            <w:tcBorders>
              <w:top w:val="nil"/>
              <w:left w:val="single" w:sz="4" w:space="0" w:color="auto"/>
              <w:bottom w:val="single" w:sz="4" w:space="0" w:color="auto"/>
              <w:right w:val="single" w:sz="4" w:space="0" w:color="auto"/>
            </w:tcBorders>
            <w:shd w:val="clear" w:color="auto" w:fill="auto"/>
            <w:noWrap/>
            <w:vAlign w:val="bottom"/>
          </w:tcPr>
          <w:p w:rsidR="00175473" w:rsidRDefault="00175473" w:rsidP="00175473">
            <w:pPr>
              <w:rPr>
                <w:rFonts w:ascii="Arial" w:hAnsi="Arial" w:cs="Arial"/>
                <w:sz w:val="20"/>
                <w:szCs w:val="20"/>
              </w:rPr>
            </w:pPr>
            <w:r>
              <w:rPr>
                <w:rFonts w:ascii="Arial" w:hAnsi="Arial" w:cs="Arial"/>
                <w:sz w:val="20"/>
                <w:szCs w:val="20"/>
              </w:rPr>
              <w:t>Acceptable limits</w:t>
            </w:r>
          </w:p>
        </w:tc>
        <w:tc>
          <w:tcPr>
            <w:tcW w:w="1350" w:type="dxa"/>
            <w:tcBorders>
              <w:top w:val="nil"/>
              <w:left w:val="nil"/>
              <w:bottom w:val="single" w:sz="4" w:space="0" w:color="auto"/>
              <w:right w:val="single" w:sz="4" w:space="0" w:color="auto"/>
            </w:tcBorders>
            <w:shd w:val="clear" w:color="auto" w:fill="auto"/>
            <w:noWrap/>
            <w:vAlign w:val="bottom"/>
          </w:tcPr>
          <w:p w:rsidR="00175473" w:rsidRDefault="00175473" w:rsidP="00175473">
            <w:pPr>
              <w:jc w:val="center"/>
              <w:rPr>
                <w:rFonts w:ascii="Arial" w:hAnsi="Arial" w:cs="Arial"/>
                <w:sz w:val="20"/>
                <w:szCs w:val="20"/>
              </w:rPr>
            </w:pPr>
            <w:r>
              <w:rPr>
                <w:rFonts w:ascii="Arial" w:hAnsi="Arial" w:cs="Arial"/>
                <w:sz w:val="20"/>
                <w:szCs w:val="20"/>
              </w:rPr>
              <w:t>6.17-10.5</w:t>
            </w:r>
          </w:p>
        </w:tc>
        <w:tc>
          <w:tcPr>
            <w:tcW w:w="1223" w:type="dxa"/>
            <w:tcBorders>
              <w:top w:val="nil"/>
              <w:left w:val="nil"/>
              <w:bottom w:val="single" w:sz="4" w:space="0" w:color="auto"/>
              <w:right w:val="single" w:sz="4" w:space="0" w:color="auto"/>
            </w:tcBorders>
            <w:shd w:val="clear" w:color="auto" w:fill="auto"/>
            <w:noWrap/>
            <w:vAlign w:val="bottom"/>
          </w:tcPr>
          <w:p w:rsidR="00175473" w:rsidRDefault="00175473" w:rsidP="00175473">
            <w:pPr>
              <w:jc w:val="center"/>
              <w:rPr>
                <w:rFonts w:ascii="Arial" w:hAnsi="Arial" w:cs="Arial"/>
                <w:sz w:val="20"/>
                <w:szCs w:val="20"/>
              </w:rPr>
            </w:pPr>
            <w:r>
              <w:rPr>
                <w:rFonts w:ascii="Arial" w:hAnsi="Arial" w:cs="Arial"/>
                <w:sz w:val="20"/>
                <w:szCs w:val="20"/>
              </w:rPr>
              <w:t>3.32-5.17</w:t>
            </w:r>
          </w:p>
        </w:tc>
        <w:tc>
          <w:tcPr>
            <w:tcW w:w="1334" w:type="dxa"/>
            <w:tcBorders>
              <w:top w:val="nil"/>
              <w:left w:val="nil"/>
              <w:bottom w:val="single" w:sz="4" w:space="0" w:color="auto"/>
              <w:right w:val="single" w:sz="4" w:space="0" w:color="auto"/>
            </w:tcBorders>
            <w:shd w:val="clear" w:color="auto" w:fill="auto"/>
            <w:noWrap/>
            <w:vAlign w:val="bottom"/>
          </w:tcPr>
          <w:p w:rsidR="00175473" w:rsidRDefault="00175473" w:rsidP="00175473">
            <w:pPr>
              <w:jc w:val="center"/>
              <w:rPr>
                <w:rFonts w:ascii="Arial" w:hAnsi="Arial" w:cs="Arial"/>
                <w:sz w:val="20"/>
                <w:szCs w:val="20"/>
              </w:rPr>
            </w:pPr>
            <w:r>
              <w:rPr>
                <w:rFonts w:ascii="Arial" w:hAnsi="Arial" w:cs="Arial"/>
                <w:sz w:val="20"/>
                <w:szCs w:val="20"/>
              </w:rPr>
              <w:t>0.838-1.24.</w:t>
            </w:r>
          </w:p>
        </w:tc>
        <w:tc>
          <w:tcPr>
            <w:tcW w:w="1223" w:type="dxa"/>
            <w:tcBorders>
              <w:top w:val="nil"/>
              <w:left w:val="nil"/>
              <w:bottom w:val="single" w:sz="4" w:space="0" w:color="auto"/>
              <w:right w:val="single" w:sz="4" w:space="0" w:color="auto"/>
            </w:tcBorders>
            <w:shd w:val="clear" w:color="auto" w:fill="auto"/>
            <w:noWrap/>
            <w:vAlign w:val="bottom"/>
          </w:tcPr>
          <w:p w:rsidR="00175473" w:rsidRDefault="00175473" w:rsidP="00175473">
            <w:pPr>
              <w:jc w:val="center"/>
              <w:rPr>
                <w:rFonts w:ascii="Arial" w:hAnsi="Arial" w:cs="Arial"/>
                <w:sz w:val="20"/>
                <w:szCs w:val="20"/>
              </w:rPr>
            </w:pPr>
            <w:r>
              <w:rPr>
                <w:rFonts w:ascii="Arial" w:hAnsi="Arial" w:cs="Arial"/>
                <w:sz w:val="20"/>
                <w:szCs w:val="20"/>
              </w:rPr>
              <w:t>3.55-5.1</w:t>
            </w:r>
          </w:p>
        </w:tc>
        <w:tc>
          <w:tcPr>
            <w:tcW w:w="1334" w:type="dxa"/>
            <w:tcBorders>
              <w:top w:val="nil"/>
              <w:left w:val="nil"/>
              <w:bottom w:val="single" w:sz="4" w:space="0" w:color="auto"/>
              <w:right w:val="single" w:sz="4" w:space="0" w:color="auto"/>
            </w:tcBorders>
            <w:shd w:val="clear" w:color="auto" w:fill="auto"/>
            <w:noWrap/>
            <w:vAlign w:val="bottom"/>
          </w:tcPr>
          <w:p w:rsidR="00175473" w:rsidRDefault="00175473" w:rsidP="00175473">
            <w:pPr>
              <w:jc w:val="center"/>
              <w:rPr>
                <w:rFonts w:ascii="Arial" w:hAnsi="Arial" w:cs="Arial"/>
                <w:sz w:val="20"/>
                <w:szCs w:val="20"/>
              </w:rPr>
            </w:pPr>
            <w:r>
              <w:rPr>
                <w:rFonts w:ascii="Arial" w:hAnsi="Arial" w:cs="Arial"/>
                <w:sz w:val="20"/>
                <w:szCs w:val="20"/>
              </w:rPr>
              <w:t>1.71-2.62.</w:t>
            </w:r>
          </w:p>
        </w:tc>
        <w:tc>
          <w:tcPr>
            <w:tcW w:w="1276" w:type="dxa"/>
            <w:tcBorders>
              <w:top w:val="nil"/>
              <w:left w:val="nil"/>
              <w:bottom w:val="single" w:sz="4" w:space="0" w:color="auto"/>
              <w:right w:val="single" w:sz="4" w:space="0" w:color="auto"/>
            </w:tcBorders>
            <w:shd w:val="clear" w:color="auto" w:fill="auto"/>
            <w:noWrap/>
            <w:vAlign w:val="bottom"/>
          </w:tcPr>
          <w:p w:rsidR="00175473" w:rsidRDefault="00676D0B" w:rsidP="00175473">
            <w:pPr>
              <w:rPr>
                <w:rFonts w:ascii="Arial" w:hAnsi="Arial" w:cs="Arial"/>
                <w:sz w:val="20"/>
                <w:szCs w:val="20"/>
              </w:rPr>
            </w:pPr>
            <w:r>
              <w:rPr>
                <w:rFonts w:ascii="Arial" w:hAnsi="Arial" w:cs="Arial"/>
                <w:sz w:val="20"/>
                <w:szCs w:val="20"/>
              </w:rPr>
              <w:t>5.05-9.87</w:t>
            </w:r>
          </w:p>
        </w:tc>
      </w:tr>
    </w:tbl>
    <w:p w:rsidR="00175473" w:rsidRDefault="00175473">
      <w:pPr>
        <w:ind w:left="1080"/>
      </w:pPr>
    </w:p>
    <w:p w:rsidR="00FB1604" w:rsidRDefault="00FB1604" w:rsidP="00FB1604"/>
    <w:p w:rsidR="00DC218A" w:rsidRDefault="00FB1604">
      <w:pPr>
        <w:ind w:left="1080"/>
      </w:pPr>
      <w:r>
        <w:t xml:space="preserve">In addition, </w:t>
      </w:r>
      <w:r w:rsidR="00DC218A">
        <w:t xml:space="preserve">a standard of known concentration is analyzed each week along with the regular field samples.  If the standard varies by more than 5% from the stand curve, the standard curve is recalibrated with new standards.  </w:t>
      </w:r>
    </w:p>
    <w:p w:rsidR="00DC218A" w:rsidRDefault="00DC218A">
      <w:pPr>
        <w:ind w:left="1080"/>
      </w:pPr>
    </w:p>
    <w:p w:rsidR="00DC218A" w:rsidRDefault="00DC218A">
      <w:pPr>
        <w:ind w:left="1080"/>
      </w:pPr>
      <w:r>
        <w:rPr>
          <w:b/>
          <w:bCs/>
        </w:rPr>
        <w:t>Cross Calibration Exercises</w:t>
      </w:r>
      <w:r>
        <w:t>- Old Woman Creek SNP and NERR did not participate in any cross calibration exerc</w:t>
      </w:r>
      <w:r w:rsidR="000926AC">
        <w:t>ises with other labs during 2005</w:t>
      </w:r>
      <w:r>
        <w:t xml:space="preserve"> </w:t>
      </w:r>
    </w:p>
    <w:p w:rsidR="00DC218A" w:rsidRDefault="00DC218A">
      <w:r>
        <w:t xml:space="preserve">  </w:t>
      </w:r>
    </w:p>
    <w:p w:rsidR="00DC218A" w:rsidRDefault="00DC218A"/>
    <w:p w:rsidR="009C39E8" w:rsidRPr="00237B35" w:rsidRDefault="009C39E8" w:rsidP="009C39E8">
      <w:pPr>
        <w:pStyle w:val="HTMLPreformatted"/>
        <w:rPr>
          <w:rFonts w:ascii="Times New Roman" w:hAnsi="Times New Roman" w:cs="Times New Roman"/>
          <w:b/>
          <w:bCs/>
          <w:i/>
          <w:sz w:val="24"/>
          <w:szCs w:val="24"/>
          <w:u w:val="single"/>
        </w:rPr>
      </w:pPr>
      <w:r w:rsidRPr="00237B35">
        <w:rPr>
          <w:rFonts w:ascii="Times New Roman" w:hAnsi="Times New Roman" w:cs="Times New Roman"/>
          <w:b/>
          <w:bCs/>
          <w:sz w:val="24"/>
          <w:szCs w:val="24"/>
        </w:rPr>
        <w:t xml:space="preserve">15) QAQC flag definitions – </w:t>
      </w:r>
      <w:r w:rsidRPr="00237B35">
        <w:rPr>
          <w:rFonts w:ascii="Times New Roman" w:hAnsi="Times New Roman" w:cs="Times New Roman"/>
          <w:bCs/>
          <w:sz w:val="24"/>
          <w:szCs w:val="24"/>
        </w:rPr>
        <w:t xml:space="preserve">This section details the primary and secondary QAQC flag definitions.  </w:t>
      </w:r>
    </w:p>
    <w:p w:rsidR="009C39E8" w:rsidRPr="009C39E8" w:rsidRDefault="009C39E8" w:rsidP="009C39E8">
      <w:pPr>
        <w:pStyle w:val="HTMLPreformatted"/>
        <w:rPr>
          <w:rFonts w:ascii="Garamond" w:hAnsi="Garamond"/>
          <w:bCs/>
          <w:sz w:val="24"/>
          <w:szCs w:val="24"/>
        </w:rPr>
      </w:pPr>
    </w:p>
    <w:p w:rsidR="00731CB7" w:rsidRDefault="00731CB7" w:rsidP="00731CB7">
      <w:pPr>
        <w:pStyle w:val="HTMLPreformatted"/>
        <w:ind w:left="720" w:right="720"/>
        <w:jc w:val="both"/>
        <w:rPr>
          <w:rFonts w:ascii="Garamond" w:hAnsi="Garamond"/>
          <w:bCs/>
          <w:sz w:val="22"/>
          <w:szCs w:val="22"/>
        </w:rPr>
      </w:pPr>
      <w:r w:rsidRPr="004341A7">
        <w:rPr>
          <w:rFonts w:ascii="Garamond" w:hAnsi="Garamond"/>
          <w:bCs/>
          <w:sz w:val="22"/>
          <w:szCs w:val="22"/>
        </w:rPr>
        <w:t>QAQC flags provide documentation of the data and are applied to individual data points by insertion into the parameter’s associated flag column (header preceded by an F_).   QAQC</w:t>
      </w:r>
      <w:r>
        <w:rPr>
          <w:rFonts w:ascii="Garamond" w:hAnsi="Garamond"/>
          <w:bCs/>
          <w:sz w:val="22"/>
          <w:szCs w:val="22"/>
        </w:rPr>
        <w:t xml:space="preserve"> flags</w:t>
      </w:r>
      <w:r w:rsidRPr="004341A7">
        <w:rPr>
          <w:rFonts w:ascii="Garamond" w:hAnsi="Garamond"/>
          <w:bCs/>
          <w:sz w:val="22"/>
          <w:szCs w:val="22"/>
        </w:rPr>
        <w:t xml:space="preserve"> </w:t>
      </w:r>
      <w:r>
        <w:rPr>
          <w:rFonts w:ascii="Garamond" w:hAnsi="Garamond"/>
          <w:bCs/>
          <w:sz w:val="22"/>
          <w:szCs w:val="22"/>
        </w:rPr>
        <w:t xml:space="preserve">are applied to the nutrient data during secondary QAQC </w:t>
      </w:r>
      <w:r w:rsidRPr="004341A7">
        <w:rPr>
          <w:rFonts w:ascii="Garamond" w:hAnsi="Garamond"/>
          <w:bCs/>
          <w:sz w:val="22"/>
          <w:szCs w:val="22"/>
        </w:rPr>
        <w:t>to indicate data that</w:t>
      </w:r>
      <w:r>
        <w:rPr>
          <w:rFonts w:ascii="Garamond" w:hAnsi="Garamond"/>
          <w:bCs/>
          <w:sz w:val="22"/>
          <w:szCs w:val="22"/>
        </w:rPr>
        <w:t xml:space="preserve"> are out of sensor range low (-4), rejected due to QAQC checks (-3), missing (-2), optional and were not collected (-1), suspect (1), and that have been corrected (5).</w:t>
      </w:r>
      <w:r w:rsidRPr="004341A7">
        <w:rPr>
          <w:rFonts w:ascii="Garamond" w:hAnsi="Garamond"/>
          <w:bCs/>
          <w:sz w:val="22"/>
          <w:szCs w:val="22"/>
        </w:rPr>
        <w:t xml:space="preserve"> </w:t>
      </w:r>
      <w:r>
        <w:rPr>
          <w:rFonts w:ascii="Garamond" w:hAnsi="Garamond"/>
          <w:bCs/>
          <w:sz w:val="22"/>
          <w:szCs w:val="22"/>
        </w:rPr>
        <w:t xml:space="preserve">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rsidR="00731CB7" w:rsidRDefault="00731CB7" w:rsidP="00731CB7">
      <w:pPr>
        <w:pStyle w:val="HTMLPreformatted"/>
        <w:ind w:left="720" w:right="720"/>
        <w:jc w:val="both"/>
        <w:rPr>
          <w:rFonts w:ascii="Garamond" w:hAnsi="Garamond"/>
          <w:bCs/>
          <w:sz w:val="22"/>
          <w:szCs w:val="22"/>
        </w:rPr>
      </w:pPr>
    </w:p>
    <w:p w:rsidR="00731CB7" w:rsidRDefault="00731CB7" w:rsidP="00731CB7">
      <w:pPr>
        <w:pStyle w:val="HTMLPreformatted"/>
        <w:tabs>
          <w:tab w:val="left" w:pos="720"/>
          <w:tab w:val="left" w:pos="1080"/>
        </w:tabs>
        <w:ind w:left="720" w:right="720"/>
        <w:rPr>
          <w:rFonts w:ascii="Garamond" w:hAnsi="Garamond"/>
          <w:sz w:val="22"/>
          <w:szCs w:val="22"/>
        </w:rPr>
      </w:pPr>
      <w:r>
        <w:rPr>
          <w:rFonts w:ascii="Garamond" w:hAnsi="Garamond"/>
          <w:sz w:val="22"/>
          <w:szCs w:val="22"/>
        </w:rPr>
        <w:t>-4</w:t>
      </w:r>
      <w:r>
        <w:rPr>
          <w:rFonts w:ascii="Garamond" w:hAnsi="Garamond"/>
          <w:sz w:val="22"/>
          <w:szCs w:val="22"/>
        </w:rPr>
        <w:tab/>
      </w:r>
      <w:r>
        <w:rPr>
          <w:rFonts w:ascii="Garamond" w:hAnsi="Garamond"/>
          <w:sz w:val="22"/>
          <w:szCs w:val="22"/>
        </w:rPr>
        <w:tab/>
        <w:t>Outside Low Sensor Range*</w:t>
      </w:r>
    </w:p>
    <w:p w:rsidR="00731CB7" w:rsidRPr="004341A7" w:rsidRDefault="00731CB7" w:rsidP="00731CB7">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rsidR="00731CB7" w:rsidRPr="004341A7" w:rsidRDefault="00731CB7" w:rsidP="00731CB7">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rsidR="00731CB7" w:rsidRPr="004341A7" w:rsidRDefault="00731CB7" w:rsidP="00731CB7">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rsidR="00731CB7" w:rsidRPr="004341A7" w:rsidRDefault="00731CB7" w:rsidP="00731CB7">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rsidR="00731CB7" w:rsidRPr="004341A7" w:rsidRDefault="00731CB7" w:rsidP="00731CB7">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rsidR="00731CB7" w:rsidRPr="004341A7" w:rsidRDefault="00731CB7" w:rsidP="00731CB7">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rsidR="00731CB7" w:rsidRPr="004341A7" w:rsidRDefault="00731CB7" w:rsidP="00731CB7">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rsidR="00731CB7" w:rsidRDefault="00731CB7" w:rsidP="00731CB7">
      <w:r>
        <w:tab/>
      </w:r>
    </w:p>
    <w:p w:rsidR="00731CB7" w:rsidRPr="00F353DE" w:rsidRDefault="00731CB7" w:rsidP="00731CB7">
      <w:pPr>
        <w:ind w:left="720"/>
        <w:rPr>
          <w:rFonts w:ascii="Garamond" w:hAnsi="Garamond"/>
        </w:rPr>
      </w:pPr>
      <w:r w:rsidRPr="00F353DE">
        <w:rPr>
          <w:rFonts w:ascii="Garamond" w:hAnsi="Garamond"/>
        </w:rPr>
        <w:t xml:space="preserve">*The -4 Outside Low Sensor Range </w:t>
      </w:r>
      <w:r>
        <w:rPr>
          <w:rFonts w:ascii="Garamond" w:hAnsi="Garamond"/>
        </w:rPr>
        <w:t xml:space="preserve">flag </w:t>
      </w:r>
      <w:r w:rsidRPr="00F353DE">
        <w:rPr>
          <w:rFonts w:ascii="Garamond" w:hAnsi="Garamond"/>
        </w:rPr>
        <w:t>was added to the 2007 dataset in August of 2011.  See the Other Remarks section for more details.</w:t>
      </w:r>
    </w:p>
    <w:p w:rsidR="00DC218A" w:rsidRDefault="00DC218A">
      <w:pPr>
        <w:pStyle w:val="BodyText"/>
        <w:rPr>
          <w:b w:val="0"/>
          <w:bCs w:val="0"/>
        </w:rPr>
      </w:pPr>
    </w:p>
    <w:p w:rsidR="009C39E8" w:rsidRPr="009C39E8" w:rsidRDefault="009C39E8" w:rsidP="009C39E8">
      <w:pPr>
        <w:pStyle w:val="HTMLPreformatted"/>
        <w:rPr>
          <w:rFonts w:ascii="Garamond" w:hAnsi="Garamond"/>
          <w:sz w:val="24"/>
          <w:szCs w:val="24"/>
        </w:rPr>
      </w:pPr>
      <w:r w:rsidRPr="00237B35">
        <w:rPr>
          <w:rFonts w:ascii="Times New Roman" w:hAnsi="Times New Roman" w:cs="Times New Roman"/>
          <w:b/>
          <w:sz w:val="24"/>
          <w:szCs w:val="24"/>
        </w:rPr>
        <w:lastRenderedPageBreak/>
        <w:t>16)  QAQC code definitions</w:t>
      </w:r>
      <w:r w:rsidRPr="00237B35">
        <w:rPr>
          <w:rFonts w:ascii="Times New Roman" w:hAnsi="Times New Roman" w:cs="Times New Roman"/>
          <w:sz w:val="24"/>
          <w:szCs w:val="24"/>
        </w:rPr>
        <w:t xml:space="preserve"> – This section details the secondary QAQC Code definitions used in combination with the flags above.</w:t>
      </w:r>
      <w:r w:rsidRPr="009C39E8">
        <w:rPr>
          <w:rFonts w:ascii="Garamond" w:hAnsi="Garamond"/>
          <w:sz w:val="24"/>
          <w:szCs w:val="24"/>
        </w:rPr>
        <w:t xml:space="preserve"> </w:t>
      </w:r>
    </w:p>
    <w:p w:rsidR="009C39E8" w:rsidRPr="009C39E8" w:rsidRDefault="009C39E8" w:rsidP="009C39E8">
      <w:pPr>
        <w:pStyle w:val="HTMLPreformatted"/>
        <w:rPr>
          <w:rFonts w:ascii="Garamond" w:hAnsi="Garamond"/>
          <w:sz w:val="24"/>
          <w:szCs w:val="24"/>
        </w:rPr>
      </w:pPr>
    </w:p>
    <w:p w:rsidR="00237B35" w:rsidRPr="00237B35" w:rsidRDefault="00237B35" w:rsidP="00237B35">
      <w:pPr>
        <w:pStyle w:val="HTMLPreformatted"/>
        <w:ind w:left="360" w:right="720"/>
        <w:jc w:val="both"/>
        <w:rPr>
          <w:rFonts w:ascii="Times New Roman" w:hAnsi="Times New Roman" w:cs="Times New Roman"/>
          <w:sz w:val="22"/>
          <w:szCs w:val="22"/>
        </w:rPr>
      </w:pPr>
      <w:r w:rsidRPr="00237B35">
        <w:rPr>
          <w:rFonts w:ascii="Times New Roman" w:hAnsi="Times New Roman" w:cs="Times New Roman"/>
          <w:sz w:val="22"/>
          <w:szCs w:val="22"/>
        </w:rPr>
        <w:t>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sample or sample collection, sensor errors document common sensor or parameter specific problems, and comment codes are used to further document conditions or a problem with the data.  Only one general or sensor error and one comment code can be applied to a particular data point.  However, a record flag column (</w:t>
      </w:r>
      <w:proofErr w:type="spellStart"/>
      <w:r w:rsidRPr="00237B35">
        <w:rPr>
          <w:rFonts w:ascii="Times New Roman" w:hAnsi="Times New Roman" w:cs="Times New Roman"/>
          <w:sz w:val="22"/>
          <w:szCs w:val="22"/>
        </w:rPr>
        <w:t>F_Record</w:t>
      </w:r>
      <w:proofErr w:type="spellEnd"/>
      <w:r w:rsidRPr="00237B35">
        <w:rPr>
          <w:rFonts w:ascii="Times New Roman" w:hAnsi="Times New Roman" w:cs="Times New Roman"/>
          <w:sz w:val="22"/>
          <w:szCs w:val="22"/>
        </w:rPr>
        <w:t>) in the nutrient data allows multiple comment codes to be applied to the entire data record.</w:t>
      </w:r>
    </w:p>
    <w:p w:rsidR="00237B35" w:rsidRPr="00237B35" w:rsidRDefault="00237B35" w:rsidP="00237B35">
      <w:pPr>
        <w:pStyle w:val="HTMLPreformatted"/>
        <w:ind w:left="720" w:right="720"/>
        <w:jc w:val="both"/>
        <w:rPr>
          <w:rFonts w:ascii="Times New Roman" w:hAnsi="Times New Roman" w:cs="Times New Roman"/>
          <w:sz w:val="22"/>
          <w:szCs w:val="22"/>
        </w:rPr>
      </w:pPr>
    </w:p>
    <w:p w:rsidR="00237B35" w:rsidRPr="00237B35" w:rsidRDefault="00237B35" w:rsidP="00237B35">
      <w:pPr>
        <w:pStyle w:val="BodyTextIndent"/>
        <w:tabs>
          <w:tab w:val="left" w:pos="720"/>
          <w:tab w:val="left" w:pos="1530"/>
          <w:tab w:val="left" w:pos="1800"/>
        </w:tabs>
        <w:spacing w:after="0"/>
        <w:ind w:right="720"/>
        <w:jc w:val="both"/>
        <w:rPr>
          <w:bCs/>
          <w:sz w:val="22"/>
          <w:szCs w:val="22"/>
        </w:rPr>
      </w:pPr>
      <w:r w:rsidRPr="00237B35">
        <w:rPr>
          <w:bCs/>
          <w:sz w:val="22"/>
          <w:szCs w:val="22"/>
        </w:rPr>
        <w:t xml:space="preserve">General errors </w:t>
      </w:r>
    </w:p>
    <w:p w:rsidR="00237B35" w:rsidRPr="00237B35" w:rsidRDefault="00237B35" w:rsidP="00237B35">
      <w:pPr>
        <w:tabs>
          <w:tab w:val="left" w:pos="720"/>
          <w:tab w:val="left" w:pos="1530"/>
          <w:tab w:val="left" w:pos="1980"/>
        </w:tabs>
        <w:ind w:left="360" w:right="720"/>
        <w:rPr>
          <w:rFonts w:eastAsia="Calibri"/>
          <w:i/>
          <w:sz w:val="22"/>
          <w:szCs w:val="22"/>
        </w:rPr>
      </w:pPr>
      <w:r w:rsidRPr="00237B35">
        <w:rPr>
          <w:rFonts w:eastAsia="Calibri"/>
          <w:sz w:val="22"/>
          <w:szCs w:val="22"/>
        </w:rPr>
        <w:tab/>
        <w:t>GCM</w:t>
      </w:r>
      <w:r w:rsidRPr="00237B35">
        <w:rPr>
          <w:rFonts w:eastAsia="Calibri"/>
          <w:sz w:val="22"/>
          <w:szCs w:val="22"/>
        </w:rPr>
        <w:tab/>
        <w:t>Calculated value could not be determined due to missing data</w:t>
      </w:r>
    </w:p>
    <w:p w:rsidR="00237B35" w:rsidRPr="00237B35" w:rsidRDefault="00237B35" w:rsidP="00237B35">
      <w:pPr>
        <w:tabs>
          <w:tab w:val="left" w:pos="720"/>
          <w:tab w:val="left" w:pos="1530"/>
          <w:tab w:val="left" w:pos="1980"/>
        </w:tabs>
        <w:ind w:left="360" w:right="720"/>
        <w:rPr>
          <w:rFonts w:eastAsia="Calibri"/>
          <w:i/>
          <w:sz w:val="22"/>
          <w:szCs w:val="22"/>
        </w:rPr>
      </w:pPr>
      <w:r w:rsidRPr="00237B35">
        <w:rPr>
          <w:rFonts w:eastAsia="Calibri"/>
          <w:sz w:val="22"/>
          <w:szCs w:val="22"/>
        </w:rPr>
        <w:tab/>
        <w:t>GCR</w:t>
      </w:r>
      <w:r w:rsidRPr="00237B35">
        <w:rPr>
          <w:rFonts w:eastAsia="Calibri"/>
          <w:sz w:val="22"/>
          <w:szCs w:val="22"/>
        </w:rPr>
        <w:tab/>
        <w:t>Calculated value could not be determined due to rejected data</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GDM</w:t>
      </w:r>
      <w:r w:rsidRPr="00237B35">
        <w:rPr>
          <w:rFonts w:eastAsia="Calibri"/>
          <w:sz w:val="22"/>
          <w:szCs w:val="22"/>
        </w:rPr>
        <w:tab/>
        <w:t>Data missing or sample never collected</w:t>
      </w:r>
    </w:p>
    <w:p w:rsid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GQD</w:t>
      </w:r>
      <w:r w:rsidRPr="00237B35">
        <w:rPr>
          <w:rFonts w:eastAsia="Calibri"/>
          <w:sz w:val="22"/>
          <w:szCs w:val="22"/>
        </w:rPr>
        <w:tab/>
        <w:t>Data rejected due to QA/QC checks</w:t>
      </w:r>
    </w:p>
    <w:p w:rsidR="00094EF9" w:rsidRPr="00237B35" w:rsidRDefault="00094EF9" w:rsidP="00237B35">
      <w:pPr>
        <w:tabs>
          <w:tab w:val="left" w:pos="720"/>
          <w:tab w:val="left" w:pos="1530"/>
          <w:tab w:val="left" w:pos="1980"/>
        </w:tabs>
        <w:ind w:left="360" w:right="720"/>
        <w:rPr>
          <w:rFonts w:eastAsia="Calibri"/>
          <w:sz w:val="22"/>
          <w:szCs w:val="22"/>
        </w:rPr>
      </w:pPr>
      <w:r>
        <w:rPr>
          <w:rFonts w:eastAsia="Calibri"/>
          <w:sz w:val="22"/>
          <w:szCs w:val="22"/>
        </w:rPr>
        <w:tab/>
        <w:t xml:space="preserve">GQS </w:t>
      </w:r>
      <w:r>
        <w:rPr>
          <w:rFonts w:eastAsia="Calibri"/>
          <w:sz w:val="22"/>
          <w:szCs w:val="22"/>
        </w:rPr>
        <w:tab/>
        <w:t>Data suspect due to QA/QC checks</w:t>
      </w:r>
    </w:p>
    <w:p w:rsidR="00237B35" w:rsidRPr="00237B35" w:rsidRDefault="00237B35" w:rsidP="00237B35">
      <w:pPr>
        <w:tabs>
          <w:tab w:val="left" w:pos="720"/>
          <w:tab w:val="left" w:pos="1530"/>
          <w:tab w:val="left" w:pos="1980"/>
        </w:tabs>
        <w:ind w:left="360" w:right="720"/>
        <w:rPr>
          <w:rFonts w:eastAsia="Calibri"/>
          <w:sz w:val="22"/>
          <w:szCs w:val="22"/>
        </w:rPr>
      </w:pPr>
    </w:p>
    <w:p w:rsidR="00237B35" w:rsidRPr="00237B35" w:rsidRDefault="00237B35" w:rsidP="00237B35">
      <w:pPr>
        <w:pStyle w:val="BodyTextIndent"/>
        <w:tabs>
          <w:tab w:val="left" w:pos="720"/>
          <w:tab w:val="left" w:pos="1530"/>
          <w:tab w:val="left" w:pos="1980"/>
        </w:tabs>
        <w:spacing w:after="0"/>
        <w:ind w:right="720"/>
        <w:jc w:val="both"/>
        <w:rPr>
          <w:bCs/>
          <w:sz w:val="22"/>
          <w:szCs w:val="22"/>
        </w:rPr>
      </w:pPr>
      <w:r w:rsidRPr="00237B35">
        <w:rPr>
          <w:bCs/>
          <w:sz w:val="22"/>
          <w:szCs w:val="22"/>
        </w:rPr>
        <w:t xml:space="preserve">Sensor errors </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SBL</w:t>
      </w:r>
      <w:r w:rsidRPr="00237B35">
        <w:rPr>
          <w:rFonts w:eastAsia="Calibri"/>
          <w:sz w:val="22"/>
          <w:szCs w:val="22"/>
        </w:rPr>
        <w:tab/>
        <w:t>Value below minimum limit of method detection</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SCB</w:t>
      </w:r>
      <w:r w:rsidRPr="00237B35">
        <w:rPr>
          <w:rFonts w:eastAsia="Calibri"/>
          <w:sz w:val="22"/>
          <w:szCs w:val="22"/>
        </w:rPr>
        <w:tab/>
        <w:t>Value calculated with a value that is below the MDL</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SCC</w:t>
      </w:r>
      <w:r w:rsidRPr="00237B35">
        <w:rPr>
          <w:rFonts w:eastAsia="Calibri"/>
          <w:sz w:val="22"/>
          <w:szCs w:val="22"/>
        </w:rPr>
        <w:tab/>
        <w:t>Calculation with this component resulted in a negative value</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SNV</w:t>
      </w:r>
      <w:r w:rsidRPr="00237B35">
        <w:rPr>
          <w:rFonts w:eastAsia="Calibri"/>
          <w:sz w:val="22"/>
          <w:szCs w:val="22"/>
        </w:rPr>
        <w:tab/>
        <w:t>Calculated value is negative</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SRD</w:t>
      </w:r>
      <w:r w:rsidRPr="00237B35">
        <w:rPr>
          <w:rFonts w:eastAsia="Calibri"/>
          <w:sz w:val="22"/>
          <w:szCs w:val="22"/>
        </w:rPr>
        <w:tab/>
        <w:t>Replicate values differ substantially</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SUL</w:t>
      </w:r>
      <w:r w:rsidRPr="00237B35">
        <w:rPr>
          <w:rFonts w:eastAsia="Calibri"/>
          <w:sz w:val="22"/>
          <w:szCs w:val="22"/>
        </w:rPr>
        <w:tab/>
        <w:t>Value above upper limit of method detection</w:t>
      </w:r>
    </w:p>
    <w:p w:rsidR="00237B35" w:rsidRPr="00237B35" w:rsidRDefault="00237B35" w:rsidP="00237B35">
      <w:pPr>
        <w:tabs>
          <w:tab w:val="left" w:pos="720"/>
          <w:tab w:val="left" w:pos="1530"/>
          <w:tab w:val="left" w:pos="1980"/>
        </w:tabs>
        <w:ind w:left="360" w:right="720"/>
        <w:rPr>
          <w:rFonts w:eastAsia="Calibri"/>
          <w:sz w:val="22"/>
          <w:szCs w:val="22"/>
        </w:rPr>
      </w:pPr>
    </w:p>
    <w:p w:rsidR="00237B35" w:rsidRPr="00237B35" w:rsidRDefault="00237B35" w:rsidP="00237B35">
      <w:pPr>
        <w:pStyle w:val="BodyTextIndent"/>
        <w:tabs>
          <w:tab w:val="left" w:pos="720"/>
          <w:tab w:val="left" w:pos="1530"/>
          <w:tab w:val="left" w:pos="1980"/>
        </w:tabs>
        <w:spacing w:after="0"/>
        <w:ind w:right="720"/>
        <w:rPr>
          <w:bCs/>
          <w:sz w:val="22"/>
          <w:szCs w:val="22"/>
        </w:rPr>
      </w:pPr>
      <w:r w:rsidRPr="00237B35">
        <w:rPr>
          <w:bCs/>
          <w:sz w:val="22"/>
          <w:szCs w:val="22"/>
        </w:rPr>
        <w:t>Parameter Comments</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CAB</w:t>
      </w:r>
      <w:r w:rsidRPr="00237B35">
        <w:rPr>
          <w:rFonts w:eastAsia="Calibri"/>
          <w:sz w:val="22"/>
          <w:szCs w:val="22"/>
        </w:rPr>
        <w:tab/>
        <w:t>Algal bloom</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CDR</w:t>
      </w:r>
      <w:r w:rsidRPr="00237B35">
        <w:rPr>
          <w:rFonts w:eastAsia="Calibri"/>
          <w:sz w:val="22"/>
          <w:szCs w:val="22"/>
        </w:rPr>
        <w:tab/>
        <w:t>Sample diluted and rerun</w:t>
      </w:r>
    </w:p>
    <w:p w:rsidR="00237B35" w:rsidRPr="00237B35" w:rsidRDefault="00237B35" w:rsidP="00237B35">
      <w:pPr>
        <w:tabs>
          <w:tab w:val="left" w:pos="720"/>
          <w:tab w:val="left" w:pos="1530"/>
          <w:tab w:val="left" w:pos="1980"/>
        </w:tabs>
        <w:ind w:left="360" w:right="720"/>
        <w:rPr>
          <w:rFonts w:eastAsia="Calibri"/>
          <w:i/>
          <w:sz w:val="22"/>
          <w:szCs w:val="22"/>
        </w:rPr>
      </w:pPr>
      <w:r w:rsidRPr="00237B35">
        <w:rPr>
          <w:rFonts w:eastAsia="Calibri"/>
          <w:sz w:val="22"/>
          <w:szCs w:val="22"/>
        </w:rPr>
        <w:tab/>
        <w:t>CHB</w:t>
      </w:r>
      <w:r w:rsidRPr="00237B35">
        <w:rPr>
          <w:rFonts w:eastAsia="Calibri"/>
          <w:sz w:val="22"/>
          <w:szCs w:val="22"/>
        </w:rPr>
        <w:tab/>
        <w:t xml:space="preserve">Sample held beyond specified holding time </w:t>
      </w:r>
    </w:p>
    <w:p w:rsidR="00237B35" w:rsidRPr="00237B35" w:rsidRDefault="00237B35" w:rsidP="00237B35">
      <w:pPr>
        <w:tabs>
          <w:tab w:val="left" w:pos="720"/>
          <w:tab w:val="left" w:pos="1530"/>
          <w:tab w:val="left" w:pos="1980"/>
        </w:tabs>
        <w:ind w:left="360"/>
        <w:rPr>
          <w:rFonts w:eastAsia="Calibri"/>
          <w:sz w:val="22"/>
          <w:szCs w:val="22"/>
        </w:rPr>
      </w:pPr>
      <w:r w:rsidRPr="00237B35">
        <w:rPr>
          <w:rFonts w:eastAsia="Calibri"/>
          <w:sz w:val="22"/>
          <w:szCs w:val="22"/>
        </w:rPr>
        <w:tab/>
        <w:t>CIP</w:t>
      </w:r>
      <w:r w:rsidRPr="00237B35">
        <w:rPr>
          <w:rFonts w:eastAsia="Calibri"/>
          <w:sz w:val="22"/>
          <w:szCs w:val="22"/>
        </w:rPr>
        <w:tab/>
        <w:t>Ice present in sample vicinity</w:t>
      </w:r>
    </w:p>
    <w:p w:rsidR="00237B35" w:rsidRPr="00237B35" w:rsidRDefault="00237B35" w:rsidP="00237B35">
      <w:pPr>
        <w:tabs>
          <w:tab w:val="left" w:pos="720"/>
          <w:tab w:val="left" w:pos="1530"/>
          <w:tab w:val="left" w:pos="1980"/>
        </w:tabs>
        <w:ind w:left="360"/>
        <w:rPr>
          <w:rFonts w:eastAsia="Calibri"/>
          <w:sz w:val="22"/>
          <w:szCs w:val="22"/>
        </w:rPr>
      </w:pPr>
      <w:r w:rsidRPr="00237B35">
        <w:rPr>
          <w:rFonts w:eastAsia="Calibri"/>
          <w:sz w:val="22"/>
          <w:szCs w:val="22"/>
        </w:rPr>
        <w:tab/>
        <w:t>CIF</w:t>
      </w:r>
      <w:r w:rsidRPr="00237B35">
        <w:rPr>
          <w:rFonts w:eastAsia="Calibri"/>
          <w:sz w:val="22"/>
          <w:szCs w:val="22"/>
        </w:rPr>
        <w:tab/>
        <w:t>Flotsam present in sample vicinity</w:t>
      </w:r>
    </w:p>
    <w:p w:rsidR="00237B35" w:rsidRPr="00237B35" w:rsidRDefault="00237B35" w:rsidP="00237B35">
      <w:pPr>
        <w:tabs>
          <w:tab w:val="left" w:pos="720"/>
          <w:tab w:val="left" w:pos="1530"/>
          <w:tab w:val="left" w:pos="1980"/>
        </w:tabs>
        <w:ind w:left="360"/>
        <w:rPr>
          <w:rFonts w:eastAsia="Calibri"/>
          <w:sz w:val="22"/>
          <w:szCs w:val="22"/>
        </w:rPr>
      </w:pPr>
      <w:r w:rsidRPr="00237B35">
        <w:rPr>
          <w:rFonts w:eastAsia="Calibri"/>
          <w:sz w:val="22"/>
          <w:szCs w:val="22"/>
        </w:rPr>
        <w:tab/>
        <w:t>CLE</w:t>
      </w:r>
      <w:r w:rsidRPr="00237B35">
        <w:rPr>
          <w:rFonts w:eastAsia="Calibri"/>
          <w:sz w:val="22"/>
          <w:szCs w:val="22"/>
        </w:rPr>
        <w:tab/>
        <w:t>Sample collected later/earlier than scheduled</w:t>
      </w:r>
    </w:p>
    <w:p w:rsidR="00237B35" w:rsidRPr="00237B35" w:rsidRDefault="00237B35" w:rsidP="00237B35">
      <w:pPr>
        <w:tabs>
          <w:tab w:val="left" w:pos="720"/>
          <w:tab w:val="left" w:pos="1530"/>
          <w:tab w:val="left" w:pos="1980"/>
        </w:tabs>
        <w:ind w:left="360"/>
        <w:rPr>
          <w:rFonts w:eastAsia="Calibri"/>
          <w:sz w:val="22"/>
          <w:szCs w:val="22"/>
        </w:rPr>
      </w:pPr>
      <w:r w:rsidRPr="00237B35">
        <w:rPr>
          <w:rFonts w:eastAsia="Calibri"/>
          <w:sz w:val="22"/>
          <w:szCs w:val="22"/>
        </w:rPr>
        <w:tab/>
        <w:t>CRE</w:t>
      </w:r>
      <w:r w:rsidRPr="00237B35">
        <w:rPr>
          <w:rFonts w:eastAsia="Calibri"/>
          <w:sz w:val="22"/>
          <w:szCs w:val="22"/>
        </w:rPr>
        <w:tab/>
        <w:t>Significant rain event</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CSM</w:t>
      </w:r>
      <w:r w:rsidRPr="00237B35">
        <w:rPr>
          <w:rFonts w:eastAsia="Calibri"/>
          <w:sz w:val="22"/>
          <w:szCs w:val="22"/>
        </w:rPr>
        <w:tab/>
        <w:t>See metadata</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CUS</w:t>
      </w:r>
      <w:r w:rsidRPr="00237B35">
        <w:rPr>
          <w:rFonts w:eastAsia="Calibri"/>
          <w:sz w:val="22"/>
          <w:szCs w:val="22"/>
        </w:rPr>
        <w:tab/>
        <w:t>Lab analysis from unpreserved sample</w:t>
      </w:r>
    </w:p>
    <w:p w:rsidR="00237B35" w:rsidRPr="00237B35" w:rsidRDefault="00237B35" w:rsidP="00237B35">
      <w:pPr>
        <w:pStyle w:val="BodyTextIndent"/>
        <w:tabs>
          <w:tab w:val="left" w:pos="720"/>
          <w:tab w:val="left" w:pos="1530"/>
          <w:tab w:val="left" w:pos="1980"/>
        </w:tabs>
        <w:spacing w:after="0"/>
        <w:ind w:right="720"/>
        <w:rPr>
          <w:b/>
          <w:sz w:val="22"/>
          <w:szCs w:val="22"/>
        </w:rPr>
      </w:pPr>
    </w:p>
    <w:p w:rsidR="00237B35" w:rsidRPr="00237B35" w:rsidRDefault="00237B35" w:rsidP="00237B35">
      <w:pPr>
        <w:pStyle w:val="BodyTextIndent"/>
        <w:tabs>
          <w:tab w:val="left" w:pos="720"/>
          <w:tab w:val="left" w:pos="1530"/>
          <w:tab w:val="left" w:pos="1980"/>
        </w:tabs>
        <w:spacing w:after="0"/>
        <w:ind w:right="720"/>
        <w:rPr>
          <w:sz w:val="22"/>
          <w:szCs w:val="22"/>
        </w:rPr>
      </w:pPr>
      <w:r w:rsidRPr="00237B35">
        <w:rPr>
          <w:sz w:val="22"/>
          <w:szCs w:val="22"/>
        </w:rPr>
        <w:t>Record comments</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CAB</w:t>
      </w:r>
      <w:r w:rsidRPr="00237B35">
        <w:rPr>
          <w:rFonts w:eastAsia="Calibri"/>
          <w:sz w:val="22"/>
          <w:szCs w:val="22"/>
        </w:rPr>
        <w:tab/>
        <w:t>Algal bloom</w:t>
      </w:r>
    </w:p>
    <w:p w:rsidR="00237B35" w:rsidRPr="00237B35" w:rsidRDefault="00237B35" w:rsidP="00237B35">
      <w:pPr>
        <w:tabs>
          <w:tab w:val="left" w:pos="720"/>
          <w:tab w:val="left" w:pos="1530"/>
          <w:tab w:val="left" w:pos="1980"/>
        </w:tabs>
        <w:ind w:left="360" w:right="720"/>
        <w:rPr>
          <w:rFonts w:eastAsia="Calibri"/>
          <w:i/>
          <w:sz w:val="22"/>
          <w:szCs w:val="22"/>
        </w:rPr>
      </w:pPr>
      <w:r w:rsidRPr="00237B35">
        <w:rPr>
          <w:rFonts w:eastAsia="Calibri"/>
          <w:sz w:val="22"/>
          <w:szCs w:val="22"/>
        </w:rPr>
        <w:tab/>
        <w:t>CHB</w:t>
      </w:r>
      <w:r w:rsidRPr="00237B35">
        <w:rPr>
          <w:rFonts w:eastAsia="Calibri"/>
          <w:sz w:val="22"/>
          <w:szCs w:val="22"/>
        </w:rPr>
        <w:tab/>
        <w:t xml:space="preserve">Sample held beyond specified holding time </w:t>
      </w:r>
    </w:p>
    <w:p w:rsidR="00237B35" w:rsidRPr="00237B35" w:rsidRDefault="00237B35" w:rsidP="00237B35">
      <w:pPr>
        <w:tabs>
          <w:tab w:val="left" w:pos="720"/>
          <w:tab w:val="left" w:pos="1530"/>
          <w:tab w:val="left" w:pos="1980"/>
        </w:tabs>
        <w:ind w:left="360"/>
        <w:rPr>
          <w:rFonts w:eastAsia="Calibri"/>
          <w:sz w:val="22"/>
          <w:szCs w:val="22"/>
        </w:rPr>
      </w:pPr>
      <w:r w:rsidRPr="00237B35">
        <w:rPr>
          <w:rFonts w:eastAsia="Calibri"/>
          <w:sz w:val="22"/>
          <w:szCs w:val="22"/>
        </w:rPr>
        <w:tab/>
        <w:t>CIP</w:t>
      </w:r>
      <w:r w:rsidRPr="00237B35">
        <w:rPr>
          <w:rFonts w:eastAsia="Calibri"/>
          <w:sz w:val="22"/>
          <w:szCs w:val="22"/>
        </w:rPr>
        <w:tab/>
        <w:t>Ice present in sample vicinity</w:t>
      </w:r>
    </w:p>
    <w:p w:rsidR="00237B35" w:rsidRPr="00237B35" w:rsidRDefault="00237B35" w:rsidP="00237B35">
      <w:pPr>
        <w:tabs>
          <w:tab w:val="left" w:pos="720"/>
          <w:tab w:val="left" w:pos="1530"/>
          <w:tab w:val="left" w:pos="1980"/>
        </w:tabs>
        <w:ind w:left="360"/>
        <w:rPr>
          <w:rFonts w:eastAsia="Calibri"/>
          <w:sz w:val="22"/>
          <w:szCs w:val="22"/>
        </w:rPr>
      </w:pPr>
      <w:r w:rsidRPr="00237B35">
        <w:rPr>
          <w:rFonts w:eastAsia="Calibri"/>
          <w:sz w:val="22"/>
          <w:szCs w:val="22"/>
        </w:rPr>
        <w:tab/>
        <w:t>CIF</w:t>
      </w:r>
      <w:r w:rsidRPr="00237B35">
        <w:rPr>
          <w:rFonts w:eastAsia="Calibri"/>
          <w:sz w:val="22"/>
          <w:szCs w:val="22"/>
        </w:rPr>
        <w:tab/>
        <w:t>Flotsam present in sample vicinity</w:t>
      </w:r>
    </w:p>
    <w:p w:rsidR="00237B35" w:rsidRPr="00237B35" w:rsidRDefault="00237B35" w:rsidP="00237B35">
      <w:pPr>
        <w:tabs>
          <w:tab w:val="left" w:pos="720"/>
          <w:tab w:val="left" w:pos="1530"/>
          <w:tab w:val="left" w:pos="1980"/>
        </w:tabs>
        <w:ind w:left="360"/>
        <w:rPr>
          <w:rFonts w:eastAsia="Calibri"/>
          <w:sz w:val="22"/>
          <w:szCs w:val="22"/>
        </w:rPr>
      </w:pPr>
      <w:r w:rsidRPr="00237B35">
        <w:rPr>
          <w:rFonts w:eastAsia="Calibri"/>
          <w:sz w:val="22"/>
          <w:szCs w:val="22"/>
        </w:rPr>
        <w:tab/>
        <w:t>CLE</w:t>
      </w:r>
      <w:r w:rsidRPr="00237B35">
        <w:rPr>
          <w:rFonts w:eastAsia="Calibri"/>
          <w:sz w:val="22"/>
          <w:szCs w:val="22"/>
        </w:rPr>
        <w:tab/>
        <w:t>Sample collected later/earlier than scheduled</w:t>
      </w:r>
    </w:p>
    <w:p w:rsidR="00237B35" w:rsidRPr="00237B35" w:rsidRDefault="00237B35" w:rsidP="00237B35">
      <w:pPr>
        <w:tabs>
          <w:tab w:val="left" w:pos="720"/>
          <w:tab w:val="left" w:pos="1530"/>
          <w:tab w:val="left" w:pos="1980"/>
        </w:tabs>
        <w:ind w:left="360"/>
        <w:rPr>
          <w:rFonts w:eastAsia="Calibri"/>
          <w:sz w:val="22"/>
          <w:szCs w:val="22"/>
        </w:rPr>
      </w:pPr>
      <w:r w:rsidRPr="00237B35">
        <w:rPr>
          <w:rFonts w:eastAsia="Calibri"/>
          <w:sz w:val="22"/>
          <w:szCs w:val="22"/>
        </w:rPr>
        <w:tab/>
        <w:t>CRE</w:t>
      </w:r>
      <w:r w:rsidRPr="00237B35">
        <w:rPr>
          <w:rFonts w:eastAsia="Calibri"/>
          <w:sz w:val="22"/>
          <w:szCs w:val="22"/>
        </w:rPr>
        <w:tab/>
        <w:t>Significant rain event</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CSM</w:t>
      </w:r>
      <w:r w:rsidRPr="00237B35">
        <w:rPr>
          <w:rFonts w:eastAsia="Calibri"/>
          <w:sz w:val="22"/>
          <w:szCs w:val="22"/>
        </w:rPr>
        <w:tab/>
        <w:t>See metadata</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CUS</w:t>
      </w:r>
      <w:r w:rsidRPr="00237B35">
        <w:rPr>
          <w:rFonts w:eastAsia="Calibri"/>
          <w:sz w:val="22"/>
          <w:szCs w:val="22"/>
        </w:rPr>
        <w:tab/>
        <w:t>Lab analysis from unpreserved sample</w:t>
      </w:r>
    </w:p>
    <w:p w:rsidR="00237B35" w:rsidRPr="00237B35" w:rsidRDefault="00237B35" w:rsidP="00237B35">
      <w:pPr>
        <w:tabs>
          <w:tab w:val="left" w:pos="720"/>
          <w:tab w:val="left" w:pos="1530"/>
          <w:tab w:val="left" w:pos="1980"/>
        </w:tabs>
        <w:ind w:left="360" w:right="720"/>
        <w:rPr>
          <w:rFonts w:eastAsia="Calibri"/>
          <w:sz w:val="22"/>
          <w:szCs w:val="22"/>
        </w:rPr>
      </w:pPr>
    </w:p>
    <w:p w:rsidR="00237B35" w:rsidRPr="00237B35" w:rsidRDefault="00237B35" w:rsidP="00237B35">
      <w:pPr>
        <w:pStyle w:val="BodyTextIndent"/>
        <w:tabs>
          <w:tab w:val="left" w:pos="720"/>
          <w:tab w:val="left" w:pos="1530"/>
          <w:tab w:val="left" w:pos="1980"/>
        </w:tabs>
        <w:spacing w:after="0"/>
        <w:ind w:right="720"/>
        <w:rPr>
          <w:i/>
          <w:sz w:val="22"/>
          <w:szCs w:val="22"/>
        </w:rPr>
      </w:pPr>
      <w:r w:rsidRPr="00237B35">
        <w:rPr>
          <w:sz w:val="22"/>
          <w:szCs w:val="22"/>
        </w:rPr>
        <w:t xml:space="preserve">  </w:t>
      </w:r>
      <w:r w:rsidRPr="00237B35">
        <w:rPr>
          <w:i/>
          <w:sz w:val="22"/>
          <w:szCs w:val="22"/>
        </w:rPr>
        <w:t>Cloud cover</w:t>
      </w:r>
    </w:p>
    <w:p w:rsidR="00237B35" w:rsidRPr="00237B35" w:rsidRDefault="00237B35" w:rsidP="00237B35">
      <w:pPr>
        <w:tabs>
          <w:tab w:val="left" w:pos="720"/>
          <w:tab w:val="left" w:pos="1530"/>
          <w:tab w:val="left" w:pos="1980"/>
        </w:tabs>
        <w:ind w:left="360" w:right="720"/>
        <w:rPr>
          <w:rFonts w:eastAsia="Calibri"/>
          <w:i/>
          <w:sz w:val="22"/>
          <w:szCs w:val="22"/>
        </w:rPr>
      </w:pPr>
      <w:r w:rsidRPr="00237B35">
        <w:rPr>
          <w:rFonts w:eastAsia="Calibri"/>
          <w:sz w:val="22"/>
          <w:szCs w:val="22"/>
        </w:rPr>
        <w:tab/>
        <w:t>CCL</w:t>
      </w:r>
      <w:r w:rsidRPr="00237B35">
        <w:rPr>
          <w:rFonts w:eastAsia="Calibri"/>
          <w:sz w:val="22"/>
          <w:szCs w:val="22"/>
        </w:rPr>
        <w:tab/>
        <w:t xml:space="preserve">clear (0-10%) </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lastRenderedPageBreak/>
        <w:tab/>
        <w:t>CSP</w:t>
      </w:r>
      <w:r w:rsidRPr="00237B35">
        <w:rPr>
          <w:rFonts w:eastAsia="Calibri"/>
          <w:sz w:val="22"/>
          <w:szCs w:val="22"/>
        </w:rPr>
        <w:tab/>
        <w:t>scattered to partly cloudy (10-50%)</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CPB</w:t>
      </w:r>
      <w:r w:rsidRPr="00237B35">
        <w:rPr>
          <w:rFonts w:eastAsia="Calibri"/>
          <w:sz w:val="22"/>
          <w:szCs w:val="22"/>
        </w:rPr>
        <w:tab/>
        <w:t>partly to broken (50-90%)</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COC</w:t>
      </w:r>
      <w:r w:rsidRPr="00237B35">
        <w:rPr>
          <w:rFonts w:eastAsia="Calibri"/>
          <w:sz w:val="22"/>
          <w:szCs w:val="22"/>
        </w:rPr>
        <w:tab/>
        <w:t>overcast (&gt;90%)</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CFY</w:t>
      </w:r>
      <w:r w:rsidRPr="00237B35">
        <w:rPr>
          <w:rFonts w:eastAsia="Calibri"/>
          <w:sz w:val="22"/>
          <w:szCs w:val="22"/>
        </w:rPr>
        <w:tab/>
        <w:t>foggy</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CHY</w:t>
      </w:r>
      <w:r w:rsidRPr="00237B35">
        <w:rPr>
          <w:rFonts w:eastAsia="Calibri"/>
          <w:sz w:val="22"/>
          <w:szCs w:val="22"/>
        </w:rPr>
        <w:tab/>
        <w:t>hazy</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CCC</w:t>
      </w:r>
      <w:r w:rsidRPr="00237B35">
        <w:rPr>
          <w:rFonts w:eastAsia="Calibri"/>
          <w:sz w:val="22"/>
          <w:szCs w:val="22"/>
        </w:rPr>
        <w:tab/>
        <w:t>cloud (no percentage)</w:t>
      </w:r>
    </w:p>
    <w:p w:rsidR="00237B35" w:rsidRPr="00237B35" w:rsidRDefault="00237B35" w:rsidP="00237B35">
      <w:pPr>
        <w:tabs>
          <w:tab w:val="left" w:pos="720"/>
          <w:tab w:val="left" w:pos="1530"/>
          <w:tab w:val="left" w:pos="1980"/>
        </w:tabs>
        <w:ind w:left="360" w:right="720"/>
        <w:rPr>
          <w:rFonts w:eastAsia="Calibri"/>
          <w:sz w:val="22"/>
          <w:szCs w:val="22"/>
        </w:rPr>
      </w:pPr>
    </w:p>
    <w:p w:rsidR="00237B35" w:rsidRPr="00237B35" w:rsidRDefault="00237B35" w:rsidP="00237B35">
      <w:pPr>
        <w:pStyle w:val="BodyTextIndent"/>
        <w:tabs>
          <w:tab w:val="left" w:pos="720"/>
          <w:tab w:val="left" w:pos="1530"/>
          <w:tab w:val="left" w:pos="1980"/>
        </w:tabs>
        <w:spacing w:after="0"/>
        <w:ind w:right="720"/>
        <w:rPr>
          <w:i/>
          <w:sz w:val="22"/>
          <w:szCs w:val="22"/>
        </w:rPr>
      </w:pPr>
      <w:r w:rsidRPr="00237B35">
        <w:rPr>
          <w:sz w:val="22"/>
          <w:szCs w:val="22"/>
        </w:rPr>
        <w:t xml:space="preserve">  </w:t>
      </w:r>
      <w:r w:rsidRPr="00237B35">
        <w:rPr>
          <w:i/>
          <w:sz w:val="22"/>
          <w:szCs w:val="22"/>
        </w:rPr>
        <w:t>Precipitation</w:t>
      </w:r>
    </w:p>
    <w:p w:rsidR="00237B35" w:rsidRPr="00237B35" w:rsidRDefault="00237B35" w:rsidP="00237B35">
      <w:pPr>
        <w:tabs>
          <w:tab w:val="left" w:pos="720"/>
          <w:tab w:val="left" w:pos="1530"/>
          <w:tab w:val="left" w:pos="1980"/>
        </w:tabs>
        <w:ind w:left="360" w:right="720"/>
        <w:rPr>
          <w:rFonts w:eastAsia="Calibri"/>
          <w:i/>
          <w:sz w:val="22"/>
          <w:szCs w:val="22"/>
        </w:rPr>
      </w:pPr>
      <w:r w:rsidRPr="00237B35">
        <w:rPr>
          <w:rFonts w:eastAsia="Calibri"/>
          <w:sz w:val="22"/>
          <w:szCs w:val="22"/>
        </w:rPr>
        <w:tab/>
        <w:t>PNP</w:t>
      </w:r>
      <w:r w:rsidRPr="00237B35">
        <w:rPr>
          <w:rFonts w:eastAsia="Calibri"/>
          <w:sz w:val="22"/>
          <w:szCs w:val="22"/>
        </w:rPr>
        <w:tab/>
        <w:t xml:space="preserve">none </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PDR</w:t>
      </w:r>
      <w:r w:rsidRPr="00237B35">
        <w:rPr>
          <w:rFonts w:eastAsia="Calibri"/>
          <w:sz w:val="22"/>
          <w:szCs w:val="22"/>
        </w:rPr>
        <w:tab/>
        <w:t>drizzle</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PLR</w:t>
      </w:r>
      <w:r w:rsidRPr="00237B35">
        <w:rPr>
          <w:rFonts w:eastAsia="Calibri"/>
          <w:sz w:val="22"/>
          <w:szCs w:val="22"/>
        </w:rPr>
        <w:tab/>
        <w:t>light rain</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PHR</w:t>
      </w:r>
      <w:r w:rsidRPr="00237B35">
        <w:rPr>
          <w:rFonts w:eastAsia="Calibri"/>
          <w:sz w:val="22"/>
          <w:szCs w:val="22"/>
        </w:rPr>
        <w:tab/>
        <w:t>heavy rain</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PSQ</w:t>
      </w:r>
      <w:r w:rsidRPr="00237B35">
        <w:rPr>
          <w:rFonts w:eastAsia="Calibri"/>
          <w:sz w:val="22"/>
          <w:szCs w:val="22"/>
        </w:rPr>
        <w:tab/>
        <w:t>squally</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PFQ</w:t>
      </w:r>
      <w:r w:rsidRPr="00237B35">
        <w:rPr>
          <w:rFonts w:eastAsia="Calibri"/>
          <w:sz w:val="22"/>
          <w:szCs w:val="22"/>
        </w:rPr>
        <w:tab/>
        <w:t>frozen precipitation (sleet/snow/freezing rain)</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PSR</w:t>
      </w:r>
      <w:r w:rsidRPr="00237B35">
        <w:rPr>
          <w:rFonts w:eastAsia="Calibri"/>
          <w:sz w:val="22"/>
          <w:szCs w:val="22"/>
        </w:rPr>
        <w:tab/>
        <w:t>mixed rain and snow</w:t>
      </w:r>
    </w:p>
    <w:p w:rsidR="00237B35" w:rsidRPr="00237B35" w:rsidRDefault="00237B35" w:rsidP="00237B35">
      <w:pPr>
        <w:tabs>
          <w:tab w:val="left" w:pos="720"/>
          <w:tab w:val="left" w:pos="1530"/>
          <w:tab w:val="left" w:pos="1980"/>
        </w:tabs>
        <w:ind w:left="360" w:right="720"/>
        <w:rPr>
          <w:rFonts w:eastAsia="Calibri"/>
          <w:sz w:val="22"/>
          <w:szCs w:val="22"/>
        </w:rPr>
      </w:pPr>
    </w:p>
    <w:p w:rsidR="00237B35" w:rsidRPr="00237B35" w:rsidRDefault="00237B35" w:rsidP="00237B35">
      <w:pPr>
        <w:pStyle w:val="BodyTextIndent"/>
        <w:tabs>
          <w:tab w:val="left" w:pos="720"/>
          <w:tab w:val="left" w:pos="1530"/>
          <w:tab w:val="left" w:pos="1980"/>
        </w:tabs>
        <w:spacing w:after="0"/>
        <w:ind w:right="720"/>
        <w:rPr>
          <w:i/>
          <w:sz w:val="22"/>
          <w:szCs w:val="22"/>
        </w:rPr>
      </w:pPr>
      <w:r w:rsidRPr="00237B35">
        <w:rPr>
          <w:sz w:val="22"/>
          <w:szCs w:val="22"/>
        </w:rPr>
        <w:t xml:space="preserve">  </w:t>
      </w:r>
      <w:r w:rsidRPr="00237B35">
        <w:rPr>
          <w:i/>
          <w:sz w:val="22"/>
          <w:szCs w:val="22"/>
        </w:rPr>
        <w:t>Tide stage</w:t>
      </w:r>
    </w:p>
    <w:p w:rsidR="00237B35" w:rsidRPr="00237B35" w:rsidRDefault="00237B35" w:rsidP="00237B35">
      <w:pPr>
        <w:tabs>
          <w:tab w:val="left" w:pos="720"/>
          <w:tab w:val="left" w:pos="1530"/>
          <w:tab w:val="left" w:pos="1980"/>
        </w:tabs>
        <w:ind w:left="360" w:right="720"/>
        <w:rPr>
          <w:rFonts w:eastAsia="Calibri"/>
          <w:i/>
          <w:sz w:val="22"/>
          <w:szCs w:val="22"/>
        </w:rPr>
      </w:pPr>
      <w:r w:rsidRPr="00237B35">
        <w:rPr>
          <w:rFonts w:eastAsia="Calibri"/>
          <w:sz w:val="22"/>
          <w:szCs w:val="22"/>
        </w:rPr>
        <w:tab/>
        <w:t>TSE</w:t>
      </w:r>
      <w:r w:rsidRPr="00237B35">
        <w:rPr>
          <w:rFonts w:eastAsia="Calibri"/>
          <w:sz w:val="22"/>
          <w:szCs w:val="22"/>
        </w:rPr>
        <w:tab/>
        <w:t xml:space="preserve">ebb tide </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TSF</w:t>
      </w:r>
      <w:r w:rsidRPr="00237B35">
        <w:rPr>
          <w:rFonts w:eastAsia="Calibri"/>
          <w:sz w:val="22"/>
          <w:szCs w:val="22"/>
        </w:rPr>
        <w:tab/>
        <w:t>flood tide</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TSH</w:t>
      </w:r>
      <w:r w:rsidRPr="00237B35">
        <w:rPr>
          <w:rFonts w:eastAsia="Calibri"/>
          <w:sz w:val="22"/>
          <w:szCs w:val="22"/>
        </w:rPr>
        <w:tab/>
        <w:t>high tide</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TSL</w:t>
      </w:r>
      <w:r w:rsidRPr="00237B35">
        <w:rPr>
          <w:rFonts w:eastAsia="Calibri"/>
          <w:sz w:val="22"/>
          <w:szCs w:val="22"/>
        </w:rPr>
        <w:tab/>
        <w:t>low tide</w:t>
      </w:r>
    </w:p>
    <w:p w:rsidR="00237B35" w:rsidRPr="00237B35" w:rsidRDefault="00237B35" w:rsidP="00237B35">
      <w:pPr>
        <w:tabs>
          <w:tab w:val="left" w:pos="720"/>
          <w:tab w:val="left" w:pos="1530"/>
          <w:tab w:val="left" w:pos="1980"/>
        </w:tabs>
        <w:ind w:left="360" w:right="720"/>
        <w:rPr>
          <w:rFonts w:eastAsia="Calibri"/>
          <w:sz w:val="22"/>
          <w:szCs w:val="22"/>
        </w:rPr>
      </w:pPr>
    </w:p>
    <w:p w:rsidR="00237B35" w:rsidRPr="00237B35" w:rsidRDefault="00237B35" w:rsidP="00237B35">
      <w:pPr>
        <w:pStyle w:val="BodyTextIndent"/>
        <w:tabs>
          <w:tab w:val="left" w:pos="720"/>
          <w:tab w:val="left" w:pos="1530"/>
          <w:tab w:val="left" w:pos="1980"/>
        </w:tabs>
        <w:spacing w:after="0"/>
        <w:ind w:right="720"/>
        <w:rPr>
          <w:i/>
          <w:sz w:val="22"/>
          <w:szCs w:val="22"/>
        </w:rPr>
      </w:pPr>
      <w:r w:rsidRPr="00237B35">
        <w:rPr>
          <w:sz w:val="22"/>
          <w:szCs w:val="22"/>
        </w:rPr>
        <w:t xml:space="preserve">  </w:t>
      </w:r>
      <w:r w:rsidRPr="00237B35">
        <w:rPr>
          <w:i/>
          <w:sz w:val="22"/>
          <w:szCs w:val="22"/>
        </w:rPr>
        <w:t>Wave height</w:t>
      </w:r>
    </w:p>
    <w:p w:rsidR="00237B35" w:rsidRPr="00237B35" w:rsidRDefault="00237B35" w:rsidP="00237B35">
      <w:pPr>
        <w:tabs>
          <w:tab w:val="left" w:pos="720"/>
          <w:tab w:val="left" w:pos="1530"/>
          <w:tab w:val="left" w:pos="1980"/>
        </w:tabs>
        <w:ind w:left="360" w:right="720"/>
        <w:rPr>
          <w:rFonts w:eastAsia="Calibri"/>
          <w:i/>
          <w:sz w:val="22"/>
          <w:szCs w:val="22"/>
        </w:rPr>
      </w:pPr>
      <w:r w:rsidRPr="00237B35">
        <w:rPr>
          <w:rFonts w:eastAsia="Calibri"/>
          <w:sz w:val="22"/>
          <w:szCs w:val="22"/>
        </w:rPr>
        <w:tab/>
        <w:t>WH0</w:t>
      </w:r>
      <w:r w:rsidRPr="00237B35">
        <w:rPr>
          <w:rFonts w:eastAsia="Calibri"/>
          <w:sz w:val="22"/>
          <w:szCs w:val="22"/>
        </w:rPr>
        <w:tab/>
        <w:t xml:space="preserve">0 to &lt;0.1 meters </w:t>
      </w:r>
    </w:p>
    <w:p w:rsidR="00237B35" w:rsidRPr="00237B35" w:rsidRDefault="00237B35" w:rsidP="00237B35">
      <w:pPr>
        <w:tabs>
          <w:tab w:val="left" w:pos="720"/>
          <w:tab w:val="left" w:pos="1530"/>
          <w:tab w:val="left" w:pos="1980"/>
        </w:tabs>
        <w:ind w:left="360" w:right="720"/>
        <w:rPr>
          <w:rFonts w:eastAsia="Calibri"/>
          <w:i/>
          <w:sz w:val="22"/>
          <w:szCs w:val="22"/>
        </w:rPr>
      </w:pPr>
      <w:r w:rsidRPr="00237B35">
        <w:rPr>
          <w:rFonts w:eastAsia="Calibri"/>
          <w:sz w:val="22"/>
          <w:szCs w:val="22"/>
        </w:rPr>
        <w:tab/>
        <w:t>WH1</w:t>
      </w:r>
      <w:r w:rsidRPr="00237B35">
        <w:rPr>
          <w:rFonts w:eastAsia="Calibri"/>
          <w:sz w:val="22"/>
          <w:szCs w:val="22"/>
        </w:rPr>
        <w:tab/>
        <w:t xml:space="preserve">0.1 to 0.3 meters </w:t>
      </w:r>
    </w:p>
    <w:p w:rsidR="00237B35" w:rsidRPr="00237B35" w:rsidRDefault="00237B35" w:rsidP="00237B35">
      <w:pPr>
        <w:tabs>
          <w:tab w:val="left" w:pos="720"/>
          <w:tab w:val="left" w:pos="1530"/>
          <w:tab w:val="left" w:pos="1980"/>
        </w:tabs>
        <w:ind w:left="360" w:right="720"/>
        <w:rPr>
          <w:rFonts w:eastAsia="Calibri"/>
          <w:i/>
          <w:sz w:val="22"/>
          <w:szCs w:val="22"/>
        </w:rPr>
      </w:pPr>
      <w:r w:rsidRPr="00237B35">
        <w:rPr>
          <w:rFonts w:eastAsia="Calibri"/>
          <w:sz w:val="22"/>
          <w:szCs w:val="22"/>
        </w:rPr>
        <w:tab/>
        <w:t>WH2</w:t>
      </w:r>
      <w:r w:rsidRPr="00237B35">
        <w:rPr>
          <w:rFonts w:eastAsia="Calibri"/>
          <w:sz w:val="22"/>
          <w:szCs w:val="22"/>
        </w:rPr>
        <w:tab/>
        <w:t xml:space="preserve">0.3 to 0.6 meters </w:t>
      </w:r>
    </w:p>
    <w:p w:rsidR="00237B35" w:rsidRPr="00237B35" w:rsidRDefault="00237B35" w:rsidP="00237B35">
      <w:pPr>
        <w:tabs>
          <w:tab w:val="left" w:pos="720"/>
          <w:tab w:val="left" w:pos="1530"/>
          <w:tab w:val="left" w:pos="1980"/>
        </w:tabs>
        <w:ind w:left="360" w:right="720"/>
        <w:rPr>
          <w:rFonts w:eastAsia="Calibri"/>
          <w:i/>
          <w:sz w:val="22"/>
          <w:szCs w:val="22"/>
        </w:rPr>
      </w:pPr>
      <w:r w:rsidRPr="00237B35">
        <w:rPr>
          <w:rFonts w:eastAsia="Calibri"/>
          <w:sz w:val="22"/>
          <w:szCs w:val="22"/>
        </w:rPr>
        <w:tab/>
        <w:t>WH3</w:t>
      </w:r>
      <w:r w:rsidRPr="00237B35">
        <w:rPr>
          <w:rFonts w:eastAsia="Calibri"/>
          <w:sz w:val="22"/>
          <w:szCs w:val="22"/>
        </w:rPr>
        <w:tab/>
        <w:t xml:space="preserve">0.6 to &gt; 1.0 meters </w:t>
      </w:r>
    </w:p>
    <w:p w:rsidR="00237B35" w:rsidRPr="00237B35" w:rsidRDefault="00237B35" w:rsidP="00237B35">
      <w:pPr>
        <w:tabs>
          <w:tab w:val="left" w:pos="720"/>
          <w:tab w:val="left" w:pos="1530"/>
          <w:tab w:val="left" w:pos="1980"/>
        </w:tabs>
        <w:ind w:left="360" w:right="720"/>
        <w:rPr>
          <w:rFonts w:eastAsia="Calibri"/>
          <w:i/>
          <w:sz w:val="22"/>
          <w:szCs w:val="22"/>
        </w:rPr>
      </w:pPr>
      <w:r w:rsidRPr="00237B35">
        <w:rPr>
          <w:rFonts w:eastAsia="Calibri"/>
          <w:sz w:val="22"/>
          <w:szCs w:val="22"/>
        </w:rPr>
        <w:tab/>
        <w:t>WH4</w:t>
      </w:r>
      <w:r w:rsidRPr="00237B35">
        <w:rPr>
          <w:rFonts w:eastAsia="Calibri"/>
          <w:sz w:val="22"/>
          <w:szCs w:val="22"/>
        </w:rPr>
        <w:tab/>
        <w:t xml:space="preserve">1.0 to 1.3 meters </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WH5</w:t>
      </w:r>
      <w:r w:rsidRPr="00237B35">
        <w:rPr>
          <w:rFonts w:eastAsia="Calibri"/>
          <w:sz w:val="22"/>
          <w:szCs w:val="22"/>
        </w:rPr>
        <w:tab/>
        <w:t xml:space="preserve">1.3 or greater meters </w:t>
      </w:r>
    </w:p>
    <w:p w:rsidR="00237B35" w:rsidRPr="00237B35" w:rsidRDefault="00237B35" w:rsidP="00237B35">
      <w:pPr>
        <w:tabs>
          <w:tab w:val="left" w:pos="720"/>
          <w:tab w:val="left" w:pos="1530"/>
          <w:tab w:val="left" w:pos="1980"/>
        </w:tabs>
        <w:ind w:left="360" w:right="720"/>
        <w:rPr>
          <w:rFonts w:eastAsia="Calibri"/>
          <w:i/>
          <w:sz w:val="22"/>
          <w:szCs w:val="22"/>
        </w:rPr>
      </w:pPr>
    </w:p>
    <w:p w:rsidR="00237B35" w:rsidRPr="00237B35" w:rsidRDefault="00237B35" w:rsidP="00237B35">
      <w:pPr>
        <w:pStyle w:val="BodyTextIndent"/>
        <w:tabs>
          <w:tab w:val="left" w:pos="720"/>
          <w:tab w:val="left" w:pos="1530"/>
          <w:tab w:val="left" w:pos="1980"/>
        </w:tabs>
        <w:spacing w:after="0"/>
        <w:ind w:right="720"/>
        <w:rPr>
          <w:i/>
          <w:sz w:val="22"/>
          <w:szCs w:val="22"/>
        </w:rPr>
      </w:pPr>
      <w:r w:rsidRPr="00237B35">
        <w:rPr>
          <w:sz w:val="22"/>
          <w:szCs w:val="22"/>
        </w:rPr>
        <w:t xml:space="preserve">  </w:t>
      </w:r>
      <w:r w:rsidRPr="00237B35">
        <w:rPr>
          <w:i/>
          <w:sz w:val="22"/>
          <w:szCs w:val="22"/>
        </w:rPr>
        <w:t>Wind direction</w:t>
      </w:r>
    </w:p>
    <w:p w:rsidR="00237B35" w:rsidRPr="00237B35" w:rsidRDefault="00237B35" w:rsidP="00237B35">
      <w:pPr>
        <w:tabs>
          <w:tab w:val="left" w:pos="720"/>
          <w:tab w:val="left" w:pos="1530"/>
          <w:tab w:val="left" w:pos="1980"/>
        </w:tabs>
        <w:ind w:left="360" w:right="720"/>
        <w:rPr>
          <w:rFonts w:eastAsia="Calibri"/>
          <w:i/>
          <w:sz w:val="22"/>
          <w:szCs w:val="22"/>
        </w:rPr>
      </w:pPr>
      <w:r w:rsidRPr="00237B35">
        <w:rPr>
          <w:rFonts w:eastAsia="Calibri"/>
          <w:sz w:val="22"/>
          <w:szCs w:val="22"/>
        </w:rPr>
        <w:tab/>
        <w:t>N</w:t>
      </w:r>
      <w:r w:rsidRPr="00237B35">
        <w:rPr>
          <w:rFonts w:eastAsia="Calibri"/>
          <w:sz w:val="22"/>
          <w:szCs w:val="22"/>
        </w:rPr>
        <w:tab/>
        <w:t xml:space="preserve">from the north </w:t>
      </w:r>
    </w:p>
    <w:p w:rsidR="00237B35" w:rsidRPr="00237B35" w:rsidRDefault="00237B35" w:rsidP="00237B35">
      <w:pPr>
        <w:tabs>
          <w:tab w:val="left" w:pos="720"/>
          <w:tab w:val="left" w:pos="1530"/>
          <w:tab w:val="left" w:pos="1980"/>
        </w:tabs>
        <w:ind w:left="360" w:right="720"/>
        <w:rPr>
          <w:rFonts w:eastAsia="Calibri"/>
          <w:i/>
          <w:sz w:val="22"/>
          <w:szCs w:val="22"/>
        </w:rPr>
      </w:pPr>
      <w:r w:rsidRPr="00237B35">
        <w:rPr>
          <w:rFonts w:eastAsia="Calibri"/>
          <w:sz w:val="22"/>
          <w:szCs w:val="22"/>
        </w:rPr>
        <w:tab/>
        <w:t>NNE</w:t>
      </w:r>
      <w:r w:rsidRPr="00237B35">
        <w:rPr>
          <w:rFonts w:eastAsia="Calibri"/>
          <w:sz w:val="22"/>
          <w:szCs w:val="22"/>
        </w:rPr>
        <w:tab/>
        <w:t>from the north northeast</w:t>
      </w:r>
    </w:p>
    <w:p w:rsidR="00237B35" w:rsidRPr="00237B35" w:rsidRDefault="00237B35" w:rsidP="00237B35">
      <w:pPr>
        <w:tabs>
          <w:tab w:val="left" w:pos="720"/>
          <w:tab w:val="left" w:pos="1530"/>
          <w:tab w:val="left" w:pos="1980"/>
        </w:tabs>
        <w:ind w:left="360" w:right="720"/>
        <w:rPr>
          <w:rFonts w:eastAsia="Calibri"/>
          <w:i/>
          <w:sz w:val="22"/>
          <w:szCs w:val="22"/>
        </w:rPr>
      </w:pPr>
      <w:r w:rsidRPr="00237B35">
        <w:rPr>
          <w:rFonts w:eastAsia="Calibri"/>
          <w:sz w:val="22"/>
          <w:szCs w:val="22"/>
        </w:rPr>
        <w:tab/>
        <w:t>NE</w:t>
      </w:r>
      <w:r w:rsidRPr="00237B35">
        <w:rPr>
          <w:rFonts w:eastAsia="Calibri"/>
          <w:sz w:val="22"/>
          <w:szCs w:val="22"/>
        </w:rPr>
        <w:tab/>
        <w:t>from the northeast</w:t>
      </w:r>
    </w:p>
    <w:p w:rsidR="00237B35" w:rsidRPr="00237B35" w:rsidRDefault="00237B35" w:rsidP="00237B35">
      <w:pPr>
        <w:tabs>
          <w:tab w:val="left" w:pos="720"/>
          <w:tab w:val="left" w:pos="1530"/>
          <w:tab w:val="left" w:pos="1980"/>
        </w:tabs>
        <w:ind w:left="360" w:right="720"/>
        <w:rPr>
          <w:rFonts w:eastAsia="Calibri"/>
          <w:i/>
          <w:sz w:val="22"/>
          <w:szCs w:val="22"/>
        </w:rPr>
      </w:pPr>
      <w:r w:rsidRPr="00237B35">
        <w:rPr>
          <w:rFonts w:eastAsia="Calibri"/>
          <w:sz w:val="22"/>
          <w:szCs w:val="22"/>
        </w:rPr>
        <w:tab/>
        <w:t>ENE</w:t>
      </w:r>
      <w:r w:rsidRPr="00237B35">
        <w:rPr>
          <w:rFonts w:eastAsia="Calibri"/>
          <w:sz w:val="22"/>
          <w:szCs w:val="22"/>
        </w:rPr>
        <w:tab/>
        <w:t>from the east northeast</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E</w:t>
      </w:r>
      <w:r w:rsidRPr="00237B35">
        <w:rPr>
          <w:rFonts w:eastAsia="Calibri"/>
          <w:sz w:val="22"/>
          <w:szCs w:val="22"/>
        </w:rPr>
        <w:tab/>
        <w:t>from the east</w:t>
      </w:r>
    </w:p>
    <w:p w:rsidR="00237B35" w:rsidRPr="00237B35" w:rsidRDefault="00237B35" w:rsidP="00237B35">
      <w:pPr>
        <w:tabs>
          <w:tab w:val="left" w:pos="720"/>
          <w:tab w:val="left" w:pos="1530"/>
          <w:tab w:val="left" w:pos="1980"/>
        </w:tabs>
        <w:ind w:left="360" w:right="720"/>
        <w:rPr>
          <w:rFonts w:eastAsia="Calibri"/>
          <w:i/>
          <w:sz w:val="22"/>
          <w:szCs w:val="22"/>
        </w:rPr>
      </w:pPr>
      <w:r w:rsidRPr="00237B35">
        <w:rPr>
          <w:rFonts w:eastAsia="Calibri"/>
          <w:sz w:val="22"/>
          <w:szCs w:val="22"/>
        </w:rPr>
        <w:tab/>
        <w:t>ESE</w:t>
      </w:r>
      <w:r w:rsidRPr="00237B35">
        <w:rPr>
          <w:rFonts w:eastAsia="Calibri"/>
          <w:sz w:val="22"/>
          <w:szCs w:val="22"/>
        </w:rPr>
        <w:tab/>
        <w:t xml:space="preserve">from the east southeast </w:t>
      </w:r>
    </w:p>
    <w:p w:rsidR="00237B35" w:rsidRPr="00237B35" w:rsidRDefault="00237B35" w:rsidP="00237B35">
      <w:pPr>
        <w:tabs>
          <w:tab w:val="left" w:pos="720"/>
          <w:tab w:val="left" w:pos="1530"/>
          <w:tab w:val="left" w:pos="1980"/>
        </w:tabs>
        <w:ind w:left="360" w:right="720"/>
        <w:rPr>
          <w:rFonts w:eastAsia="Calibri"/>
          <w:i/>
          <w:sz w:val="22"/>
          <w:szCs w:val="22"/>
        </w:rPr>
      </w:pPr>
      <w:r w:rsidRPr="00237B35">
        <w:rPr>
          <w:rFonts w:eastAsia="Calibri"/>
          <w:sz w:val="22"/>
          <w:szCs w:val="22"/>
        </w:rPr>
        <w:tab/>
        <w:t>SE</w:t>
      </w:r>
      <w:r w:rsidRPr="00237B35">
        <w:rPr>
          <w:rFonts w:eastAsia="Calibri"/>
          <w:sz w:val="22"/>
          <w:szCs w:val="22"/>
        </w:rPr>
        <w:tab/>
        <w:t>from the southeast</w:t>
      </w:r>
    </w:p>
    <w:p w:rsidR="00237B35" w:rsidRPr="00237B35" w:rsidRDefault="00237B35" w:rsidP="00237B35">
      <w:pPr>
        <w:tabs>
          <w:tab w:val="left" w:pos="720"/>
          <w:tab w:val="left" w:pos="1530"/>
          <w:tab w:val="left" w:pos="1980"/>
        </w:tabs>
        <w:ind w:left="360" w:right="720"/>
        <w:rPr>
          <w:rFonts w:eastAsia="Calibri"/>
          <w:i/>
          <w:sz w:val="22"/>
          <w:szCs w:val="22"/>
        </w:rPr>
      </w:pPr>
      <w:r w:rsidRPr="00237B35">
        <w:rPr>
          <w:rFonts w:eastAsia="Calibri"/>
          <w:sz w:val="22"/>
          <w:szCs w:val="22"/>
        </w:rPr>
        <w:tab/>
        <w:t>SSE</w:t>
      </w:r>
      <w:r w:rsidRPr="00237B35">
        <w:rPr>
          <w:rFonts w:eastAsia="Calibri"/>
          <w:sz w:val="22"/>
          <w:szCs w:val="22"/>
        </w:rPr>
        <w:tab/>
        <w:t>from the south southeast</w:t>
      </w:r>
    </w:p>
    <w:p w:rsidR="00237B35" w:rsidRPr="00237B35" w:rsidRDefault="00237B35" w:rsidP="00237B35">
      <w:pPr>
        <w:tabs>
          <w:tab w:val="left" w:pos="720"/>
          <w:tab w:val="left" w:pos="1530"/>
          <w:tab w:val="left" w:pos="1980"/>
        </w:tabs>
        <w:ind w:left="360" w:right="720"/>
        <w:rPr>
          <w:rFonts w:eastAsia="Calibri"/>
          <w:i/>
          <w:sz w:val="22"/>
          <w:szCs w:val="22"/>
        </w:rPr>
      </w:pPr>
      <w:r w:rsidRPr="00237B35">
        <w:rPr>
          <w:rFonts w:eastAsia="Calibri"/>
          <w:sz w:val="22"/>
          <w:szCs w:val="22"/>
        </w:rPr>
        <w:tab/>
        <w:t>S</w:t>
      </w:r>
      <w:r w:rsidRPr="00237B35">
        <w:rPr>
          <w:rFonts w:eastAsia="Calibri"/>
          <w:sz w:val="22"/>
          <w:szCs w:val="22"/>
        </w:rPr>
        <w:tab/>
        <w:t>from the south</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SSW</w:t>
      </w:r>
      <w:r w:rsidRPr="00237B35">
        <w:rPr>
          <w:rFonts w:eastAsia="Calibri"/>
          <w:sz w:val="22"/>
          <w:szCs w:val="22"/>
        </w:rPr>
        <w:tab/>
        <w:t>from the south southwest</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color w:val="FF0000"/>
          <w:sz w:val="22"/>
          <w:szCs w:val="22"/>
        </w:rPr>
        <w:tab/>
      </w:r>
      <w:r w:rsidRPr="00237B35">
        <w:rPr>
          <w:rFonts w:eastAsia="Calibri"/>
          <w:sz w:val="22"/>
          <w:szCs w:val="22"/>
        </w:rPr>
        <w:t>SW</w:t>
      </w:r>
      <w:r w:rsidRPr="00237B35">
        <w:rPr>
          <w:rFonts w:eastAsia="Calibri"/>
          <w:sz w:val="22"/>
          <w:szCs w:val="22"/>
        </w:rPr>
        <w:tab/>
        <w:t>from the southwest</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WSW</w:t>
      </w:r>
      <w:r w:rsidRPr="00237B35">
        <w:rPr>
          <w:rFonts w:eastAsia="Calibri"/>
          <w:sz w:val="22"/>
          <w:szCs w:val="22"/>
        </w:rPr>
        <w:tab/>
        <w:t>from the west southwest</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W</w:t>
      </w:r>
      <w:r w:rsidRPr="00237B35">
        <w:rPr>
          <w:rFonts w:eastAsia="Calibri"/>
          <w:sz w:val="22"/>
          <w:szCs w:val="22"/>
        </w:rPr>
        <w:tab/>
        <w:t>from the west</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WNW</w:t>
      </w:r>
      <w:r w:rsidRPr="00237B35">
        <w:rPr>
          <w:rFonts w:eastAsia="Calibri"/>
          <w:sz w:val="22"/>
          <w:szCs w:val="22"/>
        </w:rPr>
        <w:tab/>
        <w:t>from the west northwest</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NW</w:t>
      </w:r>
      <w:r w:rsidRPr="00237B35">
        <w:rPr>
          <w:rFonts w:eastAsia="Calibri"/>
          <w:sz w:val="22"/>
          <w:szCs w:val="22"/>
        </w:rPr>
        <w:tab/>
        <w:t>from the northwest</w:t>
      </w:r>
    </w:p>
    <w:p w:rsidR="00237B35" w:rsidRPr="00237B35" w:rsidRDefault="00237B35" w:rsidP="00237B35">
      <w:pPr>
        <w:tabs>
          <w:tab w:val="left" w:pos="720"/>
          <w:tab w:val="left" w:pos="1530"/>
          <w:tab w:val="left" w:pos="1980"/>
        </w:tabs>
        <w:ind w:left="360" w:right="720"/>
        <w:rPr>
          <w:rFonts w:eastAsia="Calibri"/>
          <w:sz w:val="22"/>
          <w:szCs w:val="22"/>
        </w:rPr>
      </w:pPr>
      <w:r w:rsidRPr="00237B35">
        <w:rPr>
          <w:rFonts w:eastAsia="Calibri"/>
          <w:sz w:val="22"/>
          <w:szCs w:val="22"/>
        </w:rPr>
        <w:tab/>
        <w:t>NNW</w:t>
      </w:r>
      <w:r w:rsidRPr="00237B35">
        <w:rPr>
          <w:rFonts w:eastAsia="Calibri"/>
          <w:sz w:val="22"/>
          <w:szCs w:val="22"/>
        </w:rPr>
        <w:tab/>
        <w:t>from the north northwest</w:t>
      </w:r>
    </w:p>
    <w:p w:rsidR="00237B35" w:rsidRPr="00237B35" w:rsidRDefault="00237B35" w:rsidP="00237B35">
      <w:pPr>
        <w:tabs>
          <w:tab w:val="left" w:pos="720"/>
          <w:tab w:val="left" w:pos="1530"/>
          <w:tab w:val="left" w:pos="1980"/>
        </w:tabs>
        <w:ind w:left="360" w:right="720"/>
        <w:rPr>
          <w:rFonts w:eastAsia="Calibri"/>
          <w:sz w:val="22"/>
          <w:szCs w:val="22"/>
        </w:rPr>
      </w:pPr>
    </w:p>
    <w:p w:rsidR="00237B35" w:rsidRPr="00237B35" w:rsidRDefault="00237B35" w:rsidP="00237B35">
      <w:pPr>
        <w:pStyle w:val="BodyTextIndent"/>
        <w:tabs>
          <w:tab w:val="left" w:pos="720"/>
          <w:tab w:val="left" w:pos="1530"/>
          <w:tab w:val="left" w:pos="1980"/>
        </w:tabs>
        <w:spacing w:after="0"/>
        <w:ind w:right="720"/>
        <w:rPr>
          <w:i/>
          <w:sz w:val="22"/>
          <w:szCs w:val="22"/>
        </w:rPr>
      </w:pPr>
      <w:r w:rsidRPr="00237B35">
        <w:rPr>
          <w:sz w:val="22"/>
          <w:szCs w:val="22"/>
        </w:rPr>
        <w:t xml:space="preserve">  </w:t>
      </w:r>
      <w:r w:rsidRPr="00237B35">
        <w:rPr>
          <w:i/>
          <w:sz w:val="22"/>
          <w:szCs w:val="22"/>
        </w:rPr>
        <w:t>Wind speed</w:t>
      </w:r>
    </w:p>
    <w:p w:rsidR="00237B35" w:rsidRPr="00237B35" w:rsidRDefault="00237B35" w:rsidP="00237B35">
      <w:pPr>
        <w:tabs>
          <w:tab w:val="left" w:pos="720"/>
          <w:tab w:val="left" w:pos="1530"/>
          <w:tab w:val="left" w:pos="1980"/>
        </w:tabs>
        <w:ind w:left="360" w:right="720"/>
        <w:rPr>
          <w:rFonts w:eastAsia="Calibri"/>
          <w:i/>
          <w:sz w:val="22"/>
          <w:szCs w:val="22"/>
        </w:rPr>
      </w:pPr>
      <w:r w:rsidRPr="00237B35">
        <w:rPr>
          <w:rFonts w:eastAsia="Calibri"/>
          <w:sz w:val="22"/>
          <w:szCs w:val="22"/>
        </w:rPr>
        <w:tab/>
        <w:t>WS0</w:t>
      </w:r>
      <w:r w:rsidRPr="00237B35">
        <w:rPr>
          <w:rFonts w:eastAsia="Calibri"/>
          <w:sz w:val="22"/>
          <w:szCs w:val="22"/>
        </w:rPr>
        <w:tab/>
        <w:t xml:space="preserve">0 to 1 knot </w:t>
      </w:r>
    </w:p>
    <w:p w:rsidR="00237B35" w:rsidRPr="00237B35" w:rsidRDefault="00237B35" w:rsidP="00237B35">
      <w:pPr>
        <w:tabs>
          <w:tab w:val="left" w:pos="720"/>
          <w:tab w:val="left" w:pos="1530"/>
          <w:tab w:val="left" w:pos="1980"/>
        </w:tabs>
        <w:ind w:left="360" w:right="720"/>
        <w:rPr>
          <w:rFonts w:eastAsia="Calibri"/>
          <w:i/>
          <w:sz w:val="22"/>
          <w:szCs w:val="22"/>
        </w:rPr>
      </w:pPr>
      <w:r w:rsidRPr="00237B35">
        <w:rPr>
          <w:rFonts w:eastAsia="Calibri"/>
          <w:sz w:val="22"/>
          <w:szCs w:val="22"/>
        </w:rPr>
        <w:tab/>
        <w:t>WS1</w:t>
      </w:r>
      <w:r w:rsidRPr="00237B35">
        <w:rPr>
          <w:rFonts w:eastAsia="Calibri"/>
          <w:sz w:val="22"/>
          <w:szCs w:val="22"/>
        </w:rPr>
        <w:tab/>
        <w:t xml:space="preserve">&gt; 1 to 10 knots </w:t>
      </w:r>
    </w:p>
    <w:p w:rsidR="00237B35" w:rsidRPr="00237B35" w:rsidRDefault="00237B35" w:rsidP="00237B35">
      <w:pPr>
        <w:tabs>
          <w:tab w:val="left" w:pos="720"/>
          <w:tab w:val="left" w:pos="1530"/>
          <w:tab w:val="left" w:pos="1980"/>
        </w:tabs>
        <w:ind w:left="360" w:right="720"/>
        <w:rPr>
          <w:rFonts w:eastAsia="Calibri"/>
          <w:i/>
          <w:sz w:val="22"/>
          <w:szCs w:val="22"/>
        </w:rPr>
      </w:pPr>
      <w:r w:rsidRPr="00237B35">
        <w:rPr>
          <w:rFonts w:eastAsia="Calibri"/>
          <w:sz w:val="22"/>
          <w:szCs w:val="22"/>
        </w:rPr>
        <w:lastRenderedPageBreak/>
        <w:tab/>
        <w:t>WS2</w:t>
      </w:r>
      <w:r w:rsidRPr="00237B35">
        <w:rPr>
          <w:rFonts w:eastAsia="Calibri"/>
          <w:sz w:val="22"/>
          <w:szCs w:val="22"/>
        </w:rPr>
        <w:tab/>
        <w:t xml:space="preserve">&gt; 10 to 20 knots </w:t>
      </w:r>
    </w:p>
    <w:p w:rsidR="00237B35" w:rsidRPr="00237B35" w:rsidRDefault="00237B35" w:rsidP="00237B35">
      <w:pPr>
        <w:tabs>
          <w:tab w:val="left" w:pos="720"/>
          <w:tab w:val="left" w:pos="1530"/>
          <w:tab w:val="left" w:pos="1980"/>
        </w:tabs>
        <w:ind w:left="360" w:right="720"/>
        <w:rPr>
          <w:rFonts w:eastAsia="Calibri"/>
          <w:i/>
          <w:sz w:val="22"/>
          <w:szCs w:val="22"/>
        </w:rPr>
      </w:pPr>
      <w:r w:rsidRPr="00237B35">
        <w:rPr>
          <w:rFonts w:eastAsia="Calibri"/>
          <w:sz w:val="22"/>
          <w:szCs w:val="22"/>
        </w:rPr>
        <w:tab/>
        <w:t>WS3</w:t>
      </w:r>
      <w:r w:rsidRPr="00237B35">
        <w:rPr>
          <w:rFonts w:eastAsia="Calibri"/>
          <w:sz w:val="22"/>
          <w:szCs w:val="22"/>
        </w:rPr>
        <w:tab/>
        <w:t xml:space="preserve">&gt; 20 to 30 knots </w:t>
      </w:r>
    </w:p>
    <w:p w:rsidR="00237B35" w:rsidRPr="00237B35" w:rsidRDefault="00237B35" w:rsidP="00237B35">
      <w:pPr>
        <w:tabs>
          <w:tab w:val="left" w:pos="720"/>
          <w:tab w:val="left" w:pos="1530"/>
          <w:tab w:val="left" w:pos="1980"/>
        </w:tabs>
        <w:ind w:left="360" w:right="720"/>
        <w:rPr>
          <w:rFonts w:eastAsia="Calibri"/>
          <w:i/>
          <w:sz w:val="22"/>
          <w:szCs w:val="22"/>
        </w:rPr>
      </w:pPr>
      <w:r w:rsidRPr="00237B35">
        <w:rPr>
          <w:rFonts w:eastAsia="Calibri"/>
          <w:sz w:val="22"/>
          <w:szCs w:val="22"/>
        </w:rPr>
        <w:tab/>
        <w:t>WS4</w:t>
      </w:r>
      <w:r w:rsidRPr="00237B35">
        <w:rPr>
          <w:rFonts w:eastAsia="Calibri"/>
          <w:sz w:val="22"/>
          <w:szCs w:val="22"/>
        </w:rPr>
        <w:tab/>
        <w:t>&gt; 30 to 40 knots</w:t>
      </w:r>
    </w:p>
    <w:p w:rsidR="00237B35" w:rsidRPr="00237B35" w:rsidRDefault="00237B35" w:rsidP="00237B35">
      <w:pPr>
        <w:pStyle w:val="HTMLPreformatted"/>
        <w:tabs>
          <w:tab w:val="clear" w:pos="916"/>
          <w:tab w:val="clear" w:pos="1832"/>
          <w:tab w:val="left" w:pos="720"/>
          <w:tab w:val="left" w:pos="1530"/>
          <w:tab w:val="left" w:pos="1980"/>
        </w:tabs>
        <w:ind w:left="360" w:right="720"/>
        <w:jc w:val="both"/>
        <w:rPr>
          <w:rFonts w:ascii="Times New Roman" w:hAnsi="Times New Roman" w:cs="Times New Roman"/>
          <w:sz w:val="22"/>
          <w:szCs w:val="22"/>
        </w:rPr>
      </w:pPr>
      <w:r w:rsidRPr="00237B35">
        <w:rPr>
          <w:rFonts w:ascii="Times New Roman" w:hAnsi="Times New Roman" w:cs="Times New Roman"/>
          <w:sz w:val="22"/>
          <w:szCs w:val="22"/>
        </w:rPr>
        <w:tab/>
        <w:t>WS5</w:t>
      </w:r>
      <w:r w:rsidRPr="00237B35">
        <w:rPr>
          <w:rFonts w:ascii="Times New Roman" w:hAnsi="Times New Roman" w:cs="Times New Roman"/>
          <w:sz w:val="22"/>
          <w:szCs w:val="22"/>
        </w:rPr>
        <w:tab/>
        <w:t>&gt; 40 knots</w:t>
      </w:r>
    </w:p>
    <w:p w:rsidR="009C39E8" w:rsidRPr="009C39E8" w:rsidRDefault="009C39E8" w:rsidP="009C39E8">
      <w:pPr>
        <w:pStyle w:val="HTMLPreformatted"/>
        <w:tabs>
          <w:tab w:val="left" w:pos="1080"/>
          <w:tab w:val="left" w:pos="1440"/>
          <w:tab w:val="left" w:pos="1800"/>
        </w:tabs>
        <w:ind w:left="720" w:right="540"/>
        <w:jc w:val="both"/>
        <w:rPr>
          <w:rFonts w:ascii="Garamond" w:hAnsi="Garamond"/>
          <w:sz w:val="24"/>
          <w:szCs w:val="24"/>
        </w:rPr>
      </w:pPr>
    </w:p>
    <w:p w:rsidR="009C39E8" w:rsidRDefault="009C39E8" w:rsidP="009C39E8">
      <w:pPr>
        <w:pStyle w:val="BodyText"/>
        <w:rPr>
          <w:rFonts w:ascii="Garamond" w:hAnsi="Garamond"/>
          <w:b w:val="0"/>
          <w:bCs w:val="0"/>
        </w:rPr>
      </w:pPr>
      <w:r w:rsidRPr="009C39E8">
        <w:rPr>
          <w:rFonts w:ascii="Garamond" w:hAnsi="Garamond"/>
          <w:bCs w:val="0"/>
        </w:rPr>
        <w:t>17)  Other remarks/notes</w:t>
      </w:r>
    </w:p>
    <w:p w:rsidR="009C39E8" w:rsidRDefault="009C39E8" w:rsidP="009C39E8">
      <w:pPr>
        <w:pStyle w:val="BodyText"/>
        <w:rPr>
          <w:rFonts w:ascii="Garamond" w:hAnsi="Garamond"/>
          <w:b w:val="0"/>
          <w:bCs w:val="0"/>
        </w:rPr>
      </w:pPr>
    </w:p>
    <w:p w:rsidR="00BF0E8F" w:rsidRPr="00BF0E8F" w:rsidRDefault="00BF0E8F" w:rsidP="00BF0E8F">
      <w:pPr>
        <w:ind w:left="720" w:right="720"/>
        <w:jc w:val="both"/>
        <w:rPr>
          <w:sz w:val="22"/>
          <w:szCs w:val="22"/>
        </w:rPr>
      </w:pPr>
      <w:r w:rsidRPr="00BF0E8F">
        <w:rPr>
          <w:sz w:val="22"/>
          <w:szCs w:val="22"/>
        </w:rPr>
        <w:t xml:space="preserve">Data may be missing due to problems with sample collection or processing.  Laboratories in the NERRS System submit data that are censored at a lower detection rate limit, called the Method Detection Limit or MDL.  MDLs for specific parameters are listed in the Laboratory Methods and Detection Limits Section (Section II, Part 12) of this document.  Concentrations that are less than this limit are censored with the use of a QAQC flag and code, and the reported value is the method detection </w:t>
      </w:r>
      <w:proofErr w:type="gramStart"/>
      <w:r w:rsidRPr="00BF0E8F">
        <w:rPr>
          <w:sz w:val="22"/>
          <w:szCs w:val="22"/>
        </w:rPr>
        <w:t>limit</w:t>
      </w:r>
      <w:proofErr w:type="gramEnd"/>
      <w:r w:rsidRPr="00BF0E8F">
        <w:rPr>
          <w:sz w:val="22"/>
          <w:szCs w:val="22"/>
        </w:rPr>
        <w:t xml:space="preserve"> itself rather than a measured value.  For example, if the measured concentration of NO23F was 0.0005 mg/l as N (MDL=0.0008), the reported value would be 0.0008 and would be flagged as out of sensor range low (-4) and coded SBL.  In addition, if any of the components used to calculate a variable are below the MDL, the calculated variable </w:t>
      </w:r>
      <w:r w:rsidR="006A683E">
        <w:rPr>
          <w:sz w:val="22"/>
          <w:szCs w:val="22"/>
        </w:rPr>
        <w:t>is removed and flagged/coded -4 SCB.</w:t>
      </w:r>
      <w:r w:rsidRPr="00BF0E8F">
        <w:rPr>
          <w:sz w:val="22"/>
          <w:szCs w:val="22"/>
        </w:rPr>
        <w:t xml:space="preserve">  If a calculated value is negative, it is rejected and all measured components are marked suspect.  If additional information on MDL’s or missing, suspect, or rejected data is needed, contact the Research Coordinator at the Reserve submitting the data.  </w:t>
      </w:r>
    </w:p>
    <w:p w:rsidR="00BF0E8F" w:rsidRPr="00BF0E8F" w:rsidRDefault="00BF0E8F" w:rsidP="00BF0E8F">
      <w:pPr>
        <w:ind w:left="720" w:right="720"/>
        <w:rPr>
          <w:sz w:val="22"/>
          <w:szCs w:val="22"/>
        </w:rPr>
      </w:pPr>
    </w:p>
    <w:p w:rsidR="00BF0E8F" w:rsidRPr="00BF0E8F" w:rsidRDefault="00BF0E8F" w:rsidP="00BF0E8F">
      <w:pPr>
        <w:ind w:left="720" w:right="720"/>
        <w:rPr>
          <w:sz w:val="22"/>
          <w:szCs w:val="22"/>
        </w:rPr>
      </w:pPr>
      <w:r w:rsidRPr="00BF0E8F">
        <w:rPr>
          <w:sz w:val="22"/>
          <w:szCs w:val="22"/>
        </w:rPr>
        <w:t>Note: The way below MDL values are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rsidR="00731CB7" w:rsidRPr="00BF0E8F" w:rsidRDefault="00731CB7" w:rsidP="00731CB7">
      <w:pPr>
        <w:rPr>
          <w:sz w:val="22"/>
          <w:szCs w:val="22"/>
        </w:rPr>
      </w:pPr>
      <w:r w:rsidRPr="00BF0E8F">
        <w:rPr>
          <w:sz w:val="22"/>
          <w:szCs w:val="22"/>
        </w:rPr>
        <w:tab/>
      </w:r>
    </w:p>
    <w:p w:rsidR="00731CB7" w:rsidRPr="00BF0E8F" w:rsidRDefault="00731CB7" w:rsidP="00731CB7">
      <w:pPr>
        <w:ind w:left="720"/>
        <w:rPr>
          <w:sz w:val="22"/>
          <w:szCs w:val="22"/>
        </w:rPr>
      </w:pPr>
      <w:r w:rsidRPr="00BF0E8F">
        <w:rPr>
          <w:sz w:val="22"/>
          <w:szCs w:val="22"/>
        </w:rPr>
        <w:t xml:space="preserve">*The 2007 dataset was updated on August of 2011 to include the -4 Outside Low Sensor Range flag.  The 2007 data published prior to that time used the -3 Rejected data flag with the SBL and SCB QAQC codes to indicate that data were below the minimum detection limit.  These flag code combinations were all replaced with the -4 SBL or SCB update as mandated by the Data Management Committee.  </w:t>
      </w:r>
    </w:p>
    <w:p w:rsidR="00175473" w:rsidRDefault="00175473" w:rsidP="009C39E8">
      <w:pPr>
        <w:pStyle w:val="BodyText"/>
        <w:rPr>
          <w:rFonts w:ascii="Garamond" w:hAnsi="Garamond"/>
          <w:b w:val="0"/>
          <w:bCs w:val="0"/>
        </w:rPr>
      </w:pPr>
    </w:p>
    <w:p w:rsidR="00175473" w:rsidRDefault="00175473" w:rsidP="009C39E8">
      <w:pPr>
        <w:pStyle w:val="BodyText"/>
        <w:rPr>
          <w:rFonts w:ascii="Garamond" w:hAnsi="Garamond"/>
          <w:b w:val="0"/>
          <w:bCs w:val="0"/>
        </w:rPr>
      </w:pPr>
    </w:p>
    <w:sectPr w:rsidR="00175473" w:rsidSect="00237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49C4"/>
    <w:multiLevelType w:val="hybridMultilevel"/>
    <w:tmpl w:val="E9400238"/>
    <w:lvl w:ilvl="0" w:tplc="B218DA86">
      <w:start w:val="23"/>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AA04A88"/>
    <w:multiLevelType w:val="hybridMultilevel"/>
    <w:tmpl w:val="D3A60D18"/>
    <w:lvl w:ilvl="0" w:tplc="857423B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ACF5F67"/>
    <w:multiLevelType w:val="hybridMultilevel"/>
    <w:tmpl w:val="2B0609C8"/>
    <w:lvl w:ilvl="0" w:tplc="29CE32DA">
      <w:start w:val="5"/>
      <w:numFmt w:val="decimal"/>
      <w:lvlText w:val="%1"/>
      <w:lvlJc w:val="left"/>
      <w:pPr>
        <w:tabs>
          <w:tab w:val="num" w:pos="4695"/>
        </w:tabs>
        <w:ind w:left="4695" w:hanging="325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nsid w:val="0BDF11FC"/>
    <w:multiLevelType w:val="hybridMultilevel"/>
    <w:tmpl w:val="1FD228D0"/>
    <w:lvl w:ilvl="0" w:tplc="0982114E">
      <w:start w:val="26"/>
      <w:numFmt w:val="decimal"/>
      <w:lvlText w:val="%1"/>
      <w:lvlJc w:val="left"/>
      <w:pPr>
        <w:tabs>
          <w:tab w:val="num" w:pos="4560"/>
        </w:tabs>
        <w:ind w:left="4560" w:hanging="31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0E395F55"/>
    <w:multiLevelType w:val="hybridMultilevel"/>
    <w:tmpl w:val="65A601E0"/>
    <w:lvl w:ilvl="0" w:tplc="EF483F28">
      <w:start w:val="5"/>
      <w:numFmt w:val="decimal"/>
      <w:lvlText w:val="%1"/>
      <w:lvlJc w:val="left"/>
      <w:pPr>
        <w:tabs>
          <w:tab w:val="num" w:pos="4545"/>
        </w:tabs>
        <w:ind w:left="4545" w:hanging="310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nsid w:val="11115EDE"/>
    <w:multiLevelType w:val="hybridMultilevel"/>
    <w:tmpl w:val="5C861260"/>
    <w:lvl w:ilvl="0" w:tplc="4C68A152">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28F215D"/>
    <w:multiLevelType w:val="hybridMultilevel"/>
    <w:tmpl w:val="9DE02B22"/>
    <w:lvl w:ilvl="0" w:tplc="352068B6">
      <w:start w:val="20"/>
      <w:numFmt w:val="decimal"/>
      <w:lvlText w:val="%1"/>
      <w:lvlJc w:val="left"/>
      <w:pPr>
        <w:tabs>
          <w:tab w:val="num" w:pos="4545"/>
        </w:tabs>
        <w:ind w:left="4545" w:hanging="310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nsid w:val="1326451B"/>
    <w:multiLevelType w:val="hybridMultilevel"/>
    <w:tmpl w:val="8124B3FA"/>
    <w:lvl w:ilvl="0" w:tplc="F746C6BA">
      <w:start w:val="17"/>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13403A1F"/>
    <w:multiLevelType w:val="hybridMultilevel"/>
    <w:tmpl w:val="2CD2C1E0"/>
    <w:lvl w:ilvl="0" w:tplc="EC646410">
      <w:start w:val="19"/>
      <w:numFmt w:val="decimal"/>
      <w:lvlText w:val="%1"/>
      <w:lvlJc w:val="left"/>
      <w:pPr>
        <w:tabs>
          <w:tab w:val="num" w:pos="4560"/>
        </w:tabs>
        <w:ind w:left="4560" w:hanging="31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15D1151C"/>
    <w:multiLevelType w:val="hybridMultilevel"/>
    <w:tmpl w:val="5216AD38"/>
    <w:lvl w:ilvl="0" w:tplc="69F6A19C">
      <w:start w:val="24"/>
      <w:numFmt w:val="decimal"/>
      <w:lvlText w:val="%1"/>
      <w:lvlJc w:val="left"/>
      <w:pPr>
        <w:tabs>
          <w:tab w:val="num" w:pos="4530"/>
        </w:tabs>
        <w:ind w:left="4530" w:hanging="309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nsid w:val="16B70E16"/>
    <w:multiLevelType w:val="hybridMultilevel"/>
    <w:tmpl w:val="10725D64"/>
    <w:lvl w:ilvl="0" w:tplc="BFB6275A">
      <w:start w:val="18"/>
      <w:numFmt w:val="decimal"/>
      <w:lvlText w:val="%1"/>
      <w:lvlJc w:val="left"/>
      <w:pPr>
        <w:tabs>
          <w:tab w:val="num" w:pos="4530"/>
        </w:tabs>
        <w:ind w:left="4530" w:hanging="309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19103958"/>
    <w:multiLevelType w:val="hybridMultilevel"/>
    <w:tmpl w:val="A134D0DC"/>
    <w:lvl w:ilvl="0" w:tplc="104474A0">
      <w:start w:val="29"/>
      <w:numFmt w:val="decimal"/>
      <w:lvlText w:val="%1"/>
      <w:lvlJc w:val="left"/>
      <w:pPr>
        <w:tabs>
          <w:tab w:val="num" w:pos="4545"/>
        </w:tabs>
        <w:ind w:left="4545" w:hanging="310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nsid w:val="1F63452F"/>
    <w:multiLevelType w:val="hybridMultilevel"/>
    <w:tmpl w:val="EFCCEDDC"/>
    <w:lvl w:ilvl="0" w:tplc="F7AC39EE">
      <w:start w:val="1"/>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nsid w:val="205B7685"/>
    <w:multiLevelType w:val="hybridMultilevel"/>
    <w:tmpl w:val="1BACE7E6"/>
    <w:lvl w:ilvl="0" w:tplc="8D7A1140">
      <w:start w:val="1"/>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nsid w:val="228E4AFD"/>
    <w:multiLevelType w:val="hybridMultilevel"/>
    <w:tmpl w:val="9808EA68"/>
    <w:lvl w:ilvl="0" w:tplc="5C802180">
      <w:start w:val="29"/>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nsid w:val="2828511F"/>
    <w:multiLevelType w:val="hybridMultilevel"/>
    <w:tmpl w:val="16D2BCBC"/>
    <w:lvl w:ilvl="0" w:tplc="4FDE4AAC">
      <w:start w:val="5"/>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287F5CA3"/>
    <w:multiLevelType w:val="hybridMultilevel"/>
    <w:tmpl w:val="DD5EFE3E"/>
    <w:lvl w:ilvl="0" w:tplc="2E5282CA">
      <w:start w:val="24"/>
      <w:numFmt w:val="decimal"/>
      <w:lvlText w:val="%1"/>
      <w:lvlJc w:val="left"/>
      <w:pPr>
        <w:tabs>
          <w:tab w:val="num" w:pos="5025"/>
        </w:tabs>
        <w:ind w:left="5025" w:hanging="358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nsid w:val="2A9C705E"/>
    <w:multiLevelType w:val="hybridMultilevel"/>
    <w:tmpl w:val="0C649950"/>
    <w:lvl w:ilvl="0" w:tplc="B9FEC564">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B6047DF"/>
    <w:multiLevelType w:val="hybridMultilevel"/>
    <w:tmpl w:val="EE188F64"/>
    <w:lvl w:ilvl="0" w:tplc="0F5EF588">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C433175"/>
    <w:multiLevelType w:val="hybridMultilevel"/>
    <w:tmpl w:val="23EC7DC4"/>
    <w:lvl w:ilvl="0" w:tplc="A47EE726">
      <w:start w:val="10"/>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nsid w:val="2D084316"/>
    <w:multiLevelType w:val="hybridMultilevel"/>
    <w:tmpl w:val="6AD017F4"/>
    <w:lvl w:ilvl="0" w:tplc="E61C62FA">
      <w:start w:val="1"/>
      <w:numFmt w:val="decimal"/>
      <w:lvlText w:val="%1"/>
      <w:lvlJc w:val="left"/>
      <w:pPr>
        <w:tabs>
          <w:tab w:val="num" w:pos="4590"/>
        </w:tabs>
        <w:ind w:left="4590" w:hanging="315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nsid w:val="30B8365D"/>
    <w:multiLevelType w:val="hybridMultilevel"/>
    <w:tmpl w:val="C79E8C36"/>
    <w:lvl w:ilvl="0" w:tplc="067E6FA6">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0E33B97"/>
    <w:multiLevelType w:val="hybridMultilevel"/>
    <w:tmpl w:val="475AB2A6"/>
    <w:lvl w:ilvl="0" w:tplc="BD4A74DA">
      <w:start w:val="20"/>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nsid w:val="346824E7"/>
    <w:multiLevelType w:val="hybridMultilevel"/>
    <w:tmpl w:val="F6C80F60"/>
    <w:lvl w:ilvl="0" w:tplc="A622171C">
      <w:start w:val="29"/>
      <w:numFmt w:val="decimal"/>
      <w:lvlText w:val="%1"/>
      <w:lvlJc w:val="left"/>
      <w:pPr>
        <w:tabs>
          <w:tab w:val="num" w:pos="4605"/>
        </w:tabs>
        <w:ind w:left="4605" w:hanging="316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nsid w:val="351511D2"/>
    <w:multiLevelType w:val="hybridMultilevel"/>
    <w:tmpl w:val="0226DE5A"/>
    <w:lvl w:ilvl="0" w:tplc="E3B8C534">
      <w:start w:val="5"/>
      <w:numFmt w:val="decimal"/>
      <w:lvlText w:val="%1"/>
      <w:lvlJc w:val="left"/>
      <w:pPr>
        <w:tabs>
          <w:tab w:val="num" w:pos="4605"/>
        </w:tabs>
        <w:ind w:left="4605" w:hanging="316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nsid w:val="41BD390E"/>
    <w:multiLevelType w:val="hybridMultilevel"/>
    <w:tmpl w:val="8B56EAE0"/>
    <w:lvl w:ilvl="0" w:tplc="778485DA">
      <w:start w:val="8"/>
      <w:numFmt w:val="decimal"/>
      <w:lvlText w:val="%1"/>
      <w:lvlJc w:val="left"/>
      <w:pPr>
        <w:tabs>
          <w:tab w:val="num" w:pos="4560"/>
        </w:tabs>
        <w:ind w:left="4560" w:hanging="31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nsid w:val="4A2A62F6"/>
    <w:multiLevelType w:val="hybridMultilevel"/>
    <w:tmpl w:val="481239E6"/>
    <w:lvl w:ilvl="0" w:tplc="4D7AAB46">
      <w:start w:val="5"/>
      <w:numFmt w:val="decimal"/>
      <w:lvlText w:val="%1"/>
      <w:lvlJc w:val="left"/>
      <w:pPr>
        <w:tabs>
          <w:tab w:val="num" w:pos="4560"/>
        </w:tabs>
        <w:ind w:left="4560" w:hanging="31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nsid w:val="4C911E12"/>
    <w:multiLevelType w:val="hybridMultilevel"/>
    <w:tmpl w:val="64DEFA62"/>
    <w:lvl w:ilvl="0" w:tplc="2F10CE2E">
      <w:start w:val="20"/>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nsid w:val="542B4BB7"/>
    <w:multiLevelType w:val="hybridMultilevel"/>
    <w:tmpl w:val="222C6102"/>
    <w:lvl w:ilvl="0" w:tplc="AD82D042">
      <w:start w:val="1"/>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nsid w:val="54964F46"/>
    <w:multiLevelType w:val="hybridMultilevel"/>
    <w:tmpl w:val="B9E65010"/>
    <w:lvl w:ilvl="0" w:tplc="09401E2A">
      <w:start w:val="7"/>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0">
    <w:nsid w:val="5BCD0F8B"/>
    <w:multiLevelType w:val="hybridMultilevel"/>
    <w:tmpl w:val="1284A93E"/>
    <w:lvl w:ilvl="0" w:tplc="29888D2A">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nsid w:val="5CD0587D"/>
    <w:multiLevelType w:val="hybridMultilevel"/>
    <w:tmpl w:val="5A828848"/>
    <w:lvl w:ilvl="0" w:tplc="CE646D66">
      <w:start w:val="18"/>
      <w:numFmt w:val="decimal"/>
      <w:lvlText w:val="%1"/>
      <w:lvlJc w:val="left"/>
      <w:pPr>
        <w:tabs>
          <w:tab w:val="num" w:pos="5085"/>
        </w:tabs>
        <w:ind w:left="5085" w:hanging="364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2">
    <w:nsid w:val="5D281800"/>
    <w:multiLevelType w:val="hybridMultilevel"/>
    <w:tmpl w:val="ABE29A06"/>
    <w:lvl w:ilvl="0" w:tplc="85BCE7F8">
      <w:start w:val="29"/>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3">
    <w:nsid w:val="5DB366F3"/>
    <w:multiLevelType w:val="hybridMultilevel"/>
    <w:tmpl w:val="FE883072"/>
    <w:lvl w:ilvl="0" w:tplc="80EC82F2">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05D25E6"/>
    <w:multiLevelType w:val="hybridMultilevel"/>
    <w:tmpl w:val="DF2A0B2A"/>
    <w:lvl w:ilvl="0" w:tplc="A7168D6C">
      <w:start w:val="21"/>
      <w:numFmt w:val="decimal"/>
      <w:lvlText w:val="%1"/>
      <w:lvlJc w:val="left"/>
      <w:pPr>
        <w:tabs>
          <w:tab w:val="num" w:pos="5085"/>
        </w:tabs>
        <w:ind w:left="5085" w:hanging="364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nsid w:val="60BA0EB4"/>
    <w:multiLevelType w:val="hybridMultilevel"/>
    <w:tmpl w:val="ED0C9702"/>
    <w:lvl w:ilvl="0" w:tplc="C9E013CC">
      <w:start w:val="13"/>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6">
    <w:nsid w:val="69907B62"/>
    <w:multiLevelType w:val="hybridMultilevel"/>
    <w:tmpl w:val="7468592E"/>
    <w:lvl w:ilvl="0" w:tplc="8794ABE2">
      <w:start w:val="15"/>
      <w:numFmt w:val="decimal"/>
      <w:lvlText w:val="%1"/>
      <w:lvlJc w:val="left"/>
      <w:pPr>
        <w:tabs>
          <w:tab w:val="num" w:pos="5100"/>
        </w:tabs>
        <w:ind w:left="5100" w:hanging="36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7">
    <w:nsid w:val="6AB3310A"/>
    <w:multiLevelType w:val="hybridMultilevel"/>
    <w:tmpl w:val="07221658"/>
    <w:lvl w:ilvl="0" w:tplc="BE90552C">
      <w:start w:val="4"/>
      <w:numFmt w:val="decimal"/>
      <w:lvlText w:val="%1"/>
      <w:lvlJc w:val="left"/>
      <w:pPr>
        <w:tabs>
          <w:tab w:val="num" w:pos="5040"/>
        </w:tabs>
        <w:ind w:left="5040" w:hanging="360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8">
    <w:nsid w:val="78A22664"/>
    <w:multiLevelType w:val="hybridMultilevel"/>
    <w:tmpl w:val="A8C640B4"/>
    <w:lvl w:ilvl="0" w:tplc="FB766A7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nsid w:val="7B8A276E"/>
    <w:multiLevelType w:val="hybridMultilevel"/>
    <w:tmpl w:val="619CFA14"/>
    <w:lvl w:ilvl="0" w:tplc="41861532">
      <w:start w:val="5"/>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0">
    <w:nsid w:val="7D4B0257"/>
    <w:multiLevelType w:val="hybridMultilevel"/>
    <w:tmpl w:val="28D2850C"/>
    <w:lvl w:ilvl="0" w:tplc="058063E0">
      <w:start w:val="25"/>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18"/>
  </w:num>
  <w:num w:numId="2">
    <w:abstractNumId w:val="21"/>
  </w:num>
  <w:num w:numId="3">
    <w:abstractNumId w:val="17"/>
  </w:num>
  <w:num w:numId="4">
    <w:abstractNumId w:val="5"/>
  </w:num>
  <w:num w:numId="5">
    <w:abstractNumId w:val="38"/>
  </w:num>
  <w:num w:numId="6">
    <w:abstractNumId w:val="30"/>
  </w:num>
  <w:num w:numId="7">
    <w:abstractNumId w:val="1"/>
  </w:num>
  <w:num w:numId="8">
    <w:abstractNumId w:val="37"/>
  </w:num>
  <w:num w:numId="9">
    <w:abstractNumId w:val="29"/>
  </w:num>
  <w:num w:numId="10">
    <w:abstractNumId w:val="36"/>
  </w:num>
  <w:num w:numId="11">
    <w:abstractNumId w:val="31"/>
  </w:num>
  <w:num w:numId="12">
    <w:abstractNumId w:val="34"/>
  </w:num>
  <w:num w:numId="13">
    <w:abstractNumId w:val="28"/>
  </w:num>
  <w:num w:numId="14">
    <w:abstractNumId w:val="4"/>
  </w:num>
  <w:num w:numId="15">
    <w:abstractNumId w:val="6"/>
  </w:num>
  <w:num w:numId="16">
    <w:abstractNumId w:val="3"/>
  </w:num>
  <w:num w:numId="17">
    <w:abstractNumId w:val="14"/>
  </w:num>
  <w:num w:numId="18">
    <w:abstractNumId w:val="20"/>
  </w:num>
  <w:num w:numId="19">
    <w:abstractNumId w:val="19"/>
  </w:num>
  <w:num w:numId="20">
    <w:abstractNumId w:val="7"/>
  </w:num>
  <w:num w:numId="21">
    <w:abstractNumId w:val="0"/>
  </w:num>
  <w:num w:numId="22">
    <w:abstractNumId w:val="24"/>
  </w:num>
  <w:num w:numId="23">
    <w:abstractNumId w:val="35"/>
  </w:num>
  <w:num w:numId="24">
    <w:abstractNumId w:val="32"/>
  </w:num>
  <w:num w:numId="25">
    <w:abstractNumId w:val="12"/>
  </w:num>
  <w:num w:numId="26">
    <w:abstractNumId w:val="26"/>
  </w:num>
  <w:num w:numId="27">
    <w:abstractNumId w:val="27"/>
  </w:num>
  <w:num w:numId="28">
    <w:abstractNumId w:val="11"/>
  </w:num>
  <w:num w:numId="29">
    <w:abstractNumId w:val="2"/>
  </w:num>
  <w:num w:numId="30">
    <w:abstractNumId w:val="25"/>
  </w:num>
  <w:num w:numId="31">
    <w:abstractNumId w:val="8"/>
  </w:num>
  <w:num w:numId="32">
    <w:abstractNumId w:val="23"/>
  </w:num>
  <w:num w:numId="33">
    <w:abstractNumId w:val="13"/>
  </w:num>
  <w:num w:numId="34">
    <w:abstractNumId w:val="39"/>
  </w:num>
  <w:num w:numId="35">
    <w:abstractNumId w:val="22"/>
  </w:num>
  <w:num w:numId="36">
    <w:abstractNumId w:val="40"/>
  </w:num>
  <w:num w:numId="37">
    <w:abstractNumId w:val="16"/>
  </w:num>
  <w:num w:numId="38">
    <w:abstractNumId w:val="15"/>
  </w:num>
  <w:num w:numId="39">
    <w:abstractNumId w:val="10"/>
  </w:num>
  <w:num w:numId="40">
    <w:abstractNumId w:val="9"/>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B100A"/>
    <w:rsid w:val="0003555E"/>
    <w:rsid w:val="000926AC"/>
    <w:rsid w:val="00094EF9"/>
    <w:rsid w:val="000A15A0"/>
    <w:rsid w:val="001168E8"/>
    <w:rsid w:val="001355BF"/>
    <w:rsid w:val="00175473"/>
    <w:rsid w:val="001A7EF2"/>
    <w:rsid w:val="001D58C4"/>
    <w:rsid w:val="00200FDE"/>
    <w:rsid w:val="00211EFC"/>
    <w:rsid w:val="00213F7D"/>
    <w:rsid w:val="0023114F"/>
    <w:rsid w:val="00237B35"/>
    <w:rsid w:val="00273693"/>
    <w:rsid w:val="002962F0"/>
    <w:rsid w:val="002A3968"/>
    <w:rsid w:val="002B1A71"/>
    <w:rsid w:val="002C0851"/>
    <w:rsid w:val="002D5A1F"/>
    <w:rsid w:val="002E4D8F"/>
    <w:rsid w:val="00323133"/>
    <w:rsid w:val="00337E4D"/>
    <w:rsid w:val="00377975"/>
    <w:rsid w:val="003D1668"/>
    <w:rsid w:val="003D5B00"/>
    <w:rsid w:val="003F3558"/>
    <w:rsid w:val="003F3B1B"/>
    <w:rsid w:val="0040147B"/>
    <w:rsid w:val="00403ED3"/>
    <w:rsid w:val="004414EF"/>
    <w:rsid w:val="00492B3F"/>
    <w:rsid w:val="004C07D3"/>
    <w:rsid w:val="0052212D"/>
    <w:rsid w:val="005269D4"/>
    <w:rsid w:val="00555784"/>
    <w:rsid w:val="00560D35"/>
    <w:rsid w:val="005D4E58"/>
    <w:rsid w:val="005F77A8"/>
    <w:rsid w:val="00630C7C"/>
    <w:rsid w:val="00632795"/>
    <w:rsid w:val="00676D0B"/>
    <w:rsid w:val="00682941"/>
    <w:rsid w:val="006A683E"/>
    <w:rsid w:val="006E7268"/>
    <w:rsid w:val="00731CB7"/>
    <w:rsid w:val="0073652E"/>
    <w:rsid w:val="0074763D"/>
    <w:rsid w:val="00771343"/>
    <w:rsid w:val="007915D1"/>
    <w:rsid w:val="007A447C"/>
    <w:rsid w:val="007D3A42"/>
    <w:rsid w:val="008342A0"/>
    <w:rsid w:val="0084644B"/>
    <w:rsid w:val="008A0AF2"/>
    <w:rsid w:val="008B67BC"/>
    <w:rsid w:val="0093661A"/>
    <w:rsid w:val="009A4D1E"/>
    <w:rsid w:val="009C39E8"/>
    <w:rsid w:val="009E380B"/>
    <w:rsid w:val="00A2478B"/>
    <w:rsid w:val="00A9160A"/>
    <w:rsid w:val="00A9351A"/>
    <w:rsid w:val="00AC6FE7"/>
    <w:rsid w:val="00B314FC"/>
    <w:rsid w:val="00B47E5D"/>
    <w:rsid w:val="00B55296"/>
    <w:rsid w:val="00B6115C"/>
    <w:rsid w:val="00B8598E"/>
    <w:rsid w:val="00BE751E"/>
    <w:rsid w:val="00BF0E8F"/>
    <w:rsid w:val="00C1008E"/>
    <w:rsid w:val="00C14C14"/>
    <w:rsid w:val="00C67956"/>
    <w:rsid w:val="00C81691"/>
    <w:rsid w:val="00CB311E"/>
    <w:rsid w:val="00CF38B6"/>
    <w:rsid w:val="00D100DD"/>
    <w:rsid w:val="00D157D3"/>
    <w:rsid w:val="00D22FEE"/>
    <w:rsid w:val="00D303F0"/>
    <w:rsid w:val="00D30CF3"/>
    <w:rsid w:val="00D33954"/>
    <w:rsid w:val="00D538D0"/>
    <w:rsid w:val="00D70A0C"/>
    <w:rsid w:val="00D73D04"/>
    <w:rsid w:val="00DA1931"/>
    <w:rsid w:val="00DA3800"/>
    <w:rsid w:val="00DA6CB0"/>
    <w:rsid w:val="00DB100A"/>
    <w:rsid w:val="00DC218A"/>
    <w:rsid w:val="00DC5F1D"/>
    <w:rsid w:val="00DF1E55"/>
    <w:rsid w:val="00E01253"/>
    <w:rsid w:val="00E03E6A"/>
    <w:rsid w:val="00E24652"/>
    <w:rsid w:val="00E51ADF"/>
    <w:rsid w:val="00E849BE"/>
    <w:rsid w:val="00E84A75"/>
    <w:rsid w:val="00E8706F"/>
    <w:rsid w:val="00F51435"/>
    <w:rsid w:val="00F80FA0"/>
    <w:rsid w:val="00F97223"/>
    <w:rsid w:val="00FB1604"/>
    <w:rsid w:val="00FF0804"/>
    <w:rsid w:val="00FF4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Street"/>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ind w:left="720"/>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paragraph" w:styleId="HTMLPreformatted">
    <w:name w:val="HTML Preformatted"/>
    <w:basedOn w:val="Normal"/>
    <w:link w:val="HTMLPreformattedChar"/>
    <w:rsid w:val="009C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Indent">
    <w:name w:val="Body Text Indent"/>
    <w:basedOn w:val="Normal"/>
    <w:link w:val="BodyTextIndentChar"/>
    <w:rsid w:val="009C39E8"/>
    <w:pPr>
      <w:spacing w:after="120"/>
      <w:ind w:left="360"/>
    </w:pPr>
  </w:style>
  <w:style w:type="table" w:styleId="TableGrid">
    <w:name w:val="Table Grid"/>
    <w:basedOn w:val="TableNormal"/>
    <w:rsid w:val="00526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5B00"/>
    <w:rPr>
      <w:rFonts w:ascii="Tahoma" w:hAnsi="Tahoma" w:cs="Tahoma"/>
      <w:sz w:val="16"/>
      <w:szCs w:val="16"/>
    </w:rPr>
  </w:style>
  <w:style w:type="character" w:customStyle="1" w:styleId="BalloonTextChar">
    <w:name w:val="Balloon Text Char"/>
    <w:link w:val="BalloonText"/>
    <w:uiPriority w:val="99"/>
    <w:semiHidden/>
    <w:rsid w:val="003D5B00"/>
    <w:rPr>
      <w:rFonts w:ascii="Tahoma" w:hAnsi="Tahoma" w:cs="Tahoma"/>
      <w:sz w:val="16"/>
      <w:szCs w:val="16"/>
    </w:rPr>
  </w:style>
  <w:style w:type="character" w:styleId="Hyperlink">
    <w:name w:val="Hyperlink"/>
    <w:uiPriority w:val="99"/>
    <w:unhideWhenUsed/>
    <w:rsid w:val="004414EF"/>
    <w:rPr>
      <w:color w:val="0000FF"/>
      <w:u w:val="single"/>
    </w:rPr>
  </w:style>
  <w:style w:type="character" w:styleId="FollowedHyperlink">
    <w:name w:val="FollowedHyperlink"/>
    <w:uiPriority w:val="99"/>
    <w:semiHidden/>
    <w:unhideWhenUsed/>
    <w:rsid w:val="004414EF"/>
    <w:rPr>
      <w:color w:val="800080"/>
      <w:u w:val="single"/>
    </w:rPr>
  </w:style>
  <w:style w:type="character" w:customStyle="1" w:styleId="HTMLPreformattedChar">
    <w:name w:val="HTML Preformatted Char"/>
    <w:link w:val="HTMLPreformatted"/>
    <w:rsid w:val="00237B35"/>
    <w:rPr>
      <w:rFonts w:ascii="Arial Unicode MS" w:eastAsia="Arial Unicode MS" w:hAnsi="Arial Unicode MS" w:cs="Arial Unicode MS"/>
    </w:rPr>
  </w:style>
  <w:style w:type="character" w:customStyle="1" w:styleId="BodyTextIndentChar">
    <w:name w:val="Body Text Indent Char"/>
    <w:link w:val="BodyTextIndent"/>
    <w:rsid w:val="00237B3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94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dmo.baruch.sc.edu/QueryPages/googlemap.cf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4301</Words>
  <Characters>24520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Old Woman Creek (OWC) NERR Site Water Quality Metadata</vt:lpstr>
    </vt:vector>
  </TitlesOfParts>
  <Company>Old Woman Creek Preserve</Company>
  <LinksUpToDate>false</LinksUpToDate>
  <CharactersWithSpaces>28764</CharactersWithSpaces>
  <SharedDoc>false</SharedDoc>
  <HLinks>
    <vt:vector size="6" baseType="variant">
      <vt:variant>
        <vt:i4>7667758</vt:i4>
      </vt:variant>
      <vt:variant>
        <vt:i4>0</vt:i4>
      </vt:variant>
      <vt:variant>
        <vt:i4>0</vt:i4>
      </vt:variant>
      <vt:variant>
        <vt:i4>5</vt:i4>
      </vt:variant>
      <vt:variant>
        <vt:lpwstr>http://cdmo.baruch.sc.edu/QueryPages/googlemap.cfm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Old Woman Creek (OWC) NERR Site Water Quality Metadata</dc:title>
  <dc:creator>david klarer</dc:creator>
  <cp:lastModifiedBy>AMBER</cp:lastModifiedBy>
  <cp:revision>4</cp:revision>
  <cp:lastPrinted>2006-05-09T21:07:00Z</cp:lastPrinted>
  <dcterms:created xsi:type="dcterms:W3CDTF">2011-08-19T15:12:00Z</dcterms:created>
  <dcterms:modified xsi:type="dcterms:W3CDTF">2011-11-18T15:00:00Z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-847066819</vt:i4>
  </property>
  <property fmtid="{D5CDD505-2E9C-101B-9397-08002B2CF9AE}" pid="3" name="_EmailSubject">
    <vt:lpwstr>OWC nutrient data- Part 1</vt:lpwstr>
  </property>
  <property fmtid="{D5CDD505-2E9C-101B-9397-08002B2CF9AE}" pid="4" name="_AuthorEmail">
    <vt:lpwstr>David.Klarer@dnr.state.oh.us</vt:lpwstr>
  </property>
  <property fmtid="{D5CDD505-2E9C-101B-9397-08002B2CF9AE}" pid="5" name="_AuthorEmailDisplayName">
    <vt:lpwstr>Klarer, David</vt:lpwstr>
  </property>
  <property fmtid="{D5CDD505-2E9C-101B-9397-08002B2CF9AE}" pid="6" name="_ReviewingToolsShownOnce">
    <vt:lpwstr/>
  </property>
</Properties>
</file>