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03EC5" w14:textId="1FDF4DE2" w:rsidR="009618C2" w:rsidRPr="006E5020" w:rsidRDefault="009618C2" w:rsidP="009618C2">
      <w:pPr>
        <w:pStyle w:val="Li"/>
        <w:rPr>
          <w:rFonts w:ascii="Georgia" w:eastAsia="'times new roman'" w:hAnsi="Georgia" w:cs="'times new roman'"/>
          <w:b/>
          <w:sz w:val="22"/>
          <w:szCs w:val="22"/>
        </w:rPr>
      </w:pPr>
      <w:r w:rsidRPr="006E5020">
        <w:rPr>
          <w:rFonts w:ascii="Georgia" w:eastAsia="'times new roman'" w:hAnsi="Georgia" w:cs="'times new roman'"/>
          <w:b/>
          <w:sz w:val="22"/>
          <w:szCs w:val="22"/>
        </w:rPr>
        <w:t>Senior Software Application Engineer</w:t>
      </w:r>
    </w:p>
    <w:p w14:paraId="2C44B4A1" w14:textId="77777777" w:rsidR="009618C2" w:rsidRPr="006E5020" w:rsidRDefault="009618C2" w:rsidP="009618C2">
      <w:pPr>
        <w:pStyle w:val="Li"/>
        <w:rPr>
          <w:rFonts w:ascii="Georgia" w:eastAsia="'times new roman'" w:hAnsi="Georgia" w:cs="'times new roman'"/>
          <w:bCs/>
          <w:sz w:val="22"/>
          <w:szCs w:val="22"/>
        </w:rPr>
      </w:pPr>
      <w:r w:rsidRPr="006E5020">
        <w:rPr>
          <w:rFonts w:ascii="Georgia" w:eastAsia="'times new roman'" w:hAnsi="Georgia" w:cs="'times new roman'"/>
          <w:bCs/>
          <w:sz w:val="22"/>
          <w:szCs w:val="22"/>
        </w:rPr>
        <w:t>Philips medSage, August 2012–Current</w:t>
      </w:r>
    </w:p>
    <w:p w14:paraId="62D24CA4" w14:textId="76C87415" w:rsidR="009618C2" w:rsidRPr="006E5020" w:rsidRDefault="009618C2" w:rsidP="009618C2">
      <w:pPr>
        <w:pStyle w:val="Li"/>
        <w:numPr>
          <w:ilvl w:val="0"/>
          <w:numId w:val="1"/>
        </w:numPr>
        <w:spacing w:after="280" w:afterAutospacing="1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System Administration and Dev</w:t>
      </w:r>
      <w:r w:rsidR="00541254" w:rsidRPr="006E5020">
        <w:rPr>
          <w:rFonts w:ascii="Georgia" w:eastAsia="'times new roman'" w:hAnsi="Georgia" w:cs="'times new roman'"/>
          <w:sz w:val="22"/>
          <w:szCs w:val="22"/>
        </w:rPr>
        <w:t>O</w:t>
      </w:r>
      <w:r w:rsidRPr="006E5020">
        <w:rPr>
          <w:rFonts w:ascii="Georgia" w:eastAsia="'times new roman'" w:hAnsi="Georgia" w:cs="'times new roman'"/>
          <w:sz w:val="22"/>
          <w:szCs w:val="22"/>
        </w:rPr>
        <w:t>ps</w:t>
      </w:r>
    </w:p>
    <w:p w14:paraId="38D32CB6" w14:textId="20BFE82D" w:rsidR="009618C2" w:rsidRPr="006E5020" w:rsidRDefault="009618C2" w:rsidP="007704C6">
      <w:pPr>
        <w:pStyle w:val="Li"/>
        <w:numPr>
          <w:ilvl w:val="1"/>
          <w:numId w:val="1"/>
        </w:numPr>
        <w:spacing w:after="100" w:afterAutospacing="1"/>
        <w:ind w:left="504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 xml:space="preserve">Developed and implemented </w:t>
      </w:r>
      <w:r w:rsidR="00AB6A13" w:rsidRPr="006E5020">
        <w:rPr>
          <w:rFonts w:ascii="Georgia" w:eastAsia="'times new roman'" w:hAnsi="Georgia" w:cs="'times new roman'"/>
          <w:sz w:val="22"/>
          <w:szCs w:val="22"/>
        </w:rPr>
        <w:t>migration</w:t>
      </w:r>
      <w:r w:rsidRPr="006E5020">
        <w:rPr>
          <w:rFonts w:ascii="Georgia" w:eastAsia="'times new roman'" w:hAnsi="Georgia" w:cs="'times new roman'"/>
          <w:sz w:val="22"/>
          <w:szCs w:val="22"/>
        </w:rPr>
        <w:t xml:space="preserve"> from a VMware and physical environment to AWS.</w:t>
      </w:r>
    </w:p>
    <w:p w14:paraId="186702A2" w14:textId="30734635" w:rsidR="009618C2" w:rsidRPr="006E5020" w:rsidRDefault="009618C2" w:rsidP="007704C6">
      <w:pPr>
        <w:pStyle w:val="Li"/>
        <w:numPr>
          <w:ilvl w:val="1"/>
          <w:numId w:val="1"/>
        </w:numPr>
        <w:spacing w:after="100" w:afterAutospacing="1"/>
        <w:ind w:left="504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Migrated MySQL and Couch</w:t>
      </w:r>
      <w:r w:rsidR="00541254" w:rsidRPr="006E5020">
        <w:rPr>
          <w:rFonts w:ascii="Georgia" w:eastAsia="'times new roman'" w:hAnsi="Georgia" w:cs="'times new roman'"/>
          <w:sz w:val="22"/>
          <w:szCs w:val="22"/>
        </w:rPr>
        <w:t>DB</w:t>
      </w:r>
      <w:r w:rsidRPr="006E5020">
        <w:rPr>
          <w:rFonts w:ascii="Georgia" w:eastAsia="'times new roman'" w:hAnsi="Georgia" w:cs="'times new roman'"/>
          <w:sz w:val="22"/>
          <w:szCs w:val="22"/>
        </w:rPr>
        <w:t xml:space="preserve"> databases to AWS with no downtime using replication.</w:t>
      </w:r>
    </w:p>
    <w:p w14:paraId="42DCC363" w14:textId="77777777" w:rsidR="009618C2" w:rsidRPr="006E5020" w:rsidRDefault="009618C2" w:rsidP="007704C6">
      <w:pPr>
        <w:pStyle w:val="Li"/>
        <w:numPr>
          <w:ilvl w:val="1"/>
          <w:numId w:val="1"/>
        </w:numPr>
        <w:spacing w:after="100" w:afterAutospacing="1"/>
        <w:ind w:left="504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Implemented server monitoring with New Relic Infrastructure.</w:t>
      </w:r>
    </w:p>
    <w:p w14:paraId="2A409232" w14:textId="1FB1B4BD" w:rsidR="009618C2" w:rsidRPr="006E5020" w:rsidRDefault="009618C2" w:rsidP="007704C6">
      <w:pPr>
        <w:pStyle w:val="Li"/>
        <w:numPr>
          <w:ilvl w:val="1"/>
          <w:numId w:val="1"/>
        </w:numPr>
        <w:spacing w:after="100" w:afterAutospacing="1"/>
        <w:ind w:left="504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Troubleshot system outages and perform</w:t>
      </w:r>
      <w:r w:rsidR="00AB6A13" w:rsidRPr="006E5020">
        <w:rPr>
          <w:rFonts w:ascii="Georgia" w:eastAsia="'times new roman'" w:hAnsi="Georgia" w:cs="'times new roman'"/>
          <w:sz w:val="22"/>
          <w:szCs w:val="22"/>
        </w:rPr>
        <w:t>ed</w:t>
      </w:r>
      <w:r w:rsidRPr="006E5020">
        <w:rPr>
          <w:rFonts w:ascii="Georgia" w:eastAsia="'times new roman'" w:hAnsi="Georgia" w:cs="'times new roman'"/>
          <w:sz w:val="22"/>
          <w:szCs w:val="22"/>
        </w:rPr>
        <w:t xml:space="preserve"> postmortems.</w:t>
      </w:r>
    </w:p>
    <w:p w14:paraId="0A354ADB" w14:textId="5EB3C7E3" w:rsidR="009618C2" w:rsidRPr="006E5020" w:rsidRDefault="009618C2" w:rsidP="007704C6">
      <w:pPr>
        <w:pStyle w:val="Li"/>
        <w:numPr>
          <w:ilvl w:val="1"/>
          <w:numId w:val="1"/>
        </w:numPr>
        <w:spacing w:after="100" w:afterAutospacing="1"/>
        <w:ind w:left="504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 xml:space="preserve">Configured and maintained MySQL and </w:t>
      </w:r>
      <w:r w:rsidR="00541254" w:rsidRPr="006E5020">
        <w:rPr>
          <w:rFonts w:ascii="Georgia" w:eastAsia="'times new roman'" w:hAnsi="Georgia" w:cs="'times new roman'"/>
          <w:sz w:val="22"/>
          <w:szCs w:val="22"/>
        </w:rPr>
        <w:t xml:space="preserve">CouchDB </w:t>
      </w:r>
      <w:r w:rsidRPr="006E5020">
        <w:rPr>
          <w:rFonts w:ascii="Georgia" w:eastAsia="'times new roman'" w:hAnsi="Georgia" w:cs="'times new roman'"/>
          <w:sz w:val="22"/>
          <w:szCs w:val="22"/>
        </w:rPr>
        <w:t>backups and replication.</w:t>
      </w:r>
    </w:p>
    <w:p w14:paraId="398559FF" w14:textId="7826ECAE" w:rsidR="009618C2" w:rsidRPr="006E5020" w:rsidRDefault="009618C2" w:rsidP="007704C6">
      <w:pPr>
        <w:pStyle w:val="Li"/>
        <w:numPr>
          <w:ilvl w:val="1"/>
          <w:numId w:val="1"/>
        </w:numPr>
        <w:spacing w:after="100" w:afterAutospacing="1"/>
        <w:ind w:left="504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Managed users and packages with Ansible.</w:t>
      </w:r>
    </w:p>
    <w:p w14:paraId="4BDA6C72" w14:textId="7266D9F1" w:rsidR="009618C2" w:rsidRPr="006E5020" w:rsidRDefault="009618C2" w:rsidP="007704C6">
      <w:pPr>
        <w:pStyle w:val="Li"/>
        <w:numPr>
          <w:ilvl w:val="1"/>
          <w:numId w:val="1"/>
        </w:numPr>
        <w:spacing w:after="100" w:afterAutospacing="1"/>
        <w:ind w:left="504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 xml:space="preserve">Migrated </w:t>
      </w:r>
      <w:r w:rsidR="00AB6A13" w:rsidRPr="006E5020">
        <w:rPr>
          <w:rFonts w:ascii="Georgia" w:eastAsia="'times new roman'" w:hAnsi="Georgia" w:cs="'times new roman'"/>
          <w:sz w:val="22"/>
          <w:szCs w:val="22"/>
        </w:rPr>
        <w:t>a</w:t>
      </w:r>
      <w:r w:rsidRPr="006E5020">
        <w:rPr>
          <w:rFonts w:ascii="Georgia" w:eastAsia="'times new roman'" w:hAnsi="Georgia" w:cs="'times new roman'"/>
          <w:sz w:val="22"/>
          <w:szCs w:val="22"/>
        </w:rPr>
        <w:t>utomated email outreach of over 3,000 emails a day to Amazon SES.</w:t>
      </w:r>
    </w:p>
    <w:p w14:paraId="157F1EF8" w14:textId="6EC3E6C3" w:rsidR="009618C2" w:rsidRPr="006E5020" w:rsidRDefault="009618C2" w:rsidP="007704C6">
      <w:pPr>
        <w:pStyle w:val="Li"/>
        <w:numPr>
          <w:ilvl w:val="1"/>
          <w:numId w:val="1"/>
        </w:numPr>
        <w:spacing w:after="100" w:afterAutospacing="1"/>
        <w:ind w:left="504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Ensure</w:t>
      </w:r>
      <w:r w:rsidR="00AB6A13" w:rsidRPr="006E5020">
        <w:rPr>
          <w:rFonts w:ascii="Georgia" w:eastAsia="'times new roman'" w:hAnsi="Georgia" w:cs="'times new roman'"/>
          <w:sz w:val="22"/>
          <w:szCs w:val="22"/>
        </w:rPr>
        <w:t>d</w:t>
      </w:r>
      <w:r w:rsidRPr="006E5020">
        <w:rPr>
          <w:rFonts w:ascii="Georgia" w:eastAsia="'times new roman'" w:hAnsi="Georgia" w:cs="'times new roman'"/>
          <w:sz w:val="22"/>
          <w:szCs w:val="22"/>
        </w:rPr>
        <w:t xml:space="preserve"> that Atlassian JIRA, Atlassian Confluence, and SugarCRM are updated and patched.</w:t>
      </w:r>
    </w:p>
    <w:p w14:paraId="48D3C37F" w14:textId="1551EAC4" w:rsidR="009618C2" w:rsidRPr="006E5020" w:rsidRDefault="009618C2" w:rsidP="007704C6">
      <w:pPr>
        <w:pStyle w:val="Li"/>
        <w:numPr>
          <w:ilvl w:val="1"/>
          <w:numId w:val="1"/>
        </w:numPr>
        <w:spacing w:after="100" w:afterAutospacing="1"/>
        <w:ind w:left="504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Consult</w:t>
      </w:r>
      <w:r w:rsidR="00AB6A13" w:rsidRPr="006E5020">
        <w:rPr>
          <w:rFonts w:ascii="Georgia" w:eastAsia="'times new roman'" w:hAnsi="Georgia" w:cs="'times new roman'"/>
          <w:sz w:val="22"/>
          <w:szCs w:val="22"/>
        </w:rPr>
        <w:t>ed</w:t>
      </w:r>
      <w:r w:rsidRPr="006E5020">
        <w:rPr>
          <w:rFonts w:ascii="Georgia" w:eastAsia="'times new roman'" w:hAnsi="Georgia" w:cs="'times new roman'"/>
          <w:sz w:val="22"/>
          <w:szCs w:val="22"/>
        </w:rPr>
        <w:t xml:space="preserve"> for development team to implement AWS specific functionality.</w:t>
      </w:r>
    </w:p>
    <w:p w14:paraId="7EFFA9D6" w14:textId="0330EDA0" w:rsidR="009618C2" w:rsidRPr="006E5020" w:rsidRDefault="009618C2" w:rsidP="007704C6">
      <w:pPr>
        <w:pStyle w:val="Li"/>
        <w:numPr>
          <w:ilvl w:val="1"/>
          <w:numId w:val="1"/>
        </w:numPr>
        <w:spacing w:after="100" w:afterAutospacing="1"/>
        <w:ind w:left="504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Create</w:t>
      </w:r>
      <w:r w:rsidR="00AB6A13" w:rsidRPr="006E5020">
        <w:rPr>
          <w:rFonts w:ascii="Georgia" w:eastAsia="'times new roman'" w:hAnsi="Georgia" w:cs="'times new roman'"/>
          <w:sz w:val="22"/>
          <w:szCs w:val="22"/>
        </w:rPr>
        <w:t>d</w:t>
      </w:r>
      <w:r w:rsidRPr="006E5020">
        <w:rPr>
          <w:rFonts w:ascii="Georgia" w:eastAsia="'times new roman'" w:hAnsi="Georgia" w:cs="'times new roman'"/>
          <w:sz w:val="22"/>
          <w:szCs w:val="22"/>
        </w:rPr>
        <w:t xml:space="preserve"> </w:t>
      </w:r>
      <w:r w:rsidR="00AB6A13" w:rsidRPr="006E5020">
        <w:rPr>
          <w:rFonts w:ascii="Georgia" w:eastAsia="'times new roman'" w:hAnsi="Georgia" w:cs="'times new roman'"/>
          <w:sz w:val="22"/>
          <w:szCs w:val="22"/>
        </w:rPr>
        <w:t xml:space="preserve">technical </w:t>
      </w:r>
      <w:r w:rsidRPr="006E5020">
        <w:rPr>
          <w:rFonts w:ascii="Georgia" w:eastAsia="'times new roman'" w:hAnsi="Georgia" w:cs="'times new roman'"/>
          <w:sz w:val="22"/>
          <w:szCs w:val="22"/>
        </w:rPr>
        <w:t xml:space="preserve">documentation </w:t>
      </w:r>
      <w:r w:rsidR="00AB6A13" w:rsidRPr="006E5020">
        <w:rPr>
          <w:rFonts w:ascii="Georgia" w:eastAsia="'times new roman'" w:hAnsi="Georgia" w:cs="'times new roman'"/>
          <w:sz w:val="22"/>
          <w:szCs w:val="22"/>
        </w:rPr>
        <w:t>regarding</w:t>
      </w:r>
      <w:r w:rsidRPr="006E5020">
        <w:rPr>
          <w:rFonts w:ascii="Georgia" w:eastAsia="'times new roman'" w:hAnsi="Georgia" w:cs="'times new roman'"/>
          <w:sz w:val="22"/>
          <w:szCs w:val="22"/>
        </w:rPr>
        <w:t xml:space="preserve"> the medSage infrastructure.</w:t>
      </w:r>
    </w:p>
    <w:p w14:paraId="31237A9E" w14:textId="77777777" w:rsidR="009618C2" w:rsidRPr="006E5020" w:rsidRDefault="009618C2" w:rsidP="009618C2">
      <w:pPr>
        <w:pStyle w:val="Li"/>
        <w:numPr>
          <w:ilvl w:val="0"/>
          <w:numId w:val="1"/>
        </w:numPr>
        <w:spacing w:after="280" w:afterAutospacing="1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Scripting and Reporting</w:t>
      </w:r>
    </w:p>
    <w:p w14:paraId="3923CD40" w14:textId="77777777" w:rsidR="009618C2" w:rsidRPr="006E5020" w:rsidRDefault="009618C2" w:rsidP="007704C6">
      <w:pPr>
        <w:pStyle w:val="Li"/>
        <w:numPr>
          <w:ilvl w:val="1"/>
          <w:numId w:val="1"/>
        </w:numPr>
        <w:spacing w:after="100" w:afterAutospacing="1"/>
        <w:ind w:left="504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Configured Rundeck job management software and migrated all Cron based jobs to it.</w:t>
      </w:r>
    </w:p>
    <w:p w14:paraId="2D85DF87" w14:textId="5C205846" w:rsidR="009618C2" w:rsidRPr="006E5020" w:rsidRDefault="009618C2" w:rsidP="007704C6">
      <w:pPr>
        <w:pStyle w:val="Li"/>
        <w:numPr>
          <w:ilvl w:val="1"/>
          <w:numId w:val="1"/>
        </w:numPr>
        <w:spacing w:after="100" w:afterAutospacing="1"/>
        <w:ind w:left="504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Perform</w:t>
      </w:r>
      <w:r w:rsidR="00AB6A13" w:rsidRPr="006E5020">
        <w:rPr>
          <w:rFonts w:ascii="Georgia" w:eastAsia="'times new roman'" w:hAnsi="Georgia" w:cs="'times new roman'"/>
          <w:sz w:val="22"/>
          <w:szCs w:val="22"/>
        </w:rPr>
        <w:t>ed</w:t>
      </w:r>
      <w:r w:rsidRPr="006E5020">
        <w:rPr>
          <w:rFonts w:ascii="Georgia" w:eastAsia="'times new roman'" w:hAnsi="Georgia" w:cs="'times new roman'"/>
          <w:sz w:val="22"/>
          <w:szCs w:val="22"/>
        </w:rPr>
        <w:t xml:space="preserve"> ad hoc reporting for the Account Services team providing metrics and analytics.</w:t>
      </w:r>
    </w:p>
    <w:p w14:paraId="03DCF844" w14:textId="1FCFAC02" w:rsidR="009618C2" w:rsidRPr="006E5020" w:rsidRDefault="009618C2" w:rsidP="007704C6">
      <w:pPr>
        <w:pStyle w:val="Li"/>
        <w:numPr>
          <w:ilvl w:val="1"/>
          <w:numId w:val="1"/>
        </w:numPr>
        <w:spacing w:after="100" w:afterAutospacing="1"/>
        <w:ind w:left="504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Wrote web scraping tool to extract reports form a vendor's website using Perl and Selenium.</w:t>
      </w:r>
    </w:p>
    <w:p w14:paraId="4F2D0159" w14:textId="77777777" w:rsidR="009618C2" w:rsidRPr="006E5020" w:rsidRDefault="009618C2" w:rsidP="007704C6">
      <w:pPr>
        <w:pStyle w:val="Li"/>
        <w:numPr>
          <w:ilvl w:val="1"/>
          <w:numId w:val="1"/>
        </w:numPr>
        <w:spacing w:after="100" w:afterAutospacing="1"/>
        <w:ind w:left="504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Ensured business critical reports ran and were correct.</w:t>
      </w:r>
    </w:p>
    <w:p w14:paraId="5D6107AF" w14:textId="235BF2A2" w:rsidR="00AB6A13" w:rsidRPr="006E5020" w:rsidRDefault="00AB6A13" w:rsidP="00AB6A13">
      <w:pPr>
        <w:pStyle w:val="Li"/>
        <w:numPr>
          <w:ilvl w:val="1"/>
          <w:numId w:val="1"/>
        </w:numPr>
        <w:spacing w:after="100" w:afterAutospacing="1"/>
        <w:ind w:left="504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Documented application flow</w:t>
      </w:r>
      <w:r w:rsidR="009618C2" w:rsidRPr="006E5020">
        <w:rPr>
          <w:rFonts w:ascii="Georgia" w:eastAsia="'times new roman'" w:hAnsi="Georgia" w:cs="'times new roman'"/>
          <w:sz w:val="22"/>
          <w:szCs w:val="22"/>
        </w:rPr>
        <w:t xml:space="preserve"> for </w:t>
      </w:r>
      <w:r w:rsidRPr="006E5020">
        <w:rPr>
          <w:rFonts w:ascii="Georgia" w:eastAsia="'times new roman'" w:hAnsi="Georgia" w:cs="'times new roman'"/>
          <w:sz w:val="22"/>
          <w:szCs w:val="22"/>
        </w:rPr>
        <w:t xml:space="preserve">mandated </w:t>
      </w:r>
      <w:r w:rsidR="009618C2" w:rsidRPr="006E5020">
        <w:rPr>
          <w:rFonts w:ascii="Georgia" w:eastAsia="'times new roman'" w:hAnsi="Georgia" w:cs="'times new roman'"/>
          <w:sz w:val="22"/>
          <w:szCs w:val="22"/>
        </w:rPr>
        <w:t>Privacy Impact Assessment</w:t>
      </w:r>
      <w:r w:rsidRPr="006E5020">
        <w:rPr>
          <w:rFonts w:ascii="Georgia" w:eastAsia="'times new roman'" w:hAnsi="Georgia" w:cs="'times new roman'"/>
          <w:sz w:val="22"/>
          <w:szCs w:val="22"/>
        </w:rPr>
        <w:t>.</w:t>
      </w:r>
    </w:p>
    <w:p w14:paraId="7BA10D72" w14:textId="1BA93012" w:rsidR="009618C2" w:rsidRPr="006E5020" w:rsidRDefault="009618C2" w:rsidP="007704C6">
      <w:pPr>
        <w:pStyle w:val="Li"/>
        <w:numPr>
          <w:ilvl w:val="1"/>
          <w:numId w:val="1"/>
        </w:numPr>
        <w:spacing w:after="100" w:afterAutospacing="1"/>
        <w:ind w:left="504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 xml:space="preserve">Worked with development team to ensure that the billing process </w:t>
      </w:r>
      <w:r w:rsidR="00AB6A13" w:rsidRPr="006E5020">
        <w:rPr>
          <w:rFonts w:ascii="Georgia" w:eastAsia="'times new roman'" w:hAnsi="Georgia" w:cs="'times new roman'"/>
          <w:sz w:val="22"/>
          <w:szCs w:val="22"/>
        </w:rPr>
        <w:t>worked</w:t>
      </w:r>
      <w:r w:rsidRPr="006E5020">
        <w:rPr>
          <w:rFonts w:ascii="Georgia" w:eastAsia="'times new roman'" w:hAnsi="Georgia" w:cs="'times new roman'"/>
          <w:sz w:val="22"/>
          <w:szCs w:val="22"/>
        </w:rPr>
        <w:t xml:space="preserve"> properly and is correct.</w:t>
      </w:r>
    </w:p>
    <w:p w14:paraId="6C8DB67D" w14:textId="5BDA71C0" w:rsidR="009618C2" w:rsidRPr="006E5020" w:rsidRDefault="009618C2" w:rsidP="009618C2">
      <w:pPr>
        <w:pStyle w:val="Li"/>
        <w:numPr>
          <w:ilvl w:val="0"/>
          <w:numId w:val="1"/>
        </w:numPr>
        <w:spacing w:after="280" w:afterAutospacing="1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Integration Application Support</w:t>
      </w:r>
    </w:p>
    <w:p w14:paraId="139EBECB" w14:textId="6B91A115" w:rsidR="009618C2" w:rsidRPr="006E5020" w:rsidRDefault="009618C2" w:rsidP="007704C6">
      <w:pPr>
        <w:pStyle w:val="Li"/>
        <w:numPr>
          <w:ilvl w:val="1"/>
          <w:numId w:val="1"/>
        </w:numPr>
        <w:spacing w:after="100" w:afterAutospacing="1"/>
        <w:ind w:left="504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Design</w:t>
      </w:r>
      <w:r w:rsidR="00AB6A13" w:rsidRPr="006E5020">
        <w:rPr>
          <w:rFonts w:ascii="Georgia" w:eastAsia="'times new roman'" w:hAnsi="Georgia" w:cs="'times new roman'"/>
          <w:sz w:val="22"/>
          <w:szCs w:val="22"/>
        </w:rPr>
        <w:t>ed, i</w:t>
      </w:r>
      <w:r w:rsidRPr="006E5020">
        <w:rPr>
          <w:rFonts w:ascii="Georgia" w:eastAsia="'times new roman'" w:hAnsi="Georgia" w:cs="'times new roman'"/>
          <w:sz w:val="22"/>
          <w:szCs w:val="22"/>
        </w:rPr>
        <w:t>mplement</w:t>
      </w:r>
      <w:r w:rsidR="00AB6A13" w:rsidRPr="006E5020">
        <w:rPr>
          <w:rFonts w:ascii="Georgia" w:eastAsia="'times new roman'" w:hAnsi="Georgia" w:cs="'times new roman'"/>
          <w:sz w:val="22"/>
          <w:szCs w:val="22"/>
        </w:rPr>
        <w:t>ed, and</w:t>
      </w:r>
      <w:r w:rsidRPr="006E5020">
        <w:rPr>
          <w:rFonts w:ascii="Georgia" w:eastAsia="'times new roman'" w:hAnsi="Georgia" w:cs="'times new roman'"/>
          <w:sz w:val="22"/>
          <w:szCs w:val="22"/>
        </w:rPr>
        <w:t xml:space="preserve"> update</w:t>
      </w:r>
      <w:r w:rsidR="00AB6A13" w:rsidRPr="006E5020">
        <w:rPr>
          <w:rFonts w:ascii="Georgia" w:eastAsia="'times new roman'" w:hAnsi="Georgia" w:cs="'times new roman'"/>
          <w:sz w:val="22"/>
          <w:szCs w:val="22"/>
        </w:rPr>
        <w:t>d</w:t>
      </w:r>
      <w:r w:rsidRPr="006E5020">
        <w:rPr>
          <w:rFonts w:ascii="Georgia" w:eastAsia="'times new roman'" w:hAnsi="Georgia" w:cs="'times new roman'"/>
          <w:sz w:val="22"/>
          <w:szCs w:val="22"/>
        </w:rPr>
        <w:t xml:space="preserve"> custom integrations with DME software</w:t>
      </w:r>
      <w:r w:rsidR="00AB6A13" w:rsidRPr="006E5020">
        <w:rPr>
          <w:rFonts w:ascii="Georgia" w:eastAsia="'times new roman'" w:hAnsi="Georgia" w:cs="'times new roman'"/>
          <w:sz w:val="22"/>
          <w:szCs w:val="22"/>
        </w:rPr>
        <w:t>.</w:t>
      </w:r>
    </w:p>
    <w:p w14:paraId="5C35827E" w14:textId="323A0738" w:rsidR="009618C2" w:rsidRPr="006E5020" w:rsidRDefault="005578D3" w:rsidP="007704C6">
      <w:pPr>
        <w:pStyle w:val="Li"/>
        <w:numPr>
          <w:ilvl w:val="1"/>
          <w:numId w:val="1"/>
        </w:numPr>
        <w:spacing w:after="100" w:afterAutospacing="1"/>
        <w:ind w:left="504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 xml:space="preserve">Handled PHI in accordance with </w:t>
      </w:r>
      <w:r w:rsidR="009618C2" w:rsidRPr="006E5020">
        <w:rPr>
          <w:rFonts w:ascii="Georgia" w:eastAsia="'times new roman'" w:hAnsi="Georgia" w:cs="'times new roman'"/>
          <w:sz w:val="22"/>
          <w:szCs w:val="22"/>
        </w:rPr>
        <w:t>HIPAA policies</w:t>
      </w:r>
      <w:r w:rsidRPr="006E5020">
        <w:rPr>
          <w:rFonts w:ascii="Georgia" w:eastAsia="'times new roman'" w:hAnsi="Georgia" w:cs="'times new roman'"/>
          <w:sz w:val="22"/>
          <w:szCs w:val="22"/>
        </w:rPr>
        <w:t>.</w:t>
      </w:r>
    </w:p>
    <w:p w14:paraId="4C0A1C15" w14:textId="6B32F45A" w:rsidR="009618C2" w:rsidRPr="006E5020" w:rsidRDefault="009618C2" w:rsidP="007704C6">
      <w:pPr>
        <w:pStyle w:val="Li"/>
        <w:numPr>
          <w:ilvl w:val="1"/>
          <w:numId w:val="1"/>
        </w:numPr>
        <w:spacing w:after="100" w:afterAutospacing="1"/>
        <w:ind w:left="504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Perform</w:t>
      </w:r>
      <w:r w:rsidR="00AB6A13" w:rsidRPr="006E5020">
        <w:rPr>
          <w:rFonts w:ascii="Georgia" w:eastAsia="'times new roman'" w:hAnsi="Georgia" w:cs="'times new roman'"/>
          <w:sz w:val="22"/>
          <w:szCs w:val="22"/>
        </w:rPr>
        <w:t>ed</w:t>
      </w:r>
      <w:r w:rsidRPr="006E5020">
        <w:rPr>
          <w:rFonts w:ascii="Georgia" w:eastAsia="'times new roman'" w:hAnsi="Georgia" w:cs="'times new roman'"/>
          <w:sz w:val="22"/>
          <w:szCs w:val="22"/>
        </w:rPr>
        <w:t xml:space="preserve"> internal and external training, documentation and quality assurance for new features.</w:t>
      </w:r>
    </w:p>
    <w:p w14:paraId="3AE41D28" w14:textId="45BB53A8" w:rsidR="009618C2" w:rsidRPr="006E5020" w:rsidRDefault="009618C2" w:rsidP="007704C6">
      <w:pPr>
        <w:pStyle w:val="Li"/>
        <w:numPr>
          <w:ilvl w:val="1"/>
          <w:numId w:val="1"/>
        </w:numPr>
        <w:spacing w:after="100" w:afterAutospacing="1"/>
        <w:ind w:left="504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Monitor</w:t>
      </w:r>
      <w:r w:rsidR="00AB6A13" w:rsidRPr="006E5020">
        <w:rPr>
          <w:rFonts w:ascii="Georgia" w:eastAsia="'times new roman'" w:hAnsi="Georgia" w:cs="'times new roman'"/>
          <w:sz w:val="22"/>
          <w:szCs w:val="22"/>
        </w:rPr>
        <w:t>ed</w:t>
      </w:r>
      <w:r w:rsidRPr="006E5020">
        <w:rPr>
          <w:rFonts w:ascii="Georgia" w:eastAsia="'times new roman'" w:hAnsi="Georgia" w:cs="'times new roman'"/>
          <w:sz w:val="22"/>
          <w:szCs w:val="22"/>
        </w:rPr>
        <w:t xml:space="preserve"> integration and troubleshot issues that </w:t>
      </w:r>
      <w:r w:rsidR="00AB6A13" w:rsidRPr="006E5020">
        <w:rPr>
          <w:rFonts w:ascii="Georgia" w:eastAsia="'times new roman'" w:hAnsi="Georgia" w:cs="'times new roman'"/>
          <w:sz w:val="22"/>
          <w:szCs w:val="22"/>
        </w:rPr>
        <w:t>arose</w:t>
      </w:r>
      <w:r w:rsidRPr="006E5020">
        <w:rPr>
          <w:rFonts w:ascii="Georgia" w:eastAsia="'times new roman'" w:hAnsi="Georgia" w:cs="'times new roman'"/>
          <w:sz w:val="22"/>
          <w:szCs w:val="22"/>
        </w:rPr>
        <w:t>.</w:t>
      </w:r>
    </w:p>
    <w:p w14:paraId="5C3F64F7" w14:textId="053016DF" w:rsidR="009618C2" w:rsidRPr="006E5020" w:rsidRDefault="009618C2" w:rsidP="007704C6">
      <w:pPr>
        <w:pStyle w:val="Li"/>
        <w:numPr>
          <w:ilvl w:val="1"/>
          <w:numId w:val="1"/>
        </w:numPr>
        <w:spacing w:after="100" w:afterAutospacing="1"/>
        <w:ind w:left="504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Assisted customer service team as an escalation point.</w:t>
      </w:r>
    </w:p>
    <w:p w14:paraId="071144FB" w14:textId="3E852D59" w:rsidR="009618C2" w:rsidRPr="006E5020" w:rsidRDefault="009618C2" w:rsidP="007704C6">
      <w:pPr>
        <w:pStyle w:val="Li"/>
        <w:numPr>
          <w:ilvl w:val="1"/>
          <w:numId w:val="1"/>
        </w:numPr>
        <w:spacing w:after="100" w:afterAutospacing="1"/>
        <w:ind w:left="504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Managed relationship</w:t>
      </w:r>
      <w:r w:rsidR="00AB6A13" w:rsidRPr="006E5020">
        <w:rPr>
          <w:rFonts w:ascii="Georgia" w:eastAsia="'times new roman'" w:hAnsi="Georgia" w:cs="'times new roman'"/>
          <w:sz w:val="22"/>
          <w:szCs w:val="22"/>
        </w:rPr>
        <w:t>s</w:t>
      </w:r>
      <w:r w:rsidRPr="006E5020">
        <w:rPr>
          <w:rFonts w:ascii="Georgia" w:eastAsia="'times new roman'" w:hAnsi="Georgia" w:cs="'times new roman'"/>
          <w:sz w:val="22"/>
          <w:szCs w:val="22"/>
        </w:rPr>
        <w:t xml:space="preserve"> with outside vendors including Voxeo, Location</w:t>
      </w:r>
      <w:r w:rsidR="00541254" w:rsidRPr="006E5020">
        <w:rPr>
          <w:rFonts w:ascii="Georgia" w:eastAsia="'times new roman'" w:hAnsi="Georgia" w:cs="'times new roman'"/>
          <w:sz w:val="22"/>
          <w:szCs w:val="22"/>
        </w:rPr>
        <w:t>S</w:t>
      </w:r>
      <w:r w:rsidRPr="006E5020">
        <w:rPr>
          <w:rFonts w:ascii="Georgia" w:eastAsia="'times new roman'" w:hAnsi="Georgia" w:cs="'times new roman'"/>
          <w:sz w:val="22"/>
          <w:szCs w:val="22"/>
        </w:rPr>
        <w:t>mart and AWS.</w:t>
      </w:r>
    </w:p>
    <w:p w14:paraId="5C09606D" w14:textId="10A220BD" w:rsidR="005578D3" w:rsidRPr="006E5020" w:rsidRDefault="005578D3" w:rsidP="007704C6">
      <w:pPr>
        <w:pStyle w:val="Li"/>
        <w:numPr>
          <w:ilvl w:val="1"/>
          <w:numId w:val="1"/>
        </w:numPr>
        <w:spacing w:after="100" w:afterAutospacing="1"/>
        <w:ind w:left="504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Assisted customers using Fog Creek Coplot and Skype for Business.</w:t>
      </w:r>
    </w:p>
    <w:p w14:paraId="3C8FFE37" w14:textId="77777777" w:rsidR="009618C2" w:rsidRPr="006E5020" w:rsidRDefault="009618C2" w:rsidP="009618C2">
      <w:pPr>
        <w:pStyle w:val="Li"/>
        <w:rPr>
          <w:rFonts w:ascii="Georgia" w:eastAsia="'times new roman'" w:hAnsi="Georgia" w:cs="'times new roman'"/>
          <w:b/>
          <w:sz w:val="22"/>
          <w:szCs w:val="22"/>
        </w:rPr>
      </w:pPr>
      <w:r w:rsidRPr="006E5020">
        <w:rPr>
          <w:rFonts w:ascii="Georgia" w:eastAsia="'times new roman'" w:hAnsi="Georgia" w:cs="'times new roman'"/>
          <w:b/>
          <w:sz w:val="22"/>
          <w:szCs w:val="22"/>
        </w:rPr>
        <w:t>EDI Analyst</w:t>
      </w:r>
    </w:p>
    <w:p w14:paraId="7B18642F" w14:textId="77777777" w:rsidR="009618C2" w:rsidRPr="006E5020" w:rsidRDefault="009618C2" w:rsidP="009618C2">
      <w:pPr>
        <w:pStyle w:val="Li"/>
        <w:rPr>
          <w:rFonts w:ascii="Georgia" w:eastAsia="'times new roman'" w:hAnsi="Georgia" w:cs="'times new roman'"/>
          <w:bCs/>
          <w:sz w:val="22"/>
          <w:szCs w:val="22"/>
        </w:rPr>
      </w:pPr>
      <w:r w:rsidRPr="006E5020">
        <w:rPr>
          <w:rFonts w:ascii="Georgia" w:eastAsia="'times new roman'" w:hAnsi="Georgia" w:cs="'times new roman'"/>
          <w:bCs/>
          <w:sz w:val="22"/>
          <w:szCs w:val="22"/>
        </w:rPr>
        <w:t>GlaxoSmithKline through Newton Consulting, May 2011 –January 2012</w:t>
      </w:r>
    </w:p>
    <w:p w14:paraId="71C867F7" w14:textId="265A554B" w:rsidR="009618C2" w:rsidRPr="006E5020" w:rsidRDefault="009618C2" w:rsidP="009618C2">
      <w:pPr>
        <w:pStyle w:val="Li"/>
        <w:numPr>
          <w:ilvl w:val="0"/>
          <w:numId w:val="1"/>
        </w:numPr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Facilitated trading partner implementation and development with outsourced EDI vendor GXS.</w:t>
      </w:r>
    </w:p>
    <w:p w14:paraId="3049698A" w14:textId="78A9EAD9" w:rsidR="009618C2" w:rsidRPr="006E5020" w:rsidRDefault="009618C2" w:rsidP="009618C2">
      <w:pPr>
        <w:pStyle w:val="Li"/>
        <w:numPr>
          <w:ilvl w:val="0"/>
          <w:numId w:val="1"/>
        </w:numPr>
        <w:spacing w:after="280" w:afterAutospacing="1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Resolved EDI business support issues, resulting in cost savings</w:t>
      </w:r>
      <w:r w:rsidR="00541254" w:rsidRPr="006E5020">
        <w:rPr>
          <w:rFonts w:ascii="Georgia" w:eastAsia="'times new roman'" w:hAnsi="Georgia" w:cs="'times new roman'"/>
          <w:sz w:val="22"/>
          <w:szCs w:val="22"/>
        </w:rPr>
        <w:t xml:space="preserve"> by reducing</w:t>
      </w:r>
      <w:r w:rsidRPr="006E5020">
        <w:rPr>
          <w:rFonts w:ascii="Georgia" w:eastAsia="'times new roman'" w:hAnsi="Georgia" w:cs="'times new roman'"/>
          <w:sz w:val="22"/>
          <w:szCs w:val="22"/>
        </w:rPr>
        <w:t xml:space="preserve"> chargebacks.</w:t>
      </w:r>
    </w:p>
    <w:p w14:paraId="0B62A1E3" w14:textId="77777777" w:rsidR="009618C2" w:rsidRPr="006E5020" w:rsidRDefault="009618C2" w:rsidP="009618C2">
      <w:pPr>
        <w:pStyle w:val="Li"/>
        <w:numPr>
          <w:ilvl w:val="0"/>
          <w:numId w:val="1"/>
        </w:numPr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Conducted EDI application testing to identify miscommunications for Order Specialists.</w:t>
      </w:r>
    </w:p>
    <w:p w14:paraId="4A13F98F" w14:textId="16297697" w:rsidR="009618C2" w:rsidRPr="006E5020" w:rsidRDefault="009618C2" w:rsidP="009618C2">
      <w:pPr>
        <w:pStyle w:val="Li"/>
        <w:numPr>
          <w:ilvl w:val="0"/>
          <w:numId w:val="1"/>
        </w:numPr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Troubleshot issues relating to Order to Cash, Distribution, and Accounts Receivables.</w:t>
      </w:r>
    </w:p>
    <w:p w14:paraId="7B59C673" w14:textId="77777777" w:rsidR="009618C2" w:rsidRPr="006E5020" w:rsidRDefault="009618C2" w:rsidP="009618C2">
      <w:pPr>
        <w:pStyle w:val="Li"/>
        <w:numPr>
          <w:ilvl w:val="0"/>
          <w:numId w:val="1"/>
        </w:numPr>
        <w:spacing w:after="280" w:afterAutospacing="1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Analyzed vendor data for use in forecasting sales with GlaxoSmithKline's retail partners.</w:t>
      </w:r>
    </w:p>
    <w:p w14:paraId="3E1F325F" w14:textId="77777777" w:rsidR="009618C2" w:rsidRPr="006E5020" w:rsidRDefault="009618C2" w:rsidP="009618C2">
      <w:pPr>
        <w:pStyle w:val="Li"/>
        <w:numPr>
          <w:ilvl w:val="0"/>
          <w:numId w:val="1"/>
        </w:numPr>
        <w:spacing w:after="280" w:afterAutospacing="1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Traced data flow through many translation points to correct translation between systems.</w:t>
      </w:r>
    </w:p>
    <w:p w14:paraId="4DDC4572" w14:textId="2CDE5A67" w:rsidR="009618C2" w:rsidRPr="006E5020" w:rsidRDefault="009618C2" w:rsidP="009618C2">
      <w:pPr>
        <w:pStyle w:val="Li"/>
        <w:numPr>
          <w:ilvl w:val="0"/>
          <w:numId w:val="1"/>
        </w:numPr>
        <w:spacing w:after="280" w:afterAutospacing="1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Reviewed COBOL code to determine how exported data was being formatted.</w:t>
      </w:r>
    </w:p>
    <w:p w14:paraId="693EF4F6" w14:textId="74CC2D5C" w:rsidR="00541254" w:rsidRPr="006E5020" w:rsidRDefault="00541254" w:rsidP="009618C2">
      <w:pPr>
        <w:pStyle w:val="Li"/>
        <w:numPr>
          <w:ilvl w:val="0"/>
          <w:numId w:val="1"/>
        </w:numPr>
        <w:spacing w:after="280" w:afterAutospacing="1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 xml:space="preserve">Researched </w:t>
      </w:r>
      <w:r w:rsidR="00AB6A13" w:rsidRPr="006E5020">
        <w:rPr>
          <w:rFonts w:ascii="Georgia" w:eastAsia="'times new roman'" w:hAnsi="Georgia" w:cs="'times new roman'"/>
          <w:sz w:val="22"/>
          <w:szCs w:val="22"/>
        </w:rPr>
        <w:t>workflow in MVS TSO using</w:t>
      </w:r>
      <w:r w:rsidRPr="006E5020">
        <w:rPr>
          <w:rFonts w:ascii="Georgia" w:eastAsia="'times new roman'" w:hAnsi="Georgia" w:cs="'times new roman'"/>
          <w:sz w:val="22"/>
          <w:szCs w:val="22"/>
        </w:rPr>
        <w:t xml:space="preserve"> IBM 3220 mainframe</w:t>
      </w:r>
      <w:r w:rsidR="00AB6A13" w:rsidRPr="006E5020">
        <w:rPr>
          <w:rFonts w:ascii="Georgia" w:eastAsia="'times new roman'" w:hAnsi="Georgia" w:cs="'times new roman'"/>
          <w:sz w:val="22"/>
          <w:szCs w:val="22"/>
        </w:rPr>
        <w:t>.</w:t>
      </w:r>
    </w:p>
    <w:p w14:paraId="637D36D4" w14:textId="77777777" w:rsidR="006E5020" w:rsidRPr="006E5020" w:rsidRDefault="006E5020" w:rsidP="006E5020">
      <w:pPr>
        <w:pStyle w:val="Li"/>
        <w:rPr>
          <w:rFonts w:ascii="Georgia" w:eastAsia="'times new roman'" w:hAnsi="Georgia" w:cs="'times new roman'"/>
          <w:b/>
          <w:sz w:val="22"/>
          <w:szCs w:val="22"/>
        </w:rPr>
      </w:pPr>
      <w:r w:rsidRPr="006E5020">
        <w:rPr>
          <w:rFonts w:ascii="Georgia" w:eastAsia="'times new roman'" w:hAnsi="Georgia" w:cs="'times new roman'"/>
          <w:b/>
          <w:sz w:val="22"/>
          <w:szCs w:val="22"/>
        </w:rPr>
        <w:t>Technical Support Specialist</w:t>
      </w:r>
    </w:p>
    <w:p w14:paraId="55AD3E47" w14:textId="77777777" w:rsidR="006E5020" w:rsidRPr="006E5020" w:rsidRDefault="006E5020" w:rsidP="006E5020">
      <w:pPr>
        <w:pStyle w:val="Li"/>
        <w:rPr>
          <w:rFonts w:ascii="Georgia" w:eastAsia="'times new roman'" w:hAnsi="Georgia" w:cs="'times new roman'"/>
          <w:bCs/>
          <w:sz w:val="22"/>
          <w:szCs w:val="22"/>
        </w:rPr>
      </w:pPr>
      <w:r w:rsidRPr="006E5020">
        <w:rPr>
          <w:rFonts w:ascii="Georgia" w:eastAsia="'times new roman'" w:hAnsi="Georgia" w:cs="'times new roman'"/>
          <w:bCs/>
          <w:sz w:val="22"/>
          <w:szCs w:val="22"/>
        </w:rPr>
        <w:t>True Commerce, June 2009 – May 2011</w:t>
      </w:r>
    </w:p>
    <w:p w14:paraId="723B0CC5" w14:textId="77777777" w:rsidR="006E5020" w:rsidRPr="006E5020" w:rsidRDefault="006E5020" w:rsidP="006E5020">
      <w:pPr>
        <w:pStyle w:val="Li"/>
        <w:numPr>
          <w:ilvl w:val="0"/>
          <w:numId w:val="1"/>
        </w:numPr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Provided phone support for Transaction Manager and Integrator software for 3,000+ customers.</w:t>
      </w:r>
    </w:p>
    <w:p w14:paraId="5E65DFBE" w14:textId="77777777" w:rsidR="006E5020" w:rsidRPr="006E5020" w:rsidRDefault="006E5020" w:rsidP="006E5020">
      <w:pPr>
        <w:pStyle w:val="Li"/>
        <w:numPr>
          <w:ilvl w:val="0"/>
          <w:numId w:val="1"/>
        </w:numPr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Logged case information in NetSuite ticketing system.</w:t>
      </w:r>
    </w:p>
    <w:p w14:paraId="054577BC" w14:textId="77777777" w:rsidR="006E5020" w:rsidRPr="006E5020" w:rsidRDefault="006E5020" w:rsidP="006E5020">
      <w:pPr>
        <w:pStyle w:val="Li"/>
        <w:numPr>
          <w:ilvl w:val="0"/>
          <w:numId w:val="1"/>
        </w:numPr>
        <w:spacing w:after="280" w:afterAutospacing="1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Reviewed and updated technical support documentation in the nGenera Knowledgebase.</w:t>
      </w:r>
    </w:p>
    <w:p w14:paraId="550F1680" w14:textId="77777777" w:rsidR="006E5020" w:rsidRPr="006E5020" w:rsidRDefault="006E5020" w:rsidP="006E5020">
      <w:pPr>
        <w:pStyle w:val="Li"/>
        <w:numPr>
          <w:ilvl w:val="0"/>
          <w:numId w:val="1"/>
        </w:numPr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Assisted customers with EDI document rejection and mapping updates.</w:t>
      </w:r>
    </w:p>
    <w:p w14:paraId="3EDF16F9" w14:textId="77777777" w:rsidR="006E5020" w:rsidRPr="006E5020" w:rsidRDefault="006E5020" w:rsidP="006E5020">
      <w:pPr>
        <w:pStyle w:val="Li"/>
        <w:numPr>
          <w:ilvl w:val="0"/>
          <w:numId w:val="1"/>
        </w:numPr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Configured and troubleshot Microsoft SQL Server backend used by Transaction Manager software.</w:t>
      </w:r>
    </w:p>
    <w:p w14:paraId="0F812C92" w14:textId="77777777" w:rsidR="006E5020" w:rsidRPr="006E5020" w:rsidRDefault="006E5020" w:rsidP="006E5020">
      <w:pPr>
        <w:pStyle w:val="Li"/>
        <w:numPr>
          <w:ilvl w:val="0"/>
          <w:numId w:val="1"/>
        </w:numPr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Resolved issues with integration between Transaction Manager software and back office systems.</w:t>
      </w:r>
    </w:p>
    <w:p w14:paraId="699795E8" w14:textId="77777777" w:rsidR="006E5020" w:rsidRPr="006E5020" w:rsidRDefault="006E5020" w:rsidP="006E5020">
      <w:pPr>
        <w:pStyle w:val="Li"/>
        <w:numPr>
          <w:ilvl w:val="0"/>
          <w:numId w:val="1"/>
        </w:numPr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Performed quality assurance testing on new iterations of the Transaction Manager software.</w:t>
      </w:r>
    </w:p>
    <w:p w14:paraId="16610593" w14:textId="1204C47E" w:rsidR="009618C2" w:rsidRPr="006E5020" w:rsidRDefault="006E5020" w:rsidP="009618C2">
      <w:pPr>
        <w:pStyle w:val="Li"/>
        <w:numPr>
          <w:ilvl w:val="0"/>
          <w:numId w:val="1"/>
        </w:numPr>
        <w:shd w:val="clear" w:color="auto" w:fill="auto"/>
        <w:spacing w:after="200" w:line="276" w:lineRule="auto"/>
        <w:rPr>
          <w:rFonts w:ascii="Georgia" w:eastAsia="'times new roman'" w:hAnsi="Georgia" w:cs="'times new roman'"/>
          <w:b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Advised developers regarding software improvements based on customer feedback.</w:t>
      </w:r>
      <w:r w:rsidR="009618C2" w:rsidRPr="006E5020">
        <w:rPr>
          <w:rFonts w:ascii="Georgia" w:eastAsia="'times new roman'" w:hAnsi="Georgia" w:cs="'times new roman'"/>
          <w:b/>
          <w:sz w:val="22"/>
          <w:szCs w:val="22"/>
        </w:rPr>
        <w:br w:type="page"/>
      </w:r>
    </w:p>
    <w:p w14:paraId="57A4FB52" w14:textId="77777777" w:rsidR="009618C2" w:rsidRPr="006E5020" w:rsidRDefault="009618C2" w:rsidP="009618C2">
      <w:pPr>
        <w:pStyle w:val="Li"/>
        <w:rPr>
          <w:rFonts w:ascii="Georgia" w:eastAsia="'times new roman'" w:hAnsi="Georgia" w:cs="'times new roman'"/>
          <w:b/>
          <w:sz w:val="22"/>
          <w:szCs w:val="22"/>
        </w:rPr>
      </w:pPr>
      <w:r w:rsidRPr="006E5020">
        <w:rPr>
          <w:rFonts w:ascii="Georgia" w:eastAsia="'times new roman'" w:hAnsi="Georgia" w:cs="'times new roman'"/>
          <w:b/>
          <w:sz w:val="22"/>
          <w:szCs w:val="22"/>
        </w:rPr>
        <w:lastRenderedPageBreak/>
        <w:t>Technical Support Lead</w:t>
      </w:r>
    </w:p>
    <w:p w14:paraId="6F4A4C55" w14:textId="624EA6AA" w:rsidR="009618C2" w:rsidRPr="006E5020" w:rsidRDefault="00A60F0D" w:rsidP="009618C2">
      <w:pPr>
        <w:pStyle w:val="Li"/>
        <w:rPr>
          <w:rFonts w:ascii="Georgia" w:eastAsia="'times new roman'" w:hAnsi="Georgia" w:cs="'times new roman'"/>
          <w:sz w:val="22"/>
          <w:szCs w:val="22"/>
        </w:rPr>
      </w:pPr>
      <w:hyperlink r:id="rId7" w:history="1">
        <w:r w:rsidR="009618C2" w:rsidRPr="006E5020">
          <w:rPr>
            <w:rFonts w:ascii="Georgia" w:eastAsia="'times new roman'" w:hAnsi="Georgia" w:cs="'times new roman'"/>
            <w:sz w:val="22"/>
            <w:szCs w:val="22"/>
          </w:rPr>
          <w:t>Petrosoft</w:t>
        </w:r>
      </w:hyperlink>
      <w:r w:rsidRPr="006E5020">
        <w:rPr>
          <w:rFonts w:ascii="Georgia" w:eastAsia="'times new roman'" w:hAnsi="Georgia" w:cs="'times new roman'"/>
          <w:sz w:val="22"/>
          <w:szCs w:val="22"/>
        </w:rPr>
        <w:t>,</w:t>
      </w:r>
      <w:r w:rsidR="009618C2" w:rsidRPr="006E5020">
        <w:rPr>
          <w:rFonts w:ascii="Georgia" w:eastAsia="'times new roman'" w:hAnsi="Georgia" w:cs="'times new roman'"/>
          <w:sz w:val="22"/>
          <w:szCs w:val="22"/>
        </w:rPr>
        <w:t xml:space="preserve"> May 2008 - June 2009</w:t>
      </w:r>
    </w:p>
    <w:p w14:paraId="105F4707" w14:textId="77777777" w:rsidR="009618C2" w:rsidRPr="006E5020" w:rsidRDefault="009618C2" w:rsidP="009618C2">
      <w:pPr>
        <w:pStyle w:val="Li"/>
        <w:numPr>
          <w:ilvl w:val="0"/>
          <w:numId w:val="1"/>
        </w:numPr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Remotely troubleshot issues with online back office software product using GotoAssist and VNC.</w:t>
      </w:r>
    </w:p>
    <w:p w14:paraId="32348B9F" w14:textId="77777777" w:rsidR="009618C2" w:rsidRPr="006E5020" w:rsidRDefault="009618C2" w:rsidP="009618C2">
      <w:pPr>
        <w:pStyle w:val="Li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Created manuals and other training materials streamlining the training process.</w:t>
      </w:r>
    </w:p>
    <w:p w14:paraId="24DD0F75" w14:textId="77777777" w:rsidR="009618C2" w:rsidRPr="006E5020" w:rsidRDefault="009618C2" w:rsidP="009618C2">
      <w:pPr>
        <w:pStyle w:val="Li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Troubleshot vendor EDI data that that failed to be processed.</w:t>
      </w:r>
    </w:p>
    <w:p w14:paraId="4FA6B3ED" w14:textId="77777777" w:rsidR="009618C2" w:rsidRPr="006E5020" w:rsidRDefault="009618C2" w:rsidP="009618C2">
      <w:pPr>
        <w:pStyle w:val="Li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Assisted in configuration of Dell rackmount servers running Gentoo Linux.</w:t>
      </w:r>
    </w:p>
    <w:p w14:paraId="49515C52" w14:textId="77777777" w:rsidR="009618C2" w:rsidRPr="006E5020" w:rsidRDefault="009618C2" w:rsidP="009618C2">
      <w:pPr>
        <w:pStyle w:val="Li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Collected customer feedback and submitted feature requests to offshore developers.</w:t>
      </w:r>
    </w:p>
    <w:p w14:paraId="514F8BBB" w14:textId="77777777" w:rsidR="009618C2" w:rsidRPr="006E5020" w:rsidRDefault="009618C2" w:rsidP="009618C2">
      <w:pPr>
        <w:pStyle w:val="Li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Performed quality assurance testing before new features were implemented in production.</w:t>
      </w:r>
    </w:p>
    <w:p w14:paraId="73B06BE2" w14:textId="77777777" w:rsidR="009618C2" w:rsidRPr="006E5020" w:rsidRDefault="009618C2" w:rsidP="009618C2">
      <w:pPr>
        <w:pStyle w:val="Li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Installed and configured temperature automation systems.</w:t>
      </w:r>
    </w:p>
    <w:p w14:paraId="5227ACF8" w14:textId="77777777" w:rsidR="009618C2" w:rsidRPr="006E5020" w:rsidRDefault="009618C2" w:rsidP="009618C2">
      <w:pPr>
        <w:pStyle w:val="Li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Created bulk mail, fax, and telephone advertising campaigns.</w:t>
      </w:r>
    </w:p>
    <w:p w14:paraId="57238746" w14:textId="1D6A1514" w:rsidR="009618C2" w:rsidRPr="006E5020" w:rsidRDefault="009618C2" w:rsidP="009618C2">
      <w:pPr>
        <w:pStyle w:val="Li"/>
        <w:numPr>
          <w:ilvl w:val="0"/>
          <w:numId w:val="1"/>
        </w:numPr>
        <w:spacing w:after="280" w:afterAutospacing="1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Configured Windows 2003 Small Business Server using group policies and scripts.</w:t>
      </w:r>
    </w:p>
    <w:p w14:paraId="090978D3" w14:textId="77777777" w:rsidR="009618C2" w:rsidRPr="006E5020" w:rsidRDefault="009618C2" w:rsidP="009618C2">
      <w:pPr>
        <w:pStyle w:val="Li"/>
        <w:rPr>
          <w:rFonts w:ascii="Georgia" w:eastAsia="'times new roman'" w:hAnsi="Georgia" w:cs="'times new roman'"/>
          <w:b/>
          <w:sz w:val="22"/>
          <w:szCs w:val="22"/>
        </w:rPr>
      </w:pPr>
      <w:r w:rsidRPr="006E5020">
        <w:rPr>
          <w:rFonts w:ascii="Georgia" w:eastAsia="'times new roman'" w:hAnsi="Georgia" w:cs="'times new roman'"/>
          <w:b/>
          <w:sz w:val="22"/>
          <w:szCs w:val="22"/>
        </w:rPr>
        <w:t>Integration Specialist</w:t>
      </w:r>
    </w:p>
    <w:p w14:paraId="4B6CFBD0" w14:textId="77777777" w:rsidR="009618C2" w:rsidRPr="006E5020" w:rsidRDefault="00A60F0D" w:rsidP="009618C2">
      <w:pPr>
        <w:pStyle w:val="Li"/>
        <w:rPr>
          <w:rFonts w:ascii="Georgia" w:eastAsia="'times new roman'" w:hAnsi="Georgia" w:cs="'times new roman'"/>
          <w:sz w:val="22"/>
          <w:szCs w:val="22"/>
        </w:rPr>
      </w:pPr>
      <w:hyperlink r:id="rId8" w:history="1">
        <w:r w:rsidR="009618C2" w:rsidRPr="006E5020">
          <w:rPr>
            <w:rFonts w:ascii="Georgia" w:eastAsia="'times new roman'" w:hAnsi="Georgia" w:cs="'times new roman'"/>
            <w:sz w:val="22"/>
            <w:szCs w:val="22"/>
          </w:rPr>
          <w:t>Amcom Office Systems</w:t>
        </w:r>
      </w:hyperlink>
      <w:r w:rsidR="009618C2" w:rsidRPr="006E5020">
        <w:rPr>
          <w:rFonts w:ascii="Georgia" w:eastAsia="'times new roman'" w:hAnsi="Georgia" w:cs="'times new roman'"/>
          <w:sz w:val="22"/>
          <w:szCs w:val="22"/>
        </w:rPr>
        <w:t>, February 2006 – March 2008</w:t>
      </w:r>
    </w:p>
    <w:p w14:paraId="2F052724" w14:textId="3CDDB461" w:rsidR="009618C2" w:rsidRPr="006E5020" w:rsidRDefault="009618C2" w:rsidP="009618C2">
      <w:pPr>
        <w:pStyle w:val="Li"/>
        <w:numPr>
          <w:ilvl w:val="0"/>
          <w:numId w:val="1"/>
        </w:numPr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 xml:space="preserve">Supported networked office equipment for clients in a wide area of </w:t>
      </w:r>
      <w:r w:rsidR="00A60F0D" w:rsidRPr="006E5020">
        <w:rPr>
          <w:rFonts w:ascii="Georgia" w:eastAsia="'times new roman'" w:hAnsi="Georgia" w:cs="'times new roman'"/>
          <w:sz w:val="22"/>
          <w:szCs w:val="22"/>
        </w:rPr>
        <w:t>W</w:t>
      </w:r>
      <w:r w:rsidRPr="006E5020">
        <w:rPr>
          <w:rFonts w:ascii="Georgia" w:eastAsia="'times new roman'" w:hAnsi="Georgia" w:cs="'times new roman'"/>
          <w:sz w:val="22"/>
          <w:szCs w:val="22"/>
        </w:rPr>
        <w:t>estern Pennsylvania.</w:t>
      </w:r>
    </w:p>
    <w:p w14:paraId="73BB5BFA" w14:textId="1599235F" w:rsidR="009618C2" w:rsidRPr="006E5020" w:rsidRDefault="009618C2" w:rsidP="009618C2">
      <w:pPr>
        <w:pStyle w:val="Li"/>
        <w:numPr>
          <w:ilvl w:val="0"/>
          <w:numId w:val="1"/>
        </w:numPr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 xml:space="preserve">Trained the entirety of the </w:t>
      </w:r>
      <w:r w:rsidR="00A60F0D" w:rsidRPr="006E5020">
        <w:rPr>
          <w:rFonts w:ascii="Georgia" w:eastAsia="'times new roman'" w:hAnsi="Georgia" w:cs="'times new roman'"/>
          <w:sz w:val="22"/>
          <w:szCs w:val="22"/>
        </w:rPr>
        <w:t>n</w:t>
      </w:r>
      <w:r w:rsidRPr="006E5020">
        <w:rPr>
          <w:rFonts w:ascii="Georgia" w:eastAsia="'times new roman'" w:hAnsi="Georgia" w:cs="'times new roman'"/>
          <w:sz w:val="22"/>
          <w:szCs w:val="22"/>
        </w:rPr>
        <w:t xml:space="preserve">etworking </w:t>
      </w:r>
      <w:r w:rsidR="00A60F0D" w:rsidRPr="006E5020">
        <w:rPr>
          <w:rFonts w:ascii="Georgia" w:eastAsia="'times new roman'" w:hAnsi="Georgia" w:cs="'times new roman'"/>
          <w:sz w:val="22"/>
          <w:szCs w:val="22"/>
        </w:rPr>
        <w:t>f</w:t>
      </w:r>
      <w:r w:rsidRPr="006E5020">
        <w:rPr>
          <w:rFonts w:ascii="Georgia" w:eastAsia="'times new roman'" w:hAnsi="Georgia" w:cs="'times new roman'"/>
          <w:sz w:val="22"/>
          <w:szCs w:val="22"/>
        </w:rPr>
        <w:t xml:space="preserve">ield </w:t>
      </w:r>
      <w:r w:rsidR="00A60F0D" w:rsidRPr="006E5020">
        <w:rPr>
          <w:rFonts w:ascii="Georgia" w:eastAsia="'times new roman'" w:hAnsi="Georgia" w:cs="'times new roman'"/>
          <w:sz w:val="22"/>
          <w:szCs w:val="22"/>
        </w:rPr>
        <w:t>s</w:t>
      </w:r>
      <w:r w:rsidRPr="006E5020">
        <w:rPr>
          <w:rFonts w:ascii="Georgia" w:eastAsia="'times new roman'" w:hAnsi="Georgia" w:cs="'times new roman'"/>
          <w:sz w:val="22"/>
          <w:szCs w:val="22"/>
        </w:rPr>
        <w:t xml:space="preserve">ervice </w:t>
      </w:r>
      <w:r w:rsidR="00A60F0D" w:rsidRPr="006E5020">
        <w:rPr>
          <w:rFonts w:ascii="Georgia" w:eastAsia="'times new roman'" w:hAnsi="Georgia" w:cs="'times new roman'"/>
          <w:sz w:val="22"/>
          <w:szCs w:val="22"/>
        </w:rPr>
        <w:t>d</w:t>
      </w:r>
      <w:r w:rsidRPr="006E5020">
        <w:rPr>
          <w:rFonts w:ascii="Georgia" w:eastAsia="'times new roman'" w:hAnsi="Georgia" w:cs="'times new roman'"/>
          <w:sz w:val="22"/>
          <w:szCs w:val="22"/>
        </w:rPr>
        <w:t>epartment.</w:t>
      </w:r>
    </w:p>
    <w:p w14:paraId="75C48618" w14:textId="2EEEB47A" w:rsidR="009618C2" w:rsidRPr="006E5020" w:rsidRDefault="009618C2" w:rsidP="009618C2">
      <w:pPr>
        <w:pStyle w:val="Li"/>
        <w:numPr>
          <w:ilvl w:val="0"/>
          <w:numId w:val="1"/>
        </w:numPr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Troubleshot printing issues with Quark Express, Adobe Photoshop, and Adobe InDesign.</w:t>
      </w:r>
    </w:p>
    <w:p w14:paraId="0F5945BA" w14:textId="77777777" w:rsidR="009618C2" w:rsidRPr="006E5020" w:rsidRDefault="009618C2" w:rsidP="009618C2">
      <w:pPr>
        <w:pStyle w:val="Li"/>
        <w:numPr>
          <w:ilvl w:val="0"/>
          <w:numId w:val="1"/>
        </w:numPr>
        <w:spacing w:after="280" w:afterAutospacing="1"/>
        <w:rPr>
          <w:rFonts w:ascii="Georgia" w:eastAsia="'times new roman'" w:hAnsi="Georgia" w:cs="'times new roman'"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Provided second-level support to other technicians as a specialist.</w:t>
      </w:r>
    </w:p>
    <w:p w14:paraId="6ED49F8C" w14:textId="77777777" w:rsidR="009618C2" w:rsidRPr="006E5020" w:rsidRDefault="009618C2" w:rsidP="009618C2">
      <w:pPr>
        <w:pStyle w:val="Li"/>
        <w:spacing w:after="280" w:afterAutospacing="1"/>
        <w:rPr>
          <w:rFonts w:ascii="Georgia" w:eastAsia="'times new roman'" w:hAnsi="Georgia"/>
          <w:b/>
          <w:sz w:val="22"/>
          <w:szCs w:val="22"/>
        </w:rPr>
      </w:pPr>
      <w:r w:rsidRPr="006E5020">
        <w:rPr>
          <w:rFonts w:ascii="Georgia" w:eastAsia="'times new roman'" w:hAnsi="Georgia"/>
          <w:b/>
          <w:sz w:val="22"/>
          <w:szCs w:val="22"/>
        </w:rPr>
        <w:t xml:space="preserve">Network Security and Computer Forensics, </w:t>
      </w:r>
      <w:r w:rsidRPr="006E5020">
        <w:rPr>
          <w:rFonts w:ascii="Georgia" w:eastAsia="'times new roman'" w:hAnsi="Georgia" w:cs="'times new roman'"/>
          <w:b/>
          <w:sz w:val="22"/>
          <w:szCs w:val="22"/>
        </w:rPr>
        <w:t>A</w:t>
      </w:r>
      <w:r w:rsidRPr="006E5020">
        <w:rPr>
          <w:rFonts w:ascii="Georgia" w:eastAsia="'times new roman'" w:hAnsi="Georgia"/>
          <w:b/>
          <w:sz w:val="22"/>
          <w:szCs w:val="22"/>
        </w:rPr>
        <w:t>S, Pittsburgh Technical Institute, 2005</w:t>
      </w:r>
    </w:p>
    <w:p w14:paraId="292C2EFF" w14:textId="77777777" w:rsidR="006E5020" w:rsidRDefault="006E5020" w:rsidP="006E5020">
      <w:pPr>
        <w:pStyle w:val="Li"/>
        <w:spacing w:after="280" w:afterAutospacing="1"/>
        <w:rPr>
          <w:rFonts w:ascii="Georgia" w:eastAsia="'times new roman'" w:hAnsi="Georgia" w:cs="'times new roman'"/>
          <w:b/>
          <w:bCs/>
          <w:sz w:val="22"/>
          <w:szCs w:val="22"/>
        </w:rPr>
      </w:pPr>
      <w:r w:rsidRPr="006E5020">
        <w:rPr>
          <w:rFonts w:ascii="Georgia" w:eastAsia="'times new roman'" w:hAnsi="Georgia" w:cs="'times new roman'"/>
          <w:b/>
          <w:bCs/>
          <w:sz w:val="22"/>
          <w:szCs w:val="22"/>
        </w:rPr>
        <w:t>Languages tools, and skills:</w:t>
      </w:r>
    </w:p>
    <w:p w14:paraId="292A8FF5" w14:textId="1F13BE16" w:rsidR="006E5020" w:rsidRPr="006E5020" w:rsidRDefault="006E5020" w:rsidP="006E5020">
      <w:pPr>
        <w:pStyle w:val="Li"/>
        <w:spacing w:after="280" w:afterAutospacing="1"/>
        <w:rPr>
          <w:rFonts w:ascii="Georgia" w:eastAsia="'times new roman'" w:hAnsi="Georgia" w:cs="'times new roman'"/>
          <w:b/>
          <w:bCs/>
          <w:sz w:val="22"/>
          <w:szCs w:val="22"/>
        </w:rPr>
      </w:pPr>
      <w:r w:rsidRPr="006E5020">
        <w:rPr>
          <w:rFonts w:ascii="Georgia" w:eastAsia="'times new roman'" w:hAnsi="Georgia" w:cs="'times new roman'"/>
          <w:sz w:val="22"/>
          <w:szCs w:val="22"/>
        </w:rPr>
        <w:t>XML, EDI X12, Bash, Perl, SQL (many dialects), CouchDB, Apache, VMWare, Atlassian JIRA, Atlassian Confluence, New Relic Infrastructure (EC2, Route 53, S3, SES),</w:t>
      </w:r>
      <w:r>
        <w:rPr>
          <w:rFonts w:ascii="Georgia" w:eastAsia="'times new roman'" w:hAnsi="Georgia" w:cs="'times new roman'"/>
          <w:sz w:val="22"/>
          <w:szCs w:val="22"/>
        </w:rPr>
        <w:t xml:space="preserve"> </w:t>
      </w:r>
      <w:r w:rsidRPr="006E5020">
        <w:rPr>
          <w:rFonts w:ascii="Georgia" w:eastAsia="'times new roman'" w:hAnsi="Georgia" w:cs="'times new roman'"/>
          <w:sz w:val="22"/>
          <w:szCs w:val="22"/>
        </w:rPr>
        <w:t>Subversion, Git, Visio, Notepad++, VIM, SQLyog, Lets Encrypt, Selenium</w:t>
      </w:r>
    </w:p>
    <w:p w14:paraId="6DF9B9CA" w14:textId="153D0CB8" w:rsidR="009618C2" w:rsidRPr="006E5020" w:rsidRDefault="009618C2" w:rsidP="009618C2">
      <w:pPr>
        <w:pStyle w:val="Li"/>
        <w:rPr>
          <w:rFonts w:ascii="Georgia" w:hAnsi="Georgia"/>
          <w:b/>
          <w:sz w:val="22"/>
          <w:szCs w:val="22"/>
        </w:rPr>
      </w:pPr>
      <w:r w:rsidRPr="006E5020">
        <w:rPr>
          <w:rFonts w:ascii="Georgia" w:eastAsia="'times new roman'" w:hAnsi="Georgia"/>
          <w:b/>
          <w:sz w:val="22"/>
          <w:szCs w:val="22"/>
        </w:rPr>
        <w:t>C</w:t>
      </w:r>
      <w:r w:rsidRPr="006E5020">
        <w:rPr>
          <w:rFonts w:ascii="Georgia" w:eastAsia="'times new roman'" w:hAnsi="Georgia" w:cs="'times new roman'"/>
          <w:b/>
          <w:sz w:val="22"/>
          <w:szCs w:val="22"/>
        </w:rPr>
        <w:t>ertifications</w:t>
      </w:r>
    </w:p>
    <w:p w14:paraId="17657270" w14:textId="77777777" w:rsidR="006E5020" w:rsidRDefault="009618C2" w:rsidP="006E5020">
      <w:pPr>
        <w:pStyle w:val="Li"/>
        <w:rPr>
          <w:rFonts w:ascii="Georgia" w:eastAsia="'times new roman'" w:hAnsi="Georgia" w:cs="'times new roman'"/>
          <w:bCs/>
          <w:sz w:val="22"/>
          <w:szCs w:val="22"/>
        </w:rPr>
      </w:pPr>
      <w:r w:rsidRPr="006E5020">
        <w:rPr>
          <w:rFonts w:ascii="Georgia" w:eastAsia="'times new roman'" w:hAnsi="Georgia" w:cs="'times new roman'"/>
          <w:bCs/>
          <w:sz w:val="22"/>
          <w:szCs w:val="22"/>
        </w:rPr>
        <w:t>Scrum Alliance: Certified ScrumMaster</w:t>
      </w:r>
    </w:p>
    <w:p w14:paraId="5D868BEF" w14:textId="321CD6B4" w:rsidR="006E5020" w:rsidRDefault="00A60F0D" w:rsidP="006E5020">
      <w:pPr>
        <w:pStyle w:val="Li"/>
        <w:rPr>
          <w:rFonts w:ascii="Georgia" w:eastAsia="'times new roman'" w:hAnsi="Georgia" w:cs="'times new roman'"/>
          <w:bCs/>
          <w:sz w:val="22"/>
          <w:szCs w:val="22"/>
        </w:rPr>
      </w:pPr>
      <w:hyperlink r:id="rId9" w:history="1">
        <w:r w:rsidR="009618C2" w:rsidRPr="006E5020">
          <w:rPr>
            <w:rFonts w:ascii="Georgia" w:eastAsia="'times new roman'" w:hAnsi="Georgia" w:cs="'times new roman'"/>
            <w:bCs/>
            <w:sz w:val="22"/>
            <w:szCs w:val="22"/>
          </w:rPr>
          <w:t>Comptia</w:t>
        </w:r>
      </w:hyperlink>
      <w:r w:rsidR="009618C2" w:rsidRPr="006E5020">
        <w:rPr>
          <w:rFonts w:ascii="Georgia" w:eastAsia="'times new roman'" w:hAnsi="Georgia" w:cs="'times new roman'"/>
          <w:bCs/>
          <w:sz w:val="22"/>
          <w:szCs w:val="22"/>
        </w:rPr>
        <w:t>:</w:t>
      </w:r>
      <w:r w:rsidR="009618C2" w:rsidRPr="006E5020">
        <w:rPr>
          <w:rFonts w:ascii="Georgia" w:hAnsi="Georgia"/>
          <w:bCs/>
          <w:sz w:val="22"/>
          <w:szCs w:val="22"/>
        </w:rPr>
        <w:t xml:space="preserve"> </w:t>
      </w:r>
      <w:hyperlink r:id="rId10" w:history="1">
        <w:r w:rsidR="009618C2" w:rsidRPr="006E5020">
          <w:rPr>
            <w:rFonts w:ascii="Georgia" w:eastAsia="'times new roman'" w:hAnsi="Georgia" w:cs="'times new roman'"/>
            <w:bCs/>
            <w:sz w:val="22"/>
            <w:szCs w:val="22"/>
          </w:rPr>
          <w:t>A +</w:t>
        </w:r>
      </w:hyperlink>
      <w:r w:rsidR="009618C2" w:rsidRPr="006E5020">
        <w:rPr>
          <w:rFonts w:ascii="Georgia" w:hAnsi="Georgia"/>
          <w:bCs/>
          <w:sz w:val="22"/>
          <w:szCs w:val="22"/>
        </w:rPr>
        <w:t xml:space="preserve">, </w:t>
      </w:r>
      <w:hyperlink r:id="rId11" w:history="1">
        <w:r w:rsidR="009618C2" w:rsidRPr="006E5020">
          <w:rPr>
            <w:rFonts w:ascii="Georgia" w:eastAsia="'times new roman'" w:hAnsi="Georgia" w:cs="'times new roman'"/>
            <w:bCs/>
            <w:sz w:val="22"/>
            <w:szCs w:val="22"/>
          </w:rPr>
          <w:t>Network +</w:t>
        </w:r>
      </w:hyperlink>
      <w:r w:rsidR="009618C2" w:rsidRPr="006E5020">
        <w:rPr>
          <w:rFonts w:ascii="Georgia" w:hAnsi="Georgia"/>
          <w:bCs/>
          <w:sz w:val="22"/>
          <w:szCs w:val="22"/>
        </w:rPr>
        <w:t xml:space="preserve">, </w:t>
      </w:r>
      <w:hyperlink r:id="rId12" w:history="1">
        <w:r w:rsidR="009618C2" w:rsidRPr="006E5020">
          <w:rPr>
            <w:rFonts w:ascii="Georgia" w:eastAsia="'times new roman'" w:hAnsi="Georgia" w:cs="'times new roman'"/>
            <w:bCs/>
            <w:sz w:val="22"/>
            <w:szCs w:val="22"/>
          </w:rPr>
          <w:t>Security +</w:t>
        </w:r>
      </w:hyperlink>
    </w:p>
    <w:p w14:paraId="2D15D326" w14:textId="77777777" w:rsidR="006E5020" w:rsidRDefault="009618C2" w:rsidP="006E5020">
      <w:pPr>
        <w:pStyle w:val="Li"/>
        <w:rPr>
          <w:rFonts w:ascii="Georgia" w:eastAsia="'times new roman'" w:hAnsi="Georgia" w:cs="'times new roman'"/>
          <w:bCs/>
          <w:sz w:val="22"/>
          <w:szCs w:val="22"/>
        </w:rPr>
      </w:pPr>
      <w:r w:rsidRPr="006E5020">
        <w:rPr>
          <w:rFonts w:ascii="Georgia" w:eastAsia="'times new roman'" w:hAnsi="Georgia" w:cs="'times new roman'"/>
          <w:bCs/>
          <w:sz w:val="22"/>
          <w:szCs w:val="22"/>
        </w:rPr>
        <w:t xml:space="preserve">Microsoft: </w:t>
      </w:r>
      <w:hyperlink r:id="rId13" w:anchor="EAF" w:history="1">
        <w:r w:rsidRPr="006E5020">
          <w:rPr>
            <w:rFonts w:ascii="Georgia" w:eastAsia="'times new roman'" w:hAnsi="Georgia" w:cs="'times new roman'"/>
            <w:bCs/>
            <w:sz w:val="22"/>
            <w:szCs w:val="22"/>
          </w:rPr>
          <w:t>Windows XP (70-270)</w:t>
        </w:r>
      </w:hyperlink>
    </w:p>
    <w:p w14:paraId="1D1547AA" w14:textId="77777777" w:rsidR="006E5020" w:rsidRDefault="009618C2" w:rsidP="006E5020">
      <w:pPr>
        <w:pStyle w:val="Li"/>
        <w:rPr>
          <w:rFonts w:ascii="Georgia" w:eastAsia="'times new roman'" w:hAnsi="Georgia" w:cs="'times new roman'"/>
          <w:bCs/>
          <w:sz w:val="22"/>
          <w:szCs w:val="22"/>
        </w:rPr>
      </w:pPr>
      <w:r w:rsidRPr="006E5020">
        <w:rPr>
          <w:rFonts w:ascii="Georgia" w:eastAsia="'times new roman'" w:hAnsi="Georgia" w:cs="'times new roman'"/>
          <w:bCs/>
          <w:sz w:val="22"/>
          <w:szCs w:val="22"/>
        </w:rPr>
        <w:t>CIW: CIW Professional</w:t>
      </w:r>
    </w:p>
    <w:p w14:paraId="45CDC317" w14:textId="395215A6" w:rsidR="009618C2" w:rsidRPr="006E5020" w:rsidRDefault="009618C2" w:rsidP="006E5020">
      <w:pPr>
        <w:pStyle w:val="Li"/>
        <w:spacing w:after="280" w:afterAutospacing="1"/>
        <w:rPr>
          <w:rFonts w:ascii="Georgia" w:eastAsia="'times new roman'" w:hAnsi="Georgia" w:cs="'times new roman'"/>
          <w:bCs/>
          <w:sz w:val="22"/>
          <w:szCs w:val="22"/>
        </w:rPr>
      </w:pPr>
      <w:r w:rsidRPr="006E5020">
        <w:rPr>
          <w:rFonts w:ascii="Georgia" w:eastAsia="'times new roman'" w:hAnsi="Georgia" w:cs="'times new roman'"/>
          <w:bCs/>
          <w:sz w:val="22"/>
          <w:szCs w:val="22"/>
        </w:rPr>
        <w:t>Philips: Lean End2End</w:t>
      </w:r>
    </w:p>
    <w:p w14:paraId="0847BAD3" w14:textId="07AEE698" w:rsidR="006E5020" w:rsidRPr="006E5020" w:rsidRDefault="009618C2" w:rsidP="006E5020">
      <w:pPr>
        <w:pStyle w:val="Li"/>
        <w:rPr>
          <w:rFonts w:ascii="Georgia" w:eastAsia="'times new roman'" w:hAnsi="Georgia" w:cs="'times new roman'"/>
          <w:b/>
          <w:sz w:val="22"/>
          <w:szCs w:val="22"/>
        </w:rPr>
      </w:pPr>
      <w:r w:rsidRPr="006E5020">
        <w:rPr>
          <w:rFonts w:ascii="Georgia" w:eastAsia="'times new roman'" w:hAnsi="Georgia" w:cs="'times new roman'"/>
          <w:b/>
          <w:sz w:val="22"/>
          <w:szCs w:val="22"/>
        </w:rPr>
        <w:t>Conferences Attended</w:t>
      </w:r>
    </w:p>
    <w:p w14:paraId="111E4C9A" w14:textId="6E13D457" w:rsidR="006E5020" w:rsidRDefault="009618C2" w:rsidP="006E5020">
      <w:pPr>
        <w:pStyle w:val="Li"/>
        <w:rPr>
          <w:rFonts w:ascii="Georgia" w:eastAsia="'times new roman'" w:hAnsi="Georgia" w:cs="'times new roman'"/>
          <w:bCs/>
          <w:sz w:val="22"/>
          <w:szCs w:val="22"/>
        </w:rPr>
      </w:pPr>
      <w:r w:rsidRPr="006E5020">
        <w:rPr>
          <w:rFonts w:ascii="Georgia" w:eastAsia="'times new roman'" w:hAnsi="Georgia" w:cs="'times new roman'"/>
          <w:bCs/>
          <w:sz w:val="22"/>
          <w:szCs w:val="22"/>
        </w:rPr>
        <w:t>Abstractions 2016, 2019</w:t>
      </w:r>
    </w:p>
    <w:p w14:paraId="4C353941" w14:textId="44991433" w:rsidR="006E5020" w:rsidRDefault="009618C2" w:rsidP="006E5020">
      <w:pPr>
        <w:pStyle w:val="Li"/>
        <w:rPr>
          <w:rFonts w:ascii="Georgia" w:eastAsia="'times new roman'" w:hAnsi="Georgia" w:cs="'times new roman'"/>
          <w:bCs/>
          <w:sz w:val="22"/>
          <w:szCs w:val="22"/>
        </w:rPr>
      </w:pPr>
      <w:r w:rsidRPr="006E5020">
        <w:rPr>
          <w:rFonts w:ascii="Georgia" w:eastAsia="'times new roman'" w:hAnsi="Georgia" w:cs="'times new roman'"/>
          <w:bCs/>
          <w:sz w:val="22"/>
          <w:szCs w:val="22"/>
        </w:rPr>
        <w:t>Security B-Sides Pittsburgh 2012, 2019</w:t>
      </w:r>
    </w:p>
    <w:p w14:paraId="4594C015" w14:textId="77777777" w:rsidR="006E5020" w:rsidRDefault="006E5020" w:rsidP="006E5020">
      <w:pPr>
        <w:pStyle w:val="Li"/>
        <w:rPr>
          <w:rFonts w:ascii="Georgia" w:eastAsia="'times new roman'" w:hAnsi="Georgia" w:cs="'times new roman'"/>
          <w:bCs/>
          <w:sz w:val="22"/>
          <w:szCs w:val="22"/>
        </w:rPr>
      </w:pPr>
      <w:r w:rsidRPr="006E5020">
        <w:rPr>
          <w:rFonts w:ascii="Georgia" w:eastAsia="'times new roman'" w:hAnsi="Georgia" w:cs="'times new roman'"/>
          <w:bCs/>
          <w:sz w:val="22"/>
          <w:szCs w:val="22"/>
        </w:rPr>
        <w:t>Railsconf 2018</w:t>
      </w:r>
    </w:p>
    <w:p w14:paraId="7699C443" w14:textId="77777777" w:rsidR="006E5020" w:rsidRDefault="006E5020" w:rsidP="006E5020">
      <w:pPr>
        <w:pStyle w:val="Li"/>
        <w:rPr>
          <w:rFonts w:ascii="Georgia" w:eastAsia="'times new roman'" w:hAnsi="Georgia" w:cs="'times new roman'"/>
          <w:bCs/>
          <w:sz w:val="22"/>
          <w:szCs w:val="22"/>
        </w:rPr>
      </w:pPr>
      <w:r w:rsidRPr="006E5020">
        <w:rPr>
          <w:rFonts w:ascii="Georgia" w:eastAsia="'times new roman'" w:hAnsi="Georgia" w:cs="'times new roman'"/>
          <w:bCs/>
          <w:sz w:val="22"/>
          <w:szCs w:val="22"/>
        </w:rPr>
        <w:t>Heartifacts 2018</w:t>
      </w:r>
    </w:p>
    <w:p w14:paraId="5840ADD6" w14:textId="77777777" w:rsidR="006E5020" w:rsidRPr="006E5020" w:rsidRDefault="006E5020" w:rsidP="006E5020">
      <w:pPr>
        <w:pStyle w:val="Li"/>
        <w:rPr>
          <w:rFonts w:ascii="Georgia" w:eastAsia="'times new roman'" w:hAnsi="Georgia" w:cs="'times new roman'"/>
          <w:bCs/>
          <w:sz w:val="22"/>
          <w:szCs w:val="22"/>
        </w:rPr>
      </w:pPr>
      <w:r w:rsidRPr="006E5020">
        <w:rPr>
          <w:rFonts w:ascii="Georgia" w:eastAsia="'times new roman'" w:hAnsi="Georgia" w:cs="'times new roman'"/>
          <w:bCs/>
          <w:sz w:val="22"/>
          <w:szCs w:val="22"/>
        </w:rPr>
        <w:t>Notacon 2010, 2011, 2012</w:t>
      </w:r>
    </w:p>
    <w:p w14:paraId="01C22C31" w14:textId="526D752E" w:rsidR="009618C2" w:rsidRPr="006E5020" w:rsidRDefault="009618C2" w:rsidP="006E5020">
      <w:pPr>
        <w:pStyle w:val="Li"/>
        <w:spacing w:after="280" w:afterAutospacing="1"/>
        <w:rPr>
          <w:rFonts w:ascii="Georgia" w:eastAsia="'times new roman'" w:hAnsi="Georgia" w:cs="'times new roman'"/>
          <w:bCs/>
          <w:sz w:val="22"/>
          <w:szCs w:val="22"/>
        </w:rPr>
      </w:pPr>
      <w:bookmarkStart w:id="0" w:name="_GoBack"/>
      <w:bookmarkEnd w:id="0"/>
      <w:r w:rsidRPr="006E5020">
        <w:rPr>
          <w:rFonts w:ascii="Georgia" w:eastAsia="'times new roman'" w:hAnsi="Georgia" w:cs="'times new roman'"/>
          <w:bCs/>
          <w:sz w:val="22"/>
          <w:szCs w:val="22"/>
        </w:rPr>
        <w:t>Steel City Ruby 2013</w:t>
      </w:r>
    </w:p>
    <w:p w14:paraId="7072AAE9" w14:textId="698943E8" w:rsidR="007F0394" w:rsidRPr="006E5020" w:rsidRDefault="009618C2" w:rsidP="009618C2">
      <w:pPr>
        <w:pStyle w:val="Li"/>
        <w:rPr>
          <w:sz w:val="22"/>
          <w:szCs w:val="22"/>
        </w:rPr>
      </w:pPr>
      <w:r w:rsidRPr="006E5020">
        <w:rPr>
          <w:rFonts w:ascii="Georgia" w:eastAsia="'times new roman'" w:hAnsi="Georgia" w:cs="'times new roman'"/>
          <w:b/>
          <w:bCs/>
          <w:sz w:val="22"/>
          <w:szCs w:val="22"/>
        </w:rPr>
        <w:t xml:space="preserve">Things I know a little bit about: </w:t>
      </w:r>
      <w:r w:rsidRPr="006E5020">
        <w:rPr>
          <w:rFonts w:ascii="Georgia" w:eastAsia="'times new roman'" w:hAnsi="Georgia" w:cs="'times new roman'"/>
          <w:sz w:val="22"/>
          <w:szCs w:val="22"/>
        </w:rPr>
        <w:t>CNC Fabrication, Woodworking, Book Layout,</w:t>
      </w:r>
      <w:r w:rsidRPr="006E5020">
        <w:rPr>
          <w:rFonts w:ascii="Georgia" w:eastAsia="'times new roman'" w:hAnsi="Georgia" w:cs="'times new roman'"/>
          <w:b/>
          <w:bCs/>
          <w:sz w:val="22"/>
          <w:szCs w:val="22"/>
        </w:rPr>
        <w:t xml:space="preserve"> </w:t>
      </w:r>
      <w:r w:rsidRPr="006E5020">
        <w:rPr>
          <w:rFonts w:ascii="Georgia" w:eastAsia="'times new roman'" w:hAnsi="Georgia" w:cs="'times new roman'"/>
          <w:sz w:val="22"/>
          <w:szCs w:val="22"/>
        </w:rPr>
        <w:t>Arduino Programming</w:t>
      </w:r>
      <w:r w:rsidR="00A60F0D" w:rsidRPr="006E5020">
        <w:rPr>
          <w:rFonts w:ascii="Georgia" w:eastAsia="'times new roman'" w:hAnsi="Georgia" w:cs="'times new roman'"/>
          <w:sz w:val="22"/>
          <w:szCs w:val="22"/>
        </w:rPr>
        <w:t>, Game Design</w:t>
      </w:r>
    </w:p>
    <w:sectPr w:rsidR="007F0394" w:rsidRPr="006E5020" w:rsidSect="00A60F0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DD506" w14:textId="77777777" w:rsidR="00071831" w:rsidRDefault="00071831" w:rsidP="00541254">
      <w:pPr>
        <w:pBdr>
          <w:between w:val="single" w:sz="4" w:space="1" w:color="auto"/>
        </w:pBdr>
      </w:pPr>
      <w:r>
        <w:separator/>
      </w:r>
    </w:p>
  </w:endnote>
  <w:endnote w:type="continuationSeparator" w:id="0">
    <w:p w14:paraId="596B0E07" w14:textId="77777777" w:rsidR="00071831" w:rsidRDefault="00071831" w:rsidP="00541254">
      <w:pPr>
        <w:pBdr>
          <w:between w:val="single" w:sz="4" w:space="1" w:color="auto"/>
        </w:pBd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'times new roman'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1E638" w14:textId="77777777" w:rsidR="00A60F0D" w:rsidRDefault="00A60F0D" w:rsidP="00541254">
    <w:pPr>
      <w:pStyle w:val="Footer"/>
      <w:pBdr>
        <w:between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B194B" w14:textId="77777777" w:rsidR="00A60F0D" w:rsidRPr="009F5733" w:rsidRDefault="00A60F0D" w:rsidP="00541254">
    <w:pPr>
      <w:pStyle w:val="Footer"/>
      <w:pBdr>
        <w:between w:val="single" w:sz="4" w:space="1" w:color="auto"/>
      </w:pBdr>
      <w:jc w:val="right"/>
      <w:rPr>
        <w:rFonts w:ascii="Georgia" w:hAnsi="Georgia"/>
      </w:rPr>
    </w:pPr>
    <w:r w:rsidRPr="009F5733">
      <w:rPr>
        <w:rFonts w:ascii="Georgia" w:hAnsi="Georgia"/>
      </w:rPr>
      <w:t xml:space="preserve">Page </w:t>
    </w:r>
    <w:r w:rsidRPr="009F5733">
      <w:rPr>
        <w:rFonts w:ascii="Georgia" w:hAnsi="Georgia"/>
      </w:rPr>
      <w:fldChar w:fldCharType="begin"/>
    </w:r>
    <w:r w:rsidRPr="009F5733">
      <w:rPr>
        <w:rFonts w:ascii="Georgia" w:hAnsi="Georgia"/>
      </w:rPr>
      <w:instrText xml:space="preserve"> PAGE  \* Arabic  \* MERGEFORMAT </w:instrText>
    </w:r>
    <w:r w:rsidRPr="009F5733">
      <w:rPr>
        <w:rFonts w:ascii="Georgia" w:hAnsi="Georgia"/>
      </w:rPr>
      <w:fldChar w:fldCharType="separate"/>
    </w:r>
    <w:r w:rsidRPr="009F5733">
      <w:rPr>
        <w:rFonts w:ascii="Georgia" w:hAnsi="Georgia"/>
        <w:noProof/>
      </w:rPr>
      <w:t>2</w:t>
    </w:r>
    <w:r w:rsidRPr="009F5733">
      <w:rPr>
        <w:rFonts w:ascii="Georgia" w:hAnsi="Georgia"/>
      </w:rPr>
      <w:fldChar w:fldCharType="end"/>
    </w:r>
    <w:r w:rsidRPr="009F5733">
      <w:rPr>
        <w:rFonts w:ascii="Georgia" w:hAnsi="Georgia"/>
      </w:rPr>
      <w:t xml:space="preserve"> of </w:t>
    </w:r>
    <w:r w:rsidRPr="009F5733">
      <w:rPr>
        <w:rFonts w:ascii="Georgia" w:hAnsi="Georgia"/>
      </w:rPr>
      <w:fldChar w:fldCharType="begin"/>
    </w:r>
    <w:r w:rsidRPr="009F5733">
      <w:rPr>
        <w:rFonts w:ascii="Georgia" w:hAnsi="Georgia"/>
      </w:rPr>
      <w:instrText xml:space="preserve"> NUMPAGES  \* Arabic  \* MERGEFORMAT </w:instrText>
    </w:r>
    <w:r w:rsidRPr="009F5733">
      <w:rPr>
        <w:rFonts w:ascii="Georgia" w:hAnsi="Georgia"/>
      </w:rPr>
      <w:fldChar w:fldCharType="separate"/>
    </w:r>
    <w:r w:rsidRPr="009F5733">
      <w:rPr>
        <w:rFonts w:ascii="Georgia" w:hAnsi="Georgia"/>
        <w:noProof/>
      </w:rPr>
      <w:t>2</w:t>
    </w:r>
    <w:r w:rsidRPr="009F5733">
      <w:rPr>
        <w:rFonts w:ascii="Georgia" w:hAnsi="Georg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2976A" w14:textId="77777777" w:rsidR="00A60F0D" w:rsidRDefault="00A60F0D" w:rsidP="00541254">
    <w:pPr>
      <w:pStyle w:val="Footer"/>
      <w:pBdr>
        <w:between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AAB24" w14:textId="77777777" w:rsidR="00071831" w:rsidRDefault="00071831" w:rsidP="00541254">
      <w:pPr>
        <w:pBdr>
          <w:between w:val="single" w:sz="4" w:space="1" w:color="auto"/>
        </w:pBdr>
      </w:pPr>
      <w:r>
        <w:separator/>
      </w:r>
    </w:p>
  </w:footnote>
  <w:footnote w:type="continuationSeparator" w:id="0">
    <w:p w14:paraId="7A1A8A8A" w14:textId="77777777" w:rsidR="00071831" w:rsidRDefault="00071831" w:rsidP="00541254">
      <w:pPr>
        <w:pBdr>
          <w:between w:val="single" w:sz="4" w:space="1" w:color="auto"/>
        </w:pBd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BCAE3" w14:textId="77777777" w:rsidR="00A60F0D" w:rsidRDefault="00A60F0D" w:rsidP="00541254">
    <w:pPr>
      <w:pStyle w:val="Header"/>
      <w:pBdr>
        <w:between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F7260" w14:textId="77777777" w:rsidR="00A60F0D" w:rsidRPr="006E5020" w:rsidRDefault="00A60F0D" w:rsidP="00541254">
    <w:pPr>
      <w:pBdr>
        <w:between w:val="single" w:sz="4" w:space="1" w:color="auto"/>
      </w:pBdr>
      <w:jc w:val="center"/>
      <w:rPr>
        <w:rFonts w:ascii="Georgia" w:hAnsi="Georgia"/>
        <w:sz w:val="28"/>
        <w:szCs w:val="28"/>
      </w:rPr>
    </w:pPr>
    <w:r w:rsidRPr="006E5020">
      <w:rPr>
        <w:rFonts w:ascii="Georgia" w:eastAsia="'times new roman'" w:hAnsi="Georgia" w:cs="'times new roman'"/>
        <w:b/>
        <w:sz w:val="28"/>
        <w:szCs w:val="28"/>
      </w:rPr>
      <w:t>Scott Bennett</w:t>
    </w:r>
  </w:p>
  <w:p w14:paraId="620388BE" w14:textId="77777777" w:rsidR="00A60F0D" w:rsidRPr="006E5020" w:rsidRDefault="00A60F0D" w:rsidP="00541254">
    <w:pPr>
      <w:pStyle w:val="Li"/>
      <w:pBdr>
        <w:between w:val="single" w:sz="4" w:space="1" w:color="auto"/>
      </w:pBdr>
      <w:spacing w:after="280" w:afterAutospacing="1"/>
      <w:rPr>
        <w:rFonts w:ascii="Georgia" w:eastAsia="'times new roman'" w:hAnsi="Georgia" w:cs="'times new roman'"/>
        <w:u w:val="single"/>
      </w:rPr>
    </w:pPr>
    <w:r w:rsidRPr="006E5020">
      <w:rPr>
        <w:rFonts w:ascii="Georgia" w:eastAsia="'times new roman'" w:hAnsi="Georgia" w:cs="'times new roman'"/>
      </w:rPr>
      <w:t>(412) 370-3632</w:t>
    </w:r>
    <w:r w:rsidRPr="006E5020">
      <w:rPr>
        <w:rFonts w:ascii="Georgia" w:eastAsia="'times new roman'" w:hAnsi="Georgia" w:cs="'times new roman'"/>
      </w:rPr>
      <w:tab/>
    </w:r>
    <w:r w:rsidRPr="006E5020">
      <w:rPr>
        <w:rFonts w:ascii="Georgia" w:eastAsia="'times new roman'" w:hAnsi="Georgia" w:cs="'times new roman'"/>
      </w:rPr>
      <w:tab/>
    </w:r>
    <w:r w:rsidRPr="006E5020">
      <w:rPr>
        <w:rFonts w:ascii="Georgia" w:eastAsia="'times new roman'" w:hAnsi="Georgia" w:cs="'times new roman'"/>
      </w:rPr>
      <w:tab/>
    </w:r>
    <w:r w:rsidRPr="006E5020">
      <w:rPr>
        <w:rFonts w:ascii="Georgia" w:eastAsia="'times new roman'" w:hAnsi="Georgia" w:cs="'times new roman'"/>
      </w:rPr>
      <w:tab/>
    </w:r>
    <w:r w:rsidRPr="006E5020">
      <w:rPr>
        <w:rFonts w:ascii="Georgia" w:eastAsia="'times new roman'" w:hAnsi="Georgia" w:cs="'times new roman'"/>
      </w:rPr>
      <w:tab/>
    </w:r>
    <w:r w:rsidRPr="006E5020">
      <w:rPr>
        <w:rFonts w:ascii="Georgia" w:eastAsia="'times new roman'" w:hAnsi="Georgia" w:cs="'times new roman'"/>
      </w:rPr>
      <w:tab/>
    </w:r>
    <w:r w:rsidRPr="006E5020">
      <w:rPr>
        <w:rFonts w:ascii="Georgia" w:eastAsia="'times new roman'" w:hAnsi="Georgia" w:cs="'times new roman'"/>
      </w:rPr>
      <w:tab/>
    </w:r>
    <w:hyperlink r:id="rId1" w:history="1">
      <w:r w:rsidRPr="006E5020">
        <w:rPr>
          <w:rStyle w:val="Hyperlink"/>
          <w:rFonts w:ascii="Georgia" w:eastAsia="'times new roman'" w:hAnsi="Georgia" w:cs="'times new roman'"/>
        </w:rPr>
        <w:t>Scott.James.Bennett@gmail.com</w:t>
      </w:r>
    </w:hyperlink>
    <w:r w:rsidRPr="006E5020">
      <w:rPr>
        <w:rFonts w:ascii="Georgia" w:eastAsia="'times new roman'" w:hAnsi="Georgia" w:cs="'times new roman'"/>
        <w:u w:val="single"/>
      </w:rPr>
      <w:br/>
    </w:r>
    <w:r w:rsidRPr="006E5020">
      <w:rPr>
        <w:rFonts w:ascii="Georgia" w:eastAsia="'times new roman'" w:hAnsi="Georgia" w:cs="'times new roman'"/>
      </w:rPr>
      <w:t>7004 Blackhawk St, Pittsburgh PA 15218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CB45A" w14:textId="77777777" w:rsidR="00A60F0D" w:rsidRDefault="00A60F0D" w:rsidP="00541254">
    <w:pPr>
      <w:pStyle w:val="Header"/>
      <w:pBdr>
        <w:between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0000000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C2"/>
    <w:rsid w:val="00071831"/>
    <w:rsid w:val="00541254"/>
    <w:rsid w:val="005578D3"/>
    <w:rsid w:val="00615659"/>
    <w:rsid w:val="006E5020"/>
    <w:rsid w:val="007704C6"/>
    <w:rsid w:val="007F0394"/>
    <w:rsid w:val="009618C2"/>
    <w:rsid w:val="009F112A"/>
    <w:rsid w:val="00A60F0D"/>
    <w:rsid w:val="00AB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A234"/>
  <w15:chartTrackingRefBased/>
  <w15:docId w15:val="{1548890D-A544-4B94-9BD5-0248E52A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18C2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shd w:val="solid" w:color="FFFFFF" w:fill="auto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">
    <w:name w:val="Li"/>
    <w:basedOn w:val="Normal"/>
    <w:rsid w:val="009618C2"/>
  </w:style>
  <w:style w:type="character" w:styleId="Hyperlink">
    <w:name w:val="Hyperlink"/>
    <w:uiPriority w:val="99"/>
    <w:unhideWhenUsed/>
    <w:rsid w:val="009618C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961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8C2"/>
    <w:rPr>
      <w:rFonts w:ascii="Times New Roman" w:eastAsia="Times New Roman" w:hAnsi="Times New Roman" w:cs="Times New Roman"/>
      <w:color w:val="000000"/>
      <w:sz w:val="24"/>
      <w:szCs w:val="24"/>
      <w:shd w:val="solid" w:color="FFFFFF" w:fill="auto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704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4C6"/>
    <w:rPr>
      <w:rFonts w:ascii="Times New Roman" w:eastAsia="Times New Roman" w:hAnsi="Times New Roman" w:cs="Times New Roman"/>
      <w:color w:val="000000"/>
      <w:sz w:val="24"/>
      <w:szCs w:val="24"/>
      <w:shd w:val="solid" w:color="FFFFFF" w:fil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amamcom.com/default.asp" TargetMode="External"/><Relationship Id="rId13" Type="http://schemas.openxmlformats.org/officeDocument/2006/relationships/hyperlink" Target="http://www.microsoft.com/learning/en/us/exams/70-270.mspx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etrosoftinc.com/" TargetMode="External"/><Relationship Id="rId12" Type="http://schemas.openxmlformats.org/officeDocument/2006/relationships/hyperlink" Target="http://certification.comptia.org/security/default.aspx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ertification.comptia.org/network/default.asp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certification.comptia.org/a/default.aspx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certification.comptia.org/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cott.James.Benne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Bennett</dc:creator>
  <cp:keywords/>
  <dc:description/>
  <cp:lastModifiedBy>Scott Bennett</cp:lastModifiedBy>
  <cp:revision>4</cp:revision>
  <cp:lastPrinted>2019-09-19T00:27:00Z</cp:lastPrinted>
  <dcterms:created xsi:type="dcterms:W3CDTF">2019-09-19T00:06:00Z</dcterms:created>
  <dcterms:modified xsi:type="dcterms:W3CDTF">2019-09-19T01:13:00Z</dcterms:modified>
</cp:coreProperties>
</file>