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C69" w:rsidRPr="00A82747" w:rsidRDefault="00A82747">
      <w:pPr>
        <w:rPr>
          <w:b/>
          <w:sz w:val="40"/>
          <w:szCs w:val="40"/>
        </w:rPr>
      </w:pPr>
      <w:r w:rsidRPr="00A82747">
        <w:rPr>
          <w:b/>
          <w:sz w:val="40"/>
          <w:szCs w:val="40"/>
        </w:rPr>
        <w:t xml:space="preserve">                   Introduction to computer hardware</w:t>
      </w:r>
    </w:p>
    <w:p w:rsidR="00A82747" w:rsidRDefault="00A82747">
      <w:pPr>
        <w:rPr>
          <w:b/>
          <w:sz w:val="36"/>
          <w:szCs w:val="36"/>
        </w:rPr>
      </w:pPr>
    </w:p>
    <w:p w:rsidR="00A82747" w:rsidRDefault="00A82747">
      <w:pPr>
        <w:rPr>
          <w:rFonts w:ascii="Arial" w:hAnsi="Arial" w:cs="Arial"/>
          <w:color w:val="202124"/>
          <w:shd w:val="clear" w:color="auto" w:fill="FFFFFF"/>
        </w:rPr>
      </w:pPr>
      <w:r>
        <w:rPr>
          <w:rFonts w:ascii="Arial" w:hAnsi="Arial" w:cs="Arial"/>
          <w:color w:val="202124"/>
          <w:shd w:val="clear" w:color="auto" w:fill="FFFFFF"/>
        </w:rPr>
        <w:t>Computer hardware includes the physical parts of a computer, such as the case, central processing unit (CPU), monitor, mouse, keyboard, computer data storage, graphics card, sound card, speakers</w:t>
      </w:r>
      <w:r w:rsidR="007B26FD">
        <w:rPr>
          <w:rFonts w:ascii="Arial" w:hAnsi="Arial" w:cs="Arial"/>
          <w:color w:val="202124"/>
          <w:shd w:val="clear" w:color="auto" w:fill="FFFFFF"/>
        </w:rPr>
        <w:t>,power supply unit</w:t>
      </w:r>
      <w:r>
        <w:rPr>
          <w:rFonts w:ascii="Arial" w:hAnsi="Arial" w:cs="Arial"/>
          <w:color w:val="202124"/>
          <w:shd w:val="clear" w:color="auto" w:fill="FFFFFF"/>
        </w:rPr>
        <w:t xml:space="preserve"> and motherboard. By contrast, software is the set of instructions that can be stored and run by hardware.</w:t>
      </w:r>
    </w:p>
    <w:p w:rsidR="00A82747" w:rsidRDefault="00A82747">
      <w:pPr>
        <w:rPr>
          <w:rFonts w:ascii="Arial" w:hAnsi="Arial" w:cs="Arial"/>
          <w:color w:val="202124"/>
          <w:shd w:val="clear" w:color="auto" w:fill="FFFFFF"/>
        </w:rPr>
      </w:pPr>
    </w:p>
    <w:p w:rsidR="00A82747" w:rsidRPr="0059302F" w:rsidRDefault="00A82747" w:rsidP="0059302F">
      <w:pPr>
        <w:pStyle w:val="ListParagraph"/>
        <w:numPr>
          <w:ilvl w:val="0"/>
          <w:numId w:val="1"/>
        </w:numPr>
        <w:rPr>
          <w:rFonts w:ascii="Arial" w:hAnsi="Arial" w:cs="Arial"/>
          <w:color w:val="202124"/>
          <w:sz w:val="36"/>
          <w:szCs w:val="36"/>
          <w:shd w:val="clear" w:color="auto" w:fill="FFFFFF"/>
        </w:rPr>
      </w:pPr>
      <w:r w:rsidRPr="0059302F">
        <w:rPr>
          <w:rFonts w:ascii="Arial" w:hAnsi="Arial" w:cs="Arial"/>
          <w:color w:val="202124"/>
          <w:sz w:val="36"/>
          <w:szCs w:val="36"/>
          <w:shd w:val="clear" w:color="auto" w:fill="FFFFFF"/>
        </w:rPr>
        <w:t>Motherboard</w:t>
      </w:r>
    </w:p>
    <w:p w:rsidR="00A82747" w:rsidRDefault="00A82747">
      <w:pPr>
        <w:rPr>
          <w:rFonts w:ascii="Arial" w:hAnsi="Arial" w:cs="Arial"/>
          <w:color w:val="202124"/>
          <w:shd w:val="clear" w:color="auto" w:fill="FFFFFF"/>
        </w:rPr>
      </w:pPr>
      <w:r w:rsidRPr="00A82747">
        <w:rPr>
          <w:rFonts w:ascii="Arial" w:hAnsi="Arial" w:cs="Arial"/>
          <w:color w:val="202124"/>
          <w:shd w:val="clear" w:color="auto" w:fill="FFFFFF"/>
        </w:rPr>
        <w:t xml:space="preserve">              </w:t>
      </w:r>
      <w:r w:rsidRPr="00A82747">
        <w:rPr>
          <w:rFonts w:ascii="Arial" w:hAnsi="Arial" w:cs="Arial"/>
          <w:color w:val="58585A"/>
          <w:shd w:val="clear" w:color="auto" w:fill="FFFFFF"/>
        </w:rPr>
        <w:t>The motherboard is at the center of what makes a PC work. It houses the CPU and is a hub that all other hardware runs through. The motherboard acts as a brain; allocating power where it’s needed, communicating with and coordinating across all other components – making it one of the most important pieces of hardware in a computer.</w:t>
      </w:r>
      <w:r w:rsidRPr="00A82747">
        <w:rPr>
          <w:rFonts w:ascii="Arial" w:hAnsi="Arial" w:cs="Arial"/>
          <w:color w:val="202124"/>
          <w:shd w:val="clear" w:color="auto" w:fill="FFFFFF"/>
        </w:rPr>
        <w:t xml:space="preserve"> </w:t>
      </w:r>
    </w:p>
    <w:p w:rsidR="00A82747" w:rsidRDefault="00A82747">
      <w:pPr>
        <w:rPr>
          <w:rFonts w:ascii="Arial" w:hAnsi="Arial" w:cs="Arial"/>
          <w:color w:val="202124"/>
          <w:shd w:val="clear" w:color="auto" w:fill="FFFFFF"/>
        </w:rPr>
      </w:pPr>
      <w:r>
        <w:rPr>
          <w:noProof/>
        </w:rPr>
        <w:drawing>
          <wp:inline distT="0" distB="0" distL="0" distR="0" wp14:anchorId="51D3D7A5" wp14:editId="4704A650">
            <wp:extent cx="2503836" cy="1428750"/>
            <wp:effectExtent l="0" t="0" r="0" b="0"/>
            <wp:docPr id="1" name="Picture 1"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of a computer isolated on a white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7194" cy="1470610"/>
                    </a:xfrm>
                    <a:prstGeom prst="rect">
                      <a:avLst/>
                    </a:prstGeom>
                    <a:noFill/>
                    <a:ln>
                      <a:noFill/>
                    </a:ln>
                  </pic:spPr>
                </pic:pic>
              </a:graphicData>
            </a:graphic>
          </wp:inline>
        </w:drawing>
      </w:r>
    </w:p>
    <w:p w:rsidR="000A10BF" w:rsidRDefault="000A10BF" w:rsidP="000A10BF">
      <w:pPr>
        <w:pStyle w:val="Heading2"/>
        <w:rPr>
          <w:rFonts w:ascii="Arial" w:hAnsi="Arial" w:cs="Arial"/>
          <w:b w:val="0"/>
          <w:bCs w:val="0"/>
          <w:sz w:val="35"/>
          <w:szCs w:val="35"/>
        </w:rPr>
      </w:pPr>
      <w:r>
        <w:rPr>
          <w:rFonts w:ascii="Arial" w:hAnsi="Arial" w:cs="Arial"/>
          <w:b w:val="0"/>
          <w:bCs w:val="0"/>
          <w:sz w:val="35"/>
          <w:szCs w:val="35"/>
        </w:rPr>
        <w:t>Features of Motherboard</w:t>
      </w:r>
    </w:p>
    <w:p w:rsidR="000A10BF" w:rsidRDefault="000A10BF" w:rsidP="000A10B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motherboard comes with following features −</w:t>
      </w:r>
    </w:p>
    <w:p w:rsidR="000A10BF" w:rsidRDefault="000A10BF" w:rsidP="000A10BF">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color w:val="000000"/>
        </w:rPr>
        <w:t>Motherboard varies greatly in supporting various types of components.</w:t>
      </w:r>
    </w:p>
    <w:p w:rsidR="000A10BF" w:rsidRDefault="000A10BF" w:rsidP="000A10BF">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color w:val="000000"/>
        </w:rPr>
        <w:t>Motherboard supports a single type of CPU and few types of memories.</w:t>
      </w:r>
    </w:p>
    <w:p w:rsidR="000A10BF" w:rsidRDefault="000A10BF" w:rsidP="000A10BF">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color w:val="000000"/>
        </w:rPr>
        <w:t>Video cards, hard disks, sound cards have to be compatible with the motherboard to function properly.</w:t>
      </w:r>
    </w:p>
    <w:p w:rsidR="000A10BF" w:rsidRDefault="000A10BF" w:rsidP="000A10BF">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color w:val="000000"/>
        </w:rPr>
        <w:t>Motherboards, cases, and power supplies must be compatible to work properly together.</w:t>
      </w:r>
    </w:p>
    <w:p w:rsidR="000A10BF" w:rsidRDefault="000A10BF" w:rsidP="000A10BF">
      <w:pPr>
        <w:pStyle w:val="Heading2"/>
        <w:rPr>
          <w:rFonts w:ascii="Arial" w:hAnsi="Arial" w:cs="Arial"/>
          <w:b w:val="0"/>
          <w:bCs w:val="0"/>
          <w:sz w:val="35"/>
          <w:szCs w:val="35"/>
        </w:rPr>
      </w:pPr>
      <w:r>
        <w:rPr>
          <w:rFonts w:ascii="Arial" w:hAnsi="Arial" w:cs="Arial"/>
          <w:b w:val="0"/>
          <w:bCs w:val="0"/>
          <w:sz w:val="35"/>
          <w:szCs w:val="35"/>
        </w:rPr>
        <w:t>Popular Manufacturers</w:t>
      </w:r>
    </w:p>
    <w:p w:rsidR="000A10BF" w:rsidRDefault="000A10BF" w:rsidP="000A10B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popular manufacturers of the motherboard.</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t>Intel</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t>ASUS</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lastRenderedPageBreak/>
        <w:t>AOpen</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t>ABIT</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t>Biostar</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t>Gigabyte</w:t>
      </w:r>
    </w:p>
    <w:p w:rsidR="000A10BF" w:rsidRDefault="000A10BF" w:rsidP="000A10BF">
      <w:pPr>
        <w:numPr>
          <w:ilvl w:val="0"/>
          <w:numId w:val="16"/>
        </w:numPr>
        <w:spacing w:before="100" w:beforeAutospacing="1" w:after="75" w:line="240" w:lineRule="auto"/>
        <w:rPr>
          <w:rFonts w:ascii="Arial" w:hAnsi="Arial" w:cs="Arial"/>
        </w:rPr>
      </w:pPr>
      <w:r>
        <w:rPr>
          <w:rFonts w:ascii="Arial" w:hAnsi="Arial" w:cs="Arial"/>
        </w:rPr>
        <w:t>MSI</w:t>
      </w:r>
    </w:p>
    <w:p w:rsidR="000A10BF" w:rsidRDefault="000A10BF" w:rsidP="000A10BF">
      <w:pPr>
        <w:pStyle w:val="Heading2"/>
        <w:rPr>
          <w:rFonts w:ascii="Arial" w:hAnsi="Arial" w:cs="Arial"/>
          <w:b w:val="0"/>
          <w:bCs w:val="0"/>
          <w:sz w:val="35"/>
          <w:szCs w:val="35"/>
        </w:rPr>
      </w:pPr>
      <w:r>
        <w:rPr>
          <w:rFonts w:ascii="Arial" w:hAnsi="Arial" w:cs="Arial"/>
          <w:b w:val="0"/>
          <w:bCs w:val="0"/>
          <w:sz w:val="35"/>
          <w:szCs w:val="35"/>
        </w:rPr>
        <w:t>Description of Motherboard</w:t>
      </w:r>
    </w:p>
    <w:p w:rsidR="000A10BF" w:rsidRDefault="000A10BF" w:rsidP="000A10B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0A10BF" w:rsidRDefault="000A10BF" w:rsidP="000A10B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peripheral card slot in front of the motherboard using which video cards, sound cards, and other expansion cards can be connected to the motherboard.</w:t>
      </w:r>
    </w:p>
    <w:p w:rsidR="000A10BF" w:rsidRDefault="000A10BF" w:rsidP="000A10B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A82747" w:rsidRPr="00A82747" w:rsidRDefault="00A82747" w:rsidP="00A82747">
      <w:pPr>
        <w:pStyle w:val="NormalWeb"/>
        <w:shd w:val="clear" w:color="auto" w:fill="FFFFFF"/>
        <w:rPr>
          <w:rFonts w:ascii="Arial" w:hAnsi="Arial" w:cs="Arial"/>
          <w:color w:val="58585A"/>
          <w:sz w:val="22"/>
          <w:szCs w:val="22"/>
        </w:rPr>
      </w:pPr>
    </w:p>
    <w:p w:rsidR="00A82747" w:rsidRPr="0059302F" w:rsidRDefault="007B26FD" w:rsidP="0059302F">
      <w:pPr>
        <w:pStyle w:val="ListParagraph"/>
        <w:numPr>
          <w:ilvl w:val="0"/>
          <w:numId w:val="1"/>
        </w:numPr>
        <w:rPr>
          <w:rFonts w:ascii="Arial" w:hAnsi="Arial" w:cs="Arial"/>
          <w:color w:val="58585A"/>
          <w:sz w:val="32"/>
          <w:szCs w:val="32"/>
          <w:shd w:val="clear" w:color="auto" w:fill="FFFFFF"/>
        </w:rPr>
      </w:pPr>
      <w:r w:rsidRPr="0059302F">
        <w:rPr>
          <w:sz w:val="36"/>
          <w:szCs w:val="36"/>
        </w:rPr>
        <w:t>RAM</w:t>
      </w:r>
      <w:r w:rsidRPr="0059302F">
        <w:rPr>
          <w:sz w:val="32"/>
          <w:szCs w:val="32"/>
        </w:rPr>
        <w:t>(</w:t>
      </w:r>
      <w:r w:rsidRPr="0059302F">
        <w:rPr>
          <w:rFonts w:ascii="Arial" w:hAnsi="Arial" w:cs="Arial"/>
          <w:color w:val="58585A"/>
          <w:sz w:val="32"/>
          <w:szCs w:val="32"/>
          <w:shd w:val="clear" w:color="auto" w:fill="FFFFFF"/>
        </w:rPr>
        <w:t>Random Access Memory)</w:t>
      </w:r>
    </w:p>
    <w:p w:rsidR="007B26FD" w:rsidRPr="007B26FD" w:rsidRDefault="007B26FD" w:rsidP="007B26FD">
      <w:pPr>
        <w:pStyle w:val="NormalWeb"/>
        <w:shd w:val="clear" w:color="auto" w:fill="FFFFFF"/>
        <w:rPr>
          <w:rFonts w:ascii="Arial" w:hAnsi="Arial" w:cs="Arial"/>
          <w:color w:val="58585A"/>
          <w:sz w:val="22"/>
          <w:szCs w:val="22"/>
        </w:rPr>
      </w:pPr>
      <w:r>
        <w:rPr>
          <w:rFonts w:ascii="Arial" w:hAnsi="Arial" w:cs="Arial"/>
          <w:color w:val="58585A"/>
          <w:sz w:val="32"/>
          <w:szCs w:val="32"/>
          <w:shd w:val="clear" w:color="auto" w:fill="FFFFFF"/>
        </w:rPr>
        <w:t xml:space="preserve">             </w:t>
      </w:r>
      <w:r>
        <w:rPr>
          <w:rFonts w:ascii="Arial" w:hAnsi="Arial" w:cs="Arial"/>
          <w:color w:val="58585A"/>
          <w:sz w:val="27"/>
          <w:szCs w:val="27"/>
        </w:rPr>
        <w:t> </w:t>
      </w:r>
      <w:r w:rsidRPr="007B26FD">
        <w:rPr>
          <w:rFonts w:ascii="Arial" w:hAnsi="Arial" w:cs="Arial"/>
          <w:color w:val="58585A"/>
          <w:sz w:val="22"/>
          <w:szCs w:val="22"/>
        </w:rPr>
        <w:t>RAM, is hardware found in the memory slots of the motherboard. The role of RAM is to temporarily store on-the-fly information created by programs and to do so in a way that makes this data immediately accessible. The tasks that require random memory could be; rendering images for graphic design, edited video or photographs, multi-tasking with multiple apps open (for example, running a game on one screen and chatting via Discord on the other).</w:t>
      </w:r>
    </w:p>
    <w:p w:rsidR="007B26FD" w:rsidRPr="007B26FD" w:rsidRDefault="007B26FD"/>
    <w:p w:rsidR="00A82747" w:rsidRDefault="007B26FD">
      <w:r>
        <w:t xml:space="preserve">    </w:t>
      </w:r>
      <w:r>
        <w:rPr>
          <w:noProof/>
        </w:rPr>
        <w:drawing>
          <wp:inline distT="0" distB="0" distL="0" distR="0">
            <wp:extent cx="3467099" cy="971550"/>
            <wp:effectExtent l="0" t="0" r="635" b="0"/>
            <wp:docPr id="4" name="Picture 4"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ucial RAM memory for a computer isolated on a whit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3160" cy="976051"/>
                    </a:xfrm>
                    <a:prstGeom prst="rect">
                      <a:avLst/>
                    </a:prstGeom>
                    <a:noFill/>
                    <a:ln>
                      <a:noFill/>
                    </a:ln>
                  </pic:spPr>
                </pic:pic>
              </a:graphicData>
            </a:graphic>
          </wp:inline>
        </w:drawing>
      </w:r>
    </w:p>
    <w:p w:rsidR="00615B47" w:rsidRDefault="00C9094A" w:rsidP="00615B47">
      <w:pPr>
        <w:rPr>
          <w:rFonts w:ascii="Arial" w:hAnsi="Arial" w:cs="Arial"/>
          <w:color w:val="202124"/>
          <w:shd w:val="clear" w:color="auto" w:fill="FFFFFF"/>
        </w:rPr>
      </w:pPr>
      <w:r>
        <w:rPr>
          <w:rFonts w:ascii="Arial" w:hAnsi="Arial" w:cs="Arial"/>
          <w:color w:val="202124"/>
          <w:shd w:val="clear" w:color="auto" w:fill="FFFFFF"/>
        </w:rPr>
        <w:t xml:space="preserve">           There are two main types of RAM: </w:t>
      </w:r>
      <w:r>
        <w:rPr>
          <w:rFonts w:ascii="Arial" w:hAnsi="Arial" w:cs="Arial"/>
          <w:b/>
          <w:bCs/>
          <w:color w:val="202124"/>
          <w:shd w:val="clear" w:color="auto" w:fill="FFFFFF"/>
        </w:rPr>
        <w:t>Dynamic RAM (DRAM) and Static RAM (SRAM)</w:t>
      </w:r>
      <w:r>
        <w:rPr>
          <w:rFonts w:ascii="Arial" w:hAnsi="Arial" w:cs="Arial"/>
          <w:color w:val="202124"/>
          <w:shd w:val="clear" w:color="auto" w:fill="FFFFFF"/>
        </w:rPr>
        <w:t>. DRAM (pronounced DEE-RAM), is widely used as a computer's main memory. Each DRAM memory cell is made up of a transistor and a capacitor within an integrated circuit, and a data bit is stored in the capacitor.</w:t>
      </w:r>
    </w:p>
    <w:p w:rsidR="00615B47" w:rsidRPr="00615B47" w:rsidRDefault="00615B47" w:rsidP="00615B47">
      <w:pPr>
        <w:rPr>
          <w:rFonts w:ascii="Arial" w:hAnsi="Arial" w:cs="Arial"/>
          <w:color w:val="202124"/>
          <w:shd w:val="clear" w:color="auto" w:fill="FFFFFF"/>
        </w:rPr>
      </w:pPr>
      <w:r w:rsidRPr="00615B47">
        <w:rPr>
          <w:rFonts w:ascii="Arial" w:eastAsia="Microsoft JhengHei" w:hAnsi="Arial" w:cs="Arial"/>
          <w:color w:val="555555"/>
        </w:rPr>
        <w:lastRenderedPageBreak/>
        <w:t>There are basically two kinds of internal memory: ROM and RAM.</w:t>
      </w:r>
    </w:p>
    <w:p w:rsidR="00615B47" w:rsidRPr="00615B47" w:rsidRDefault="00615B47" w:rsidP="00615B47">
      <w:pPr>
        <w:pStyle w:val="NormalWeb"/>
        <w:shd w:val="clear" w:color="auto" w:fill="FFFFFF"/>
        <w:spacing w:before="0" w:beforeAutospacing="0" w:after="0" w:afterAutospacing="0"/>
        <w:rPr>
          <w:rFonts w:ascii="Arial" w:eastAsia="Microsoft JhengHei" w:hAnsi="Arial" w:cs="Arial"/>
          <w:color w:val="5E5F66"/>
          <w:sz w:val="22"/>
          <w:szCs w:val="22"/>
        </w:rPr>
      </w:pPr>
      <w:r w:rsidRPr="00615B47">
        <w:rPr>
          <w:rStyle w:val="Strong"/>
          <w:rFonts w:ascii="Arial" w:eastAsia="Microsoft JhengHei" w:hAnsi="Arial" w:cs="Arial"/>
          <w:color w:val="000080"/>
          <w:sz w:val="22"/>
          <w:szCs w:val="22"/>
        </w:rPr>
        <w:t>ROM </w:t>
      </w:r>
      <w:r w:rsidRPr="00615B47">
        <w:rPr>
          <w:rFonts w:ascii="Arial" w:eastAsia="Microsoft JhengHei" w:hAnsi="Arial" w:cs="Arial"/>
          <w:color w:val="555555"/>
          <w:sz w:val="22"/>
          <w:szCs w:val="22"/>
        </w:rPr>
        <w:t>stands for read-only memory. It is non-volatile, which means it can retain data even without power. It is used mainly to start or boot up a computer.</w:t>
      </w:r>
    </w:p>
    <w:p w:rsidR="00615B47" w:rsidRPr="00615B47" w:rsidRDefault="00615B47" w:rsidP="00615B47">
      <w:pPr>
        <w:pStyle w:val="NormalWeb"/>
        <w:shd w:val="clear" w:color="auto" w:fill="FFFFFF"/>
        <w:spacing w:before="0" w:beforeAutospacing="0" w:after="0" w:afterAutospacing="0"/>
        <w:rPr>
          <w:rFonts w:ascii="Arial" w:eastAsia="Microsoft JhengHei" w:hAnsi="Arial" w:cs="Arial"/>
          <w:color w:val="555555"/>
          <w:sz w:val="22"/>
          <w:szCs w:val="22"/>
        </w:rPr>
      </w:pPr>
      <w:r w:rsidRPr="00615B47">
        <w:rPr>
          <w:rFonts w:ascii="Arial" w:eastAsia="Microsoft JhengHei" w:hAnsi="Arial" w:cs="Arial"/>
          <w:color w:val="555555"/>
          <w:sz w:val="22"/>
          <w:szCs w:val="22"/>
        </w:rPr>
        <w:t>Once the operating system is loaded, the computer uses </w:t>
      </w:r>
      <w:r w:rsidRPr="00615B47">
        <w:rPr>
          <w:rStyle w:val="Strong"/>
          <w:rFonts w:ascii="Arial" w:eastAsia="Microsoft JhengHei" w:hAnsi="Arial" w:cs="Arial"/>
          <w:color w:val="000080"/>
          <w:sz w:val="22"/>
          <w:szCs w:val="22"/>
        </w:rPr>
        <w:t>RAM</w:t>
      </w:r>
      <w:r w:rsidRPr="00615B47">
        <w:rPr>
          <w:rFonts w:ascii="Arial" w:eastAsia="Microsoft JhengHei" w:hAnsi="Arial" w:cs="Arial"/>
          <w:color w:val="555555"/>
          <w:sz w:val="22"/>
          <w:szCs w:val="22"/>
        </w:rPr>
        <w:t>, which stands for random-access memory, which temporarily stores data while the central processing unit (CPU) is executing other tasks. With more RAM on the computer, the less the CPU has to read data from the external or secondary memory (storage device), allowing the computer to run faster. RAM is fast but it is volatile, which means it will not retain data if there is no power. It is therefore important to save data to the storage device before the system is turned off.</w:t>
      </w:r>
    </w:p>
    <w:p w:rsidR="00615B47" w:rsidRPr="00615B47" w:rsidRDefault="00615B47" w:rsidP="00615B47">
      <w:pPr>
        <w:pStyle w:val="Heading5"/>
        <w:shd w:val="clear" w:color="auto" w:fill="FFFFFF"/>
        <w:spacing w:before="0"/>
        <w:rPr>
          <w:rFonts w:ascii="Arial" w:eastAsia="Microsoft JhengHei" w:hAnsi="Arial" w:cs="Arial"/>
          <w:color w:val="555555"/>
        </w:rPr>
      </w:pPr>
      <w:r w:rsidRPr="00615B47">
        <w:rPr>
          <w:rFonts w:ascii="Arial" w:eastAsia="Microsoft JhengHei" w:hAnsi="Arial" w:cs="Arial"/>
          <w:b/>
          <w:bCs/>
          <w:color w:val="000080"/>
        </w:rPr>
        <w:t>What are the types of RAM?</w:t>
      </w:r>
    </w:p>
    <w:p w:rsidR="00615B47" w:rsidRPr="00615B47" w:rsidRDefault="00615B47" w:rsidP="00615B47">
      <w:pPr>
        <w:pStyle w:val="NormalWeb"/>
        <w:shd w:val="clear" w:color="auto" w:fill="FFFFFF"/>
        <w:spacing w:before="0" w:beforeAutospacing="0" w:after="0" w:afterAutospacing="0"/>
        <w:rPr>
          <w:rFonts w:ascii="Arial" w:eastAsia="Microsoft JhengHei" w:hAnsi="Arial" w:cs="Arial"/>
          <w:color w:val="555555"/>
          <w:sz w:val="22"/>
          <w:szCs w:val="22"/>
        </w:rPr>
      </w:pPr>
      <w:r w:rsidRPr="00615B47">
        <w:rPr>
          <w:rFonts w:ascii="Arial" w:eastAsia="Microsoft JhengHei" w:hAnsi="Arial" w:cs="Arial"/>
          <w:color w:val="555555"/>
          <w:sz w:val="22"/>
          <w:szCs w:val="22"/>
        </w:rPr>
        <w:t>There are two main types of RAM: Dynamic RAM (DRAM) and Static RAM (SRAM).</w:t>
      </w:r>
    </w:p>
    <w:p w:rsidR="00615B47" w:rsidRPr="00615B47" w:rsidRDefault="00615B47" w:rsidP="00615B47">
      <w:pPr>
        <w:numPr>
          <w:ilvl w:val="0"/>
          <w:numId w:val="17"/>
        </w:numPr>
        <w:shd w:val="clear" w:color="auto" w:fill="FFFFFF"/>
        <w:spacing w:after="0" w:line="240" w:lineRule="auto"/>
        <w:rPr>
          <w:rFonts w:ascii="Arial" w:eastAsia="Microsoft JhengHei" w:hAnsi="Arial" w:cs="Arial"/>
          <w:color w:val="555555"/>
        </w:rPr>
      </w:pPr>
      <w:r w:rsidRPr="00615B47">
        <w:rPr>
          <w:rStyle w:val="Strong"/>
          <w:rFonts w:ascii="Arial" w:eastAsia="Microsoft JhengHei" w:hAnsi="Arial" w:cs="Arial"/>
          <w:color w:val="000080"/>
        </w:rPr>
        <w:t>DRAM </w:t>
      </w:r>
      <w:r w:rsidRPr="00615B47">
        <w:rPr>
          <w:rFonts w:ascii="Arial" w:eastAsia="Microsoft JhengHei" w:hAnsi="Arial" w:cs="Arial"/>
          <w:color w:val="555555"/>
        </w:rPr>
        <w:t>(pronounced DEE-RAM), is widely used as a computer’s main memory. Each DRAM memory cell is made up of a transistor and a capacitor within an integrated circuit, and a data bit is stored in the capacitor. Since transistors always leak a small amount, the capacitors will slowly discharge, causing information stored in it to drain; hence, DRAM has to be refreshed (given a new electronic charge) every few milliseconds to retain data.</w:t>
      </w:r>
    </w:p>
    <w:p w:rsidR="00615B47" w:rsidRPr="00615B47" w:rsidRDefault="00615B47" w:rsidP="00615B47">
      <w:pPr>
        <w:numPr>
          <w:ilvl w:val="0"/>
          <w:numId w:val="17"/>
        </w:numPr>
        <w:shd w:val="clear" w:color="auto" w:fill="FFFFFF"/>
        <w:spacing w:after="0" w:line="240" w:lineRule="auto"/>
        <w:rPr>
          <w:rFonts w:ascii="Arial" w:eastAsia="Microsoft JhengHei" w:hAnsi="Arial" w:cs="Arial"/>
          <w:color w:val="555555"/>
        </w:rPr>
      </w:pPr>
      <w:r w:rsidRPr="00615B47">
        <w:rPr>
          <w:rStyle w:val="Strong"/>
          <w:rFonts w:ascii="Arial" w:eastAsia="Microsoft JhengHei" w:hAnsi="Arial" w:cs="Arial"/>
          <w:color w:val="000080"/>
        </w:rPr>
        <w:t>SRAM </w:t>
      </w:r>
      <w:r w:rsidRPr="00615B47">
        <w:rPr>
          <w:rFonts w:ascii="Arial" w:eastAsia="Microsoft JhengHei" w:hAnsi="Arial" w:cs="Arial"/>
          <w:color w:val="555555"/>
        </w:rPr>
        <w:t>(pronounced ES-RAM) is made up of four to six transistors. It keeps data in the memory as long as power is supplied to the system unlike DRAM, which has to be refreshed periodically. As such, SRAM is faster but also more expensive, making DRAM the more prevalent memory in computer systems.</w:t>
      </w:r>
    </w:p>
    <w:p w:rsidR="00615B47" w:rsidRPr="00615B47" w:rsidRDefault="00615B47" w:rsidP="00615B47">
      <w:pPr>
        <w:pStyle w:val="Heading5"/>
        <w:shd w:val="clear" w:color="auto" w:fill="FFFFFF"/>
        <w:spacing w:before="0"/>
        <w:rPr>
          <w:rFonts w:ascii="Arial" w:eastAsia="Microsoft JhengHei" w:hAnsi="Arial" w:cs="Arial"/>
          <w:color w:val="555555"/>
        </w:rPr>
      </w:pPr>
      <w:r w:rsidRPr="00615B47">
        <w:rPr>
          <w:rFonts w:ascii="Arial" w:eastAsia="Microsoft JhengHei" w:hAnsi="Arial" w:cs="Arial"/>
          <w:b/>
          <w:bCs/>
          <w:color w:val="000080"/>
        </w:rPr>
        <w:t>What are the common types of DRAM?</w:t>
      </w:r>
    </w:p>
    <w:p w:rsidR="00615B47" w:rsidRPr="00615B47" w:rsidRDefault="00615B47" w:rsidP="00615B47">
      <w:pPr>
        <w:pStyle w:val="NormalWeb"/>
        <w:numPr>
          <w:ilvl w:val="0"/>
          <w:numId w:val="18"/>
        </w:numPr>
        <w:shd w:val="clear" w:color="auto" w:fill="FFFFFF"/>
        <w:spacing w:before="0" w:beforeAutospacing="0" w:after="0"/>
        <w:rPr>
          <w:rFonts w:ascii="Arial" w:eastAsia="Microsoft JhengHei" w:hAnsi="Arial" w:cs="Arial"/>
          <w:color w:val="5E5F66"/>
          <w:sz w:val="22"/>
          <w:szCs w:val="22"/>
        </w:rPr>
      </w:pPr>
      <w:r w:rsidRPr="00615B47">
        <w:rPr>
          <w:rStyle w:val="Strong"/>
          <w:rFonts w:ascii="Arial" w:eastAsia="Microsoft JhengHei" w:hAnsi="Arial" w:cs="Arial"/>
          <w:color w:val="000080"/>
          <w:sz w:val="22"/>
          <w:szCs w:val="22"/>
        </w:rPr>
        <w:t>Synchronous DRAM (SDRAM)</w:t>
      </w:r>
      <w:r w:rsidRPr="00615B47">
        <w:rPr>
          <w:rFonts w:ascii="Arial" w:eastAsia="Microsoft JhengHei" w:hAnsi="Arial" w:cs="Arial"/>
          <w:color w:val="000080"/>
          <w:sz w:val="22"/>
          <w:szCs w:val="22"/>
        </w:rPr>
        <w:t> </w:t>
      </w:r>
      <w:r w:rsidRPr="00615B47">
        <w:rPr>
          <w:rFonts w:ascii="Arial" w:eastAsia="Microsoft JhengHei" w:hAnsi="Arial" w:cs="Arial"/>
          <w:color w:val="5E5F66"/>
          <w:sz w:val="22"/>
          <w:szCs w:val="22"/>
        </w:rPr>
        <w:t>“synchronizes” the memory speed with CPU clock speed so that the memory controller knows the exact clock cycle when the requested data will be ready. This allows the CPU to perform more instructions at a given time. Typical SDRAM transfers data at speeds up to 133 MHz.</w:t>
      </w:r>
    </w:p>
    <w:p w:rsidR="00615B47" w:rsidRPr="00615B47" w:rsidRDefault="00615B47" w:rsidP="00615B47">
      <w:pPr>
        <w:pStyle w:val="NormalWeb"/>
        <w:numPr>
          <w:ilvl w:val="0"/>
          <w:numId w:val="18"/>
        </w:numPr>
        <w:shd w:val="clear" w:color="auto" w:fill="FFFFFF"/>
        <w:spacing w:before="0" w:beforeAutospacing="0" w:after="0"/>
        <w:rPr>
          <w:rFonts w:ascii="Arial" w:eastAsia="Microsoft JhengHei" w:hAnsi="Arial" w:cs="Arial"/>
          <w:color w:val="5E5F66"/>
          <w:sz w:val="22"/>
          <w:szCs w:val="22"/>
        </w:rPr>
      </w:pPr>
      <w:r w:rsidRPr="00615B47">
        <w:rPr>
          <w:rFonts w:ascii="Arial" w:eastAsia="Microsoft JhengHei" w:hAnsi="Arial" w:cs="Arial"/>
          <w:color w:val="5E5F66"/>
          <w:sz w:val="22"/>
          <w:szCs w:val="22"/>
        </w:rPr>
        <w:t> </w:t>
      </w:r>
      <w:r w:rsidRPr="00615B47">
        <w:rPr>
          <w:rStyle w:val="Strong"/>
          <w:rFonts w:ascii="Arial" w:eastAsia="Microsoft JhengHei" w:hAnsi="Arial" w:cs="Arial"/>
          <w:color w:val="000080"/>
          <w:sz w:val="22"/>
          <w:szCs w:val="22"/>
        </w:rPr>
        <w:t>Rambus DRAM (RDRAM)</w:t>
      </w:r>
      <w:r w:rsidRPr="00615B47">
        <w:rPr>
          <w:rFonts w:ascii="Arial" w:eastAsia="Microsoft JhengHei" w:hAnsi="Arial" w:cs="Arial"/>
          <w:color w:val="5E5F66"/>
          <w:sz w:val="22"/>
          <w:szCs w:val="22"/>
        </w:rPr>
        <w:t> takes its name after the company that made it, Rambus. It was popular in the early 2000s and was mainly used for video game devices and graphics cards, with transfer speeds up to 1 GHz.</w:t>
      </w:r>
    </w:p>
    <w:p w:rsidR="00615B47" w:rsidRPr="00615B47" w:rsidRDefault="00615B47" w:rsidP="00615B47">
      <w:pPr>
        <w:pStyle w:val="NormalWeb"/>
        <w:numPr>
          <w:ilvl w:val="0"/>
          <w:numId w:val="18"/>
        </w:numPr>
        <w:shd w:val="clear" w:color="auto" w:fill="FFFFFF"/>
        <w:spacing w:before="0" w:beforeAutospacing="0" w:after="0"/>
        <w:rPr>
          <w:rFonts w:ascii="Arial" w:eastAsia="Microsoft JhengHei" w:hAnsi="Arial" w:cs="Arial"/>
          <w:color w:val="5E5F66"/>
          <w:sz w:val="22"/>
          <w:szCs w:val="22"/>
        </w:rPr>
      </w:pPr>
      <w:r w:rsidRPr="00615B47">
        <w:rPr>
          <w:rStyle w:val="Strong"/>
          <w:rFonts w:ascii="Arial" w:eastAsia="Microsoft JhengHei" w:hAnsi="Arial" w:cs="Arial"/>
          <w:color w:val="000080"/>
          <w:sz w:val="22"/>
          <w:szCs w:val="22"/>
        </w:rPr>
        <w:t>Double Data Rate SDRAM (DDR SDRAM) </w:t>
      </w:r>
      <w:r w:rsidRPr="00615B47">
        <w:rPr>
          <w:rFonts w:ascii="Arial" w:eastAsia="Microsoft JhengHei" w:hAnsi="Arial" w:cs="Arial"/>
          <w:color w:val="5E5F66"/>
          <w:sz w:val="22"/>
          <w:szCs w:val="22"/>
        </w:rPr>
        <w:t>is a type of synchronous memory that nearly doubles the bandwidth of a single data rate (SDR) SDRAM running at the same clock frequency by employing a method  called "double pumping," which allows transfer of data on both the rising and falling edges of the clock signal without any increase in clock frequency.</w:t>
      </w:r>
    </w:p>
    <w:p w:rsidR="007B26FD" w:rsidRPr="00615B47" w:rsidRDefault="00615B47" w:rsidP="00615B47">
      <w:pPr>
        <w:pStyle w:val="NormalWeb"/>
        <w:numPr>
          <w:ilvl w:val="0"/>
          <w:numId w:val="18"/>
        </w:numPr>
        <w:shd w:val="clear" w:color="auto" w:fill="FFFFFF"/>
        <w:spacing w:before="0" w:beforeAutospacing="0" w:after="0"/>
        <w:rPr>
          <w:rFonts w:ascii="Arial" w:eastAsia="Microsoft JhengHei" w:hAnsi="Arial" w:cs="Arial"/>
          <w:color w:val="5E5F66"/>
          <w:sz w:val="22"/>
          <w:szCs w:val="22"/>
        </w:rPr>
      </w:pPr>
      <w:hyperlink r:id="rId9" w:tgtFrame="_blank" w:history="1">
        <w:r w:rsidRPr="00615B47">
          <w:rPr>
            <w:rStyle w:val="Hyperlink"/>
            <w:rFonts w:ascii="Arial" w:eastAsia="Microsoft JhengHei" w:hAnsi="Arial" w:cs="Arial"/>
            <w:b/>
            <w:bCs/>
            <w:color w:val="0079C1"/>
            <w:sz w:val="22"/>
            <w:szCs w:val="22"/>
          </w:rPr>
          <w:t>DDR1 SDRAM</w:t>
        </w:r>
      </w:hyperlink>
      <w:r w:rsidRPr="00615B47">
        <w:rPr>
          <w:rStyle w:val="Strong"/>
          <w:rFonts w:ascii="Arial" w:eastAsia="Microsoft JhengHei" w:hAnsi="Arial" w:cs="Arial"/>
          <w:color w:val="5E5F66"/>
          <w:sz w:val="22"/>
          <w:szCs w:val="22"/>
        </w:rPr>
        <w:t> </w:t>
      </w:r>
      <w:r w:rsidRPr="00615B47">
        <w:rPr>
          <w:rFonts w:ascii="Arial" w:eastAsia="Microsoft JhengHei" w:hAnsi="Arial" w:cs="Arial"/>
          <w:color w:val="5E5F66"/>
          <w:sz w:val="22"/>
          <w:szCs w:val="22"/>
        </w:rPr>
        <w:t>has been succeeded by </w:t>
      </w:r>
      <w:hyperlink r:id="rId10" w:tgtFrame="_blank" w:history="1">
        <w:r w:rsidRPr="00615B47">
          <w:rPr>
            <w:rStyle w:val="Hyperlink"/>
            <w:rFonts w:ascii="Arial" w:eastAsia="Microsoft JhengHei" w:hAnsi="Arial" w:cs="Arial"/>
            <w:b/>
            <w:bCs/>
            <w:color w:val="0079C1"/>
            <w:sz w:val="22"/>
            <w:szCs w:val="22"/>
          </w:rPr>
          <w:t>DDR2</w:t>
        </w:r>
      </w:hyperlink>
      <w:r w:rsidRPr="00615B47">
        <w:rPr>
          <w:rStyle w:val="Strong"/>
          <w:rFonts w:ascii="Arial" w:eastAsia="Microsoft JhengHei" w:hAnsi="Arial" w:cs="Arial"/>
          <w:color w:val="5E5F66"/>
          <w:sz w:val="22"/>
          <w:szCs w:val="22"/>
        </w:rPr>
        <w:t>, </w:t>
      </w:r>
      <w:hyperlink r:id="rId11" w:tgtFrame="_blank" w:history="1">
        <w:r w:rsidRPr="00615B47">
          <w:rPr>
            <w:rStyle w:val="Hyperlink"/>
            <w:rFonts w:ascii="Arial" w:eastAsia="Microsoft JhengHei" w:hAnsi="Arial" w:cs="Arial"/>
            <w:b/>
            <w:bCs/>
            <w:color w:val="0079C1"/>
            <w:sz w:val="22"/>
            <w:szCs w:val="22"/>
          </w:rPr>
          <w:t>DDR3</w:t>
        </w:r>
      </w:hyperlink>
      <w:r w:rsidRPr="00615B47">
        <w:rPr>
          <w:rFonts w:ascii="Arial" w:eastAsia="Microsoft JhengHei" w:hAnsi="Arial" w:cs="Arial"/>
          <w:color w:val="5E5F66"/>
          <w:sz w:val="22"/>
          <w:szCs w:val="22"/>
        </w:rPr>
        <w:t>, and most recently, </w:t>
      </w:r>
      <w:hyperlink r:id="rId12" w:tgtFrame="_blank" w:history="1">
        <w:r w:rsidRPr="00615B47">
          <w:rPr>
            <w:rStyle w:val="Hyperlink"/>
            <w:rFonts w:ascii="Arial" w:eastAsia="Microsoft JhengHei" w:hAnsi="Arial" w:cs="Arial"/>
            <w:b/>
            <w:bCs/>
            <w:color w:val="0079C1"/>
            <w:sz w:val="22"/>
            <w:szCs w:val="22"/>
          </w:rPr>
          <w:t>DDR4</w:t>
        </w:r>
      </w:hyperlink>
      <w:r w:rsidRPr="00615B47">
        <w:rPr>
          <w:rStyle w:val="Strong"/>
          <w:rFonts w:ascii="Arial" w:eastAsia="Microsoft JhengHei" w:hAnsi="Arial" w:cs="Arial"/>
          <w:color w:val="5E5F66"/>
          <w:sz w:val="22"/>
          <w:szCs w:val="22"/>
        </w:rPr>
        <w:t> </w:t>
      </w:r>
      <w:r w:rsidRPr="00615B47">
        <w:rPr>
          <w:rFonts w:ascii="Arial" w:eastAsia="Microsoft JhengHei" w:hAnsi="Arial" w:cs="Arial"/>
          <w:color w:val="5E5F66"/>
          <w:sz w:val="22"/>
          <w:szCs w:val="22"/>
        </w:rPr>
        <w:t>SDRAM. Although operating on the same principles, the modules are not backward-compatible. Each generation delivers higher transfer rates and faster performance. The latest DDR4 modules, for example, feature fast transfer rates at 2133/2400/2666and even 3200 MT/s.</w:t>
      </w:r>
    </w:p>
    <w:p w:rsidR="0059302F" w:rsidRDefault="0059302F" w:rsidP="0059302F"/>
    <w:p w:rsidR="0059302F" w:rsidRPr="00615B47" w:rsidRDefault="00615B47" w:rsidP="0059302F">
      <w:pPr>
        <w:rPr>
          <w:sz w:val="36"/>
          <w:szCs w:val="36"/>
        </w:rPr>
      </w:pPr>
      <w:r w:rsidRPr="00615B47">
        <w:rPr>
          <w:sz w:val="36"/>
          <w:szCs w:val="36"/>
        </w:rPr>
        <w:t>Daughterboard card</w:t>
      </w:r>
    </w:p>
    <w:p w:rsidR="00C9094A" w:rsidRDefault="00C9094A" w:rsidP="00C9094A">
      <w:pPr>
        <w:shd w:val="clear" w:color="auto" w:fill="FFFFFF"/>
        <w:spacing w:after="0" w:line="240" w:lineRule="auto"/>
        <w:textAlignment w:val="baseline"/>
        <w:rPr>
          <w:rFonts w:ascii="Arial" w:hAnsi="Arial" w:cs="Arial"/>
          <w:color w:val="273239"/>
          <w:spacing w:val="2"/>
        </w:rPr>
      </w:pPr>
    </w:p>
    <w:p w:rsidR="00C9094A" w:rsidRDefault="00615B47" w:rsidP="00C9094A">
      <w:pPr>
        <w:shd w:val="clear" w:color="auto" w:fill="FFFFFF"/>
        <w:spacing w:after="0" w:line="240" w:lineRule="auto"/>
        <w:textAlignment w:val="baseline"/>
        <w:rPr>
          <w:rFonts w:ascii="Arial" w:hAnsi="Arial" w:cs="Arial"/>
          <w:color w:val="273239"/>
          <w:spacing w:val="2"/>
        </w:rPr>
      </w:pPr>
      <w:r>
        <w:rPr>
          <w:rFonts w:ascii="Arial" w:hAnsi="Arial" w:cs="Arial"/>
          <w:color w:val="6C6C6C"/>
          <w:shd w:val="clear" w:color="auto" w:fill="FFFFFF"/>
        </w:rPr>
        <w:t>A daughterboard (or </w:t>
      </w:r>
      <w:r>
        <w:rPr>
          <w:rFonts w:ascii="Arial" w:hAnsi="Arial" w:cs="Arial"/>
          <w:i/>
          <w:iCs/>
          <w:color w:val="6C6C6C"/>
          <w:shd w:val="clear" w:color="auto" w:fill="FFFFFF"/>
        </w:rPr>
        <w:t>daughter board</w:t>
      </w:r>
      <w:r>
        <w:rPr>
          <w:rFonts w:ascii="Arial" w:hAnsi="Arial" w:cs="Arial"/>
          <w:color w:val="6C6C6C"/>
          <w:shd w:val="clear" w:color="auto" w:fill="FFFFFF"/>
        </w:rPr>
        <w:t> , </w:t>
      </w:r>
      <w:r>
        <w:rPr>
          <w:rFonts w:ascii="Arial" w:hAnsi="Arial" w:cs="Arial"/>
          <w:i/>
          <w:iCs/>
          <w:color w:val="6C6C6C"/>
          <w:shd w:val="clear" w:color="auto" w:fill="FFFFFF"/>
        </w:rPr>
        <w:t>daughter card</w:t>
      </w:r>
      <w:r>
        <w:rPr>
          <w:rFonts w:ascii="Arial" w:hAnsi="Arial" w:cs="Arial"/>
          <w:color w:val="6C6C6C"/>
          <w:shd w:val="clear" w:color="auto" w:fill="FFFFFF"/>
        </w:rPr>
        <w:t> , or </w:t>
      </w:r>
      <w:r>
        <w:rPr>
          <w:rFonts w:ascii="Arial" w:hAnsi="Arial" w:cs="Arial"/>
          <w:i/>
          <w:iCs/>
          <w:color w:val="6C6C6C"/>
          <w:shd w:val="clear" w:color="auto" w:fill="FFFFFF"/>
        </w:rPr>
        <w:t>daughtercard</w:t>
      </w:r>
      <w:r>
        <w:rPr>
          <w:rFonts w:ascii="Arial" w:hAnsi="Arial" w:cs="Arial"/>
          <w:color w:val="6C6C6C"/>
          <w:shd w:val="clear" w:color="auto" w:fill="FFFFFF"/>
        </w:rPr>
        <w:t xml:space="preserve"> ) is a circuit board that plugs into and extends the circuitry of another circuit board. The other circuit board may be the computer's main board (its motherboard ) or it may be another board or card that is already in </w:t>
      </w:r>
      <w:r>
        <w:rPr>
          <w:rFonts w:ascii="Arial" w:hAnsi="Arial" w:cs="Arial"/>
          <w:color w:val="6C6C6C"/>
          <w:shd w:val="clear" w:color="auto" w:fill="FFFFFF"/>
        </w:rPr>
        <w:lastRenderedPageBreak/>
        <w:t>the computer, often a sound card. The term is commonly used by manufacturers of wavetable daughterboards that attach to existing sound cards.</w:t>
      </w:r>
    </w:p>
    <w:p w:rsidR="00C9094A" w:rsidRDefault="00C9094A" w:rsidP="00C9094A">
      <w:pPr>
        <w:shd w:val="clear" w:color="auto" w:fill="FFFFFF"/>
        <w:spacing w:after="0" w:line="240" w:lineRule="auto"/>
        <w:textAlignment w:val="baseline"/>
        <w:rPr>
          <w:rFonts w:ascii="Arial" w:hAnsi="Arial" w:cs="Arial"/>
          <w:color w:val="273239"/>
          <w:spacing w:val="2"/>
        </w:rPr>
      </w:pPr>
    </w:p>
    <w:p w:rsidR="00615B47" w:rsidRPr="00615B47" w:rsidRDefault="00615B47" w:rsidP="00615B47">
      <w:pPr>
        <w:pStyle w:val="NormalWeb"/>
        <w:shd w:val="clear" w:color="auto" w:fill="FFFFFF"/>
        <w:spacing w:before="0" w:beforeAutospacing="0" w:after="390" w:afterAutospacing="0"/>
        <w:jc w:val="both"/>
        <w:rPr>
          <w:rFonts w:ascii="Arial" w:hAnsi="Arial" w:cs="Arial"/>
          <w:color w:val="222222"/>
          <w:sz w:val="22"/>
          <w:szCs w:val="22"/>
        </w:rPr>
      </w:pPr>
      <w:r>
        <w:rPr>
          <w:rFonts w:ascii="Arial" w:hAnsi="Arial" w:cs="Arial"/>
          <w:color w:val="273239"/>
          <w:spacing w:val="2"/>
        </w:rPr>
        <w:tab/>
      </w:r>
      <w:r>
        <w:rPr>
          <w:rFonts w:ascii="Arial" w:hAnsi="Arial" w:cs="Arial"/>
          <w:color w:val="273239"/>
          <w:spacing w:val="2"/>
        </w:rPr>
        <w:tab/>
      </w:r>
      <w:r>
        <w:rPr>
          <w:rFonts w:ascii="Arial" w:hAnsi="Arial" w:cs="Arial"/>
          <w:color w:val="273239"/>
          <w:spacing w:val="2"/>
        </w:rPr>
        <w:tab/>
      </w:r>
      <w:r>
        <w:rPr>
          <w:rFonts w:ascii="Arial" w:hAnsi="Arial" w:cs="Arial"/>
          <w:color w:val="273239"/>
          <w:spacing w:val="2"/>
        </w:rPr>
        <w:tab/>
      </w:r>
      <w:r>
        <w:rPr>
          <w:rFonts w:ascii="Arial" w:hAnsi="Arial" w:cs="Arial"/>
          <w:color w:val="273239"/>
          <w:spacing w:val="2"/>
        </w:rPr>
        <w:tab/>
      </w:r>
      <w:r w:rsidRPr="00615B47">
        <w:rPr>
          <w:rFonts w:ascii="Arial" w:hAnsi="Arial" w:cs="Arial"/>
          <w:color w:val="222222"/>
          <w:sz w:val="22"/>
          <w:szCs w:val="22"/>
        </w:rPr>
        <w:t>The daughter board is a computer hardware. It is also known as the piggyback board, riser card, daughter board, daughtercard or daughter card. A daughter board is a printed circuit board which is connected to the motherboard or expansion card. As compared to the motherboard, it is smaller in size. A daughter board does not act as an expansion card. An expansion card adds extra new functions to the computer. But a daughter board that is connected to the motherboard adds or supports the main functions of the motherboard.</w:t>
      </w:r>
    </w:p>
    <w:p w:rsidR="00615B47" w:rsidRDefault="00615B47" w:rsidP="00615B47">
      <w:pPr>
        <w:pStyle w:val="NormalWeb"/>
        <w:shd w:val="clear" w:color="auto" w:fill="FFFFFF"/>
        <w:spacing w:before="0" w:beforeAutospacing="0" w:after="390" w:afterAutospacing="0"/>
        <w:jc w:val="both"/>
        <w:rPr>
          <w:rFonts w:ascii="Arial" w:hAnsi="Arial" w:cs="Arial"/>
          <w:color w:val="222222"/>
          <w:sz w:val="22"/>
          <w:szCs w:val="22"/>
        </w:rPr>
      </w:pPr>
      <w:r w:rsidRPr="00615B47">
        <w:rPr>
          <w:rFonts w:ascii="Arial" w:hAnsi="Arial" w:cs="Arial"/>
          <w:color w:val="222222"/>
          <w:sz w:val="22"/>
          <w:szCs w:val="22"/>
        </w:rPr>
        <w:t>Daughter boards are directly connected to the motherboards. You know that expansion cards are connected to the motherboard by using the bus and other serial interfaces.  But daughter board is directly connected to the board by soldering. As an update of the motherboard or expansion card, daughter boards are released to extend the features and services of the motherboard or expansion card</w:t>
      </w:r>
      <w:r>
        <w:rPr>
          <w:rFonts w:ascii="Arial" w:hAnsi="Arial" w:cs="Arial"/>
          <w:color w:val="222222"/>
          <w:sz w:val="22"/>
          <w:szCs w:val="22"/>
        </w:rPr>
        <w:t>s.</w:t>
      </w:r>
    </w:p>
    <w:p w:rsidR="00615B47" w:rsidRDefault="00615B47" w:rsidP="00615B47">
      <w:pPr>
        <w:pStyle w:val="NormalWeb"/>
        <w:shd w:val="clear" w:color="auto" w:fill="FFFFFF"/>
        <w:spacing w:before="0" w:beforeAutospacing="0" w:after="390" w:afterAutospacing="0"/>
        <w:jc w:val="both"/>
        <w:rPr>
          <w:rFonts w:ascii="Arial" w:hAnsi="Arial" w:cs="Arial"/>
          <w:color w:val="222222"/>
          <w:sz w:val="22"/>
          <w:szCs w:val="22"/>
        </w:rPr>
      </w:pPr>
    </w:p>
    <w:p w:rsidR="00615B47" w:rsidRDefault="00615B47" w:rsidP="00615B47">
      <w:pPr>
        <w:pStyle w:val="NormalWeb"/>
        <w:shd w:val="clear" w:color="auto" w:fill="FFFFFF"/>
        <w:spacing w:before="0" w:beforeAutospacing="0" w:after="390" w:afterAutospacing="0"/>
        <w:jc w:val="both"/>
        <w:rPr>
          <w:rFonts w:ascii="Arial" w:hAnsi="Arial" w:cs="Arial"/>
          <w:color w:val="222222"/>
          <w:sz w:val="22"/>
          <w:szCs w:val="22"/>
        </w:rPr>
      </w:pPr>
    </w:p>
    <w:p w:rsidR="00615B47" w:rsidRDefault="00615B47" w:rsidP="00615B47">
      <w:pPr>
        <w:pStyle w:val="Heading2"/>
        <w:pBdr>
          <w:left w:val="single" w:sz="12" w:space="15" w:color="E8554E"/>
        </w:pBdr>
        <w:shd w:val="clear" w:color="auto" w:fill="E5F1F8"/>
        <w:spacing w:before="0" w:beforeAutospacing="0" w:after="300" w:afterAutospacing="0"/>
        <w:rPr>
          <w:rFonts w:ascii="Arial" w:hAnsi="Arial" w:cs="Arial"/>
          <w:b w:val="0"/>
          <w:bCs w:val="0"/>
          <w:color w:val="222222"/>
        </w:rPr>
      </w:pPr>
      <w:r>
        <w:rPr>
          <w:rFonts w:ascii="Arial" w:hAnsi="Arial" w:cs="Arial"/>
          <w:b w:val="0"/>
          <w:bCs w:val="0"/>
          <w:color w:val="222222"/>
        </w:rPr>
        <w:t>Functionalities of a Daughter Board</w:t>
      </w:r>
    </w:p>
    <w:p w:rsidR="00615B47" w:rsidRPr="00615B47" w:rsidRDefault="00615B47" w:rsidP="00615B47">
      <w:pPr>
        <w:pStyle w:val="NormalWeb"/>
        <w:shd w:val="clear" w:color="auto" w:fill="FFFFFF"/>
        <w:spacing w:before="0" w:beforeAutospacing="0" w:after="390" w:afterAutospacing="0"/>
        <w:jc w:val="both"/>
        <w:rPr>
          <w:rFonts w:ascii="Arial" w:hAnsi="Arial" w:cs="Arial"/>
          <w:color w:val="222222"/>
          <w:sz w:val="22"/>
          <w:szCs w:val="22"/>
        </w:rPr>
      </w:pPr>
    </w:p>
    <w:p w:rsidR="00615B47" w:rsidRPr="00615B47" w:rsidRDefault="00615B47" w:rsidP="00615B47">
      <w:pPr>
        <w:pStyle w:val="NormalWeb"/>
        <w:shd w:val="clear" w:color="auto" w:fill="FFFFFF"/>
        <w:spacing w:before="0" w:beforeAutospacing="0" w:after="390" w:afterAutospacing="0"/>
        <w:ind w:left="600" w:firstLine="720"/>
        <w:jc w:val="both"/>
        <w:rPr>
          <w:rFonts w:ascii="Arial" w:hAnsi="Arial" w:cs="Arial"/>
          <w:color w:val="222222"/>
          <w:sz w:val="22"/>
          <w:szCs w:val="22"/>
        </w:rPr>
      </w:pPr>
      <w:r w:rsidRPr="00615B47">
        <w:rPr>
          <w:rFonts w:ascii="Arial" w:hAnsi="Arial" w:cs="Arial"/>
          <w:color w:val="222222"/>
          <w:sz w:val="22"/>
          <w:szCs w:val="22"/>
        </w:rPr>
        <w:t>A daughter board is a circuit board that is directly connected to the motherboard or expansion card by soldering. Sometimes, people think that daughter board and expansion card are same. But this not true. They have their own functionalities. Daughter board’s functionalities are given below:</w:t>
      </w:r>
    </w:p>
    <w:p w:rsidR="00615B47" w:rsidRPr="00615B47" w:rsidRDefault="00615B47" w:rsidP="00615B47">
      <w:pPr>
        <w:numPr>
          <w:ilvl w:val="0"/>
          <w:numId w:val="19"/>
        </w:numPr>
        <w:shd w:val="clear" w:color="auto" w:fill="FFFFFF"/>
        <w:spacing w:before="100" w:beforeAutospacing="1" w:after="100" w:afterAutospacing="1" w:line="240" w:lineRule="auto"/>
        <w:ind w:left="600"/>
        <w:jc w:val="both"/>
        <w:rPr>
          <w:rFonts w:ascii="Arial" w:hAnsi="Arial" w:cs="Arial"/>
          <w:color w:val="222222"/>
        </w:rPr>
      </w:pPr>
      <w:r w:rsidRPr="00615B47">
        <w:rPr>
          <w:rFonts w:ascii="Arial" w:hAnsi="Arial" w:cs="Arial"/>
          <w:color w:val="222222"/>
        </w:rPr>
        <w:t>It is known as the piggyback board, riser card, daughtercard etcetera.</w:t>
      </w:r>
    </w:p>
    <w:p w:rsidR="00615B47" w:rsidRPr="00615B47" w:rsidRDefault="00615B47" w:rsidP="00615B47">
      <w:pPr>
        <w:numPr>
          <w:ilvl w:val="0"/>
          <w:numId w:val="19"/>
        </w:numPr>
        <w:shd w:val="clear" w:color="auto" w:fill="FFFFFF"/>
        <w:spacing w:before="100" w:beforeAutospacing="1" w:after="100" w:afterAutospacing="1" w:line="240" w:lineRule="auto"/>
        <w:ind w:left="600"/>
        <w:jc w:val="both"/>
        <w:rPr>
          <w:rFonts w:ascii="Arial" w:hAnsi="Arial" w:cs="Arial"/>
          <w:color w:val="222222"/>
        </w:rPr>
      </w:pPr>
      <w:r w:rsidRPr="00615B47">
        <w:rPr>
          <w:rFonts w:ascii="Arial" w:hAnsi="Arial" w:cs="Arial"/>
          <w:color w:val="222222"/>
        </w:rPr>
        <w:t>A daughter board is smaller than a motherboard and may have some slots like the motherboard.</w:t>
      </w:r>
    </w:p>
    <w:p w:rsidR="00615B47" w:rsidRPr="00615B47" w:rsidRDefault="00615B47" w:rsidP="00615B47">
      <w:pPr>
        <w:numPr>
          <w:ilvl w:val="0"/>
          <w:numId w:val="19"/>
        </w:numPr>
        <w:shd w:val="clear" w:color="auto" w:fill="FFFFFF"/>
        <w:spacing w:before="100" w:beforeAutospacing="1" w:after="100" w:afterAutospacing="1" w:line="240" w:lineRule="auto"/>
        <w:ind w:left="600"/>
        <w:jc w:val="both"/>
        <w:rPr>
          <w:rFonts w:ascii="Arial" w:hAnsi="Arial" w:cs="Arial"/>
          <w:color w:val="222222"/>
        </w:rPr>
      </w:pPr>
      <w:r w:rsidRPr="00615B47">
        <w:rPr>
          <w:rFonts w:ascii="Arial" w:hAnsi="Arial" w:cs="Arial"/>
          <w:color w:val="222222"/>
        </w:rPr>
        <w:t>A daughter board is a printed circuit board which is connected to the motherboard or expansion card.</w:t>
      </w:r>
    </w:p>
    <w:p w:rsidR="00615B47" w:rsidRPr="00615B47" w:rsidRDefault="00615B47" w:rsidP="00615B47">
      <w:pPr>
        <w:numPr>
          <w:ilvl w:val="0"/>
          <w:numId w:val="19"/>
        </w:numPr>
        <w:shd w:val="clear" w:color="auto" w:fill="FFFFFF"/>
        <w:spacing w:before="100" w:beforeAutospacing="1" w:after="100" w:afterAutospacing="1" w:line="240" w:lineRule="auto"/>
        <w:ind w:left="600"/>
        <w:jc w:val="both"/>
        <w:rPr>
          <w:rFonts w:ascii="Arial" w:hAnsi="Arial" w:cs="Arial"/>
          <w:color w:val="222222"/>
        </w:rPr>
      </w:pPr>
      <w:r w:rsidRPr="00615B47">
        <w:rPr>
          <w:rFonts w:ascii="Arial" w:hAnsi="Arial" w:cs="Arial"/>
          <w:color w:val="222222"/>
        </w:rPr>
        <w:t>Unlike expansion card, daughter boards are directly connected to the motherboard by soldering.</w:t>
      </w:r>
    </w:p>
    <w:p w:rsidR="00615B47" w:rsidRPr="00615B47" w:rsidRDefault="00615B47" w:rsidP="00615B47">
      <w:pPr>
        <w:numPr>
          <w:ilvl w:val="0"/>
          <w:numId w:val="19"/>
        </w:numPr>
        <w:shd w:val="clear" w:color="auto" w:fill="FFFFFF"/>
        <w:spacing w:before="100" w:beforeAutospacing="1" w:after="100" w:afterAutospacing="1" w:line="240" w:lineRule="auto"/>
        <w:ind w:left="600"/>
        <w:jc w:val="both"/>
        <w:rPr>
          <w:rFonts w:ascii="Arial" w:hAnsi="Arial" w:cs="Arial"/>
          <w:color w:val="222222"/>
        </w:rPr>
      </w:pPr>
      <w:r w:rsidRPr="00615B47">
        <w:rPr>
          <w:rFonts w:ascii="Arial" w:hAnsi="Arial" w:cs="Arial"/>
          <w:color w:val="222222"/>
        </w:rPr>
        <w:t>Daughter boards do not provide new functions to the circuit like an expansion But they extend the circuitry of the circuit in which they are plugged into.</w:t>
      </w:r>
    </w:p>
    <w:p w:rsidR="00615B47" w:rsidRPr="00615B47" w:rsidRDefault="00615B47" w:rsidP="00615B47">
      <w:pPr>
        <w:numPr>
          <w:ilvl w:val="0"/>
          <w:numId w:val="19"/>
        </w:numPr>
        <w:shd w:val="clear" w:color="auto" w:fill="FFFFFF"/>
        <w:spacing w:before="100" w:beforeAutospacing="1" w:after="100" w:afterAutospacing="1" w:line="240" w:lineRule="auto"/>
        <w:ind w:left="600"/>
        <w:jc w:val="both"/>
        <w:rPr>
          <w:rFonts w:ascii="Arial" w:hAnsi="Arial" w:cs="Arial"/>
          <w:color w:val="222222"/>
        </w:rPr>
      </w:pPr>
      <w:r w:rsidRPr="00615B47">
        <w:rPr>
          <w:rFonts w:ascii="Arial" w:hAnsi="Arial" w:cs="Arial"/>
          <w:color w:val="222222"/>
        </w:rPr>
        <w:t>Daughter boards are released by the vendors as an update of motherboard or expansion card.</w:t>
      </w:r>
    </w:p>
    <w:p w:rsidR="00615B47" w:rsidRPr="00615B47" w:rsidRDefault="00615B47" w:rsidP="00615B47">
      <w:pPr>
        <w:pStyle w:val="NormalWeb"/>
        <w:shd w:val="clear" w:color="auto" w:fill="FFFFFF"/>
        <w:spacing w:before="0" w:beforeAutospacing="0" w:after="390" w:afterAutospacing="0"/>
        <w:jc w:val="both"/>
        <w:rPr>
          <w:rFonts w:ascii="Arial" w:hAnsi="Arial" w:cs="Arial"/>
          <w:color w:val="222222"/>
          <w:sz w:val="22"/>
          <w:szCs w:val="22"/>
        </w:rPr>
      </w:pPr>
      <w:r>
        <w:rPr>
          <w:noProof/>
        </w:rPr>
        <w:lastRenderedPageBreak/>
        <w:drawing>
          <wp:inline distT="0" distB="0" distL="0" distR="0">
            <wp:extent cx="4657725" cy="2505075"/>
            <wp:effectExtent l="0" t="0" r="9525" b="9525"/>
            <wp:docPr id="8" name="Picture 8" descr="Daught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ughter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2505075"/>
                    </a:xfrm>
                    <a:prstGeom prst="rect">
                      <a:avLst/>
                    </a:prstGeom>
                    <a:noFill/>
                    <a:ln>
                      <a:noFill/>
                    </a:ln>
                  </pic:spPr>
                </pic:pic>
              </a:graphicData>
            </a:graphic>
          </wp:inline>
        </w:drawing>
      </w:r>
    </w:p>
    <w:p w:rsidR="00615B47" w:rsidRPr="00615B47" w:rsidRDefault="00615B47" w:rsidP="00C9094A">
      <w:pPr>
        <w:shd w:val="clear" w:color="auto" w:fill="FFFFFF"/>
        <w:spacing w:after="0" w:line="240" w:lineRule="auto"/>
        <w:textAlignment w:val="baseline"/>
        <w:rPr>
          <w:rFonts w:ascii="Arial" w:hAnsi="Arial" w:cs="Arial"/>
          <w:color w:val="273239"/>
          <w:spacing w:val="2"/>
          <w:sz w:val="36"/>
          <w:szCs w:val="36"/>
        </w:rPr>
      </w:pPr>
      <w:r w:rsidRPr="00615B47">
        <w:rPr>
          <w:rFonts w:ascii="Arial" w:hAnsi="Arial" w:cs="Arial"/>
          <w:bCs/>
          <w:color w:val="454545"/>
          <w:sz w:val="36"/>
          <w:szCs w:val="36"/>
          <w:shd w:val="clear" w:color="auto" w:fill="FFFFFF"/>
        </w:rPr>
        <w:t>bus slot</w:t>
      </w:r>
    </w:p>
    <w:p w:rsidR="00C9094A" w:rsidRDefault="00C9094A" w:rsidP="00C9094A">
      <w:pPr>
        <w:shd w:val="clear" w:color="auto" w:fill="FFFFFF"/>
        <w:spacing w:after="0" w:line="240" w:lineRule="auto"/>
        <w:textAlignment w:val="baseline"/>
        <w:rPr>
          <w:rFonts w:ascii="Arial" w:hAnsi="Arial" w:cs="Arial"/>
          <w:color w:val="273239"/>
          <w:spacing w:val="2"/>
        </w:rPr>
      </w:pPr>
    </w:p>
    <w:p w:rsidR="00C9094A" w:rsidRPr="00C9094A" w:rsidRDefault="00C9094A" w:rsidP="00C9094A">
      <w:pPr>
        <w:shd w:val="clear" w:color="auto" w:fill="FFFFFF"/>
        <w:spacing w:after="0" w:line="240" w:lineRule="auto"/>
        <w:textAlignment w:val="baseline"/>
        <w:rPr>
          <w:rFonts w:ascii="Arial" w:hAnsi="Arial" w:cs="Arial"/>
          <w:color w:val="273239"/>
          <w:spacing w:val="2"/>
        </w:rPr>
      </w:pPr>
    </w:p>
    <w:p w:rsidR="0059302F" w:rsidRDefault="00615B47" w:rsidP="0059302F">
      <w:pPr>
        <w:rPr>
          <w:rFonts w:ascii="Arial" w:hAnsi="Arial" w:cs="Arial"/>
          <w:color w:val="454545"/>
          <w:shd w:val="clear" w:color="auto" w:fill="FFFFFF"/>
        </w:rPr>
      </w:pPr>
      <w:r w:rsidRPr="0028297D">
        <w:rPr>
          <w:rFonts w:ascii="Arial" w:hAnsi="Arial" w:cs="Arial"/>
          <w:color w:val="454545"/>
          <w:shd w:val="clear" w:color="auto" w:fill="FFFFFF"/>
        </w:rPr>
        <w:t>a </w:t>
      </w:r>
      <w:r w:rsidRPr="0028297D">
        <w:rPr>
          <w:rFonts w:ascii="Arial" w:hAnsi="Arial" w:cs="Arial"/>
          <w:b/>
          <w:bCs/>
          <w:color w:val="454545"/>
          <w:shd w:val="clear" w:color="auto" w:fill="FFFFFF"/>
        </w:rPr>
        <w:t>bus slot</w:t>
      </w:r>
      <w:r w:rsidRPr="0028297D">
        <w:rPr>
          <w:rFonts w:ascii="Arial" w:hAnsi="Arial" w:cs="Arial"/>
          <w:color w:val="454545"/>
          <w:shd w:val="clear" w:color="auto" w:fill="FFFFFF"/>
        </w:rPr>
        <w:t> or </w:t>
      </w:r>
      <w:r w:rsidRPr="0028297D">
        <w:rPr>
          <w:rFonts w:ascii="Arial" w:hAnsi="Arial" w:cs="Arial"/>
          <w:b/>
          <w:bCs/>
          <w:color w:val="454545"/>
          <w:shd w:val="clear" w:color="auto" w:fill="FFFFFF"/>
        </w:rPr>
        <w:t>expansion port</w:t>
      </w:r>
      <w:r w:rsidRPr="0028297D">
        <w:rPr>
          <w:rFonts w:ascii="Arial" w:hAnsi="Arial" w:cs="Arial"/>
          <w:color w:val="454545"/>
          <w:shd w:val="clear" w:color="auto" w:fill="FFFFFF"/>
        </w:rPr>
        <w:t>, an </w:t>
      </w:r>
      <w:r w:rsidRPr="0028297D">
        <w:rPr>
          <w:rFonts w:ascii="Arial" w:hAnsi="Arial" w:cs="Arial"/>
          <w:b/>
          <w:bCs/>
          <w:color w:val="454545"/>
          <w:shd w:val="clear" w:color="auto" w:fill="FFFFFF"/>
        </w:rPr>
        <w:t>expansion slot</w:t>
      </w:r>
      <w:r w:rsidRPr="0028297D">
        <w:rPr>
          <w:rFonts w:ascii="Arial" w:hAnsi="Arial" w:cs="Arial"/>
          <w:color w:val="454545"/>
          <w:shd w:val="clear" w:color="auto" w:fill="FFFFFF"/>
        </w:rPr>
        <w:t> is a connection or port inside a </w:t>
      </w:r>
      <w:hyperlink r:id="rId14" w:history="1">
        <w:r w:rsidRPr="0028297D">
          <w:rPr>
            <w:rStyle w:val="Hyperlink"/>
            <w:rFonts w:ascii="Arial" w:hAnsi="Arial" w:cs="Arial"/>
            <w:color w:val="2675D1"/>
            <w:shd w:val="clear" w:color="auto" w:fill="FFFFFF"/>
          </w:rPr>
          <w:t>computer</w:t>
        </w:r>
      </w:hyperlink>
      <w:r w:rsidRPr="0028297D">
        <w:rPr>
          <w:rFonts w:ascii="Arial" w:hAnsi="Arial" w:cs="Arial"/>
          <w:color w:val="454545"/>
          <w:shd w:val="clear" w:color="auto" w:fill="FFFFFF"/>
        </w:rPr>
        <w:t> on the </w:t>
      </w:r>
      <w:hyperlink r:id="rId15" w:history="1">
        <w:r w:rsidRPr="0028297D">
          <w:rPr>
            <w:rStyle w:val="Hyperlink"/>
            <w:rFonts w:ascii="Arial" w:hAnsi="Arial" w:cs="Arial"/>
            <w:color w:val="2675D1"/>
            <w:shd w:val="clear" w:color="auto" w:fill="FFFFFF"/>
          </w:rPr>
          <w:t>motherboard</w:t>
        </w:r>
      </w:hyperlink>
      <w:r w:rsidRPr="0028297D">
        <w:rPr>
          <w:rFonts w:ascii="Arial" w:hAnsi="Arial" w:cs="Arial"/>
          <w:color w:val="454545"/>
          <w:shd w:val="clear" w:color="auto" w:fill="FFFFFF"/>
        </w:rPr>
        <w:t> or </w:t>
      </w:r>
      <w:hyperlink r:id="rId16" w:history="1">
        <w:r w:rsidRPr="0028297D">
          <w:rPr>
            <w:rStyle w:val="Hyperlink"/>
            <w:rFonts w:ascii="Arial" w:hAnsi="Arial" w:cs="Arial"/>
            <w:color w:val="2675D1"/>
            <w:shd w:val="clear" w:color="auto" w:fill="FFFFFF"/>
          </w:rPr>
          <w:t>riser card</w:t>
        </w:r>
      </w:hyperlink>
      <w:r w:rsidRPr="0028297D">
        <w:rPr>
          <w:rFonts w:ascii="Arial" w:hAnsi="Arial" w:cs="Arial"/>
          <w:color w:val="454545"/>
          <w:shd w:val="clear" w:color="auto" w:fill="FFFFFF"/>
        </w:rPr>
        <w:t>. It provides an installation point for a hardware expansion card to be connected. For example, if you wanted to install a new video card in the computer, you'd purchase a video expansion card and install that card into the compatible expansion slot.</w:t>
      </w:r>
    </w:p>
    <w:p w:rsidR="0028297D" w:rsidRDefault="0028297D" w:rsidP="0059302F">
      <w:pPr>
        <w:rPr>
          <w:rFonts w:ascii="Arial" w:hAnsi="Arial" w:cs="Arial"/>
          <w:color w:val="454545"/>
          <w:shd w:val="clear" w:color="auto" w:fill="FFFFFF"/>
        </w:rPr>
      </w:pP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Many of the below expansion card slots are obsolete.You’re most likely only going to encounter AGP, PCI, and PCI Express when working with computers today. In the picture below is an example of what expansion slots may look like on a motherboard. In this picture, there are three different types of expansion slots:</w:t>
      </w:r>
      <w:r>
        <w:rPr>
          <w:rStyle w:val="Strong"/>
          <w:rFonts w:ascii="Arial" w:hAnsi="Arial" w:cs="Arial"/>
          <w:color w:val="7B7979"/>
          <w:sz w:val="23"/>
          <w:szCs w:val="23"/>
        </w:rPr>
        <w:t> PCI Express</w:t>
      </w:r>
      <w:r>
        <w:rPr>
          <w:rFonts w:ascii="Arial" w:hAnsi="Arial" w:cs="Arial"/>
          <w:color w:val="7B7979"/>
          <w:sz w:val="23"/>
          <w:szCs w:val="23"/>
        </w:rPr>
        <w:t>, </w:t>
      </w:r>
      <w:r>
        <w:rPr>
          <w:rStyle w:val="Strong"/>
          <w:rFonts w:ascii="Arial" w:hAnsi="Arial" w:cs="Arial"/>
          <w:color w:val="7B7979"/>
          <w:sz w:val="23"/>
          <w:szCs w:val="23"/>
        </w:rPr>
        <w:t>PCI</w:t>
      </w:r>
      <w:r>
        <w:rPr>
          <w:rFonts w:ascii="Arial" w:hAnsi="Arial" w:cs="Arial"/>
          <w:color w:val="7B7979"/>
          <w:sz w:val="23"/>
          <w:szCs w:val="23"/>
        </w:rPr>
        <w:t>, and </w:t>
      </w:r>
      <w:r>
        <w:rPr>
          <w:rStyle w:val="Strong"/>
          <w:rFonts w:ascii="Arial" w:hAnsi="Arial" w:cs="Arial"/>
          <w:color w:val="7B7979"/>
          <w:sz w:val="23"/>
          <w:szCs w:val="23"/>
        </w:rPr>
        <w:t>AGP</w:t>
      </w:r>
      <w:r>
        <w:rPr>
          <w:rFonts w:ascii="Arial" w:hAnsi="Arial" w:cs="Arial"/>
          <w:color w:val="7B7979"/>
          <w:sz w:val="23"/>
          <w:szCs w:val="23"/>
        </w:rPr>
        <w:t>.</w:t>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PCI</w:t>
      </w:r>
      <w:r>
        <w:rPr>
          <w:rFonts w:ascii="Arial" w:hAnsi="Arial" w:cs="Arial"/>
          <w:color w:val="7B7979"/>
          <w:sz w:val="23"/>
          <w:szCs w:val="23"/>
        </w:rPr>
        <w:t> – Network card, SCSI, Sound card, Video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PCI Express</w:t>
      </w:r>
      <w:r>
        <w:rPr>
          <w:rFonts w:ascii="Arial" w:hAnsi="Arial" w:cs="Arial"/>
          <w:color w:val="7B7979"/>
          <w:sz w:val="23"/>
          <w:szCs w:val="23"/>
        </w:rPr>
        <w:t> – Video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AGP</w:t>
      </w:r>
      <w:r>
        <w:rPr>
          <w:rFonts w:ascii="Arial" w:hAnsi="Arial" w:cs="Arial"/>
          <w:color w:val="7B7979"/>
          <w:sz w:val="23"/>
          <w:szCs w:val="23"/>
        </w:rPr>
        <w:t> – Video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ISA</w:t>
      </w:r>
      <w:r>
        <w:rPr>
          <w:rFonts w:ascii="Arial" w:hAnsi="Arial" w:cs="Arial"/>
          <w:color w:val="7B7979"/>
          <w:sz w:val="23"/>
          <w:szCs w:val="23"/>
        </w:rPr>
        <w:t> – Network card, Sound card, Video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AMR</w:t>
      </w:r>
      <w:r>
        <w:rPr>
          <w:rFonts w:ascii="Arial" w:hAnsi="Arial" w:cs="Arial"/>
          <w:color w:val="7B7979"/>
          <w:sz w:val="23"/>
          <w:szCs w:val="23"/>
        </w:rPr>
        <w:t> – Modem, Sound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CNR</w:t>
      </w:r>
      <w:r>
        <w:rPr>
          <w:rFonts w:ascii="Arial" w:hAnsi="Arial" w:cs="Arial"/>
          <w:color w:val="7B7979"/>
          <w:sz w:val="23"/>
          <w:szCs w:val="23"/>
        </w:rPr>
        <w:t> – Modem, Network card, Sound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EISA</w:t>
      </w:r>
      <w:r>
        <w:rPr>
          <w:rFonts w:ascii="Arial" w:hAnsi="Arial" w:cs="Arial"/>
          <w:color w:val="7B7979"/>
          <w:sz w:val="23"/>
          <w:szCs w:val="23"/>
        </w:rPr>
        <w:t> – SCSI, Network card, Video card</w:t>
      </w:r>
    </w:p>
    <w:p w:rsidR="0028297D" w:rsidRDefault="0028297D" w:rsidP="0028297D">
      <w:pPr>
        <w:numPr>
          <w:ilvl w:val="0"/>
          <w:numId w:val="20"/>
        </w:numPr>
        <w:shd w:val="clear" w:color="auto" w:fill="FFFFFF"/>
        <w:spacing w:before="100" w:beforeAutospacing="1" w:after="100" w:afterAutospacing="1" w:line="240" w:lineRule="auto"/>
        <w:ind w:left="570"/>
        <w:rPr>
          <w:rFonts w:ascii="Arial" w:hAnsi="Arial" w:cs="Arial"/>
          <w:color w:val="7B7979"/>
          <w:sz w:val="23"/>
          <w:szCs w:val="23"/>
        </w:rPr>
      </w:pPr>
      <w:r>
        <w:rPr>
          <w:rFonts w:ascii="Arial" w:hAnsi="Arial" w:cs="Arial"/>
          <w:b/>
          <w:bCs/>
          <w:color w:val="7B7979"/>
          <w:sz w:val="23"/>
          <w:szCs w:val="23"/>
        </w:rPr>
        <w:t>VESA</w:t>
      </w:r>
      <w:r>
        <w:rPr>
          <w:rFonts w:ascii="Arial" w:hAnsi="Arial" w:cs="Arial"/>
          <w:color w:val="7B7979"/>
          <w:sz w:val="23"/>
          <w:szCs w:val="23"/>
        </w:rPr>
        <w:t> – Video card</w:t>
      </w:r>
    </w:p>
    <w:p w:rsidR="0028297D" w:rsidRDefault="0028297D" w:rsidP="0028297D">
      <w:pPr>
        <w:pStyle w:val="first-para"/>
        <w:shd w:val="clear" w:color="auto" w:fill="FFFFFF"/>
        <w:rPr>
          <w:rFonts w:ascii="Arial" w:hAnsi="Arial" w:cs="Arial"/>
          <w:color w:val="7B7979"/>
          <w:sz w:val="23"/>
          <w:szCs w:val="23"/>
        </w:rPr>
      </w:pPr>
      <w:r>
        <w:rPr>
          <w:rFonts w:ascii="Arial" w:hAnsi="Arial" w:cs="Arial"/>
          <w:noProof/>
          <w:color w:val="7B7979"/>
          <w:sz w:val="23"/>
          <w:szCs w:val="23"/>
        </w:rPr>
        <w:lastRenderedPageBreak/>
        <w:drawing>
          <wp:inline distT="0" distB="0" distL="0" distR="0">
            <wp:extent cx="5543550" cy="4829175"/>
            <wp:effectExtent l="0" t="0" r="0" b="9525"/>
            <wp:docPr id="15" name="Picture 15" descr="motherboard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therboard sl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4829175"/>
                    </a:xfrm>
                    <a:prstGeom prst="rect">
                      <a:avLst/>
                    </a:prstGeom>
                    <a:noFill/>
                    <a:ln>
                      <a:noFill/>
                    </a:ln>
                  </pic:spPr>
                </pic:pic>
              </a:graphicData>
            </a:graphic>
          </wp:inline>
        </w:drawing>
      </w:r>
    </w:p>
    <w:p w:rsidR="0028297D" w:rsidRDefault="0028297D" w:rsidP="0028297D">
      <w:pPr>
        <w:pStyle w:val="first-para"/>
        <w:shd w:val="clear" w:color="auto" w:fill="FFFFFF"/>
        <w:rPr>
          <w:rFonts w:ascii="Arial" w:hAnsi="Arial" w:cs="Arial"/>
          <w:color w:val="7B7979"/>
          <w:sz w:val="23"/>
          <w:szCs w:val="23"/>
        </w:rPr>
      </w:pPr>
      <w:r>
        <w:rPr>
          <w:rFonts w:ascii="Arial" w:hAnsi="Arial" w:cs="Arial"/>
          <w:b/>
          <w:bCs/>
          <w:color w:val="333333"/>
          <w:sz w:val="23"/>
          <w:szCs w:val="23"/>
        </w:rPr>
        <w:t>PCI Express: </w:t>
      </w:r>
      <w:r>
        <w:rPr>
          <w:rFonts w:ascii="Arial" w:hAnsi="Arial" w:cs="Arial"/>
          <w:color w:val="7B7979"/>
          <w:sz w:val="23"/>
          <w:szCs w:val="23"/>
        </w:rPr>
        <w:t>The best type of expansion slot to have in your PC is the PCI Express, also written as PCIe. Without boring you, the PCI Express type of expansion slot communicates with the motherboard, and therefore with the microprocessor, both quickly and efficiently.</w:t>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first-para"/>
        <w:shd w:val="clear" w:color="auto" w:fill="FFFFFF"/>
        <w:rPr>
          <w:rFonts w:ascii="Arial" w:hAnsi="Arial" w:cs="Arial"/>
          <w:color w:val="7B7979"/>
          <w:sz w:val="23"/>
          <w:szCs w:val="23"/>
        </w:rPr>
      </w:pPr>
      <w:r>
        <w:rPr>
          <w:rFonts w:ascii="Arial" w:hAnsi="Arial" w:cs="Arial"/>
          <w:b/>
          <w:bCs/>
          <w:color w:val="333333"/>
          <w:sz w:val="23"/>
          <w:szCs w:val="23"/>
        </w:rPr>
        <w:t>PCI:</w:t>
      </w:r>
      <w:r>
        <w:rPr>
          <w:rFonts w:ascii="Arial" w:hAnsi="Arial" w:cs="Arial"/>
          <w:color w:val="333333"/>
          <w:sz w:val="23"/>
          <w:szCs w:val="23"/>
        </w:rPr>
        <w:t> </w:t>
      </w:r>
      <w:r>
        <w:rPr>
          <w:rFonts w:ascii="Arial" w:hAnsi="Arial" w:cs="Arial"/>
          <w:color w:val="7B7979"/>
          <w:sz w:val="23"/>
          <w:szCs w:val="23"/>
        </w:rPr>
        <w:t>The PCI slot is the most common form of internal expansion for a PC.</w:t>
      </w:r>
    </w:p>
    <w:p w:rsidR="0028297D" w:rsidRDefault="0028297D" w:rsidP="0028297D">
      <w:pPr>
        <w:pStyle w:val="child-para"/>
        <w:shd w:val="clear" w:color="auto" w:fill="FFFFFF"/>
        <w:rPr>
          <w:rFonts w:ascii="Arial" w:hAnsi="Arial" w:cs="Arial"/>
          <w:color w:val="7B7979"/>
          <w:sz w:val="23"/>
          <w:szCs w:val="23"/>
        </w:rPr>
      </w:pPr>
      <w:r>
        <w:rPr>
          <w:rFonts w:ascii="Arial" w:hAnsi="Arial" w:cs="Arial"/>
          <w:color w:val="7B7979"/>
          <w:sz w:val="23"/>
          <w:szCs w:val="23"/>
        </w:rPr>
        <w:t>[bs_icon name=”glyphicon glyphicon-exclamation-sign”] Some PCs have a mixture of PCI and PCI Express slots. If so, go with PCI Express when you have that option.</w:t>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first-para"/>
        <w:shd w:val="clear" w:color="auto" w:fill="FFFFFF"/>
        <w:rPr>
          <w:rFonts w:ascii="Arial" w:hAnsi="Arial" w:cs="Arial"/>
          <w:color w:val="7B7979"/>
          <w:sz w:val="23"/>
          <w:szCs w:val="23"/>
        </w:rPr>
      </w:pPr>
      <w:r>
        <w:rPr>
          <w:rFonts w:ascii="Arial" w:hAnsi="Arial" w:cs="Arial"/>
          <w:b/>
          <w:bCs/>
          <w:color w:val="333333"/>
          <w:sz w:val="23"/>
          <w:szCs w:val="23"/>
        </w:rPr>
        <w:t>AGP: </w:t>
      </w:r>
      <w:r>
        <w:rPr>
          <w:rFonts w:ascii="Arial" w:hAnsi="Arial" w:cs="Arial"/>
          <w:color w:val="7B7979"/>
          <w:sz w:val="23"/>
          <w:szCs w:val="23"/>
        </w:rPr>
        <w:t>This type of expansion slot was specifically designed to deal with graphics adapters. In fact, AGP stands for Accelerated Graphics Port. Older PCs may sport this expansion slot, but the best video cards use PCI Express.</w:t>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first-para"/>
        <w:shd w:val="clear" w:color="auto" w:fill="FFFFFF"/>
        <w:rPr>
          <w:rFonts w:ascii="Arial" w:hAnsi="Arial" w:cs="Arial"/>
          <w:color w:val="7B7979"/>
          <w:sz w:val="23"/>
          <w:szCs w:val="23"/>
        </w:rPr>
      </w:pPr>
      <w:r>
        <w:rPr>
          <w:rFonts w:ascii="Arial" w:hAnsi="Arial" w:cs="Arial"/>
          <w:b/>
          <w:bCs/>
          <w:color w:val="333333"/>
          <w:sz w:val="23"/>
          <w:szCs w:val="23"/>
        </w:rPr>
        <w:lastRenderedPageBreak/>
        <w:t>ISA:</w:t>
      </w:r>
      <w:r>
        <w:rPr>
          <w:rFonts w:ascii="Arial" w:hAnsi="Arial" w:cs="Arial"/>
          <w:b/>
          <w:bCs/>
          <w:color w:val="7B7979"/>
          <w:sz w:val="23"/>
          <w:szCs w:val="23"/>
        </w:rPr>
        <w:t> </w:t>
      </w:r>
      <w:r>
        <w:rPr>
          <w:rFonts w:ascii="Arial" w:hAnsi="Arial" w:cs="Arial"/>
          <w:color w:val="7B7979"/>
          <w:sz w:val="23"/>
          <w:szCs w:val="23"/>
        </w:rPr>
        <w:t>The most ancient type of expansion slot is the ISA, which stands for (get this) Industry Standard Architecture. That’s because it never really had a name until another, better type of expansion slot came along. ISA slots hang around to be compatible with older expansion cards.</w:t>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t>PCI slot</w:t>
      </w:r>
    </w:p>
    <w:p w:rsidR="0028297D" w:rsidRDefault="0028297D" w:rsidP="0028297D">
      <w:pPr>
        <w:pStyle w:val="Heading2"/>
        <w:shd w:val="clear" w:color="auto" w:fill="FFFFFF"/>
        <w:spacing w:before="0" w:beforeAutospacing="0" w:after="150" w:afterAutospacing="0"/>
        <w:rPr>
          <w:rFonts w:ascii="Arial" w:hAnsi="Arial" w:cs="Arial"/>
          <w:color w:val="7B7979"/>
          <w:sz w:val="45"/>
          <w:szCs w:val="45"/>
        </w:rPr>
      </w:pPr>
      <w:r>
        <w:rPr>
          <w:rFonts w:ascii="Arial" w:hAnsi="Arial" w:cs="Arial"/>
          <w:color w:val="7B7979"/>
          <w:sz w:val="45"/>
          <w:szCs w:val="45"/>
        </w:rPr>
        <w:t> </w:t>
      </w:r>
      <w:r>
        <w:rPr>
          <w:rFonts w:ascii="Arial" w:hAnsi="Arial" w:cs="Arial"/>
          <w:noProof/>
          <w:color w:val="7B7979"/>
          <w:sz w:val="45"/>
          <w:szCs w:val="45"/>
        </w:rPr>
        <w:drawing>
          <wp:inline distT="0" distB="0" distL="0" distR="0">
            <wp:extent cx="3209925" cy="2409825"/>
            <wp:effectExtent l="0" t="0" r="9525" b="9525"/>
            <wp:docPr id="14" name="Picture 14" descr="PCI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CI sl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2409825"/>
                    </a:xfrm>
                    <a:prstGeom prst="rect">
                      <a:avLst/>
                    </a:prstGeom>
                    <a:noFill/>
                    <a:ln>
                      <a:noFill/>
                    </a:ln>
                  </pic:spPr>
                </pic:pic>
              </a:graphicData>
            </a:graphic>
          </wp:inline>
        </w:drawing>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t>PCI card</w:t>
      </w:r>
    </w:p>
    <w:p w:rsidR="0028297D" w:rsidRDefault="0028297D" w:rsidP="0028297D">
      <w:pPr>
        <w:pStyle w:val="Heading2"/>
        <w:shd w:val="clear" w:color="auto" w:fill="FFFFFF"/>
        <w:spacing w:before="0" w:beforeAutospacing="0" w:after="150" w:afterAutospacing="0"/>
        <w:rPr>
          <w:rFonts w:ascii="Arial" w:hAnsi="Arial" w:cs="Arial"/>
          <w:color w:val="7B7979"/>
          <w:sz w:val="45"/>
          <w:szCs w:val="45"/>
        </w:rPr>
      </w:pPr>
      <w:r>
        <w:rPr>
          <w:rFonts w:ascii="Arial" w:hAnsi="Arial" w:cs="Arial"/>
          <w:noProof/>
          <w:color w:val="7B7979"/>
          <w:sz w:val="45"/>
          <w:szCs w:val="45"/>
        </w:rPr>
        <w:drawing>
          <wp:inline distT="0" distB="0" distL="0" distR="0">
            <wp:extent cx="3476625" cy="1809750"/>
            <wp:effectExtent l="0" t="0" r="9525" b="0"/>
            <wp:docPr id="13" name="Picture 13" descr="PC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CI ca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1809750"/>
                    </a:xfrm>
                    <a:prstGeom prst="rect">
                      <a:avLst/>
                    </a:prstGeom>
                    <a:noFill/>
                    <a:ln>
                      <a:noFill/>
                    </a:ln>
                  </pic:spPr>
                </pic:pic>
              </a:graphicData>
            </a:graphic>
          </wp:inline>
        </w:drawing>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lastRenderedPageBreak/>
        <w:t>PCI-e slot (x16)</w:t>
      </w:r>
    </w:p>
    <w:p w:rsidR="0028297D" w:rsidRDefault="0028297D" w:rsidP="0028297D">
      <w:pPr>
        <w:pStyle w:val="Heading2"/>
        <w:shd w:val="clear" w:color="auto" w:fill="FFFFFF"/>
        <w:spacing w:before="0" w:beforeAutospacing="0" w:after="150" w:afterAutospacing="0"/>
        <w:rPr>
          <w:rFonts w:ascii="Arial" w:hAnsi="Arial" w:cs="Arial"/>
          <w:color w:val="7B7979"/>
          <w:sz w:val="45"/>
          <w:szCs w:val="45"/>
        </w:rPr>
      </w:pPr>
      <w:r>
        <w:rPr>
          <w:rFonts w:ascii="Arial" w:hAnsi="Arial" w:cs="Arial"/>
          <w:noProof/>
          <w:color w:val="7B7979"/>
          <w:sz w:val="45"/>
          <w:szCs w:val="45"/>
        </w:rPr>
        <w:drawing>
          <wp:inline distT="0" distB="0" distL="0" distR="0">
            <wp:extent cx="3419475" cy="2562225"/>
            <wp:effectExtent l="0" t="0" r="9525" b="9525"/>
            <wp:docPr id="12" name="Picture 12" descr="PCI-e slot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CI-e slotx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inline>
        </w:drawing>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t>PCI-e card (x16)</w:t>
      </w:r>
    </w:p>
    <w:p w:rsidR="0028297D" w:rsidRDefault="0028297D" w:rsidP="0028297D">
      <w:pPr>
        <w:pStyle w:val="Heading2"/>
        <w:shd w:val="clear" w:color="auto" w:fill="FFFFFF"/>
        <w:spacing w:before="0" w:beforeAutospacing="0" w:after="150" w:afterAutospacing="0"/>
        <w:rPr>
          <w:rFonts w:ascii="Arial" w:hAnsi="Arial" w:cs="Arial"/>
          <w:color w:val="7B7979"/>
          <w:sz w:val="45"/>
          <w:szCs w:val="45"/>
        </w:rPr>
      </w:pPr>
      <w:r>
        <w:rPr>
          <w:rFonts w:ascii="Arial" w:hAnsi="Arial" w:cs="Arial"/>
          <w:noProof/>
          <w:color w:val="7B7979"/>
          <w:sz w:val="45"/>
          <w:szCs w:val="45"/>
        </w:rPr>
        <w:drawing>
          <wp:inline distT="0" distB="0" distL="0" distR="0">
            <wp:extent cx="3295650" cy="2590800"/>
            <wp:effectExtent l="0" t="0" r="0" b="0"/>
            <wp:docPr id="11" name="Picture 11" descr="PCI-e card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CI-e cardx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590800"/>
                    </a:xfrm>
                    <a:prstGeom prst="rect">
                      <a:avLst/>
                    </a:prstGeom>
                    <a:noFill/>
                    <a:ln>
                      <a:noFill/>
                    </a:ln>
                  </pic:spPr>
                </pic:pic>
              </a:graphicData>
            </a:graphic>
          </wp:inline>
        </w:drawing>
      </w:r>
    </w:p>
    <w:p w:rsidR="0028297D" w:rsidRDefault="0028297D" w:rsidP="0028297D">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lastRenderedPageBreak/>
        <w:t>AGP slot</w:t>
      </w:r>
    </w:p>
    <w:p w:rsidR="0028297D" w:rsidRDefault="0028297D" w:rsidP="0028297D">
      <w:pPr>
        <w:pStyle w:val="Heading2"/>
        <w:shd w:val="clear" w:color="auto" w:fill="FFFFFF"/>
        <w:spacing w:before="0" w:beforeAutospacing="0" w:after="150" w:afterAutospacing="0"/>
        <w:rPr>
          <w:rFonts w:ascii="Arial" w:hAnsi="Arial" w:cs="Arial"/>
          <w:color w:val="7B7979"/>
          <w:sz w:val="45"/>
          <w:szCs w:val="45"/>
        </w:rPr>
      </w:pPr>
      <w:r>
        <w:rPr>
          <w:rFonts w:ascii="Arial" w:hAnsi="Arial" w:cs="Arial"/>
          <w:noProof/>
          <w:color w:val="7B7979"/>
          <w:sz w:val="45"/>
          <w:szCs w:val="45"/>
        </w:rPr>
        <w:drawing>
          <wp:inline distT="0" distB="0" distL="0" distR="0">
            <wp:extent cx="3219450" cy="2409825"/>
            <wp:effectExtent l="0" t="0" r="0" b="9525"/>
            <wp:docPr id="10" name="Picture 10" descr="AGP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P Sl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2409825"/>
                    </a:xfrm>
                    <a:prstGeom prst="rect">
                      <a:avLst/>
                    </a:prstGeom>
                    <a:noFill/>
                    <a:ln>
                      <a:noFill/>
                    </a:ln>
                  </pic:spPr>
                </pic:pic>
              </a:graphicData>
            </a:graphic>
          </wp:inline>
        </w:drawing>
      </w:r>
    </w:p>
    <w:p w:rsidR="0028297D" w:rsidRDefault="0028297D" w:rsidP="0028297D">
      <w:pPr>
        <w:pStyle w:val="NormalWeb"/>
        <w:shd w:val="clear" w:color="auto" w:fill="FFFFFF"/>
        <w:rPr>
          <w:rFonts w:ascii="Arial" w:hAnsi="Arial" w:cs="Arial"/>
          <w:color w:val="7B7979"/>
          <w:sz w:val="23"/>
          <w:szCs w:val="23"/>
        </w:rPr>
      </w:pPr>
      <w:r>
        <w:rPr>
          <w:rFonts w:ascii="Arial" w:hAnsi="Arial" w:cs="Arial"/>
          <w:color w:val="7B7979"/>
          <w:sz w:val="23"/>
          <w:szCs w:val="23"/>
        </w:rPr>
        <w:t> </w:t>
      </w:r>
    </w:p>
    <w:p w:rsidR="0028297D" w:rsidRDefault="0028297D" w:rsidP="0028297D">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t>AGP card</w:t>
      </w:r>
    </w:p>
    <w:p w:rsidR="0028297D" w:rsidRDefault="0028297D" w:rsidP="0028297D">
      <w:pPr>
        <w:pStyle w:val="Heading2"/>
        <w:shd w:val="clear" w:color="auto" w:fill="FFFFFF"/>
        <w:spacing w:before="0" w:beforeAutospacing="0" w:after="150" w:afterAutospacing="0"/>
        <w:rPr>
          <w:rFonts w:ascii="Arial" w:hAnsi="Arial" w:cs="Arial"/>
          <w:color w:val="7B7979"/>
          <w:sz w:val="45"/>
          <w:szCs w:val="45"/>
        </w:rPr>
      </w:pPr>
      <w:r>
        <w:rPr>
          <w:rFonts w:ascii="Arial" w:hAnsi="Arial" w:cs="Arial"/>
          <w:noProof/>
          <w:color w:val="7B7979"/>
          <w:sz w:val="45"/>
          <w:szCs w:val="45"/>
        </w:rPr>
        <w:drawing>
          <wp:inline distT="0" distB="0" distL="0" distR="0">
            <wp:extent cx="3238500" cy="2019300"/>
            <wp:effectExtent l="0" t="0" r="0" b="0"/>
            <wp:docPr id="9" name="Picture 9" descr="AGP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GP c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019300"/>
                    </a:xfrm>
                    <a:prstGeom prst="rect">
                      <a:avLst/>
                    </a:prstGeom>
                    <a:noFill/>
                    <a:ln>
                      <a:noFill/>
                    </a:ln>
                  </pic:spPr>
                </pic:pic>
              </a:graphicData>
            </a:graphic>
          </wp:inline>
        </w:drawing>
      </w:r>
    </w:p>
    <w:p w:rsidR="0028297D" w:rsidRDefault="0028297D" w:rsidP="0059302F">
      <w:pPr>
        <w:rPr>
          <w:rFonts w:ascii="Arial" w:hAnsi="Arial" w:cs="Arial"/>
        </w:rPr>
      </w:pPr>
    </w:p>
    <w:p w:rsidR="0028297D" w:rsidRDefault="0028297D" w:rsidP="0059302F">
      <w:pPr>
        <w:rPr>
          <w:rFonts w:ascii="Arial" w:hAnsi="Arial" w:cs="Arial"/>
        </w:rPr>
      </w:pPr>
    </w:p>
    <w:p w:rsidR="0028297D" w:rsidRDefault="0028297D" w:rsidP="0059302F">
      <w:pPr>
        <w:rPr>
          <w:rFonts w:ascii="Arial" w:hAnsi="Arial" w:cs="Arial"/>
        </w:rPr>
      </w:pPr>
    </w:p>
    <w:p w:rsidR="0028297D" w:rsidRDefault="0028297D" w:rsidP="0059302F">
      <w:pPr>
        <w:rPr>
          <w:rFonts w:ascii="Arial" w:hAnsi="Arial" w:cs="Arial"/>
          <w:sz w:val="36"/>
          <w:szCs w:val="36"/>
        </w:rPr>
      </w:pPr>
      <w:r w:rsidRPr="0028297D">
        <w:rPr>
          <w:rFonts w:ascii="Arial" w:hAnsi="Arial" w:cs="Arial"/>
          <w:sz w:val="36"/>
          <w:szCs w:val="36"/>
        </w:rPr>
        <w:t>SMPS</w:t>
      </w:r>
    </w:p>
    <w:p w:rsidR="0028297D" w:rsidRDefault="0028297D" w:rsidP="0028297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w:t>
      </w:r>
      <w:r>
        <w:rPr>
          <w:rFonts w:ascii="Arial" w:hAnsi="Arial" w:cs="Arial"/>
          <w:b/>
          <w:bCs/>
          <w:color w:val="202122"/>
          <w:sz w:val="21"/>
          <w:szCs w:val="21"/>
        </w:rPr>
        <w:t>switched-mode power supply</w:t>
      </w:r>
      <w:r>
        <w:rPr>
          <w:rFonts w:ascii="Arial" w:hAnsi="Arial" w:cs="Arial"/>
          <w:color w:val="202122"/>
          <w:sz w:val="21"/>
          <w:szCs w:val="21"/>
        </w:rPr>
        <w:t> (</w:t>
      </w:r>
      <w:r>
        <w:rPr>
          <w:rFonts w:ascii="Arial" w:hAnsi="Arial" w:cs="Arial"/>
          <w:b/>
          <w:bCs/>
          <w:color w:val="202122"/>
          <w:sz w:val="21"/>
          <w:szCs w:val="21"/>
        </w:rPr>
        <w:t>switching-mode power supply</w:t>
      </w:r>
      <w:r>
        <w:rPr>
          <w:rFonts w:ascii="Arial" w:hAnsi="Arial" w:cs="Arial"/>
          <w:color w:val="202122"/>
          <w:sz w:val="21"/>
          <w:szCs w:val="21"/>
        </w:rPr>
        <w:t>, </w:t>
      </w:r>
      <w:r>
        <w:rPr>
          <w:rFonts w:ascii="Arial" w:hAnsi="Arial" w:cs="Arial"/>
          <w:b/>
          <w:bCs/>
          <w:color w:val="202122"/>
          <w:sz w:val="21"/>
          <w:szCs w:val="21"/>
        </w:rPr>
        <w:t>switch-mode power supply</w:t>
      </w:r>
      <w:r>
        <w:rPr>
          <w:rFonts w:ascii="Arial" w:hAnsi="Arial" w:cs="Arial"/>
          <w:color w:val="202122"/>
          <w:sz w:val="21"/>
          <w:szCs w:val="21"/>
        </w:rPr>
        <w:t>, </w:t>
      </w:r>
      <w:r>
        <w:rPr>
          <w:rFonts w:ascii="Arial" w:hAnsi="Arial" w:cs="Arial"/>
          <w:b/>
          <w:bCs/>
          <w:color w:val="202122"/>
          <w:sz w:val="21"/>
          <w:szCs w:val="21"/>
        </w:rPr>
        <w:t>switched power supply</w:t>
      </w:r>
      <w:r>
        <w:rPr>
          <w:rFonts w:ascii="Arial" w:hAnsi="Arial" w:cs="Arial"/>
          <w:color w:val="202122"/>
          <w:sz w:val="21"/>
          <w:szCs w:val="21"/>
        </w:rPr>
        <w:t>, </w:t>
      </w:r>
      <w:r>
        <w:rPr>
          <w:rFonts w:ascii="Arial" w:hAnsi="Arial" w:cs="Arial"/>
          <w:b/>
          <w:bCs/>
          <w:color w:val="202122"/>
          <w:sz w:val="21"/>
          <w:szCs w:val="21"/>
        </w:rPr>
        <w:t>SMPS</w:t>
      </w:r>
      <w:r>
        <w:rPr>
          <w:rFonts w:ascii="Arial" w:hAnsi="Arial" w:cs="Arial"/>
          <w:color w:val="202122"/>
          <w:sz w:val="21"/>
          <w:szCs w:val="21"/>
        </w:rPr>
        <w:t>, or </w:t>
      </w:r>
      <w:r>
        <w:rPr>
          <w:rFonts w:ascii="Arial" w:hAnsi="Arial" w:cs="Arial"/>
          <w:b/>
          <w:bCs/>
          <w:color w:val="202122"/>
          <w:sz w:val="21"/>
          <w:szCs w:val="21"/>
        </w:rPr>
        <w:t>switcher</w:t>
      </w:r>
      <w:r>
        <w:rPr>
          <w:rFonts w:ascii="Arial" w:hAnsi="Arial" w:cs="Arial"/>
          <w:color w:val="202122"/>
          <w:sz w:val="21"/>
          <w:szCs w:val="21"/>
        </w:rPr>
        <w:t>) is an electronic </w:t>
      </w:r>
      <w:hyperlink r:id="rId24" w:tooltip="Power supply" w:history="1">
        <w:r>
          <w:rPr>
            <w:rStyle w:val="Hyperlink"/>
            <w:rFonts w:ascii="Arial" w:hAnsi="Arial" w:cs="Arial"/>
            <w:color w:val="0645AD"/>
            <w:sz w:val="21"/>
            <w:szCs w:val="21"/>
          </w:rPr>
          <w:t>power supply</w:t>
        </w:r>
      </w:hyperlink>
      <w:r>
        <w:rPr>
          <w:rFonts w:ascii="Arial" w:hAnsi="Arial" w:cs="Arial"/>
          <w:color w:val="202122"/>
          <w:sz w:val="21"/>
          <w:szCs w:val="21"/>
        </w:rPr>
        <w:t> that incorporates a </w:t>
      </w:r>
      <w:hyperlink r:id="rId25" w:anchor="Switching_regulators" w:tooltip="Voltage regulator" w:history="1">
        <w:r>
          <w:rPr>
            <w:rStyle w:val="Hyperlink"/>
            <w:rFonts w:ascii="Arial" w:hAnsi="Arial" w:cs="Arial"/>
            <w:color w:val="0645AD"/>
            <w:sz w:val="21"/>
            <w:szCs w:val="21"/>
          </w:rPr>
          <w:t>switching regulator</w:t>
        </w:r>
      </w:hyperlink>
      <w:r>
        <w:rPr>
          <w:rFonts w:ascii="Arial" w:hAnsi="Arial" w:cs="Arial"/>
          <w:color w:val="202122"/>
          <w:sz w:val="21"/>
          <w:szCs w:val="21"/>
        </w:rPr>
        <w:t> to </w:t>
      </w:r>
      <w:hyperlink r:id="rId26" w:tooltip="Electrical power conversion" w:history="1">
        <w:r>
          <w:rPr>
            <w:rStyle w:val="Hyperlink"/>
            <w:rFonts w:ascii="Arial" w:hAnsi="Arial" w:cs="Arial"/>
            <w:color w:val="0645AD"/>
            <w:sz w:val="21"/>
            <w:szCs w:val="21"/>
          </w:rPr>
          <w:t>convert electrical power</w:t>
        </w:r>
      </w:hyperlink>
      <w:r>
        <w:rPr>
          <w:rFonts w:ascii="Arial" w:hAnsi="Arial" w:cs="Arial"/>
          <w:color w:val="202122"/>
          <w:sz w:val="21"/>
          <w:szCs w:val="21"/>
        </w:rPr>
        <w:t> efficiently.</w:t>
      </w:r>
    </w:p>
    <w:p w:rsidR="0028297D" w:rsidRDefault="0028297D" w:rsidP="0028297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Like other power supplies, an SMPS transfers power from a DC or AC source (often </w:t>
      </w:r>
      <w:hyperlink r:id="rId27" w:tooltip="Mains electricity" w:history="1">
        <w:r>
          <w:rPr>
            <w:rStyle w:val="Hyperlink"/>
            <w:rFonts w:ascii="Arial" w:hAnsi="Arial" w:cs="Arial"/>
            <w:color w:val="0645AD"/>
            <w:sz w:val="21"/>
            <w:szCs w:val="21"/>
          </w:rPr>
          <w:t>mains power</w:t>
        </w:r>
      </w:hyperlink>
      <w:r>
        <w:rPr>
          <w:rFonts w:ascii="Arial" w:hAnsi="Arial" w:cs="Arial"/>
          <w:color w:val="202122"/>
          <w:sz w:val="21"/>
          <w:szCs w:val="21"/>
        </w:rPr>
        <w:t>, see </w:t>
      </w:r>
      <w:hyperlink r:id="rId28" w:tooltip="AC adapter" w:history="1">
        <w:r>
          <w:rPr>
            <w:rStyle w:val="Hyperlink"/>
            <w:rFonts w:ascii="Arial" w:hAnsi="Arial" w:cs="Arial"/>
            <w:color w:val="0645AD"/>
            <w:sz w:val="21"/>
            <w:szCs w:val="21"/>
          </w:rPr>
          <w:t>AC adapter</w:t>
        </w:r>
      </w:hyperlink>
      <w:r>
        <w:rPr>
          <w:rFonts w:ascii="Arial" w:hAnsi="Arial" w:cs="Arial"/>
          <w:color w:val="202122"/>
          <w:sz w:val="21"/>
          <w:szCs w:val="21"/>
        </w:rPr>
        <w:t>) to DC loads, such as a </w:t>
      </w:r>
      <w:hyperlink r:id="rId29" w:tooltip="Personal computer" w:history="1">
        <w:r>
          <w:rPr>
            <w:rStyle w:val="Hyperlink"/>
            <w:rFonts w:ascii="Arial" w:hAnsi="Arial" w:cs="Arial"/>
            <w:color w:val="0645AD"/>
            <w:sz w:val="21"/>
            <w:szCs w:val="21"/>
          </w:rPr>
          <w:t>personal computer</w:t>
        </w:r>
      </w:hyperlink>
      <w:r>
        <w:rPr>
          <w:rFonts w:ascii="Arial" w:hAnsi="Arial" w:cs="Arial"/>
          <w:color w:val="202122"/>
          <w:sz w:val="21"/>
          <w:szCs w:val="21"/>
        </w:rPr>
        <w:t>, while converting </w:t>
      </w:r>
      <w:hyperlink r:id="rId30" w:tooltip="Voltage" w:history="1">
        <w:r>
          <w:rPr>
            <w:rStyle w:val="Hyperlink"/>
            <w:rFonts w:ascii="Arial" w:hAnsi="Arial" w:cs="Arial"/>
            <w:color w:val="0645AD"/>
            <w:sz w:val="21"/>
            <w:szCs w:val="21"/>
          </w:rPr>
          <w:t>voltage</w:t>
        </w:r>
      </w:hyperlink>
      <w:r>
        <w:rPr>
          <w:rFonts w:ascii="Arial" w:hAnsi="Arial" w:cs="Arial"/>
          <w:color w:val="202122"/>
          <w:sz w:val="21"/>
          <w:szCs w:val="21"/>
        </w:rPr>
        <w:t> and </w:t>
      </w:r>
      <w:hyperlink r:id="rId31" w:tooltip="Electric current" w:history="1">
        <w:r>
          <w:rPr>
            <w:rStyle w:val="Hyperlink"/>
            <w:rFonts w:ascii="Arial" w:hAnsi="Arial" w:cs="Arial"/>
            <w:color w:val="0645AD"/>
            <w:sz w:val="21"/>
            <w:szCs w:val="21"/>
          </w:rPr>
          <w:t>current</w:t>
        </w:r>
      </w:hyperlink>
      <w:r>
        <w:rPr>
          <w:rFonts w:ascii="Arial" w:hAnsi="Arial" w:cs="Arial"/>
          <w:color w:val="202122"/>
          <w:sz w:val="21"/>
          <w:szCs w:val="21"/>
        </w:rPr>
        <w:t> characteristics. Unlike a </w:t>
      </w:r>
      <w:hyperlink r:id="rId32" w:tooltip="Linear power supply" w:history="1">
        <w:r>
          <w:rPr>
            <w:rStyle w:val="Hyperlink"/>
            <w:rFonts w:ascii="Arial" w:hAnsi="Arial" w:cs="Arial"/>
            <w:color w:val="0645AD"/>
            <w:sz w:val="21"/>
            <w:szCs w:val="21"/>
          </w:rPr>
          <w:t>linear power supply</w:t>
        </w:r>
      </w:hyperlink>
      <w:r>
        <w:rPr>
          <w:rFonts w:ascii="Arial" w:hAnsi="Arial" w:cs="Arial"/>
          <w:color w:val="202122"/>
          <w:sz w:val="21"/>
          <w:szCs w:val="21"/>
        </w:rPr>
        <w:t>, the pass transistor of a switching-mode supply continually switches between low-</w:t>
      </w:r>
      <w:hyperlink r:id="rId33" w:tooltip="Dissipation" w:history="1">
        <w:r>
          <w:rPr>
            <w:rStyle w:val="Hyperlink"/>
            <w:rFonts w:ascii="Arial" w:hAnsi="Arial" w:cs="Arial"/>
            <w:color w:val="0645AD"/>
            <w:sz w:val="21"/>
            <w:szCs w:val="21"/>
          </w:rPr>
          <w:t>dissipation</w:t>
        </w:r>
      </w:hyperlink>
      <w:r>
        <w:rPr>
          <w:rFonts w:ascii="Arial" w:hAnsi="Arial" w:cs="Arial"/>
          <w:color w:val="202122"/>
          <w:sz w:val="21"/>
          <w:szCs w:val="21"/>
        </w:rPr>
        <w:t xml:space="preserve">, full-on and full-off states, and spends very little time in the high dissipation transitions, which minimizes wasted energy. A </w:t>
      </w:r>
      <w:r>
        <w:rPr>
          <w:rFonts w:ascii="Arial" w:hAnsi="Arial" w:cs="Arial"/>
          <w:color w:val="202122"/>
          <w:sz w:val="21"/>
          <w:szCs w:val="21"/>
        </w:rPr>
        <w:lastRenderedPageBreak/>
        <w:t>hypothetical ideal switched-mode power supply dissipates no power. </w:t>
      </w:r>
      <w:hyperlink r:id="rId34" w:tooltip="Voltage regulator" w:history="1">
        <w:r>
          <w:rPr>
            <w:rStyle w:val="Hyperlink"/>
            <w:rFonts w:ascii="Arial" w:hAnsi="Arial" w:cs="Arial"/>
            <w:color w:val="0645AD"/>
            <w:sz w:val="21"/>
            <w:szCs w:val="21"/>
          </w:rPr>
          <w:t>Voltage regulation</w:t>
        </w:r>
      </w:hyperlink>
      <w:r>
        <w:rPr>
          <w:rFonts w:ascii="Arial" w:hAnsi="Arial" w:cs="Arial"/>
          <w:color w:val="202122"/>
          <w:sz w:val="21"/>
          <w:szCs w:val="21"/>
        </w:rPr>
        <w:t> is achieved by varying the ratio of on-to-off time (also known as </w:t>
      </w:r>
      <w:hyperlink r:id="rId35" w:tooltip="Duty cycle" w:history="1">
        <w:r>
          <w:rPr>
            <w:rStyle w:val="Hyperlink"/>
            <w:rFonts w:ascii="Arial" w:hAnsi="Arial" w:cs="Arial"/>
            <w:i/>
            <w:iCs/>
            <w:color w:val="0645AD"/>
            <w:sz w:val="21"/>
            <w:szCs w:val="21"/>
          </w:rPr>
          <w:t>duty cycles</w:t>
        </w:r>
      </w:hyperlink>
      <w:r>
        <w:rPr>
          <w:rFonts w:ascii="Arial" w:hAnsi="Arial" w:cs="Arial"/>
          <w:color w:val="202122"/>
          <w:sz w:val="21"/>
          <w:szCs w:val="21"/>
        </w:rPr>
        <w:t>). In contrast, a linear power supply regulates the output voltage by continually dissipating power in the pass </w:t>
      </w:r>
      <w:hyperlink r:id="rId36" w:tooltip="Transistor" w:history="1">
        <w:r>
          <w:rPr>
            <w:rStyle w:val="Hyperlink"/>
            <w:rFonts w:ascii="Arial" w:hAnsi="Arial" w:cs="Arial"/>
            <w:color w:val="0645AD"/>
            <w:sz w:val="21"/>
            <w:szCs w:val="21"/>
          </w:rPr>
          <w:t>transistor</w:t>
        </w:r>
      </w:hyperlink>
      <w:r>
        <w:rPr>
          <w:rFonts w:ascii="Arial" w:hAnsi="Arial" w:cs="Arial"/>
          <w:color w:val="202122"/>
          <w:sz w:val="21"/>
          <w:szCs w:val="21"/>
        </w:rPr>
        <w:t>. This higher power conversion efficiency is an important advantage of a switched-mode power supply.</w:t>
      </w:r>
    </w:p>
    <w:p w:rsidR="0028297D" w:rsidRPr="0028297D" w:rsidRDefault="0028297D" w:rsidP="0028297D">
      <w:pPr>
        <w:pStyle w:val="Heading2"/>
        <w:shd w:val="clear" w:color="auto" w:fill="FFFFFF"/>
        <w:spacing w:line="312" w:lineRule="atLeast"/>
        <w:jc w:val="both"/>
        <w:rPr>
          <w:rFonts w:ascii="Arial" w:hAnsi="Arial" w:cs="Arial"/>
          <w:b w:val="0"/>
          <w:bCs w:val="0"/>
          <w:color w:val="610B38"/>
          <w:sz w:val="22"/>
          <w:szCs w:val="22"/>
        </w:rPr>
      </w:pPr>
      <w:r w:rsidRPr="0028297D">
        <w:rPr>
          <w:rFonts w:ascii="Arial" w:hAnsi="Arial" w:cs="Arial"/>
          <w:b w:val="0"/>
          <w:bCs w:val="0"/>
          <w:color w:val="610B38"/>
          <w:sz w:val="22"/>
          <w:szCs w:val="22"/>
        </w:rPr>
        <w:t>How does SMPS work</w:t>
      </w:r>
    </w:p>
    <w:p w:rsidR="0028297D" w:rsidRPr="0028297D" w:rsidRDefault="0028297D" w:rsidP="0028297D">
      <w:pPr>
        <w:pStyle w:val="NormalWeb"/>
        <w:shd w:val="clear" w:color="auto" w:fill="FFFFFF"/>
        <w:jc w:val="both"/>
        <w:rPr>
          <w:rFonts w:ascii="Arial" w:hAnsi="Arial" w:cs="Arial"/>
          <w:color w:val="333333"/>
          <w:sz w:val="22"/>
          <w:szCs w:val="22"/>
        </w:rPr>
      </w:pPr>
      <w:r w:rsidRPr="0028297D">
        <w:rPr>
          <w:rFonts w:ascii="Arial" w:hAnsi="Arial" w:cs="Arial"/>
          <w:color w:val="333333"/>
          <w:sz w:val="22"/>
          <w:szCs w:val="22"/>
        </w:rPr>
        <w:t>The SMPS device uses switching regulators that switches the load current on and off to regulate and stabilize the output voltage. The average of the voltage between the off and on produces the appropriate power for a device. Unlike the linear power supply, the pass transistor of SMPS switches between low dissipation, full-on and full-off mode, and spends very less time in the high-dissipation transitions, which minimizes wasted energy.</w:t>
      </w:r>
    </w:p>
    <w:p w:rsidR="0028297D" w:rsidRDefault="0028297D" w:rsidP="0028297D">
      <w:pPr>
        <w:pStyle w:val="NormalWeb"/>
        <w:shd w:val="clear" w:color="auto" w:fill="FFFFFF"/>
        <w:spacing w:before="120" w:beforeAutospacing="0" w:after="120" w:afterAutospacing="0"/>
        <w:rPr>
          <w:rFonts w:ascii="Arial" w:hAnsi="Arial" w:cs="Arial"/>
          <w:color w:val="202122"/>
          <w:sz w:val="21"/>
          <w:szCs w:val="21"/>
        </w:rPr>
      </w:pPr>
    </w:p>
    <w:p w:rsidR="0028297D" w:rsidRDefault="0028297D" w:rsidP="0028297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Switched-mode power supplies can also be substantially smaller and lighter than a linear supply because the transformer can be much smaller. This is because it operates on the switching frequency which ranges from several hundred kHz to several MHz in contrast to the 50-60Hz which is typical for the mains AC frequency. Despite the reduction in size, the power supply topology itself and the requirement for </w:t>
      </w:r>
      <w:hyperlink r:id="rId37" w:tooltip="Electromagnetic compatibility" w:history="1">
        <w:r>
          <w:rPr>
            <w:rStyle w:val="Hyperlink"/>
            <w:rFonts w:ascii="Arial" w:hAnsi="Arial" w:cs="Arial"/>
            <w:color w:val="0645AD"/>
            <w:sz w:val="21"/>
            <w:szCs w:val="21"/>
          </w:rPr>
          <w:t>electromagnetic interference (EMI) suppression</w:t>
        </w:r>
      </w:hyperlink>
      <w:r>
        <w:rPr>
          <w:rFonts w:ascii="Arial" w:hAnsi="Arial" w:cs="Arial"/>
          <w:color w:val="202122"/>
          <w:sz w:val="21"/>
          <w:szCs w:val="21"/>
        </w:rPr>
        <w:t> in commercial designs result in a usually much greater component count and corresponding circuit complexity.</w:t>
      </w:r>
    </w:p>
    <w:p w:rsidR="0028297D" w:rsidRDefault="0028297D" w:rsidP="0028297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Switching regulators are used as replacements for linear regulators when higher efficiency, smaller size or lighter weight are required. They are, however, more complicated; switching currents can cause electrical noise problems if not carefully suppressed, and simple designs may have a poor </w:t>
      </w:r>
      <w:hyperlink r:id="rId38" w:tooltip="Power factor" w:history="1">
        <w:r>
          <w:rPr>
            <w:rStyle w:val="Hyperlink"/>
            <w:rFonts w:ascii="Arial" w:hAnsi="Arial" w:cs="Arial"/>
            <w:color w:val="0645AD"/>
            <w:sz w:val="21"/>
            <w:szCs w:val="21"/>
          </w:rPr>
          <w:t>power factor</w:t>
        </w:r>
      </w:hyperlink>
      <w:r>
        <w:rPr>
          <w:rFonts w:ascii="Arial" w:hAnsi="Arial" w:cs="Arial"/>
          <w:color w:val="202122"/>
          <w:sz w:val="21"/>
          <w:szCs w:val="21"/>
        </w:rPr>
        <w:t>.</w:t>
      </w:r>
    </w:p>
    <w:p w:rsidR="0028297D" w:rsidRDefault="0028297D" w:rsidP="0059302F">
      <w:pPr>
        <w:rPr>
          <w:rFonts w:ascii="Arial" w:hAnsi="Arial" w:cs="Arial"/>
          <w:sz w:val="36"/>
          <w:szCs w:val="36"/>
        </w:rPr>
      </w:pPr>
      <w:r>
        <w:rPr>
          <w:noProof/>
        </w:rPr>
        <w:drawing>
          <wp:inline distT="0" distB="0" distL="0" distR="0">
            <wp:extent cx="3305175" cy="2457450"/>
            <wp:effectExtent l="0" t="0" r="9525" b="0"/>
            <wp:docPr id="16" name="Picture 16" descr="SMPS ful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MPS full for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175" cy="2457450"/>
                    </a:xfrm>
                    <a:prstGeom prst="rect">
                      <a:avLst/>
                    </a:prstGeom>
                    <a:noFill/>
                    <a:ln>
                      <a:noFill/>
                    </a:ln>
                  </pic:spPr>
                </pic:pic>
              </a:graphicData>
            </a:graphic>
          </wp:inline>
        </w:drawing>
      </w:r>
    </w:p>
    <w:p w:rsidR="0028297D" w:rsidRDefault="0028297D" w:rsidP="0059302F">
      <w:pPr>
        <w:rPr>
          <w:rFonts w:ascii="Arial" w:hAnsi="Arial" w:cs="Arial"/>
          <w:sz w:val="36"/>
          <w:szCs w:val="36"/>
        </w:rPr>
      </w:pPr>
    </w:p>
    <w:p w:rsidR="0028297D" w:rsidRDefault="0028297D" w:rsidP="0059302F">
      <w:pPr>
        <w:rPr>
          <w:rFonts w:ascii="Arial" w:hAnsi="Arial" w:cs="Arial"/>
          <w:sz w:val="36"/>
          <w:szCs w:val="36"/>
        </w:rPr>
      </w:pPr>
      <w:r>
        <w:rPr>
          <w:rFonts w:ascii="Arial" w:hAnsi="Arial" w:cs="Arial"/>
          <w:sz w:val="36"/>
          <w:szCs w:val="36"/>
        </w:rPr>
        <w:t>Internal storage devices</w:t>
      </w:r>
    </w:p>
    <w:p w:rsidR="0028297D" w:rsidRDefault="0028297D" w:rsidP="0028297D">
      <w:pPr>
        <w:pStyle w:val="NormalWeb"/>
        <w:spacing w:before="240" w:beforeAutospacing="0" w:after="75" w:afterAutospacing="0" w:line="300" w:lineRule="atLeast"/>
        <w:rPr>
          <w:rFonts w:ascii="Arial" w:hAnsi="Arial" w:cs="Arial"/>
          <w:color w:val="000000"/>
          <w:sz w:val="27"/>
          <w:szCs w:val="27"/>
        </w:rPr>
      </w:pPr>
      <w:r>
        <w:rPr>
          <w:rFonts w:ascii="Arial" w:hAnsi="Arial" w:cs="Arial"/>
          <w:sz w:val="36"/>
          <w:szCs w:val="36"/>
        </w:rPr>
        <w:tab/>
      </w:r>
      <w:r>
        <w:rPr>
          <w:rFonts w:ascii="Arial" w:hAnsi="Arial" w:cs="Arial"/>
          <w:sz w:val="36"/>
          <w:szCs w:val="36"/>
        </w:rPr>
        <w:tab/>
      </w:r>
      <w:r>
        <w:rPr>
          <w:rFonts w:ascii="Arial" w:hAnsi="Arial" w:cs="Arial"/>
          <w:color w:val="202124"/>
          <w:shd w:val="clear" w:color="auto" w:fill="FFFFFF"/>
        </w:rPr>
        <w:t>Most computers have some form of internal storage. The most common type of internal storage is the </w:t>
      </w:r>
      <w:r>
        <w:rPr>
          <w:rFonts w:ascii="Arial" w:hAnsi="Arial" w:cs="Arial"/>
          <w:b/>
          <w:bCs/>
          <w:color w:val="202124"/>
          <w:shd w:val="clear" w:color="auto" w:fill="FFFFFF"/>
        </w:rPr>
        <w:t>hard disk</w:t>
      </w:r>
      <w:r>
        <w:rPr>
          <w:rFonts w:ascii="Arial" w:hAnsi="Arial" w:cs="Arial"/>
          <w:color w:val="202124"/>
          <w:shd w:val="clear" w:color="auto" w:fill="FFFFFF"/>
        </w:rPr>
        <w:t xml:space="preserve">. At the most basic level, internal storage is needed to hold the operating system so that the computer is able to access the input </w:t>
      </w:r>
      <w:r>
        <w:rPr>
          <w:rFonts w:ascii="Arial" w:hAnsi="Arial" w:cs="Arial"/>
          <w:color w:val="202124"/>
          <w:shd w:val="clear" w:color="auto" w:fill="FFFFFF"/>
        </w:rPr>
        <w:lastRenderedPageBreak/>
        <w:t>and output devices.</w:t>
      </w:r>
      <w:r w:rsidRPr="0028297D">
        <w:rPr>
          <w:rFonts w:ascii="Arial" w:hAnsi="Arial" w:cs="Arial"/>
          <w:color w:val="000000"/>
          <w:sz w:val="27"/>
          <w:szCs w:val="27"/>
        </w:rPr>
        <w:t xml:space="preserve"> </w:t>
      </w:r>
      <w:r>
        <w:rPr>
          <w:rFonts w:ascii="Arial" w:hAnsi="Arial" w:cs="Arial"/>
          <w:color w:val="000000"/>
          <w:sz w:val="27"/>
          <w:szCs w:val="27"/>
        </w:rPr>
        <w:t>It will also be used to store the applications software that you use and more than likely, the original copies of your data files.</w:t>
      </w:r>
    </w:p>
    <w:p w:rsidR="0028297D" w:rsidRDefault="0028297D" w:rsidP="0028297D">
      <w:pPr>
        <w:pStyle w:val="NormalWeb"/>
        <w:spacing w:before="240" w:beforeAutospacing="0" w:after="75" w:afterAutospacing="0" w:line="300" w:lineRule="atLeast"/>
        <w:rPr>
          <w:rFonts w:ascii="Arial" w:hAnsi="Arial" w:cs="Arial"/>
          <w:color w:val="000000"/>
          <w:sz w:val="27"/>
          <w:szCs w:val="27"/>
        </w:rPr>
      </w:pPr>
      <w:r>
        <w:rPr>
          <w:rFonts w:ascii="Arial" w:hAnsi="Arial" w:cs="Arial"/>
          <w:color w:val="000000"/>
          <w:sz w:val="27"/>
          <w:szCs w:val="27"/>
        </w:rPr>
        <w:t>Internal storage allows the data and applications to be loaded very rapidly into memory, ready for use. The data can be accessed much faster than data which is stored on an external storage device. This is because internal storage devices are connected directly to the motherboard and its data bus whereas external devices are connected through a hardware interface such as USB, which means they are considerably slower to access.</w:t>
      </w:r>
    </w:p>
    <w:p w:rsidR="0028297D" w:rsidRDefault="0028297D" w:rsidP="0028297D">
      <w:pPr>
        <w:pStyle w:val="NormalWeb"/>
        <w:spacing w:before="240" w:beforeAutospacing="0" w:after="75" w:afterAutospacing="0" w:line="300" w:lineRule="atLeast"/>
        <w:rPr>
          <w:rFonts w:ascii="Arial" w:hAnsi="Arial" w:cs="Arial"/>
          <w:color w:val="000000"/>
          <w:sz w:val="27"/>
          <w:szCs w:val="27"/>
        </w:rPr>
      </w:pPr>
      <w:r>
        <w:rPr>
          <w:rFonts w:ascii="Arial" w:hAnsi="Arial" w:cs="Arial"/>
          <w:color w:val="000000"/>
          <w:sz w:val="27"/>
          <w:szCs w:val="27"/>
        </w:rPr>
        <w:t>Internal storage also means that if the computer is moved around, it will still retain its most commonly used data.</w:t>
      </w:r>
    </w:p>
    <w:p w:rsidR="0028297D" w:rsidRDefault="0028297D" w:rsidP="0028297D">
      <w:pPr>
        <w:pStyle w:val="NormalWeb"/>
        <w:spacing w:before="240" w:beforeAutospacing="0" w:after="75" w:afterAutospacing="0" w:line="300" w:lineRule="atLeast"/>
        <w:rPr>
          <w:rFonts w:ascii="Arial" w:hAnsi="Arial" w:cs="Arial"/>
          <w:color w:val="000000"/>
          <w:sz w:val="27"/>
          <w:szCs w:val="27"/>
        </w:rPr>
      </w:pPr>
      <w:r>
        <w:rPr>
          <w:rFonts w:ascii="Arial" w:hAnsi="Arial" w:cs="Arial"/>
          <w:color w:val="000000"/>
          <w:sz w:val="27"/>
          <w:szCs w:val="27"/>
        </w:rPr>
        <w:t>The main disadvantage of internal storage is that when the hard disk fails (and it will), all the data and applications may be lost.</w:t>
      </w:r>
    </w:p>
    <w:p w:rsidR="0028297D" w:rsidRDefault="0028297D" w:rsidP="0028297D">
      <w:pPr>
        <w:pStyle w:val="NormalWeb"/>
        <w:spacing w:before="240" w:beforeAutospacing="0" w:after="75" w:afterAutospacing="0" w:line="300" w:lineRule="atLeast"/>
        <w:rPr>
          <w:rFonts w:ascii="Arial" w:hAnsi="Arial" w:cs="Arial"/>
          <w:color w:val="000000"/>
          <w:sz w:val="27"/>
          <w:szCs w:val="27"/>
        </w:rPr>
      </w:pPr>
      <w:r>
        <w:rPr>
          <w:rFonts w:ascii="Arial" w:hAnsi="Arial" w:cs="Arial"/>
          <w:color w:val="000000"/>
          <w:sz w:val="27"/>
          <w:szCs w:val="27"/>
        </w:rPr>
        <w:t>This can be avoided to some extent by using more than one hard disk within the machine. Each hard disk has a copy of all the data, so if one fails the other can carry on. This is called a RAID array. An alternative is to use external drives for backup</w:t>
      </w:r>
      <w:r w:rsidR="003574D8">
        <w:rPr>
          <w:rFonts w:ascii="Arial" w:hAnsi="Arial" w:cs="Arial"/>
          <w:color w:val="000000"/>
          <w:sz w:val="27"/>
          <w:szCs w:val="27"/>
        </w:rPr>
        <w:t>.</w:t>
      </w:r>
    </w:p>
    <w:p w:rsidR="003574D8" w:rsidRDefault="003574D8" w:rsidP="0028297D">
      <w:pPr>
        <w:pStyle w:val="NormalWeb"/>
        <w:spacing w:before="240" w:beforeAutospacing="0" w:after="75" w:afterAutospacing="0" w:line="300" w:lineRule="atLeast"/>
        <w:rPr>
          <w:rFonts w:ascii="Arial" w:hAnsi="Arial" w:cs="Arial"/>
          <w:color w:val="000000"/>
          <w:sz w:val="27"/>
          <w:szCs w:val="27"/>
        </w:rPr>
      </w:pPr>
      <w:r>
        <w:rPr>
          <w:noProof/>
        </w:rPr>
        <w:drawing>
          <wp:inline distT="0" distB="0" distL="0" distR="0">
            <wp:extent cx="4048125" cy="2686050"/>
            <wp:effectExtent l="0" t="0" r="9525" b="0"/>
            <wp:docPr id="17" name="Picture 17" descr="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ard dis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8125" cy="2686050"/>
                    </a:xfrm>
                    <a:prstGeom prst="rect">
                      <a:avLst/>
                    </a:prstGeom>
                    <a:noFill/>
                    <a:ln>
                      <a:noFill/>
                    </a:ln>
                  </pic:spPr>
                </pic:pic>
              </a:graphicData>
            </a:graphic>
          </wp:inline>
        </w:drawing>
      </w:r>
    </w:p>
    <w:p w:rsidR="0028297D" w:rsidRDefault="0028297D" w:rsidP="0059302F">
      <w:pPr>
        <w:rPr>
          <w:rFonts w:ascii="Arial" w:hAnsi="Arial" w:cs="Arial"/>
        </w:rPr>
      </w:pPr>
    </w:p>
    <w:p w:rsidR="003574D8" w:rsidRDefault="003574D8" w:rsidP="0059302F">
      <w:pPr>
        <w:rPr>
          <w:rFonts w:ascii="Arial" w:hAnsi="Arial" w:cs="Arial"/>
        </w:rPr>
      </w:pPr>
    </w:p>
    <w:p w:rsidR="003574D8" w:rsidRDefault="003574D8" w:rsidP="003574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port is a physical docking point using which an external device can be connected to the computer. It can also be programmatic docking point through which information flows from a program to the computer or over the Internet.</w:t>
      </w:r>
    </w:p>
    <w:p w:rsidR="003574D8" w:rsidRDefault="003574D8" w:rsidP="003574D8">
      <w:pPr>
        <w:pStyle w:val="Heading2"/>
        <w:rPr>
          <w:rFonts w:ascii="Arial" w:hAnsi="Arial" w:cs="Arial"/>
          <w:b w:val="0"/>
          <w:bCs w:val="0"/>
          <w:sz w:val="35"/>
          <w:szCs w:val="35"/>
        </w:rPr>
      </w:pPr>
    </w:p>
    <w:p w:rsidR="003574D8" w:rsidRPr="003574D8" w:rsidRDefault="003574D8" w:rsidP="003574D8">
      <w:pPr>
        <w:pStyle w:val="NormalWeb"/>
        <w:spacing w:before="120" w:beforeAutospacing="0" w:after="144" w:afterAutospacing="0"/>
        <w:ind w:left="48" w:right="48"/>
        <w:jc w:val="both"/>
        <w:rPr>
          <w:rFonts w:ascii="Arial" w:hAnsi="Arial" w:cs="Arial"/>
          <w:color w:val="000000"/>
          <w:sz w:val="36"/>
          <w:szCs w:val="36"/>
        </w:rPr>
      </w:pPr>
      <w:r w:rsidRPr="003574D8">
        <w:rPr>
          <w:rFonts w:ascii="Arial" w:hAnsi="Arial" w:cs="Arial"/>
          <w:color w:val="000000"/>
          <w:sz w:val="36"/>
          <w:szCs w:val="36"/>
        </w:rPr>
        <w:lastRenderedPageBreak/>
        <w:t>Interfacing port</w:t>
      </w:r>
      <w:r w:rsidR="000A3F5B">
        <w:rPr>
          <w:rFonts w:ascii="Arial" w:hAnsi="Arial" w:cs="Arial"/>
          <w:color w:val="000000"/>
          <w:sz w:val="36"/>
          <w:szCs w:val="36"/>
        </w:rPr>
        <w:t>s</w:t>
      </w:r>
    </w:p>
    <w:p w:rsidR="003574D8" w:rsidRDefault="003574D8" w:rsidP="003574D8">
      <w:pPr>
        <w:pStyle w:val="NormalWeb"/>
        <w:spacing w:before="120" w:beforeAutospacing="0" w:after="144" w:afterAutospacing="0"/>
        <w:ind w:left="48" w:right="48"/>
        <w:jc w:val="both"/>
        <w:rPr>
          <w:rFonts w:ascii="Arial" w:hAnsi="Arial" w:cs="Arial"/>
          <w:color w:val="000000"/>
        </w:rPr>
      </w:pPr>
    </w:p>
    <w:p w:rsidR="003574D8" w:rsidRDefault="003574D8" w:rsidP="003574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port has the following characteristics −</w:t>
      </w:r>
    </w:p>
    <w:p w:rsidR="003574D8" w:rsidRDefault="003574D8" w:rsidP="003574D8">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External devices are connected to a computer using cables and ports.</w:t>
      </w:r>
    </w:p>
    <w:p w:rsidR="003574D8" w:rsidRDefault="003574D8" w:rsidP="003574D8">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Ports are slots on the motherboard into which a cable of external device is plugged in.</w:t>
      </w:r>
    </w:p>
    <w:p w:rsidR="003574D8" w:rsidRDefault="003574D8" w:rsidP="003574D8">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Examples of external devices attached via ports are the mouse, keyboard, monitor, microphone, speakers, etc.</w:t>
      </w:r>
    </w:p>
    <w:p w:rsidR="003574D8" w:rsidRDefault="003574D8" w:rsidP="003574D8">
      <w:pPr>
        <w:rPr>
          <w:rFonts w:ascii="Times New Roman" w:hAnsi="Times New Roman" w:cs="Times New Roman"/>
        </w:rPr>
      </w:pPr>
      <w:r>
        <w:rPr>
          <w:noProof/>
        </w:rPr>
        <w:drawing>
          <wp:inline distT="0" distB="0" distL="0" distR="0">
            <wp:extent cx="3333750" cy="3333750"/>
            <wp:effectExtent l="0" t="0" r="0" b="0"/>
            <wp:docPr id="18" name="Picture 18"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uter Por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3574D8" w:rsidRDefault="003574D8" w:rsidP="003574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discuss a few important types of ports −</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Serial Port</w:t>
      </w:r>
    </w:p>
    <w:p w:rsidR="003574D8" w:rsidRDefault="003574D8" w:rsidP="003574D8">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Used for external modems and older computer mouse</w:t>
      </w:r>
    </w:p>
    <w:p w:rsidR="003574D8" w:rsidRDefault="003574D8" w:rsidP="003574D8">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Two versions: 9 pin, 25 pin model</w:t>
      </w:r>
    </w:p>
    <w:p w:rsidR="003574D8" w:rsidRDefault="003574D8" w:rsidP="003574D8">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Data travels at 115 kilobits per second</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Parallel Port</w:t>
      </w:r>
    </w:p>
    <w:p w:rsidR="003574D8" w:rsidRDefault="003574D8" w:rsidP="003574D8">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Used for scanners and printers</w:t>
      </w:r>
    </w:p>
    <w:p w:rsidR="003574D8" w:rsidRDefault="003574D8" w:rsidP="003574D8">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Also called printer port</w:t>
      </w:r>
    </w:p>
    <w:p w:rsidR="003574D8" w:rsidRDefault="003574D8" w:rsidP="003574D8">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25 pin model</w:t>
      </w:r>
    </w:p>
    <w:p w:rsidR="003574D8" w:rsidRDefault="003574D8" w:rsidP="003574D8">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IEEE 1284-compliant Centronics port</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PS/2 Port</w:t>
      </w:r>
    </w:p>
    <w:p w:rsidR="003574D8" w:rsidRDefault="003574D8" w:rsidP="003574D8">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Used for old computer keyboard and mouse</w:t>
      </w:r>
    </w:p>
    <w:p w:rsidR="003574D8" w:rsidRDefault="003574D8" w:rsidP="003574D8">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Also called mouse port</w:t>
      </w:r>
    </w:p>
    <w:p w:rsidR="003574D8" w:rsidRDefault="003574D8" w:rsidP="003574D8">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Most of the old computers provide two PS/2 port, each for the mouse and keyboard</w:t>
      </w:r>
    </w:p>
    <w:p w:rsidR="003574D8" w:rsidRDefault="003574D8" w:rsidP="003574D8">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IEEE 1284-compliant Centronics port</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Universal Serial Bus (or USB) Port</w:t>
      </w:r>
    </w:p>
    <w:p w:rsidR="003574D8" w:rsidRDefault="003574D8" w:rsidP="003574D8">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It can connect all kinds of external USB devices such as external hard disk, printer, scanner, mouse, keyboard, etc.</w:t>
      </w:r>
    </w:p>
    <w:p w:rsidR="003574D8" w:rsidRDefault="003574D8" w:rsidP="003574D8">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It was introduced in 1997.</w:t>
      </w:r>
    </w:p>
    <w:p w:rsidR="003574D8" w:rsidRDefault="003574D8" w:rsidP="003574D8">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Most of the computers provide two USB ports as minimum.</w:t>
      </w:r>
    </w:p>
    <w:p w:rsidR="003574D8" w:rsidRDefault="003574D8" w:rsidP="003574D8">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Data travels at 12 megabits per seconds.</w:t>
      </w:r>
    </w:p>
    <w:p w:rsidR="003574D8" w:rsidRDefault="003574D8" w:rsidP="003574D8">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USB compliant devices can get power from a USB port.</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VGA Port</w:t>
      </w:r>
    </w:p>
    <w:p w:rsidR="003574D8" w:rsidRDefault="003574D8" w:rsidP="003574D8">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Connects monitor to a computer's video card.</w:t>
      </w:r>
    </w:p>
    <w:p w:rsidR="003574D8" w:rsidRDefault="003574D8" w:rsidP="003574D8">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It has 15 holes.</w:t>
      </w:r>
    </w:p>
    <w:p w:rsidR="003574D8" w:rsidRDefault="003574D8" w:rsidP="003574D8">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color w:val="000000"/>
        </w:rPr>
        <w:t>Similar to the serial port connector. However, serial port connector has pins, VGA port has holes.</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Power Connector</w:t>
      </w:r>
    </w:p>
    <w:p w:rsidR="003574D8" w:rsidRDefault="003574D8" w:rsidP="003574D8">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color w:val="000000"/>
        </w:rPr>
        <w:t>Three-pronged plug.</w:t>
      </w:r>
    </w:p>
    <w:p w:rsidR="003574D8" w:rsidRDefault="003574D8" w:rsidP="003574D8">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color w:val="000000"/>
        </w:rPr>
        <w:t>Connects to the computer's power cable that plugs into a power bar or wall socket.</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Firewire Port</w:t>
      </w:r>
    </w:p>
    <w:p w:rsidR="003574D8" w:rsidRDefault="003574D8" w:rsidP="003574D8">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Transfers large amount of data at very fast speed.</w:t>
      </w:r>
    </w:p>
    <w:p w:rsidR="003574D8" w:rsidRDefault="003574D8" w:rsidP="003574D8">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Connects camcorders and video equipment to the computer.</w:t>
      </w:r>
    </w:p>
    <w:p w:rsidR="003574D8" w:rsidRDefault="003574D8" w:rsidP="003574D8">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Data travels at 400 to 800 megabits per seconds.</w:t>
      </w:r>
    </w:p>
    <w:p w:rsidR="003574D8" w:rsidRDefault="003574D8" w:rsidP="003574D8">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Invented by Apple.</w:t>
      </w:r>
    </w:p>
    <w:p w:rsidR="003574D8" w:rsidRDefault="003574D8" w:rsidP="003574D8">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color w:val="000000"/>
        </w:rPr>
        <w:t>It has three variants: 4-Pin FireWire 400 connector, 6-Pin FireWire 400 connector, and 9-Pin FireWire 800 connector.</w:t>
      </w:r>
    </w:p>
    <w:p w:rsidR="003574D8" w:rsidRPr="006C3AE8" w:rsidRDefault="003574D8" w:rsidP="003574D8">
      <w:pPr>
        <w:pStyle w:val="Heading2"/>
        <w:rPr>
          <w:rFonts w:ascii="Arial" w:hAnsi="Arial" w:cs="Arial"/>
          <w:b w:val="0"/>
          <w:bCs w:val="0"/>
          <w:sz w:val="32"/>
          <w:szCs w:val="32"/>
        </w:rPr>
      </w:pPr>
      <w:r w:rsidRPr="006C3AE8">
        <w:rPr>
          <w:rFonts w:ascii="Arial" w:hAnsi="Arial" w:cs="Arial"/>
          <w:b w:val="0"/>
          <w:bCs w:val="0"/>
          <w:sz w:val="32"/>
          <w:szCs w:val="32"/>
        </w:rPr>
        <w:t>Modem Port</w:t>
      </w:r>
    </w:p>
    <w:p w:rsidR="003574D8" w:rsidRDefault="003574D8" w:rsidP="003574D8">
      <w:pPr>
        <w:numPr>
          <w:ilvl w:val="0"/>
          <w:numId w:val="29"/>
        </w:numPr>
        <w:spacing w:before="100" w:beforeAutospacing="1" w:after="75" w:line="240" w:lineRule="auto"/>
        <w:rPr>
          <w:rFonts w:ascii="Arial" w:hAnsi="Arial" w:cs="Arial"/>
          <w:sz w:val="24"/>
          <w:szCs w:val="24"/>
        </w:rPr>
      </w:pPr>
      <w:r>
        <w:rPr>
          <w:rFonts w:ascii="Arial" w:hAnsi="Arial" w:cs="Arial"/>
        </w:rPr>
        <w:t>Connects a PC's modem to the telephone network.</w:t>
      </w:r>
    </w:p>
    <w:p w:rsidR="003574D8" w:rsidRPr="000A3F5B" w:rsidRDefault="003574D8" w:rsidP="003574D8">
      <w:pPr>
        <w:pStyle w:val="Heading2"/>
        <w:rPr>
          <w:rFonts w:ascii="Arial" w:hAnsi="Arial" w:cs="Arial"/>
          <w:b w:val="0"/>
          <w:bCs w:val="0"/>
          <w:sz w:val="32"/>
          <w:szCs w:val="32"/>
        </w:rPr>
      </w:pPr>
      <w:r w:rsidRPr="000A3F5B">
        <w:rPr>
          <w:rFonts w:ascii="Arial" w:hAnsi="Arial" w:cs="Arial"/>
          <w:b w:val="0"/>
          <w:bCs w:val="0"/>
          <w:sz w:val="32"/>
          <w:szCs w:val="32"/>
        </w:rPr>
        <w:t>Ethernet Port</w:t>
      </w:r>
    </w:p>
    <w:p w:rsidR="003574D8" w:rsidRDefault="003574D8" w:rsidP="003574D8">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color w:val="000000"/>
        </w:rPr>
        <w:t>Connects to a network and high speed Internet.</w:t>
      </w:r>
    </w:p>
    <w:p w:rsidR="003574D8" w:rsidRDefault="003574D8" w:rsidP="003574D8">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color w:val="000000"/>
        </w:rPr>
        <w:t>Connects the network cable to a computer.</w:t>
      </w:r>
    </w:p>
    <w:p w:rsidR="003574D8" w:rsidRDefault="003574D8" w:rsidP="003574D8">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color w:val="000000"/>
        </w:rPr>
        <w:t>This port resides on an Ethernet Card.</w:t>
      </w:r>
    </w:p>
    <w:p w:rsidR="003574D8" w:rsidRDefault="003574D8" w:rsidP="003574D8">
      <w:pPr>
        <w:pStyle w:val="NormalWeb"/>
        <w:numPr>
          <w:ilvl w:val="0"/>
          <w:numId w:val="30"/>
        </w:numPr>
        <w:spacing w:before="120" w:beforeAutospacing="0" w:after="144" w:afterAutospacing="0"/>
        <w:ind w:left="768" w:right="48"/>
        <w:jc w:val="both"/>
        <w:rPr>
          <w:rFonts w:ascii="Arial" w:hAnsi="Arial" w:cs="Arial"/>
          <w:color w:val="000000"/>
        </w:rPr>
      </w:pPr>
      <w:r>
        <w:rPr>
          <w:rFonts w:ascii="Arial" w:hAnsi="Arial" w:cs="Arial"/>
          <w:color w:val="000000"/>
        </w:rPr>
        <w:t>Data travels at 10 megabits to 1000 megabits per seconds depending upon the network bandwidth.</w:t>
      </w:r>
    </w:p>
    <w:p w:rsidR="003574D8" w:rsidRPr="000A3F5B" w:rsidRDefault="003574D8" w:rsidP="003574D8">
      <w:pPr>
        <w:pStyle w:val="Heading2"/>
        <w:rPr>
          <w:rFonts w:ascii="Arial" w:hAnsi="Arial" w:cs="Arial"/>
          <w:b w:val="0"/>
          <w:bCs w:val="0"/>
          <w:sz w:val="32"/>
          <w:szCs w:val="32"/>
        </w:rPr>
      </w:pPr>
      <w:r w:rsidRPr="000A3F5B">
        <w:rPr>
          <w:rFonts w:ascii="Arial" w:hAnsi="Arial" w:cs="Arial"/>
          <w:b w:val="0"/>
          <w:bCs w:val="0"/>
          <w:sz w:val="32"/>
          <w:szCs w:val="32"/>
        </w:rPr>
        <w:t>Game Port</w:t>
      </w:r>
    </w:p>
    <w:p w:rsidR="003574D8" w:rsidRDefault="003574D8" w:rsidP="003574D8">
      <w:pPr>
        <w:pStyle w:val="NormalWeb"/>
        <w:numPr>
          <w:ilvl w:val="0"/>
          <w:numId w:val="31"/>
        </w:numPr>
        <w:spacing w:before="120" w:beforeAutospacing="0" w:after="144" w:afterAutospacing="0"/>
        <w:ind w:left="768" w:right="48"/>
        <w:jc w:val="both"/>
        <w:rPr>
          <w:rFonts w:ascii="Arial" w:hAnsi="Arial" w:cs="Arial"/>
          <w:color w:val="000000"/>
        </w:rPr>
      </w:pPr>
      <w:r>
        <w:rPr>
          <w:rFonts w:ascii="Arial" w:hAnsi="Arial" w:cs="Arial"/>
          <w:color w:val="000000"/>
        </w:rPr>
        <w:t>Connect a joystick to a PC</w:t>
      </w:r>
    </w:p>
    <w:p w:rsidR="003574D8" w:rsidRDefault="003574D8" w:rsidP="003574D8">
      <w:pPr>
        <w:pStyle w:val="NormalWeb"/>
        <w:numPr>
          <w:ilvl w:val="0"/>
          <w:numId w:val="31"/>
        </w:numPr>
        <w:spacing w:before="120" w:beforeAutospacing="0" w:after="144" w:afterAutospacing="0"/>
        <w:ind w:left="768" w:right="48"/>
        <w:jc w:val="both"/>
        <w:rPr>
          <w:rFonts w:ascii="Arial" w:hAnsi="Arial" w:cs="Arial"/>
          <w:color w:val="000000"/>
        </w:rPr>
      </w:pPr>
      <w:r>
        <w:rPr>
          <w:rFonts w:ascii="Arial" w:hAnsi="Arial" w:cs="Arial"/>
          <w:color w:val="000000"/>
        </w:rPr>
        <w:t>Now replaced by USB</w:t>
      </w:r>
    </w:p>
    <w:p w:rsidR="003574D8" w:rsidRPr="000A3F5B" w:rsidRDefault="003574D8" w:rsidP="003574D8">
      <w:pPr>
        <w:pStyle w:val="Heading2"/>
        <w:rPr>
          <w:rFonts w:ascii="Arial" w:hAnsi="Arial" w:cs="Arial"/>
          <w:b w:val="0"/>
          <w:bCs w:val="0"/>
          <w:sz w:val="32"/>
          <w:szCs w:val="32"/>
        </w:rPr>
      </w:pPr>
      <w:r w:rsidRPr="000A3F5B">
        <w:rPr>
          <w:rFonts w:ascii="Arial" w:hAnsi="Arial" w:cs="Arial"/>
          <w:b w:val="0"/>
          <w:bCs w:val="0"/>
          <w:sz w:val="32"/>
          <w:szCs w:val="32"/>
        </w:rPr>
        <w:t>Digital Video Interface, DVI port</w:t>
      </w:r>
    </w:p>
    <w:p w:rsidR="003574D8" w:rsidRDefault="003574D8" w:rsidP="003574D8">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color w:val="000000"/>
        </w:rPr>
        <w:t>Connects Flat panel LCD monitor to the computer's high-end video graphic cards.</w:t>
      </w:r>
    </w:p>
    <w:p w:rsidR="003574D8" w:rsidRDefault="003574D8" w:rsidP="003574D8">
      <w:pPr>
        <w:pStyle w:val="NormalWeb"/>
        <w:numPr>
          <w:ilvl w:val="0"/>
          <w:numId w:val="32"/>
        </w:numPr>
        <w:spacing w:before="120" w:beforeAutospacing="0" w:after="144" w:afterAutospacing="0"/>
        <w:ind w:left="768" w:right="48"/>
        <w:jc w:val="both"/>
        <w:rPr>
          <w:rFonts w:ascii="Arial" w:hAnsi="Arial" w:cs="Arial"/>
          <w:color w:val="000000"/>
        </w:rPr>
      </w:pPr>
      <w:r>
        <w:rPr>
          <w:rFonts w:ascii="Arial" w:hAnsi="Arial" w:cs="Arial"/>
          <w:color w:val="000000"/>
        </w:rPr>
        <w:t>Very popular among video card manufacturers.</w:t>
      </w:r>
    </w:p>
    <w:p w:rsidR="003574D8" w:rsidRPr="000A3F5B" w:rsidRDefault="003574D8" w:rsidP="003574D8">
      <w:pPr>
        <w:pStyle w:val="Heading2"/>
        <w:rPr>
          <w:rFonts w:ascii="Arial" w:hAnsi="Arial" w:cs="Arial"/>
          <w:b w:val="0"/>
          <w:bCs w:val="0"/>
          <w:sz w:val="28"/>
          <w:szCs w:val="28"/>
        </w:rPr>
      </w:pPr>
      <w:r w:rsidRPr="000A3F5B">
        <w:rPr>
          <w:rFonts w:ascii="Arial" w:hAnsi="Arial" w:cs="Arial"/>
          <w:b w:val="0"/>
          <w:bCs w:val="0"/>
          <w:sz w:val="28"/>
          <w:szCs w:val="28"/>
        </w:rPr>
        <w:t>Sockets</w:t>
      </w:r>
    </w:p>
    <w:p w:rsidR="003574D8" w:rsidRDefault="003574D8" w:rsidP="003574D8">
      <w:pPr>
        <w:pStyle w:val="NormalWeb"/>
        <w:numPr>
          <w:ilvl w:val="0"/>
          <w:numId w:val="33"/>
        </w:numPr>
        <w:spacing w:before="120" w:beforeAutospacing="0" w:after="144" w:afterAutospacing="0"/>
        <w:ind w:left="768" w:right="48"/>
        <w:jc w:val="both"/>
        <w:rPr>
          <w:rFonts w:ascii="Arial" w:hAnsi="Arial" w:cs="Arial"/>
          <w:color w:val="000000"/>
        </w:rPr>
      </w:pPr>
      <w:r>
        <w:rPr>
          <w:rFonts w:ascii="Arial" w:hAnsi="Arial" w:cs="Arial"/>
          <w:color w:val="000000"/>
        </w:rPr>
        <w:t>Sockets connect the microphone and speakers to the sound card of the computer.</w:t>
      </w:r>
    </w:p>
    <w:p w:rsidR="000A3F5B" w:rsidRDefault="000A3F5B" w:rsidP="000A3F5B">
      <w:pPr>
        <w:pStyle w:val="NormalWeb"/>
        <w:spacing w:before="120" w:beforeAutospacing="0" w:after="144" w:afterAutospacing="0"/>
        <w:ind w:right="48"/>
        <w:jc w:val="both"/>
        <w:rPr>
          <w:rFonts w:ascii="Arial" w:hAnsi="Arial" w:cs="Arial"/>
          <w:color w:val="000000"/>
        </w:rPr>
      </w:pPr>
    </w:p>
    <w:p w:rsidR="000A3F5B" w:rsidRPr="000A3F5B" w:rsidRDefault="000A3F5B" w:rsidP="000A3F5B">
      <w:pPr>
        <w:pStyle w:val="NormalWeb"/>
        <w:spacing w:before="120" w:beforeAutospacing="0" w:after="144" w:afterAutospacing="0"/>
        <w:ind w:right="48"/>
        <w:jc w:val="both"/>
        <w:rPr>
          <w:rFonts w:ascii="Arial" w:hAnsi="Arial" w:cs="Arial"/>
          <w:color w:val="000000"/>
          <w:sz w:val="36"/>
          <w:szCs w:val="36"/>
        </w:rPr>
      </w:pPr>
      <w:r w:rsidRPr="000A3F5B">
        <w:rPr>
          <w:rFonts w:ascii="Arial" w:hAnsi="Arial" w:cs="Arial"/>
          <w:color w:val="000000"/>
          <w:sz w:val="36"/>
          <w:szCs w:val="36"/>
        </w:rPr>
        <w:t>Desktop computers</w:t>
      </w:r>
    </w:p>
    <w:p w:rsidR="003574D8" w:rsidRDefault="003574D8" w:rsidP="0059302F">
      <w:pPr>
        <w:rPr>
          <w:rFonts w:ascii="Arial" w:hAnsi="Arial" w:cs="Arial"/>
        </w:rPr>
      </w:pPr>
    </w:p>
    <w:p w:rsidR="000A3F5B" w:rsidRDefault="000A3F5B" w:rsidP="0059302F">
      <w:pPr>
        <w:rPr>
          <w:rFonts w:ascii="Arial" w:hAnsi="Arial" w:cs="Arial"/>
          <w:color w:val="202122"/>
          <w:shd w:val="clear" w:color="auto" w:fill="FFFFFF"/>
        </w:rPr>
      </w:pPr>
      <w:r w:rsidRPr="006C3AE8">
        <w:rPr>
          <w:rFonts w:ascii="Arial" w:hAnsi="Arial" w:cs="Arial"/>
          <w:color w:val="202122"/>
          <w:shd w:val="clear" w:color="auto" w:fill="FFFFFF"/>
        </w:rPr>
        <w:t>A </w:t>
      </w:r>
      <w:r w:rsidRPr="006C3AE8">
        <w:rPr>
          <w:rFonts w:ascii="Arial" w:hAnsi="Arial" w:cs="Arial"/>
          <w:b/>
          <w:bCs/>
          <w:color w:val="202122"/>
          <w:shd w:val="clear" w:color="auto" w:fill="FFFFFF"/>
        </w:rPr>
        <w:t>desktop computer</w:t>
      </w:r>
      <w:r w:rsidRPr="006C3AE8">
        <w:rPr>
          <w:rFonts w:ascii="Arial" w:hAnsi="Arial" w:cs="Arial"/>
          <w:color w:val="202122"/>
          <w:shd w:val="clear" w:color="auto" w:fill="FFFFFF"/>
        </w:rPr>
        <w:t> is a </w:t>
      </w:r>
      <w:hyperlink r:id="rId42" w:tooltip="Personal computer" w:history="1">
        <w:r w:rsidRPr="006C3AE8">
          <w:rPr>
            <w:rStyle w:val="Hyperlink"/>
            <w:rFonts w:ascii="Arial" w:hAnsi="Arial" w:cs="Arial"/>
            <w:color w:val="0645AD"/>
            <w:shd w:val="clear" w:color="auto" w:fill="FFFFFF"/>
          </w:rPr>
          <w:t>personal computer</w:t>
        </w:r>
      </w:hyperlink>
      <w:r w:rsidRPr="006C3AE8">
        <w:rPr>
          <w:rFonts w:ascii="Arial" w:hAnsi="Arial" w:cs="Arial"/>
          <w:color w:val="202122"/>
          <w:shd w:val="clear" w:color="auto" w:fill="FFFFFF"/>
        </w:rPr>
        <w:t> designed for regular use at a single location on or near a </w:t>
      </w:r>
      <w:hyperlink r:id="rId43" w:tooltip="Desk" w:history="1">
        <w:r w:rsidRPr="006C3AE8">
          <w:rPr>
            <w:rStyle w:val="Hyperlink"/>
            <w:rFonts w:ascii="Arial" w:hAnsi="Arial" w:cs="Arial"/>
            <w:color w:val="0645AD"/>
            <w:shd w:val="clear" w:color="auto" w:fill="FFFFFF"/>
          </w:rPr>
          <w:t>desk</w:t>
        </w:r>
      </w:hyperlink>
      <w:r w:rsidRPr="006C3AE8">
        <w:rPr>
          <w:rFonts w:ascii="Arial" w:hAnsi="Arial" w:cs="Arial"/>
          <w:color w:val="202122"/>
          <w:shd w:val="clear" w:color="auto" w:fill="FFFFFF"/>
        </w:rPr>
        <w:t> due to its size and power requirements. The most common configuration has a </w:t>
      </w:r>
      <w:hyperlink r:id="rId44" w:tooltip="Computer case" w:history="1">
        <w:r w:rsidRPr="006C3AE8">
          <w:rPr>
            <w:rStyle w:val="Hyperlink"/>
            <w:rFonts w:ascii="Arial" w:hAnsi="Arial" w:cs="Arial"/>
            <w:color w:val="0645AD"/>
            <w:shd w:val="clear" w:color="auto" w:fill="FFFFFF"/>
          </w:rPr>
          <w:t>case</w:t>
        </w:r>
      </w:hyperlink>
      <w:r w:rsidRPr="006C3AE8">
        <w:rPr>
          <w:rFonts w:ascii="Arial" w:hAnsi="Arial" w:cs="Arial"/>
          <w:color w:val="202122"/>
          <w:shd w:val="clear" w:color="auto" w:fill="FFFFFF"/>
        </w:rPr>
        <w:t> that houses the </w:t>
      </w:r>
      <w:hyperlink r:id="rId45" w:tooltip="Power supply unit (computer)" w:history="1">
        <w:r w:rsidRPr="006C3AE8">
          <w:rPr>
            <w:rStyle w:val="Hyperlink"/>
            <w:rFonts w:ascii="Arial" w:hAnsi="Arial" w:cs="Arial"/>
            <w:color w:val="0645AD"/>
            <w:shd w:val="clear" w:color="auto" w:fill="FFFFFF"/>
          </w:rPr>
          <w:t>power supply</w:t>
        </w:r>
      </w:hyperlink>
      <w:r w:rsidRPr="006C3AE8">
        <w:rPr>
          <w:rFonts w:ascii="Arial" w:hAnsi="Arial" w:cs="Arial"/>
          <w:color w:val="202122"/>
          <w:shd w:val="clear" w:color="auto" w:fill="FFFFFF"/>
        </w:rPr>
        <w:t>, </w:t>
      </w:r>
      <w:hyperlink r:id="rId46" w:tooltip="Motherboard" w:history="1">
        <w:r w:rsidRPr="006C3AE8">
          <w:rPr>
            <w:rStyle w:val="Hyperlink"/>
            <w:rFonts w:ascii="Arial" w:hAnsi="Arial" w:cs="Arial"/>
            <w:color w:val="0645AD"/>
            <w:shd w:val="clear" w:color="auto" w:fill="FFFFFF"/>
          </w:rPr>
          <w:t>motherboard</w:t>
        </w:r>
      </w:hyperlink>
      <w:r w:rsidRPr="006C3AE8">
        <w:rPr>
          <w:rFonts w:ascii="Arial" w:hAnsi="Arial" w:cs="Arial"/>
          <w:color w:val="202122"/>
          <w:shd w:val="clear" w:color="auto" w:fill="FFFFFF"/>
        </w:rPr>
        <w:t> (a </w:t>
      </w:r>
      <w:hyperlink r:id="rId47" w:tooltip="Printed circuit board" w:history="1">
        <w:r w:rsidRPr="006C3AE8">
          <w:rPr>
            <w:rStyle w:val="Hyperlink"/>
            <w:rFonts w:ascii="Arial" w:hAnsi="Arial" w:cs="Arial"/>
            <w:color w:val="0645AD"/>
            <w:shd w:val="clear" w:color="auto" w:fill="FFFFFF"/>
          </w:rPr>
          <w:t>printed circuit board</w:t>
        </w:r>
      </w:hyperlink>
      <w:r w:rsidRPr="006C3AE8">
        <w:rPr>
          <w:rFonts w:ascii="Arial" w:hAnsi="Arial" w:cs="Arial"/>
          <w:color w:val="202122"/>
          <w:shd w:val="clear" w:color="auto" w:fill="FFFFFF"/>
        </w:rPr>
        <w:t> with a </w:t>
      </w:r>
      <w:hyperlink r:id="rId48" w:tooltip="Microprocessor" w:history="1">
        <w:r w:rsidRPr="006C3AE8">
          <w:rPr>
            <w:rStyle w:val="Hyperlink"/>
            <w:rFonts w:ascii="Arial" w:hAnsi="Arial" w:cs="Arial"/>
            <w:color w:val="0645AD"/>
            <w:shd w:val="clear" w:color="auto" w:fill="FFFFFF"/>
          </w:rPr>
          <w:t>microprocessor</w:t>
        </w:r>
      </w:hyperlink>
      <w:r w:rsidRPr="006C3AE8">
        <w:rPr>
          <w:rFonts w:ascii="Arial" w:hAnsi="Arial" w:cs="Arial"/>
          <w:color w:val="202122"/>
          <w:shd w:val="clear" w:color="auto" w:fill="FFFFFF"/>
        </w:rPr>
        <w:t> as the </w:t>
      </w:r>
      <w:hyperlink r:id="rId49" w:tooltip="Central processing unit" w:history="1">
        <w:r w:rsidRPr="006C3AE8">
          <w:rPr>
            <w:rStyle w:val="Hyperlink"/>
            <w:rFonts w:ascii="Arial" w:hAnsi="Arial" w:cs="Arial"/>
            <w:color w:val="0645AD"/>
            <w:shd w:val="clear" w:color="auto" w:fill="FFFFFF"/>
          </w:rPr>
          <w:t>central processing unit</w:t>
        </w:r>
      </w:hyperlink>
      <w:r w:rsidRPr="006C3AE8">
        <w:rPr>
          <w:rFonts w:ascii="Arial" w:hAnsi="Arial" w:cs="Arial"/>
          <w:color w:val="202122"/>
          <w:shd w:val="clear" w:color="auto" w:fill="FFFFFF"/>
        </w:rPr>
        <w:t>, </w:t>
      </w:r>
      <w:hyperlink r:id="rId50" w:tooltip="Computer memory" w:history="1">
        <w:r w:rsidRPr="006C3AE8">
          <w:rPr>
            <w:rStyle w:val="Hyperlink"/>
            <w:rFonts w:ascii="Arial" w:hAnsi="Arial" w:cs="Arial"/>
            <w:color w:val="0645AD"/>
            <w:shd w:val="clear" w:color="auto" w:fill="FFFFFF"/>
          </w:rPr>
          <w:t>memory</w:t>
        </w:r>
      </w:hyperlink>
      <w:r w:rsidRPr="006C3AE8">
        <w:rPr>
          <w:rFonts w:ascii="Arial" w:hAnsi="Arial" w:cs="Arial"/>
          <w:color w:val="202122"/>
          <w:shd w:val="clear" w:color="auto" w:fill="FFFFFF"/>
        </w:rPr>
        <w:t>, </w:t>
      </w:r>
      <w:hyperlink r:id="rId51" w:tooltip="Bus (computing)" w:history="1">
        <w:r w:rsidRPr="006C3AE8">
          <w:rPr>
            <w:rStyle w:val="Hyperlink"/>
            <w:rFonts w:ascii="Arial" w:hAnsi="Arial" w:cs="Arial"/>
            <w:color w:val="0645AD"/>
            <w:shd w:val="clear" w:color="auto" w:fill="FFFFFF"/>
          </w:rPr>
          <w:t>bus</w:t>
        </w:r>
      </w:hyperlink>
      <w:r w:rsidRPr="006C3AE8">
        <w:rPr>
          <w:rFonts w:ascii="Arial" w:hAnsi="Arial" w:cs="Arial"/>
          <w:color w:val="202122"/>
          <w:shd w:val="clear" w:color="auto" w:fill="FFFFFF"/>
        </w:rPr>
        <w:t>, certain </w:t>
      </w:r>
      <w:hyperlink r:id="rId52" w:tooltip="Peripherals" w:history="1">
        <w:r w:rsidRPr="006C3AE8">
          <w:rPr>
            <w:rStyle w:val="Hyperlink"/>
            <w:rFonts w:ascii="Arial" w:hAnsi="Arial" w:cs="Arial"/>
            <w:color w:val="0645AD"/>
            <w:shd w:val="clear" w:color="auto" w:fill="FFFFFF"/>
          </w:rPr>
          <w:t>peripherals</w:t>
        </w:r>
      </w:hyperlink>
      <w:r w:rsidRPr="006C3AE8">
        <w:rPr>
          <w:rFonts w:ascii="Arial" w:hAnsi="Arial" w:cs="Arial"/>
          <w:color w:val="202122"/>
          <w:shd w:val="clear" w:color="auto" w:fill="FFFFFF"/>
        </w:rPr>
        <w:t> and other electronic components), </w:t>
      </w:r>
      <w:hyperlink r:id="rId53" w:tooltip="Disk storage" w:history="1">
        <w:r w:rsidRPr="006C3AE8">
          <w:rPr>
            <w:rStyle w:val="Hyperlink"/>
            <w:rFonts w:ascii="Arial" w:hAnsi="Arial" w:cs="Arial"/>
            <w:color w:val="0645AD"/>
            <w:shd w:val="clear" w:color="auto" w:fill="FFFFFF"/>
          </w:rPr>
          <w:t>disk storage</w:t>
        </w:r>
      </w:hyperlink>
      <w:r w:rsidRPr="006C3AE8">
        <w:rPr>
          <w:rFonts w:ascii="Arial" w:hAnsi="Arial" w:cs="Arial"/>
          <w:color w:val="202122"/>
          <w:shd w:val="clear" w:color="auto" w:fill="FFFFFF"/>
        </w:rPr>
        <w:t> (usually one or more </w:t>
      </w:r>
      <w:hyperlink r:id="rId54" w:tooltip="Hard disk drive" w:history="1">
        <w:r w:rsidRPr="006C3AE8">
          <w:rPr>
            <w:rStyle w:val="Hyperlink"/>
            <w:rFonts w:ascii="Arial" w:hAnsi="Arial" w:cs="Arial"/>
            <w:color w:val="0645AD"/>
            <w:shd w:val="clear" w:color="auto" w:fill="FFFFFF"/>
          </w:rPr>
          <w:t>hard disk drives</w:t>
        </w:r>
      </w:hyperlink>
      <w:r w:rsidRPr="006C3AE8">
        <w:rPr>
          <w:rFonts w:ascii="Arial" w:hAnsi="Arial" w:cs="Arial"/>
          <w:color w:val="202122"/>
          <w:shd w:val="clear" w:color="auto" w:fill="FFFFFF"/>
        </w:rPr>
        <w:t>, </w:t>
      </w:r>
      <w:hyperlink r:id="rId55" w:tooltip="Solid state drive" w:history="1">
        <w:r w:rsidRPr="006C3AE8">
          <w:rPr>
            <w:rStyle w:val="Hyperlink"/>
            <w:rFonts w:ascii="Arial" w:hAnsi="Arial" w:cs="Arial"/>
            <w:color w:val="0645AD"/>
            <w:shd w:val="clear" w:color="auto" w:fill="FFFFFF"/>
          </w:rPr>
          <w:t>solid state drives</w:t>
        </w:r>
      </w:hyperlink>
      <w:r w:rsidRPr="006C3AE8">
        <w:rPr>
          <w:rFonts w:ascii="Arial" w:hAnsi="Arial" w:cs="Arial"/>
          <w:color w:val="202122"/>
          <w:shd w:val="clear" w:color="auto" w:fill="FFFFFF"/>
        </w:rPr>
        <w:t>, </w:t>
      </w:r>
      <w:hyperlink r:id="rId56" w:tooltip="Optical disc drive" w:history="1">
        <w:r w:rsidRPr="006C3AE8">
          <w:rPr>
            <w:rStyle w:val="Hyperlink"/>
            <w:rFonts w:ascii="Arial" w:hAnsi="Arial" w:cs="Arial"/>
            <w:color w:val="0645AD"/>
            <w:shd w:val="clear" w:color="auto" w:fill="FFFFFF"/>
          </w:rPr>
          <w:t>optical disc drives</w:t>
        </w:r>
      </w:hyperlink>
      <w:r w:rsidRPr="006C3AE8">
        <w:rPr>
          <w:rFonts w:ascii="Arial" w:hAnsi="Arial" w:cs="Arial"/>
          <w:color w:val="202122"/>
          <w:shd w:val="clear" w:color="auto" w:fill="FFFFFF"/>
        </w:rPr>
        <w:t>, and in early models a </w:t>
      </w:r>
      <w:hyperlink r:id="rId57" w:tooltip="Floppy disk drive" w:history="1">
        <w:r w:rsidRPr="006C3AE8">
          <w:rPr>
            <w:rStyle w:val="Hyperlink"/>
            <w:rFonts w:ascii="Arial" w:hAnsi="Arial" w:cs="Arial"/>
            <w:color w:val="0645AD"/>
            <w:shd w:val="clear" w:color="auto" w:fill="FFFFFF"/>
          </w:rPr>
          <w:t>floppy disk drive</w:t>
        </w:r>
      </w:hyperlink>
      <w:r w:rsidRPr="006C3AE8">
        <w:rPr>
          <w:rFonts w:ascii="Arial" w:hAnsi="Arial" w:cs="Arial"/>
          <w:color w:val="202122"/>
          <w:shd w:val="clear" w:color="auto" w:fill="FFFFFF"/>
        </w:rPr>
        <w:t>); a </w:t>
      </w:r>
      <w:hyperlink r:id="rId58" w:tooltip="Computer keyboard" w:history="1">
        <w:r w:rsidRPr="006C3AE8">
          <w:rPr>
            <w:rStyle w:val="Hyperlink"/>
            <w:rFonts w:ascii="Arial" w:hAnsi="Arial" w:cs="Arial"/>
            <w:color w:val="0645AD"/>
            <w:shd w:val="clear" w:color="auto" w:fill="FFFFFF"/>
          </w:rPr>
          <w:t>keyboard</w:t>
        </w:r>
      </w:hyperlink>
      <w:r w:rsidRPr="006C3AE8">
        <w:rPr>
          <w:rFonts w:ascii="Arial" w:hAnsi="Arial" w:cs="Arial"/>
          <w:color w:val="202122"/>
          <w:shd w:val="clear" w:color="auto" w:fill="FFFFFF"/>
        </w:rPr>
        <w:t> and </w:t>
      </w:r>
      <w:hyperlink r:id="rId59" w:tooltip="Computer mouse" w:history="1">
        <w:r w:rsidRPr="006C3AE8">
          <w:rPr>
            <w:rStyle w:val="Hyperlink"/>
            <w:rFonts w:ascii="Arial" w:hAnsi="Arial" w:cs="Arial"/>
            <w:color w:val="0645AD"/>
            <w:shd w:val="clear" w:color="auto" w:fill="FFFFFF"/>
          </w:rPr>
          <w:t>mouse</w:t>
        </w:r>
      </w:hyperlink>
      <w:r w:rsidRPr="006C3AE8">
        <w:rPr>
          <w:rFonts w:ascii="Arial" w:hAnsi="Arial" w:cs="Arial"/>
          <w:color w:val="202122"/>
          <w:shd w:val="clear" w:color="auto" w:fill="FFFFFF"/>
        </w:rPr>
        <w:t> for </w:t>
      </w:r>
      <w:hyperlink r:id="rId60" w:tooltip="Input (computer science)" w:history="1">
        <w:r w:rsidRPr="006C3AE8">
          <w:rPr>
            <w:rStyle w:val="Hyperlink"/>
            <w:rFonts w:ascii="Arial" w:hAnsi="Arial" w:cs="Arial"/>
            <w:color w:val="0645AD"/>
            <w:shd w:val="clear" w:color="auto" w:fill="FFFFFF"/>
          </w:rPr>
          <w:t>input</w:t>
        </w:r>
      </w:hyperlink>
      <w:r w:rsidRPr="006C3AE8">
        <w:rPr>
          <w:rFonts w:ascii="Arial" w:hAnsi="Arial" w:cs="Arial"/>
          <w:color w:val="202122"/>
          <w:shd w:val="clear" w:color="auto" w:fill="FFFFFF"/>
        </w:rPr>
        <w:t>; and a </w:t>
      </w:r>
      <w:hyperlink r:id="rId61" w:tooltip="Computer monitor" w:history="1">
        <w:r w:rsidRPr="006C3AE8">
          <w:rPr>
            <w:rStyle w:val="Hyperlink"/>
            <w:rFonts w:ascii="Arial" w:hAnsi="Arial" w:cs="Arial"/>
            <w:color w:val="0645AD"/>
            <w:shd w:val="clear" w:color="auto" w:fill="FFFFFF"/>
          </w:rPr>
          <w:t>computer monitor</w:t>
        </w:r>
      </w:hyperlink>
      <w:r w:rsidRPr="006C3AE8">
        <w:rPr>
          <w:rFonts w:ascii="Arial" w:hAnsi="Arial" w:cs="Arial"/>
          <w:color w:val="202122"/>
          <w:shd w:val="clear" w:color="auto" w:fill="FFFFFF"/>
        </w:rPr>
        <w:t>, </w:t>
      </w:r>
      <w:hyperlink r:id="rId62" w:tooltip="Computer speakers" w:history="1">
        <w:r w:rsidRPr="006C3AE8">
          <w:rPr>
            <w:rStyle w:val="Hyperlink"/>
            <w:rFonts w:ascii="Arial" w:hAnsi="Arial" w:cs="Arial"/>
            <w:color w:val="0645AD"/>
            <w:shd w:val="clear" w:color="auto" w:fill="FFFFFF"/>
          </w:rPr>
          <w:t>speakers</w:t>
        </w:r>
      </w:hyperlink>
      <w:r w:rsidRPr="006C3AE8">
        <w:rPr>
          <w:rFonts w:ascii="Arial" w:hAnsi="Arial" w:cs="Arial"/>
          <w:color w:val="202122"/>
          <w:shd w:val="clear" w:color="auto" w:fill="FFFFFF"/>
        </w:rPr>
        <w:t>, and, often, a </w:t>
      </w:r>
      <w:hyperlink r:id="rId63" w:tooltip="Printer (computing)" w:history="1">
        <w:r w:rsidRPr="006C3AE8">
          <w:rPr>
            <w:rStyle w:val="Hyperlink"/>
            <w:rFonts w:ascii="Arial" w:hAnsi="Arial" w:cs="Arial"/>
            <w:color w:val="0645AD"/>
            <w:shd w:val="clear" w:color="auto" w:fill="FFFFFF"/>
          </w:rPr>
          <w:t>printer</w:t>
        </w:r>
      </w:hyperlink>
      <w:r w:rsidRPr="006C3AE8">
        <w:rPr>
          <w:rFonts w:ascii="Arial" w:hAnsi="Arial" w:cs="Arial"/>
          <w:color w:val="202122"/>
          <w:shd w:val="clear" w:color="auto" w:fill="FFFFFF"/>
        </w:rPr>
        <w:t> for</w:t>
      </w:r>
      <w:r w:rsidR="006C3AE8">
        <w:rPr>
          <w:rFonts w:ascii="Arial" w:hAnsi="Arial" w:cs="Arial"/>
          <w:color w:val="202122"/>
          <w:shd w:val="clear" w:color="auto" w:fill="FFFFFF"/>
        </w:rPr>
        <w:t xml:space="preserve"> </w:t>
      </w:r>
      <w:r w:rsidRPr="006C3AE8">
        <w:rPr>
          <w:rFonts w:ascii="Arial" w:hAnsi="Arial" w:cs="Arial"/>
          <w:color w:val="202122"/>
          <w:shd w:val="clear" w:color="auto" w:fill="FFFFFF"/>
        </w:rPr>
        <w:lastRenderedPageBreak/>
        <w:t>output. The case may be oriented </w:t>
      </w:r>
      <w:hyperlink r:id="rId64" w:tooltip="Horizontal and vertical" w:history="1">
        <w:r w:rsidRPr="006C3AE8">
          <w:rPr>
            <w:rStyle w:val="Hyperlink"/>
            <w:rFonts w:ascii="Arial" w:hAnsi="Arial" w:cs="Arial"/>
            <w:color w:val="0645AD"/>
            <w:shd w:val="clear" w:color="auto" w:fill="FFFFFF"/>
          </w:rPr>
          <w:t>horizontally or vertically</w:t>
        </w:r>
      </w:hyperlink>
      <w:r w:rsidRPr="006C3AE8">
        <w:rPr>
          <w:rFonts w:ascii="Arial" w:hAnsi="Arial" w:cs="Arial"/>
          <w:color w:val="202122"/>
          <w:shd w:val="clear" w:color="auto" w:fill="FFFFFF"/>
        </w:rPr>
        <w:t> and placed either underneath, beside, or on top of a desk.</w:t>
      </w:r>
    </w:p>
    <w:p w:rsidR="006C3AE8" w:rsidRDefault="006C3AE8" w:rsidP="0059302F">
      <w:pPr>
        <w:rPr>
          <w:rFonts w:ascii="Arial" w:hAnsi="Arial" w:cs="Arial"/>
          <w:color w:val="202122"/>
          <w:shd w:val="clear" w:color="auto" w:fill="FFFFFF"/>
        </w:rPr>
      </w:pPr>
    </w:p>
    <w:p w:rsidR="006C3AE8" w:rsidRDefault="006C3AE8" w:rsidP="0059302F">
      <w:pPr>
        <w:rPr>
          <w:rFonts w:ascii="Arial" w:hAnsi="Arial" w:cs="Arial"/>
          <w:color w:val="202122"/>
          <w:shd w:val="clear" w:color="auto" w:fill="FFFFFF"/>
        </w:rPr>
      </w:pPr>
      <w:r>
        <w:rPr>
          <w:noProof/>
        </w:rPr>
        <w:drawing>
          <wp:inline distT="0" distB="0" distL="0" distR="0">
            <wp:extent cx="2095500" cy="1476375"/>
            <wp:effectExtent l="0" t="0" r="0" b="9525"/>
            <wp:docPr id="19" name="Picture 19" descr="https://upload.wikimedia.org/wikipedia/commons/thumb/4/40/Computer_lab_showing_desktop_PCs_warwick.jpg/220px-Computer_lab_showing_desktop_PCs_warw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4/40/Computer_lab_showing_desktop_PCs_warwick.jpg/220px-Computer_lab_showing_desktop_PCs_warwick.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5500" cy="1476375"/>
                    </a:xfrm>
                    <a:prstGeom prst="rect">
                      <a:avLst/>
                    </a:prstGeom>
                    <a:noFill/>
                    <a:ln>
                      <a:noFill/>
                    </a:ln>
                  </pic:spPr>
                </pic:pic>
              </a:graphicData>
            </a:graphic>
          </wp:inline>
        </w:drawing>
      </w:r>
    </w:p>
    <w:p w:rsidR="006C3AE8" w:rsidRDefault="006C3AE8" w:rsidP="0059302F">
      <w:pPr>
        <w:rPr>
          <w:rFonts w:ascii="Arial" w:hAnsi="Arial" w:cs="Arial"/>
          <w:color w:val="202122"/>
          <w:shd w:val="clear" w:color="auto" w:fill="FFFFFF"/>
        </w:rPr>
      </w:pPr>
    </w:p>
    <w:p w:rsidR="006C3AE8" w:rsidRPr="006C3AE8" w:rsidRDefault="006C3AE8" w:rsidP="0059302F">
      <w:pPr>
        <w:rPr>
          <w:rFonts w:ascii="Arial" w:hAnsi="Arial" w:cs="Arial"/>
          <w:color w:val="202122"/>
          <w:sz w:val="36"/>
          <w:szCs w:val="36"/>
          <w:shd w:val="clear" w:color="auto" w:fill="FFFFFF"/>
        </w:rPr>
      </w:pPr>
      <w:r w:rsidRPr="006C3AE8">
        <w:rPr>
          <w:rFonts w:ascii="Arial" w:hAnsi="Arial" w:cs="Arial"/>
          <w:color w:val="202122"/>
          <w:sz w:val="36"/>
          <w:szCs w:val="36"/>
          <w:shd w:val="clear" w:color="auto" w:fill="FFFFFF"/>
        </w:rPr>
        <w:t xml:space="preserve">Server </w:t>
      </w:r>
      <w:r>
        <w:rPr>
          <w:rFonts w:ascii="Arial" w:hAnsi="Arial" w:cs="Arial"/>
          <w:color w:val="202122"/>
          <w:sz w:val="36"/>
          <w:szCs w:val="36"/>
          <w:shd w:val="clear" w:color="auto" w:fill="FFFFFF"/>
        </w:rPr>
        <w:t xml:space="preserve">class </w:t>
      </w:r>
      <w:r w:rsidRPr="006C3AE8">
        <w:rPr>
          <w:rFonts w:ascii="Arial" w:hAnsi="Arial" w:cs="Arial"/>
          <w:color w:val="202122"/>
          <w:sz w:val="36"/>
          <w:szCs w:val="36"/>
          <w:shd w:val="clear" w:color="auto" w:fill="FFFFFF"/>
        </w:rPr>
        <w:t>computers</w:t>
      </w:r>
    </w:p>
    <w:p w:rsidR="006C3AE8" w:rsidRPr="006C3AE8" w:rsidRDefault="006C3AE8" w:rsidP="006C3AE8">
      <w:pPr>
        <w:pStyle w:val="NormalWeb"/>
        <w:shd w:val="clear" w:color="auto" w:fill="FFFFFF"/>
        <w:spacing w:before="120" w:beforeAutospacing="0" w:after="120" w:afterAutospacing="0"/>
        <w:rPr>
          <w:rFonts w:ascii="Arial" w:hAnsi="Arial" w:cs="Arial"/>
          <w:color w:val="202122"/>
          <w:sz w:val="22"/>
          <w:szCs w:val="22"/>
        </w:rPr>
      </w:pPr>
      <w:r w:rsidRPr="006C3AE8">
        <w:rPr>
          <w:rFonts w:ascii="Arial" w:hAnsi="Arial" w:cs="Arial"/>
          <w:color w:val="202122"/>
          <w:sz w:val="22"/>
          <w:szCs w:val="22"/>
        </w:rPr>
        <w:t>In </w:t>
      </w:r>
      <w:hyperlink r:id="rId66" w:tooltip="Computing" w:history="1">
        <w:r w:rsidRPr="006C3AE8">
          <w:rPr>
            <w:rStyle w:val="Hyperlink"/>
            <w:rFonts w:ascii="Arial" w:hAnsi="Arial" w:cs="Arial"/>
            <w:color w:val="0645AD"/>
            <w:sz w:val="22"/>
            <w:szCs w:val="22"/>
          </w:rPr>
          <w:t>computing</w:t>
        </w:r>
      </w:hyperlink>
      <w:r w:rsidRPr="006C3AE8">
        <w:rPr>
          <w:rFonts w:ascii="Arial" w:hAnsi="Arial" w:cs="Arial"/>
          <w:color w:val="202122"/>
          <w:sz w:val="22"/>
          <w:szCs w:val="22"/>
        </w:rPr>
        <w:t>, a </w:t>
      </w:r>
      <w:r w:rsidRPr="006C3AE8">
        <w:rPr>
          <w:rFonts w:ascii="Arial" w:hAnsi="Arial" w:cs="Arial"/>
          <w:b/>
          <w:bCs/>
          <w:color w:val="202122"/>
          <w:sz w:val="22"/>
          <w:szCs w:val="22"/>
        </w:rPr>
        <w:t>server</w:t>
      </w:r>
      <w:r w:rsidRPr="006C3AE8">
        <w:rPr>
          <w:rFonts w:ascii="Arial" w:hAnsi="Arial" w:cs="Arial"/>
          <w:color w:val="202122"/>
          <w:sz w:val="22"/>
          <w:szCs w:val="22"/>
        </w:rPr>
        <w:t> is a piece of </w:t>
      </w:r>
      <w:hyperlink r:id="rId67" w:tooltip="Computer" w:history="1">
        <w:r w:rsidRPr="006C3AE8">
          <w:rPr>
            <w:rStyle w:val="Hyperlink"/>
            <w:rFonts w:ascii="Arial" w:hAnsi="Arial" w:cs="Arial"/>
            <w:color w:val="0645AD"/>
            <w:sz w:val="22"/>
            <w:szCs w:val="22"/>
          </w:rPr>
          <w:t>computer</w:t>
        </w:r>
      </w:hyperlink>
      <w:r w:rsidRPr="006C3AE8">
        <w:rPr>
          <w:rFonts w:ascii="Arial" w:hAnsi="Arial" w:cs="Arial"/>
          <w:color w:val="202122"/>
          <w:sz w:val="22"/>
          <w:szCs w:val="22"/>
        </w:rPr>
        <w:t> hardware or software (</w:t>
      </w:r>
      <w:hyperlink r:id="rId68" w:tooltip="Computer program" w:history="1">
        <w:r w:rsidRPr="006C3AE8">
          <w:rPr>
            <w:rStyle w:val="Hyperlink"/>
            <w:rFonts w:ascii="Arial" w:hAnsi="Arial" w:cs="Arial"/>
            <w:color w:val="0645AD"/>
            <w:sz w:val="22"/>
            <w:szCs w:val="22"/>
          </w:rPr>
          <w:t>computer program</w:t>
        </w:r>
      </w:hyperlink>
      <w:r w:rsidRPr="006C3AE8">
        <w:rPr>
          <w:rFonts w:ascii="Arial" w:hAnsi="Arial" w:cs="Arial"/>
          <w:color w:val="202122"/>
          <w:sz w:val="22"/>
          <w:szCs w:val="22"/>
        </w:rPr>
        <w:t>) that provides functionality for other programs or devices, called "</w:t>
      </w:r>
      <w:hyperlink r:id="rId69" w:tooltip="Client (computing)" w:history="1">
        <w:r w:rsidRPr="006C3AE8">
          <w:rPr>
            <w:rStyle w:val="Hyperlink"/>
            <w:rFonts w:ascii="Arial" w:hAnsi="Arial" w:cs="Arial"/>
            <w:color w:val="0645AD"/>
            <w:sz w:val="22"/>
            <w:szCs w:val="22"/>
          </w:rPr>
          <w:t>clients</w:t>
        </w:r>
      </w:hyperlink>
      <w:r w:rsidRPr="006C3AE8">
        <w:rPr>
          <w:rFonts w:ascii="Arial" w:hAnsi="Arial" w:cs="Arial"/>
          <w:color w:val="202122"/>
          <w:sz w:val="22"/>
          <w:szCs w:val="22"/>
        </w:rPr>
        <w:t>". This </w:t>
      </w:r>
      <w:hyperlink r:id="rId70" w:tooltip="Systems architecture" w:history="1">
        <w:r w:rsidRPr="006C3AE8">
          <w:rPr>
            <w:rStyle w:val="Hyperlink"/>
            <w:rFonts w:ascii="Arial" w:hAnsi="Arial" w:cs="Arial"/>
            <w:color w:val="0645AD"/>
            <w:sz w:val="22"/>
            <w:szCs w:val="22"/>
          </w:rPr>
          <w:t>architecture</w:t>
        </w:r>
      </w:hyperlink>
      <w:r w:rsidRPr="006C3AE8">
        <w:rPr>
          <w:rFonts w:ascii="Arial" w:hAnsi="Arial" w:cs="Arial"/>
          <w:color w:val="202122"/>
          <w:sz w:val="22"/>
          <w:szCs w:val="22"/>
        </w:rPr>
        <w:t> is called the </w:t>
      </w:r>
      <w:hyperlink r:id="rId71" w:tooltip="Client–server model" w:history="1">
        <w:r w:rsidRPr="006C3AE8">
          <w:rPr>
            <w:rStyle w:val="Hyperlink"/>
            <w:rFonts w:ascii="Arial" w:hAnsi="Arial" w:cs="Arial"/>
            <w:color w:val="0645AD"/>
            <w:sz w:val="22"/>
            <w:szCs w:val="22"/>
          </w:rPr>
          <w:t>client–server model</w:t>
        </w:r>
      </w:hyperlink>
      <w:r w:rsidRPr="006C3AE8">
        <w:rPr>
          <w:rFonts w:ascii="Arial" w:hAnsi="Arial" w:cs="Arial"/>
          <w:color w:val="202122"/>
          <w:sz w:val="22"/>
          <w:szCs w:val="22"/>
        </w:rPr>
        <w:t>. Servers can provide various functionalities, often called "services", such as sharing data or </w:t>
      </w:r>
      <w:hyperlink r:id="rId72" w:tooltip="System resource" w:history="1">
        <w:r w:rsidRPr="006C3AE8">
          <w:rPr>
            <w:rStyle w:val="Hyperlink"/>
            <w:rFonts w:ascii="Arial" w:hAnsi="Arial" w:cs="Arial"/>
            <w:color w:val="0645AD"/>
            <w:sz w:val="22"/>
            <w:szCs w:val="22"/>
          </w:rPr>
          <w:t>resources</w:t>
        </w:r>
      </w:hyperlink>
      <w:r w:rsidRPr="006C3AE8">
        <w:rPr>
          <w:rFonts w:ascii="Arial" w:hAnsi="Arial" w:cs="Arial"/>
          <w:color w:val="202122"/>
          <w:sz w:val="22"/>
          <w:szCs w:val="22"/>
        </w:rPr>
        <w:t> among multiple clients, or performing </w:t>
      </w:r>
      <w:hyperlink r:id="rId73" w:tooltip="Computation" w:history="1">
        <w:r w:rsidRPr="006C3AE8">
          <w:rPr>
            <w:rStyle w:val="Hyperlink"/>
            <w:rFonts w:ascii="Arial" w:hAnsi="Arial" w:cs="Arial"/>
            <w:color w:val="0645AD"/>
            <w:sz w:val="22"/>
            <w:szCs w:val="22"/>
          </w:rPr>
          <w:t>computation</w:t>
        </w:r>
      </w:hyperlink>
      <w:r w:rsidRPr="006C3AE8">
        <w:rPr>
          <w:rFonts w:ascii="Arial" w:hAnsi="Arial" w:cs="Arial"/>
          <w:color w:val="202122"/>
          <w:sz w:val="22"/>
          <w:szCs w:val="22"/>
        </w:rPr>
        <w:t> for a client. A single server can serve multiple clients, and a single client can use multiple servers. A client process may run on the same device or may connect over a network to a server on a different device.</w:t>
      </w:r>
      <w:hyperlink r:id="rId74" w:anchor="cite_note-1" w:history="1">
        <w:r w:rsidRPr="006C3AE8">
          <w:rPr>
            <w:rStyle w:val="Hyperlink"/>
            <w:rFonts w:ascii="Arial" w:hAnsi="Arial" w:cs="Arial"/>
            <w:color w:val="0645AD"/>
            <w:sz w:val="22"/>
            <w:szCs w:val="22"/>
            <w:vertAlign w:val="superscript"/>
          </w:rPr>
          <w:t>[1]</w:t>
        </w:r>
      </w:hyperlink>
      <w:r w:rsidRPr="006C3AE8">
        <w:rPr>
          <w:rFonts w:ascii="Arial" w:hAnsi="Arial" w:cs="Arial"/>
          <w:color w:val="202122"/>
          <w:sz w:val="22"/>
          <w:szCs w:val="22"/>
        </w:rPr>
        <w:t> Typical servers are </w:t>
      </w:r>
      <w:hyperlink r:id="rId75" w:tooltip="Database server" w:history="1">
        <w:r w:rsidRPr="006C3AE8">
          <w:rPr>
            <w:rStyle w:val="Hyperlink"/>
            <w:rFonts w:ascii="Arial" w:hAnsi="Arial" w:cs="Arial"/>
            <w:color w:val="0645AD"/>
            <w:sz w:val="22"/>
            <w:szCs w:val="22"/>
          </w:rPr>
          <w:t>database servers</w:t>
        </w:r>
      </w:hyperlink>
      <w:r w:rsidRPr="006C3AE8">
        <w:rPr>
          <w:rFonts w:ascii="Arial" w:hAnsi="Arial" w:cs="Arial"/>
          <w:color w:val="202122"/>
          <w:sz w:val="22"/>
          <w:szCs w:val="22"/>
        </w:rPr>
        <w:t>, </w:t>
      </w:r>
      <w:hyperlink r:id="rId76" w:tooltip="File server" w:history="1">
        <w:r w:rsidRPr="006C3AE8">
          <w:rPr>
            <w:rStyle w:val="Hyperlink"/>
            <w:rFonts w:ascii="Arial" w:hAnsi="Arial" w:cs="Arial"/>
            <w:color w:val="0645AD"/>
            <w:sz w:val="22"/>
            <w:szCs w:val="22"/>
          </w:rPr>
          <w:t>file servers</w:t>
        </w:r>
      </w:hyperlink>
      <w:r w:rsidRPr="006C3AE8">
        <w:rPr>
          <w:rFonts w:ascii="Arial" w:hAnsi="Arial" w:cs="Arial"/>
          <w:color w:val="202122"/>
          <w:sz w:val="22"/>
          <w:szCs w:val="22"/>
        </w:rPr>
        <w:t>, </w:t>
      </w:r>
      <w:hyperlink r:id="rId77" w:tooltip="Mail server" w:history="1">
        <w:r w:rsidRPr="006C3AE8">
          <w:rPr>
            <w:rStyle w:val="Hyperlink"/>
            <w:rFonts w:ascii="Arial" w:hAnsi="Arial" w:cs="Arial"/>
            <w:color w:val="0645AD"/>
            <w:sz w:val="22"/>
            <w:szCs w:val="22"/>
          </w:rPr>
          <w:t>mail servers</w:t>
        </w:r>
      </w:hyperlink>
      <w:r w:rsidRPr="006C3AE8">
        <w:rPr>
          <w:rFonts w:ascii="Arial" w:hAnsi="Arial" w:cs="Arial"/>
          <w:color w:val="202122"/>
          <w:sz w:val="22"/>
          <w:szCs w:val="22"/>
        </w:rPr>
        <w:t>, </w:t>
      </w:r>
      <w:hyperlink r:id="rId78" w:tooltip="Print server" w:history="1">
        <w:r w:rsidRPr="006C3AE8">
          <w:rPr>
            <w:rStyle w:val="Hyperlink"/>
            <w:rFonts w:ascii="Arial" w:hAnsi="Arial" w:cs="Arial"/>
            <w:color w:val="0645AD"/>
            <w:sz w:val="22"/>
            <w:szCs w:val="22"/>
          </w:rPr>
          <w:t>print servers</w:t>
        </w:r>
      </w:hyperlink>
      <w:r w:rsidRPr="006C3AE8">
        <w:rPr>
          <w:rFonts w:ascii="Arial" w:hAnsi="Arial" w:cs="Arial"/>
          <w:color w:val="202122"/>
          <w:sz w:val="22"/>
          <w:szCs w:val="22"/>
        </w:rPr>
        <w:t>, </w:t>
      </w:r>
      <w:hyperlink r:id="rId79" w:tooltip="Web server" w:history="1">
        <w:r w:rsidRPr="006C3AE8">
          <w:rPr>
            <w:rStyle w:val="Hyperlink"/>
            <w:rFonts w:ascii="Arial" w:hAnsi="Arial" w:cs="Arial"/>
            <w:color w:val="0645AD"/>
            <w:sz w:val="22"/>
            <w:szCs w:val="22"/>
          </w:rPr>
          <w:t>web servers</w:t>
        </w:r>
      </w:hyperlink>
      <w:r w:rsidRPr="006C3AE8">
        <w:rPr>
          <w:rFonts w:ascii="Arial" w:hAnsi="Arial" w:cs="Arial"/>
          <w:color w:val="202122"/>
          <w:sz w:val="22"/>
          <w:szCs w:val="22"/>
        </w:rPr>
        <w:t>, </w:t>
      </w:r>
      <w:hyperlink r:id="rId80" w:tooltip="Game server" w:history="1">
        <w:r w:rsidRPr="006C3AE8">
          <w:rPr>
            <w:rStyle w:val="Hyperlink"/>
            <w:rFonts w:ascii="Arial" w:hAnsi="Arial" w:cs="Arial"/>
            <w:color w:val="0645AD"/>
            <w:sz w:val="22"/>
            <w:szCs w:val="22"/>
          </w:rPr>
          <w:t>game servers</w:t>
        </w:r>
      </w:hyperlink>
      <w:r w:rsidRPr="006C3AE8">
        <w:rPr>
          <w:rFonts w:ascii="Arial" w:hAnsi="Arial" w:cs="Arial"/>
          <w:color w:val="202122"/>
          <w:sz w:val="22"/>
          <w:szCs w:val="22"/>
        </w:rPr>
        <w:t>, and </w:t>
      </w:r>
      <w:hyperlink r:id="rId81" w:tooltip="Application server" w:history="1">
        <w:r w:rsidRPr="006C3AE8">
          <w:rPr>
            <w:rStyle w:val="Hyperlink"/>
            <w:rFonts w:ascii="Arial" w:hAnsi="Arial" w:cs="Arial"/>
            <w:color w:val="0645AD"/>
            <w:sz w:val="22"/>
            <w:szCs w:val="22"/>
          </w:rPr>
          <w:t>application servers</w:t>
        </w:r>
      </w:hyperlink>
      <w:r w:rsidRPr="006C3AE8">
        <w:rPr>
          <w:rFonts w:ascii="Arial" w:hAnsi="Arial" w:cs="Arial"/>
          <w:color w:val="202122"/>
          <w:sz w:val="22"/>
          <w:szCs w:val="22"/>
        </w:rPr>
        <w:t>.</w:t>
      </w:r>
      <w:hyperlink r:id="rId82" w:anchor="cite_note-2" w:history="1">
        <w:r w:rsidRPr="006C3AE8">
          <w:rPr>
            <w:rStyle w:val="Hyperlink"/>
            <w:rFonts w:ascii="Arial" w:hAnsi="Arial" w:cs="Arial"/>
            <w:color w:val="0645AD"/>
            <w:sz w:val="22"/>
            <w:szCs w:val="22"/>
            <w:vertAlign w:val="superscript"/>
          </w:rPr>
          <w:t>[2]</w:t>
        </w:r>
      </w:hyperlink>
    </w:p>
    <w:p w:rsidR="006C3AE8" w:rsidRDefault="006C3AE8" w:rsidP="006C3AE8">
      <w:pPr>
        <w:pStyle w:val="NormalWeb"/>
        <w:shd w:val="clear" w:color="auto" w:fill="FFFFFF"/>
        <w:spacing w:before="120" w:beforeAutospacing="0" w:after="120" w:afterAutospacing="0"/>
        <w:rPr>
          <w:rFonts w:ascii="Arial" w:hAnsi="Arial" w:cs="Arial"/>
          <w:color w:val="202122"/>
          <w:sz w:val="22"/>
          <w:szCs w:val="22"/>
        </w:rPr>
      </w:pPr>
      <w:r w:rsidRPr="006C3AE8">
        <w:rPr>
          <w:rFonts w:ascii="Arial" w:hAnsi="Arial" w:cs="Arial"/>
          <w:color w:val="202122"/>
          <w:sz w:val="22"/>
          <w:szCs w:val="22"/>
        </w:rPr>
        <w:t>Client–server systems are usually most frequently implemented by (and often identified with) the </w:t>
      </w:r>
      <w:hyperlink r:id="rId83" w:tooltip="Request–response" w:history="1">
        <w:r w:rsidRPr="006C3AE8">
          <w:rPr>
            <w:rStyle w:val="Hyperlink"/>
            <w:rFonts w:ascii="Arial" w:hAnsi="Arial" w:cs="Arial"/>
            <w:color w:val="0645AD"/>
            <w:sz w:val="22"/>
            <w:szCs w:val="22"/>
          </w:rPr>
          <w:t>request–response</w:t>
        </w:r>
      </w:hyperlink>
      <w:r w:rsidRPr="006C3AE8">
        <w:rPr>
          <w:rFonts w:ascii="Arial" w:hAnsi="Arial" w:cs="Arial"/>
          <w:color w:val="202122"/>
          <w:sz w:val="22"/>
          <w:szCs w:val="22"/>
        </w:rPr>
        <w:t> model: a client sends a request to the server, which performs some action and sends a response back to the client, typically with a result or acknowledgment. Designating a computer as "server-class hardware" implies that it is specialized for running servers on it. This often implies that it is more powerful and reliable than standard </w:t>
      </w:r>
      <w:hyperlink r:id="rId84" w:tooltip="Personal computer" w:history="1">
        <w:r w:rsidRPr="006C3AE8">
          <w:rPr>
            <w:rStyle w:val="Hyperlink"/>
            <w:rFonts w:ascii="Arial" w:hAnsi="Arial" w:cs="Arial"/>
            <w:color w:val="0645AD"/>
            <w:sz w:val="22"/>
            <w:szCs w:val="22"/>
          </w:rPr>
          <w:t>personal computers</w:t>
        </w:r>
      </w:hyperlink>
      <w:r w:rsidRPr="006C3AE8">
        <w:rPr>
          <w:rFonts w:ascii="Arial" w:hAnsi="Arial" w:cs="Arial"/>
          <w:color w:val="202122"/>
          <w:sz w:val="22"/>
          <w:szCs w:val="22"/>
        </w:rPr>
        <w:t>, but alternatively, large </w:t>
      </w:r>
      <w:hyperlink r:id="rId85" w:tooltip="Computing cluster" w:history="1">
        <w:r w:rsidRPr="006C3AE8">
          <w:rPr>
            <w:rStyle w:val="Hyperlink"/>
            <w:rFonts w:ascii="Arial" w:hAnsi="Arial" w:cs="Arial"/>
            <w:color w:val="0645AD"/>
            <w:sz w:val="22"/>
            <w:szCs w:val="22"/>
          </w:rPr>
          <w:t>computing clusters</w:t>
        </w:r>
      </w:hyperlink>
      <w:r w:rsidRPr="006C3AE8">
        <w:rPr>
          <w:rFonts w:ascii="Arial" w:hAnsi="Arial" w:cs="Arial"/>
          <w:color w:val="202122"/>
          <w:sz w:val="22"/>
          <w:szCs w:val="22"/>
        </w:rPr>
        <w:t> may be composed of many relatively simple, replaceable server components.</w:t>
      </w:r>
    </w:p>
    <w:p w:rsidR="006C3AE8" w:rsidRDefault="006C3AE8" w:rsidP="006C3AE8">
      <w:pPr>
        <w:pStyle w:val="NormalWeb"/>
        <w:shd w:val="clear" w:color="auto" w:fill="FFFFFF"/>
        <w:spacing w:before="120" w:beforeAutospacing="0" w:after="120" w:afterAutospacing="0"/>
        <w:rPr>
          <w:rFonts w:ascii="Arial" w:hAnsi="Arial" w:cs="Arial"/>
          <w:color w:val="202122"/>
          <w:sz w:val="22"/>
          <w:szCs w:val="22"/>
        </w:rPr>
      </w:pPr>
    </w:p>
    <w:p w:rsidR="006C3AE8" w:rsidRPr="006C3AE8" w:rsidRDefault="006C3AE8" w:rsidP="006C3AE8">
      <w:pPr>
        <w:pStyle w:val="NormalWeb"/>
        <w:shd w:val="clear" w:color="auto" w:fill="FFFFFF"/>
        <w:spacing w:before="120" w:beforeAutospacing="0" w:after="120" w:afterAutospacing="0"/>
        <w:rPr>
          <w:rFonts w:ascii="Arial" w:hAnsi="Arial" w:cs="Arial"/>
          <w:color w:val="202122"/>
          <w:sz w:val="36"/>
          <w:szCs w:val="36"/>
        </w:rPr>
      </w:pPr>
    </w:p>
    <w:p w:rsidR="006C3AE8" w:rsidRDefault="006C3AE8" w:rsidP="006C3AE8">
      <w:pPr>
        <w:pStyle w:val="NormalWeb"/>
        <w:shd w:val="clear" w:color="auto" w:fill="FFFFFF"/>
        <w:spacing w:before="120" w:beforeAutospacing="0" w:after="120" w:afterAutospacing="0"/>
        <w:rPr>
          <w:rFonts w:ascii="Arial" w:hAnsi="Arial" w:cs="Arial"/>
          <w:color w:val="202122"/>
          <w:sz w:val="36"/>
          <w:szCs w:val="36"/>
        </w:rPr>
      </w:pPr>
      <w:r w:rsidRPr="006C3AE8">
        <w:rPr>
          <w:rFonts w:ascii="Arial" w:hAnsi="Arial" w:cs="Arial"/>
          <w:color w:val="202122"/>
          <w:sz w:val="36"/>
          <w:szCs w:val="36"/>
        </w:rPr>
        <w:t>Installation of common os and server use</w:t>
      </w:r>
    </w:p>
    <w:p w:rsidR="006C3AE8" w:rsidRPr="006C3AE8" w:rsidRDefault="006C3AE8" w:rsidP="006C3AE8">
      <w:pPr>
        <w:pStyle w:val="NormalWeb"/>
        <w:shd w:val="clear" w:color="auto" w:fill="FFFFFF"/>
        <w:spacing w:before="120" w:beforeAutospacing="0" w:after="120" w:afterAutospacing="0"/>
        <w:rPr>
          <w:rFonts w:ascii="Arial" w:hAnsi="Arial" w:cs="Arial"/>
          <w:color w:val="202122"/>
          <w:sz w:val="36"/>
          <w:szCs w:val="36"/>
        </w:rPr>
      </w:pPr>
    </w:p>
    <w:p w:rsidR="006C3AE8" w:rsidRPr="006C3AE8" w:rsidRDefault="006C3AE8" w:rsidP="006C3AE8">
      <w:pPr>
        <w:pStyle w:val="NormalWeb"/>
        <w:numPr>
          <w:ilvl w:val="0"/>
          <w:numId w:val="1"/>
        </w:numPr>
        <w:shd w:val="clear" w:color="auto" w:fill="FFFFFF"/>
        <w:spacing w:before="120" w:beforeAutospacing="0" w:after="120" w:afterAutospacing="0"/>
        <w:rPr>
          <w:rFonts w:ascii="Helvetica" w:hAnsi="Helvetica"/>
          <w:b/>
          <w:bCs/>
          <w:color w:val="222222"/>
          <w:shd w:val="clear" w:color="auto" w:fill="FFFFFF"/>
        </w:rPr>
      </w:pPr>
      <w:r w:rsidRPr="006C3AE8">
        <w:rPr>
          <w:rFonts w:ascii="Helvetica" w:hAnsi="Helvetica"/>
          <w:b/>
          <w:bCs/>
          <w:color w:val="222222"/>
          <w:shd w:val="clear" w:color="auto" w:fill="FFFFFF"/>
        </w:rPr>
        <w:t>Determining Which Operating System to Install</w:t>
      </w:r>
    </w:p>
    <w:p w:rsidR="009963B4" w:rsidRPr="009963B4" w:rsidRDefault="006C3AE8" w:rsidP="006C3AE8">
      <w:pPr>
        <w:pStyle w:val="NormalWeb"/>
        <w:numPr>
          <w:ilvl w:val="0"/>
          <w:numId w:val="1"/>
        </w:numPr>
        <w:shd w:val="clear" w:color="auto" w:fill="FFFFFF"/>
        <w:spacing w:before="120" w:beforeAutospacing="0" w:after="120" w:afterAutospacing="0"/>
        <w:rPr>
          <w:rFonts w:ascii="Arial" w:hAnsi="Arial" w:cs="Arial"/>
          <w:color w:val="202122"/>
          <w:sz w:val="32"/>
          <w:szCs w:val="32"/>
        </w:rPr>
      </w:pPr>
      <w:r w:rsidRPr="006C3AE8">
        <w:rPr>
          <w:rFonts w:ascii="Helvetica" w:hAnsi="Helvetica"/>
          <w:b/>
          <w:bCs/>
          <w:color w:val="545454"/>
          <w:sz w:val="32"/>
          <w:szCs w:val="32"/>
          <w:bdr w:val="none" w:sz="0" w:space="0" w:color="auto" w:frame="1"/>
          <w:shd w:val="clear" w:color="auto" w:fill="FFFFFF"/>
        </w:rPr>
        <w:t>Decide whether to purchase or download.</w:t>
      </w:r>
      <w:r w:rsidRPr="006C3AE8">
        <w:rPr>
          <w:rFonts w:ascii="Helvetica" w:hAnsi="Helvetica"/>
          <w:color w:val="545454"/>
          <w:sz w:val="32"/>
          <w:szCs w:val="32"/>
          <w:shd w:val="clear" w:color="auto" w:fill="FFFFFF"/>
        </w:rPr>
        <w:t xml:space="preserve"> Windows licenses need to be purchased. Each license comes with a key good for one installation. Most Linux distributions are free to download and install as much as you'd like, though </w:t>
      </w:r>
    </w:p>
    <w:p w:rsidR="006C3AE8" w:rsidRPr="009963B4" w:rsidRDefault="009963B4" w:rsidP="009963B4">
      <w:pPr>
        <w:pStyle w:val="ListParagraph"/>
        <w:numPr>
          <w:ilvl w:val="0"/>
          <w:numId w:val="1"/>
        </w:numPr>
        <w:rPr>
          <w:rFonts w:ascii="Arial" w:hAnsi="Arial" w:cs="Arial"/>
          <w:color w:val="202122"/>
          <w:shd w:val="clear" w:color="auto" w:fill="FFFFFF"/>
        </w:rPr>
      </w:pPr>
      <w:r w:rsidRPr="009963B4">
        <w:rPr>
          <w:rFonts w:ascii="Helvetica" w:hAnsi="Helvetica"/>
          <w:b/>
          <w:bCs/>
          <w:color w:val="545454"/>
          <w:bdr w:val="none" w:sz="0" w:space="0" w:color="auto" w:frame="1"/>
          <w:shd w:val="clear" w:color="auto" w:fill="FFFFFF"/>
        </w:rPr>
        <w:lastRenderedPageBreak/>
        <w:t>Research your software compatibility.</w:t>
      </w:r>
      <w:r w:rsidRPr="009963B4">
        <w:rPr>
          <w:rFonts w:ascii="Helvetica" w:hAnsi="Helvetica"/>
          <w:color w:val="545454"/>
          <w:shd w:val="clear" w:color="auto" w:fill="FFFFFF"/>
        </w:rPr>
        <w:t> Make sure that the operating system you want to install supports the programs that you want to use. If you use Microsoft Office for work, you won't be able to install it on a Linux machine. There are substitute programs available, but the functionality may be limited.</w:t>
      </w:r>
    </w:p>
    <w:p w:rsidR="009963B4" w:rsidRPr="009963B4" w:rsidRDefault="009963B4" w:rsidP="009963B4">
      <w:pPr>
        <w:pStyle w:val="ListParagraph"/>
        <w:numPr>
          <w:ilvl w:val="0"/>
          <w:numId w:val="1"/>
        </w:numPr>
        <w:spacing w:after="0" w:line="240" w:lineRule="auto"/>
        <w:rPr>
          <w:rFonts w:ascii="Times New Roman" w:eastAsia="Times New Roman" w:hAnsi="Times New Roman" w:cs="Times New Roman"/>
          <w:sz w:val="24"/>
          <w:szCs w:val="24"/>
        </w:rPr>
      </w:pPr>
      <w:r w:rsidRPr="009963B4">
        <w:rPr>
          <w:rFonts w:ascii="Helvetica" w:eastAsia="Times New Roman" w:hAnsi="Helvetica" w:cs="Times New Roman"/>
          <w:b/>
          <w:bCs/>
          <w:color w:val="545454"/>
          <w:sz w:val="24"/>
          <w:szCs w:val="24"/>
          <w:bdr w:val="none" w:sz="0" w:space="0" w:color="auto" w:frame="1"/>
          <w:shd w:val="clear" w:color="auto" w:fill="FFFFFF"/>
        </w:rPr>
        <w:t>Obtain your new operating system.</w:t>
      </w:r>
      <w:r w:rsidRPr="009963B4">
        <w:rPr>
          <w:rFonts w:ascii="Helvetica" w:eastAsia="Times New Roman" w:hAnsi="Helvetica" w:cs="Times New Roman"/>
          <w:color w:val="545454"/>
          <w:sz w:val="24"/>
          <w:szCs w:val="24"/>
          <w:shd w:val="clear" w:color="auto" w:fill="FFFFFF"/>
        </w:rPr>
        <w:t> If you've purchased a copy of Windows from a store, you should have received an installation disc along with your product code. If you don't have the disc but have a valid code, you can download a copy of the disc online. If you are installing Linux, you can download an ISO of the distribution from the developer's website.</w:t>
      </w:r>
    </w:p>
    <w:p w:rsidR="009963B4" w:rsidRPr="009963B4" w:rsidRDefault="009963B4" w:rsidP="009963B4">
      <w:pPr>
        <w:numPr>
          <w:ilvl w:val="0"/>
          <w:numId w:val="1"/>
        </w:numPr>
        <w:shd w:val="clear" w:color="auto" w:fill="FFFFFF"/>
        <w:spacing w:after="0" w:line="375" w:lineRule="atLeast"/>
        <w:textAlignment w:val="baseline"/>
        <w:rPr>
          <w:rFonts w:ascii="inherit" w:eastAsia="Times New Roman" w:hAnsi="inherit" w:cs="Times New Roman"/>
          <w:color w:val="545454"/>
          <w:sz w:val="24"/>
          <w:szCs w:val="24"/>
        </w:rPr>
      </w:pPr>
      <w:r w:rsidRPr="009963B4">
        <w:rPr>
          <w:rFonts w:ascii="inherit" w:eastAsia="Times New Roman" w:hAnsi="inherit" w:cs="Times New Roman"/>
          <w:color w:val="545454"/>
          <w:sz w:val="24"/>
          <w:szCs w:val="24"/>
        </w:rPr>
        <w:t>An ISO file is a disc image that needs to be </w:t>
      </w:r>
      <w:hyperlink r:id="rId86" w:tooltip="Burn ISO Files to DVD" w:history="1">
        <w:r w:rsidRPr="009963B4">
          <w:rPr>
            <w:rFonts w:ascii="inherit" w:eastAsia="Times New Roman" w:hAnsi="inherit" w:cs="Times New Roman"/>
            <w:color w:val="307530"/>
            <w:sz w:val="24"/>
            <w:szCs w:val="24"/>
            <w:u w:val="single"/>
            <w:bdr w:val="none" w:sz="0" w:space="0" w:color="auto" w:frame="1"/>
          </w:rPr>
          <w:t>burned to a disc</w:t>
        </w:r>
      </w:hyperlink>
      <w:r w:rsidRPr="009963B4">
        <w:rPr>
          <w:rFonts w:ascii="inherit" w:eastAsia="Times New Roman" w:hAnsi="inherit" w:cs="Times New Roman"/>
          <w:color w:val="545454"/>
          <w:sz w:val="24"/>
          <w:szCs w:val="24"/>
        </w:rPr>
        <w:t> or copied to a </w:t>
      </w:r>
      <w:hyperlink r:id="rId87" w:tooltip="Make a USB Bootable" w:history="1">
        <w:r w:rsidRPr="009963B4">
          <w:rPr>
            <w:rFonts w:ascii="inherit" w:eastAsia="Times New Roman" w:hAnsi="inherit" w:cs="Times New Roman"/>
            <w:color w:val="307530"/>
            <w:sz w:val="24"/>
            <w:szCs w:val="24"/>
            <w:u w:val="single"/>
            <w:bdr w:val="none" w:sz="0" w:space="0" w:color="auto" w:frame="1"/>
          </w:rPr>
          <w:t>bootable USB drive</w:t>
        </w:r>
      </w:hyperlink>
    </w:p>
    <w:p w:rsidR="009963B4" w:rsidRDefault="009963B4" w:rsidP="009963B4">
      <w:pPr>
        <w:pStyle w:val="ListParagraph"/>
        <w:rPr>
          <w:rFonts w:ascii="Arial" w:hAnsi="Arial" w:cs="Arial"/>
          <w:color w:val="202122"/>
          <w:shd w:val="clear" w:color="auto" w:fill="FFFFFF"/>
        </w:rPr>
      </w:pPr>
    </w:p>
    <w:p w:rsidR="009963B4" w:rsidRPr="009963B4" w:rsidRDefault="009963B4" w:rsidP="009963B4">
      <w:pPr>
        <w:pStyle w:val="ListParagraph"/>
        <w:numPr>
          <w:ilvl w:val="0"/>
          <w:numId w:val="35"/>
        </w:numPr>
        <w:spacing w:after="0" w:line="240" w:lineRule="auto"/>
        <w:rPr>
          <w:rFonts w:ascii="Times New Roman" w:eastAsia="Times New Roman" w:hAnsi="Times New Roman" w:cs="Times New Roman"/>
          <w:sz w:val="24"/>
          <w:szCs w:val="24"/>
        </w:rPr>
      </w:pPr>
      <w:r w:rsidRPr="009963B4">
        <w:rPr>
          <w:rFonts w:ascii="Helvetica" w:eastAsia="Times New Roman" w:hAnsi="Helvetica" w:cs="Times New Roman"/>
          <w:b/>
          <w:bCs/>
          <w:color w:val="545454"/>
          <w:sz w:val="24"/>
          <w:szCs w:val="24"/>
          <w:bdr w:val="none" w:sz="0" w:space="0" w:color="auto" w:frame="1"/>
          <w:shd w:val="clear" w:color="auto" w:fill="FFFFFF"/>
        </w:rPr>
        <w:t>Backup your data.</w:t>
      </w:r>
      <w:r w:rsidRPr="009963B4">
        <w:rPr>
          <w:rFonts w:ascii="Helvetica" w:eastAsia="Times New Roman" w:hAnsi="Helvetica" w:cs="Times New Roman"/>
          <w:color w:val="545454"/>
          <w:sz w:val="24"/>
          <w:szCs w:val="24"/>
          <w:shd w:val="clear" w:color="auto" w:fill="FFFFFF"/>
        </w:rPr>
        <w:t> When you are installing a new operating system, you are most likely going to be wiping the hard drive in the process. This means that you will lose all of your files on the computer unless you back them up. Always make sure that any important files are copied to a backup location before starting the installation process. Use an external hard drive or burn the data to DVDs.</w:t>
      </w:r>
    </w:p>
    <w:p w:rsidR="009963B4" w:rsidRPr="009963B4" w:rsidRDefault="009963B4" w:rsidP="009963B4">
      <w:pPr>
        <w:numPr>
          <w:ilvl w:val="0"/>
          <w:numId w:val="35"/>
        </w:numPr>
        <w:shd w:val="clear" w:color="auto" w:fill="FFFFFF"/>
        <w:spacing w:after="0" w:line="375" w:lineRule="atLeast"/>
        <w:ind w:left="825"/>
        <w:textAlignment w:val="baseline"/>
        <w:rPr>
          <w:rFonts w:ascii="inherit" w:eastAsia="Times New Roman" w:hAnsi="inherit" w:cs="Times New Roman"/>
          <w:color w:val="545454"/>
          <w:sz w:val="24"/>
          <w:szCs w:val="24"/>
        </w:rPr>
      </w:pPr>
      <w:r w:rsidRPr="009963B4">
        <w:rPr>
          <w:rFonts w:ascii="inherit" w:eastAsia="Times New Roman" w:hAnsi="inherit" w:cs="Times New Roman"/>
          <w:color w:val="545454"/>
          <w:sz w:val="24"/>
          <w:szCs w:val="24"/>
        </w:rPr>
        <w:t>If you are installing the operating system alongside your existing one, you most likely will not have to delete any data. It is still wise to backup important files just in case.</w:t>
      </w:r>
    </w:p>
    <w:p w:rsidR="009963B4" w:rsidRPr="009963B4" w:rsidRDefault="009963B4" w:rsidP="009963B4">
      <w:pPr>
        <w:numPr>
          <w:ilvl w:val="0"/>
          <w:numId w:val="35"/>
        </w:numPr>
        <w:shd w:val="clear" w:color="auto" w:fill="FFFFFF"/>
        <w:spacing w:after="0" w:line="375" w:lineRule="atLeast"/>
        <w:ind w:left="825"/>
        <w:textAlignment w:val="baseline"/>
        <w:rPr>
          <w:rFonts w:ascii="inherit" w:eastAsia="Times New Roman" w:hAnsi="inherit" w:cs="Times New Roman"/>
          <w:color w:val="545454"/>
          <w:sz w:val="24"/>
          <w:szCs w:val="24"/>
        </w:rPr>
      </w:pPr>
      <w:r w:rsidRPr="009963B4">
        <w:rPr>
          <w:rFonts w:ascii="inherit" w:eastAsia="Times New Roman" w:hAnsi="inherit" w:cs="Times New Roman"/>
          <w:color w:val="545454"/>
          <w:sz w:val="24"/>
          <w:szCs w:val="24"/>
        </w:rPr>
        <w:t>You cannot backup programs; they will need to be reinstalled once you have finished installing your new operating system</w:t>
      </w:r>
    </w:p>
    <w:p w:rsidR="009963B4" w:rsidRPr="009963B4" w:rsidRDefault="009963B4" w:rsidP="009963B4">
      <w:pPr>
        <w:pStyle w:val="ListParagraph"/>
        <w:numPr>
          <w:ilvl w:val="0"/>
          <w:numId w:val="35"/>
        </w:numPr>
        <w:spacing w:after="0" w:line="240" w:lineRule="auto"/>
        <w:textAlignment w:val="baseline"/>
        <w:rPr>
          <w:rFonts w:ascii="Helvetica" w:eastAsia="Times New Roman" w:hAnsi="Helvetica" w:cs="Times New Roman"/>
          <w:color w:val="545454"/>
          <w:sz w:val="24"/>
          <w:szCs w:val="24"/>
        </w:rPr>
      </w:pPr>
      <w:r w:rsidRPr="009963B4">
        <w:rPr>
          <w:rFonts w:ascii="inherit" w:eastAsia="Times New Roman" w:hAnsi="inherit" w:cs="Times New Roman"/>
          <w:b/>
          <w:bCs/>
          <w:color w:val="545454"/>
          <w:sz w:val="24"/>
          <w:szCs w:val="24"/>
          <w:bdr w:val="none" w:sz="0" w:space="0" w:color="auto" w:frame="1"/>
        </w:rPr>
        <w:t>Enter your product key.</w:t>
      </w:r>
      <w:r w:rsidRPr="009963B4">
        <w:rPr>
          <w:rFonts w:ascii="Helvetica" w:eastAsia="Times New Roman" w:hAnsi="Helvetica" w:cs="Times New Roman"/>
          <w:color w:val="545454"/>
          <w:sz w:val="24"/>
          <w:szCs w:val="24"/>
        </w:rPr>
        <w:t> If you are installing Windows 8, you will need to enter your product key before you can begin the installation. Older Windows versions will ask for the product key after installation is complete. Linux users will not need a product key unless it is a purchased version such as Red Hat.</w:t>
      </w:r>
    </w:p>
    <w:p w:rsidR="009963B4" w:rsidRPr="009963B4" w:rsidRDefault="009963B4" w:rsidP="009963B4">
      <w:pPr>
        <w:pStyle w:val="ListParagraph"/>
        <w:numPr>
          <w:ilvl w:val="0"/>
          <w:numId w:val="35"/>
        </w:numPr>
        <w:spacing w:after="0" w:line="240" w:lineRule="auto"/>
        <w:rPr>
          <w:rFonts w:ascii="Times New Roman" w:eastAsia="Times New Roman" w:hAnsi="Times New Roman" w:cs="Times New Roman"/>
          <w:sz w:val="24"/>
          <w:szCs w:val="24"/>
        </w:rPr>
      </w:pPr>
      <w:r w:rsidRPr="009963B4">
        <w:rPr>
          <w:rFonts w:ascii="Helvetica" w:eastAsia="Times New Roman" w:hAnsi="Helvetica" w:cs="Times New Roman"/>
          <w:b/>
          <w:bCs/>
          <w:color w:val="545454"/>
          <w:sz w:val="24"/>
          <w:szCs w:val="24"/>
          <w:bdr w:val="none" w:sz="0" w:space="0" w:color="auto" w:frame="1"/>
          <w:shd w:val="clear" w:color="auto" w:fill="FFFFFF"/>
        </w:rPr>
        <w:br/>
        <w:t>Choose your installation type.</w:t>
      </w:r>
      <w:r w:rsidRPr="009963B4">
        <w:rPr>
          <w:rFonts w:ascii="Helvetica" w:eastAsia="Times New Roman" w:hAnsi="Helvetica" w:cs="Times New Roman"/>
          <w:color w:val="545454"/>
          <w:sz w:val="24"/>
          <w:szCs w:val="24"/>
          <w:shd w:val="clear" w:color="auto" w:fill="FFFFFF"/>
        </w:rPr>
        <w:t> Windows will give you the option of Upgrading or performing a Custom installation. Even if you are upgrading an older version of Windows, it is highly recommended that you choose Custom and start from scratch. This will minimize problems that may arise later from combining old settings and new ones.</w:t>
      </w:r>
    </w:p>
    <w:p w:rsidR="009963B4" w:rsidRPr="009963B4" w:rsidRDefault="009963B4" w:rsidP="009963B4">
      <w:pPr>
        <w:numPr>
          <w:ilvl w:val="0"/>
          <w:numId w:val="35"/>
        </w:numPr>
        <w:shd w:val="clear" w:color="auto" w:fill="FFFFFF"/>
        <w:spacing w:after="0" w:line="375" w:lineRule="atLeast"/>
        <w:textAlignment w:val="baseline"/>
        <w:rPr>
          <w:rFonts w:ascii="inherit" w:eastAsia="Times New Roman" w:hAnsi="inherit" w:cs="Times New Roman"/>
          <w:color w:val="545454"/>
          <w:sz w:val="24"/>
          <w:szCs w:val="24"/>
        </w:rPr>
      </w:pPr>
      <w:r w:rsidRPr="009963B4">
        <w:rPr>
          <w:rFonts w:ascii="inherit" w:eastAsia="Times New Roman" w:hAnsi="inherit" w:cs="Times New Roman"/>
          <w:color w:val="545454"/>
          <w:sz w:val="24"/>
          <w:szCs w:val="24"/>
        </w:rPr>
        <w:t>If you are installing Linux, you will be given the option to install alongside your existing operating system (Windows), or to erase the disk and install Linux by itself. Choose the option that best meets your needs. If you choose to install alongside Windows, you will be given the option to choose how much hard disk space you want to designate for Linux.</w:t>
      </w:r>
    </w:p>
    <w:p w:rsidR="009963B4" w:rsidRPr="009963B4" w:rsidRDefault="009963B4" w:rsidP="009963B4">
      <w:pPr>
        <w:shd w:val="clear" w:color="auto" w:fill="FFFFFF"/>
        <w:spacing w:after="0" w:line="375" w:lineRule="atLeast"/>
        <w:ind w:left="825"/>
        <w:textAlignment w:val="baseline"/>
        <w:rPr>
          <w:rFonts w:ascii="inherit" w:eastAsia="Times New Roman" w:hAnsi="inherit" w:cs="Times New Roman"/>
          <w:color w:val="545454"/>
          <w:sz w:val="24"/>
          <w:szCs w:val="24"/>
        </w:rPr>
      </w:pPr>
      <w:bookmarkStart w:id="0" w:name="_GoBack"/>
      <w:bookmarkEnd w:id="0"/>
    </w:p>
    <w:sectPr w:rsidR="009963B4" w:rsidRPr="009963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BC5" w:rsidRDefault="005F6BC5" w:rsidP="00A82747">
      <w:pPr>
        <w:spacing w:after="0" w:line="240" w:lineRule="auto"/>
      </w:pPr>
      <w:r>
        <w:separator/>
      </w:r>
    </w:p>
  </w:endnote>
  <w:endnote w:type="continuationSeparator" w:id="0">
    <w:p w:rsidR="005F6BC5" w:rsidRDefault="005F6BC5" w:rsidP="00A8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BC5" w:rsidRDefault="005F6BC5" w:rsidP="00A82747">
      <w:pPr>
        <w:spacing w:after="0" w:line="240" w:lineRule="auto"/>
      </w:pPr>
      <w:r>
        <w:separator/>
      </w:r>
    </w:p>
  </w:footnote>
  <w:footnote w:type="continuationSeparator" w:id="0">
    <w:p w:rsidR="005F6BC5" w:rsidRDefault="005F6BC5" w:rsidP="00A82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501D"/>
    <w:multiLevelType w:val="multilevel"/>
    <w:tmpl w:val="D23C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12807"/>
    <w:multiLevelType w:val="multilevel"/>
    <w:tmpl w:val="A0C8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840E6"/>
    <w:multiLevelType w:val="multilevel"/>
    <w:tmpl w:val="E304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B4A21"/>
    <w:multiLevelType w:val="multilevel"/>
    <w:tmpl w:val="3BA4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7021ED"/>
    <w:multiLevelType w:val="multilevel"/>
    <w:tmpl w:val="59CA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C79B5"/>
    <w:multiLevelType w:val="multilevel"/>
    <w:tmpl w:val="F022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E0184"/>
    <w:multiLevelType w:val="multilevel"/>
    <w:tmpl w:val="A222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552D8D"/>
    <w:multiLevelType w:val="multilevel"/>
    <w:tmpl w:val="6D4A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82EEC"/>
    <w:multiLevelType w:val="multilevel"/>
    <w:tmpl w:val="985E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27A1A"/>
    <w:multiLevelType w:val="hybridMultilevel"/>
    <w:tmpl w:val="5BEE3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F63599"/>
    <w:multiLevelType w:val="multilevel"/>
    <w:tmpl w:val="D5C2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530A2"/>
    <w:multiLevelType w:val="multilevel"/>
    <w:tmpl w:val="08E4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B852C0"/>
    <w:multiLevelType w:val="multilevel"/>
    <w:tmpl w:val="8E38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D05FF"/>
    <w:multiLevelType w:val="multilevel"/>
    <w:tmpl w:val="68BA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07363"/>
    <w:multiLevelType w:val="multilevel"/>
    <w:tmpl w:val="E9248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1526B1"/>
    <w:multiLevelType w:val="multilevel"/>
    <w:tmpl w:val="FEE8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D007C"/>
    <w:multiLevelType w:val="multilevel"/>
    <w:tmpl w:val="74E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128A1"/>
    <w:multiLevelType w:val="multilevel"/>
    <w:tmpl w:val="C1E8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11BB0"/>
    <w:multiLevelType w:val="multilevel"/>
    <w:tmpl w:val="D23C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317618"/>
    <w:multiLevelType w:val="multilevel"/>
    <w:tmpl w:val="797C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F33CC"/>
    <w:multiLevelType w:val="multilevel"/>
    <w:tmpl w:val="9B54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321D7C"/>
    <w:multiLevelType w:val="multilevel"/>
    <w:tmpl w:val="9E68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491739"/>
    <w:multiLevelType w:val="multilevel"/>
    <w:tmpl w:val="48F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054892"/>
    <w:multiLevelType w:val="multilevel"/>
    <w:tmpl w:val="C05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B19D8"/>
    <w:multiLevelType w:val="multilevel"/>
    <w:tmpl w:val="4426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D2F50"/>
    <w:multiLevelType w:val="multilevel"/>
    <w:tmpl w:val="A8A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4814B6"/>
    <w:multiLevelType w:val="multilevel"/>
    <w:tmpl w:val="9512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362498"/>
    <w:multiLevelType w:val="multilevel"/>
    <w:tmpl w:val="4B42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3400EF"/>
    <w:multiLevelType w:val="multilevel"/>
    <w:tmpl w:val="09C8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5636F6"/>
    <w:multiLevelType w:val="multilevel"/>
    <w:tmpl w:val="7074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D90F8D"/>
    <w:multiLevelType w:val="multilevel"/>
    <w:tmpl w:val="B1D0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366BDE"/>
    <w:multiLevelType w:val="multilevel"/>
    <w:tmpl w:val="DC36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A91148"/>
    <w:multiLevelType w:val="multilevel"/>
    <w:tmpl w:val="432C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92F69"/>
    <w:multiLevelType w:val="multilevel"/>
    <w:tmpl w:val="0622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D56193"/>
    <w:multiLevelType w:val="multilevel"/>
    <w:tmpl w:val="236A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9267D3"/>
    <w:multiLevelType w:val="multilevel"/>
    <w:tmpl w:val="C8B0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7"/>
  </w:num>
  <w:num w:numId="3">
    <w:abstractNumId w:val="21"/>
  </w:num>
  <w:num w:numId="4">
    <w:abstractNumId w:val="34"/>
  </w:num>
  <w:num w:numId="5">
    <w:abstractNumId w:val="30"/>
  </w:num>
  <w:num w:numId="6">
    <w:abstractNumId w:val="29"/>
  </w:num>
  <w:num w:numId="7">
    <w:abstractNumId w:val="2"/>
  </w:num>
  <w:num w:numId="8">
    <w:abstractNumId w:val="16"/>
  </w:num>
  <w:num w:numId="9">
    <w:abstractNumId w:val="3"/>
  </w:num>
  <w:num w:numId="10">
    <w:abstractNumId w:val="26"/>
  </w:num>
  <w:num w:numId="11">
    <w:abstractNumId w:val="28"/>
  </w:num>
  <w:num w:numId="12">
    <w:abstractNumId w:val="6"/>
  </w:num>
  <w:num w:numId="13">
    <w:abstractNumId w:val="33"/>
  </w:num>
  <w:num w:numId="14">
    <w:abstractNumId w:val="15"/>
  </w:num>
  <w:num w:numId="15">
    <w:abstractNumId w:val="12"/>
  </w:num>
  <w:num w:numId="16">
    <w:abstractNumId w:val="19"/>
  </w:num>
  <w:num w:numId="17">
    <w:abstractNumId w:val="5"/>
  </w:num>
  <w:num w:numId="18">
    <w:abstractNumId w:val="7"/>
  </w:num>
  <w:num w:numId="19">
    <w:abstractNumId w:val="14"/>
  </w:num>
  <w:num w:numId="20">
    <w:abstractNumId w:val="20"/>
  </w:num>
  <w:num w:numId="21">
    <w:abstractNumId w:val="17"/>
  </w:num>
  <w:num w:numId="22">
    <w:abstractNumId w:val="24"/>
  </w:num>
  <w:num w:numId="23">
    <w:abstractNumId w:val="10"/>
  </w:num>
  <w:num w:numId="24">
    <w:abstractNumId w:val="11"/>
  </w:num>
  <w:num w:numId="25">
    <w:abstractNumId w:val="31"/>
  </w:num>
  <w:num w:numId="26">
    <w:abstractNumId w:val="23"/>
  </w:num>
  <w:num w:numId="27">
    <w:abstractNumId w:val="32"/>
  </w:num>
  <w:num w:numId="28">
    <w:abstractNumId w:val="25"/>
  </w:num>
  <w:num w:numId="29">
    <w:abstractNumId w:val="4"/>
  </w:num>
  <w:num w:numId="30">
    <w:abstractNumId w:val="1"/>
  </w:num>
  <w:num w:numId="31">
    <w:abstractNumId w:val="8"/>
  </w:num>
  <w:num w:numId="32">
    <w:abstractNumId w:val="13"/>
  </w:num>
  <w:num w:numId="33">
    <w:abstractNumId w:val="35"/>
  </w:num>
  <w:num w:numId="34">
    <w:abstractNumId w:val="22"/>
  </w:num>
  <w:num w:numId="35">
    <w:abstractNumId w:val="18"/>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47"/>
    <w:rsid w:val="000A10BF"/>
    <w:rsid w:val="000A3F5B"/>
    <w:rsid w:val="0028297D"/>
    <w:rsid w:val="003574D8"/>
    <w:rsid w:val="0059302F"/>
    <w:rsid w:val="005F6BC5"/>
    <w:rsid w:val="00615B47"/>
    <w:rsid w:val="006C3AE8"/>
    <w:rsid w:val="007B26FD"/>
    <w:rsid w:val="009963B4"/>
    <w:rsid w:val="00A41C69"/>
    <w:rsid w:val="00A82747"/>
    <w:rsid w:val="00C90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6531D"/>
  <w15:chartTrackingRefBased/>
  <w15:docId w15:val="{E318DDCB-EE46-4497-9594-CDF79F5A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B26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30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9094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5B4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27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82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747"/>
  </w:style>
  <w:style w:type="paragraph" w:styleId="Footer">
    <w:name w:val="footer"/>
    <w:basedOn w:val="Normal"/>
    <w:link w:val="FooterChar"/>
    <w:uiPriority w:val="99"/>
    <w:unhideWhenUsed/>
    <w:rsid w:val="00A82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747"/>
  </w:style>
  <w:style w:type="character" w:customStyle="1" w:styleId="Heading2Char">
    <w:name w:val="Heading 2 Char"/>
    <w:basedOn w:val="DefaultParagraphFont"/>
    <w:link w:val="Heading2"/>
    <w:uiPriority w:val="9"/>
    <w:rsid w:val="007B26FD"/>
    <w:rPr>
      <w:rFonts w:ascii="Times New Roman" w:eastAsia="Times New Roman" w:hAnsi="Times New Roman" w:cs="Times New Roman"/>
      <w:b/>
      <w:bCs/>
      <w:sz w:val="36"/>
      <w:szCs w:val="36"/>
    </w:rPr>
  </w:style>
  <w:style w:type="paragraph" w:styleId="ListParagraph">
    <w:name w:val="List Paragraph"/>
    <w:basedOn w:val="Normal"/>
    <w:uiPriority w:val="34"/>
    <w:qFormat/>
    <w:rsid w:val="0059302F"/>
    <w:pPr>
      <w:ind w:left="720"/>
      <w:contextualSpacing/>
    </w:pPr>
  </w:style>
  <w:style w:type="character" w:customStyle="1" w:styleId="Heading3Char">
    <w:name w:val="Heading 3 Char"/>
    <w:basedOn w:val="DefaultParagraphFont"/>
    <w:link w:val="Heading3"/>
    <w:uiPriority w:val="9"/>
    <w:semiHidden/>
    <w:rsid w:val="0059302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9302F"/>
    <w:rPr>
      <w:b/>
      <w:bCs/>
    </w:rPr>
  </w:style>
  <w:style w:type="character" w:styleId="Emphasis">
    <w:name w:val="Emphasis"/>
    <w:basedOn w:val="DefaultParagraphFont"/>
    <w:uiPriority w:val="20"/>
    <w:qFormat/>
    <w:rsid w:val="0059302F"/>
    <w:rPr>
      <w:i/>
      <w:iCs/>
    </w:rPr>
  </w:style>
  <w:style w:type="character" w:customStyle="1" w:styleId="Heading4Char">
    <w:name w:val="Heading 4 Char"/>
    <w:basedOn w:val="DefaultParagraphFont"/>
    <w:link w:val="Heading4"/>
    <w:uiPriority w:val="9"/>
    <w:semiHidden/>
    <w:rsid w:val="00C9094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15B4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615B47"/>
    <w:rPr>
      <w:color w:val="0000FF"/>
      <w:u w:val="single"/>
    </w:rPr>
  </w:style>
  <w:style w:type="paragraph" w:customStyle="1" w:styleId="first-para">
    <w:name w:val="first-para"/>
    <w:basedOn w:val="Normal"/>
    <w:rsid w:val="002829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28297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82935">
      <w:bodyDiv w:val="1"/>
      <w:marLeft w:val="0"/>
      <w:marRight w:val="0"/>
      <w:marTop w:val="0"/>
      <w:marBottom w:val="0"/>
      <w:divBdr>
        <w:top w:val="none" w:sz="0" w:space="0" w:color="auto"/>
        <w:left w:val="none" w:sz="0" w:space="0" w:color="auto"/>
        <w:bottom w:val="none" w:sz="0" w:space="0" w:color="auto"/>
        <w:right w:val="none" w:sz="0" w:space="0" w:color="auto"/>
      </w:divBdr>
    </w:div>
    <w:div w:id="166556937">
      <w:bodyDiv w:val="1"/>
      <w:marLeft w:val="0"/>
      <w:marRight w:val="0"/>
      <w:marTop w:val="0"/>
      <w:marBottom w:val="0"/>
      <w:divBdr>
        <w:top w:val="none" w:sz="0" w:space="0" w:color="auto"/>
        <w:left w:val="none" w:sz="0" w:space="0" w:color="auto"/>
        <w:bottom w:val="none" w:sz="0" w:space="0" w:color="auto"/>
        <w:right w:val="none" w:sz="0" w:space="0" w:color="auto"/>
      </w:divBdr>
    </w:div>
    <w:div w:id="514996245">
      <w:bodyDiv w:val="1"/>
      <w:marLeft w:val="0"/>
      <w:marRight w:val="0"/>
      <w:marTop w:val="0"/>
      <w:marBottom w:val="0"/>
      <w:divBdr>
        <w:top w:val="none" w:sz="0" w:space="0" w:color="auto"/>
        <w:left w:val="none" w:sz="0" w:space="0" w:color="auto"/>
        <w:bottom w:val="none" w:sz="0" w:space="0" w:color="auto"/>
        <w:right w:val="none" w:sz="0" w:space="0" w:color="auto"/>
      </w:divBdr>
    </w:div>
    <w:div w:id="609553427">
      <w:bodyDiv w:val="1"/>
      <w:marLeft w:val="0"/>
      <w:marRight w:val="0"/>
      <w:marTop w:val="0"/>
      <w:marBottom w:val="0"/>
      <w:divBdr>
        <w:top w:val="none" w:sz="0" w:space="0" w:color="auto"/>
        <w:left w:val="none" w:sz="0" w:space="0" w:color="auto"/>
        <w:bottom w:val="none" w:sz="0" w:space="0" w:color="auto"/>
        <w:right w:val="none" w:sz="0" w:space="0" w:color="auto"/>
      </w:divBdr>
    </w:div>
    <w:div w:id="614482352">
      <w:bodyDiv w:val="1"/>
      <w:marLeft w:val="0"/>
      <w:marRight w:val="0"/>
      <w:marTop w:val="0"/>
      <w:marBottom w:val="0"/>
      <w:divBdr>
        <w:top w:val="none" w:sz="0" w:space="0" w:color="auto"/>
        <w:left w:val="none" w:sz="0" w:space="0" w:color="auto"/>
        <w:bottom w:val="none" w:sz="0" w:space="0" w:color="auto"/>
        <w:right w:val="none" w:sz="0" w:space="0" w:color="auto"/>
      </w:divBdr>
    </w:div>
    <w:div w:id="618683738">
      <w:bodyDiv w:val="1"/>
      <w:marLeft w:val="0"/>
      <w:marRight w:val="0"/>
      <w:marTop w:val="0"/>
      <w:marBottom w:val="0"/>
      <w:divBdr>
        <w:top w:val="none" w:sz="0" w:space="0" w:color="auto"/>
        <w:left w:val="none" w:sz="0" w:space="0" w:color="auto"/>
        <w:bottom w:val="none" w:sz="0" w:space="0" w:color="auto"/>
        <w:right w:val="none" w:sz="0" w:space="0" w:color="auto"/>
      </w:divBdr>
    </w:div>
    <w:div w:id="634289845">
      <w:bodyDiv w:val="1"/>
      <w:marLeft w:val="0"/>
      <w:marRight w:val="0"/>
      <w:marTop w:val="0"/>
      <w:marBottom w:val="0"/>
      <w:divBdr>
        <w:top w:val="none" w:sz="0" w:space="0" w:color="auto"/>
        <w:left w:val="none" w:sz="0" w:space="0" w:color="auto"/>
        <w:bottom w:val="none" w:sz="0" w:space="0" w:color="auto"/>
        <w:right w:val="none" w:sz="0" w:space="0" w:color="auto"/>
      </w:divBdr>
      <w:divsChild>
        <w:div w:id="1475369522">
          <w:marLeft w:val="0"/>
          <w:marRight w:val="0"/>
          <w:marTop w:val="0"/>
          <w:marBottom w:val="0"/>
          <w:divBdr>
            <w:top w:val="none" w:sz="0" w:space="0" w:color="auto"/>
            <w:left w:val="none" w:sz="0" w:space="0" w:color="auto"/>
            <w:bottom w:val="none" w:sz="0" w:space="0" w:color="auto"/>
            <w:right w:val="none" w:sz="0" w:space="0" w:color="auto"/>
          </w:divBdr>
        </w:div>
      </w:divsChild>
    </w:div>
    <w:div w:id="821697139">
      <w:bodyDiv w:val="1"/>
      <w:marLeft w:val="0"/>
      <w:marRight w:val="0"/>
      <w:marTop w:val="0"/>
      <w:marBottom w:val="0"/>
      <w:divBdr>
        <w:top w:val="none" w:sz="0" w:space="0" w:color="auto"/>
        <w:left w:val="none" w:sz="0" w:space="0" w:color="auto"/>
        <w:bottom w:val="none" w:sz="0" w:space="0" w:color="auto"/>
        <w:right w:val="none" w:sz="0" w:space="0" w:color="auto"/>
      </w:divBdr>
      <w:divsChild>
        <w:div w:id="785274732">
          <w:marLeft w:val="0"/>
          <w:marRight w:val="0"/>
          <w:marTop w:val="150"/>
          <w:marBottom w:val="0"/>
          <w:divBdr>
            <w:top w:val="none" w:sz="0" w:space="0" w:color="auto"/>
            <w:left w:val="none" w:sz="0" w:space="0" w:color="auto"/>
            <w:bottom w:val="none" w:sz="0" w:space="0" w:color="auto"/>
            <w:right w:val="none" w:sz="0" w:space="0" w:color="auto"/>
          </w:divBdr>
        </w:div>
        <w:div w:id="448285519">
          <w:marLeft w:val="0"/>
          <w:marRight w:val="0"/>
          <w:marTop w:val="150"/>
          <w:marBottom w:val="0"/>
          <w:divBdr>
            <w:top w:val="none" w:sz="0" w:space="0" w:color="auto"/>
            <w:left w:val="none" w:sz="0" w:space="0" w:color="auto"/>
            <w:bottom w:val="none" w:sz="0" w:space="0" w:color="auto"/>
            <w:right w:val="none" w:sz="0" w:space="0" w:color="auto"/>
          </w:divBdr>
          <w:divsChild>
            <w:div w:id="18014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0679">
      <w:bodyDiv w:val="1"/>
      <w:marLeft w:val="0"/>
      <w:marRight w:val="0"/>
      <w:marTop w:val="0"/>
      <w:marBottom w:val="0"/>
      <w:divBdr>
        <w:top w:val="none" w:sz="0" w:space="0" w:color="auto"/>
        <w:left w:val="none" w:sz="0" w:space="0" w:color="auto"/>
        <w:bottom w:val="none" w:sz="0" w:space="0" w:color="auto"/>
        <w:right w:val="none" w:sz="0" w:space="0" w:color="auto"/>
      </w:divBdr>
    </w:div>
    <w:div w:id="952249234">
      <w:bodyDiv w:val="1"/>
      <w:marLeft w:val="0"/>
      <w:marRight w:val="0"/>
      <w:marTop w:val="0"/>
      <w:marBottom w:val="0"/>
      <w:divBdr>
        <w:top w:val="none" w:sz="0" w:space="0" w:color="auto"/>
        <w:left w:val="none" w:sz="0" w:space="0" w:color="auto"/>
        <w:bottom w:val="none" w:sz="0" w:space="0" w:color="auto"/>
        <w:right w:val="none" w:sz="0" w:space="0" w:color="auto"/>
      </w:divBdr>
    </w:div>
    <w:div w:id="1058865581">
      <w:bodyDiv w:val="1"/>
      <w:marLeft w:val="0"/>
      <w:marRight w:val="0"/>
      <w:marTop w:val="0"/>
      <w:marBottom w:val="0"/>
      <w:divBdr>
        <w:top w:val="none" w:sz="0" w:space="0" w:color="auto"/>
        <w:left w:val="none" w:sz="0" w:space="0" w:color="auto"/>
        <w:bottom w:val="none" w:sz="0" w:space="0" w:color="auto"/>
        <w:right w:val="none" w:sz="0" w:space="0" w:color="auto"/>
      </w:divBdr>
    </w:div>
    <w:div w:id="1088384744">
      <w:bodyDiv w:val="1"/>
      <w:marLeft w:val="0"/>
      <w:marRight w:val="0"/>
      <w:marTop w:val="0"/>
      <w:marBottom w:val="0"/>
      <w:divBdr>
        <w:top w:val="none" w:sz="0" w:space="0" w:color="auto"/>
        <w:left w:val="none" w:sz="0" w:space="0" w:color="auto"/>
        <w:bottom w:val="none" w:sz="0" w:space="0" w:color="auto"/>
        <w:right w:val="none" w:sz="0" w:space="0" w:color="auto"/>
      </w:divBdr>
    </w:div>
    <w:div w:id="1214997822">
      <w:bodyDiv w:val="1"/>
      <w:marLeft w:val="0"/>
      <w:marRight w:val="0"/>
      <w:marTop w:val="0"/>
      <w:marBottom w:val="0"/>
      <w:divBdr>
        <w:top w:val="none" w:sz="0" w:space="0" w:color="auto"/>
        <w:left w:val="none" w:sz="0" w:space="0" w:color="auto"/>
        <w:bottom w:val="none" w:sz="0" w:space="0" w:color="auto"/>
        <w:right w:val="none" w:sz="0" w:space="0" w:color="auto"/>
      </w:divBdr>
    </w:div>
    <w:div w:id="1481537698">
      <w:bodyDiv w:val="1"/>
      <w:marLeft w:val="0"/>
      <w:marRight w:val="0"/>
      <w:marTop w:val="0"/>
      <w:marBottom w:val="0"/>
      <w:divBdr>
        <w:top w:val="none" w:sz="0" w:space="0" w:color="auto"/>
        <w:left w:val="none" w:sz="0" w:space="0" w:color="auto"/>
        <w:bottom w:val="none" w:sz="0" w:space="0" w:color="auto"/>
        <w:right w:val="none" w:sz="0" w:space="0" w:color="auto"/>
      </w:divBdr>
    </w:div>
    <w:div w:id="1517579314">
      <w:bodyDiv w:val="1"/>
      <w:marLeft w:val="0"/>
      <w:marRight w:val="0"/>
      <w:marTop w:val="0"/>
      <w:marBottom w:val="0"/>
      <w:divBdr>
        <w:top w:val="none" w:sz="0" w:space="0" w:color="auto"/>
        <w:left w:val="none" w:sz="0" w:space="0" w:color="auto"/>
        <w:bottom w:val="none" w:sz="0" w:space="0" w:color="auto"/>
        <w:right w:val="none" w:sz="0" w:space="0" w:color="auto"/>
      </w:divBdr>
    </w:div>
    <w:div w:id="1615136059">
      <w:bodyDiv w:val="1"/>
      <w:marLeft w:val="0"/>
      <w:marRight w:val="0"/>
      <w:marTop w:val="0"/>
      <w:marBottom w:val="0"/>
      <w:divBdr>
        <w:top w:val="none" w:sz="0" w:space="0" w:color="auto"/>
        <w:left w:val="none" w:sz="0" w:space="0" w:color="auto"/>
        <w:bottom w:val="none" w:sz="0" w:space="0" w:color="auto"/>
        <w:right w:val="none" w:sz="0" w:space="0" w:color="auto"/>
      </w:divBdr>
    </w:div>
    <w:div w:id="1632437084">
      <w:bodyDiv w:val="1"/>
      <w:marLeft w:val="0"/>
      <w:marRight w:val="0"/>
      <w:marTop w:val="0"/>
      <w:marBottom w:val="0"/>
      <w:divBdr>
        <w:top w:val="none" w:sz="0" w:space="0" w:color="auto"/>
        <w:left w:val="none" w:sz="0" w:space="0" w:color="auto"/>
        <w:bottom w:val="none" w:sz="0" w:space="0" w:color="auto"/>
        <w:right w:val="none" w:sz="0" w:space="0" w:color="auto"/>
      </w:divBdr>
    </w:div>
    <w:div w:id="1644045021">
      <w:bodyDiv w:val="1"/>
      <w:marLeft w:val="0"/>
      <w:marRight w:val="0"/>
      <w:marTop w:val="0"/>
      <w:marBottom w:val="0"/>
      <w:divBdr>
        <w:top w:val="none" w:sz="0" w:space="0" w:color="auto"/>
        <w:left w:val="none" w:sz="0" w:space="0" w:color="auto"/>
        <w:bottom w:val="none" w:sz="0" w:space="0" w:color="auto"/>
        <w:right w:val="none" w:sz="0" w:space="0" w:color="auto"/>
      </w:divBdr>
    </w:div>
    <w:div w:id="1706248880">
      <w:bodyDiv w:val="1"/>
      <w:marLeft w:val="0"/>
      <w:marRight w:val="0"/>
      <w:marTop w:val="0"/>
      <w:marBottom w:val="0"/>
      <w:divBdr>
        <w:top w:val="none" w:sz="0" w:space="0" w:color="auto"/>
        <w:left w:val="none" w:sz="0" w:space="0" w:color="auto"/>
        <w:bottom w:val="none" w:sz="0" w:space="0" w:color="auto"/>
        <w:right w:val="none" w:sz="0" w:space="0" w:color="auto"/>
      </w:divBdr>
    </w:div>
    <w:div w:id="1888832678">
      <w:bodyDiv w:val="1"/>
      <w:marLeft w:val="0"/>
      <w:marRight w:val="0"/>
      <w:marTop w:val="0"/>
      <w:marBottom w:val="0"/>
      <w:divBdr>
        <w:top w:val="none" w:sz="0" w:space="0" w:color="auto"/>
        <w:left w:val="none" w:sz="0" w:space="0" w:color="auto"/>
        <w:bottom w:val="none" w:sz="0" w:space="0" w:color="auto"/>
        <w:right w:val="none" w:sz="0" w:space="0" w:color="auto"/>
      </w:divBdr>
      <w:divsChild>
        <w:div w:id="1032531721">
          <w:marLeft w:val="0"/>
          <w:marRight w:val="0"/>
          <w:marTop w:val="0"/>
          <w:marBottom w:val="0"/>
          <w:divBdr>
            <w:top w:val="none" w:sz="0" w:space="0" w:color="auto"/>
            <w:left w:val="none" w:sz="0" w:space="0" w:color="auto"/>
            <w:bottom w:val="none" w:sz="0" w:space="0" w:color="auto"/>
            <w:right w:val="none" w:sz="0" w:space="0" w:color="auto"/>
          </w:divBdr>
        </w:div>
      </w:divsChild>
    </w:div>
    <w:div w:id="1891576291">
      <w:bodyDiv w:val="1"/>
      <w:marLeft w:val="0"/>
      <w:marRight w:val="0"/>
      <w:marTop w:val="0"/>
      <w:marBottom w:val="0"/>
      <w:divBdr>
        <w:top w:val="none" w:sz="0" w:space="0" w:color="auto"/>
        <w:left w:val="none" w:sz="0" w:space="0" w:color="auto"/>
        <w:bottom w:val="none" w:sz="0" w:space="0" w:color="auto"/>
        <w:right w:val="none" w:sz="0" w:space="0" w:color="auto"/>
      </w:divBdr>
    </w:div>
    <w:div w:id="204586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lectrical_power_conversion" TargetMode="External"/><Relationship Id="rId21" Type="http://schemas.openxmlformats.org/officeDocument/2006/relationships/image" Target="media/image8.jpeg"/><Relationship Id="rId42" Type="http://schemas.openxmlformats.org/officeDocument/2006/relationships/hyperlink" Target="https://en.wikipedia.org/wiki/Personal_computer" TargetMode="External"/><Relationship Id="rId47" Type="http://schemas.openxmlformats.org/officeDocument/2006/relationships/hyperlink" Target="https://en.wikipedia.org/wiki/Printed_circuit_board" TargetMode="External"/><Relationship Id="rId63" Type="http://schemas.openxmlformats.org/officeDocument/2006/relationships/hyperlink" Target="https://en.wikipedia.org/wiki/Printer_(computing)" TargetMode="External"/><Relationship Id="rId68" Type="http://schemas.openxmlformats.org/officeDocument/2006/relationships/hyperlink" Target="https://en.wikipedia.org/wiki/Computer_program" TargetMode="External"/><Relationship Id="rId84" Type="http://schemas.openxmlformats.org/officeDocument/2006/relationships/hyperlink" Target="https://en.wikipedia.org/wiki/Personal_computer" TargetMode="External"/><Relationship Id="rId89" Type="http://schemas.openxmlformats.org/officeDocument/2006/relationships/theme" Target="theme/theme1.xml"/><Relationship Id="rId16" Type="http://schemas.openxmlformats.org/officeDocument/2006/relationships/hyperlink" Target="https://www.computerhope.com/jargon/r/risecard.htm" TargetMode="External"/><Relationship Id="rId11" Type="http://schemas.openxmlformats.org/officeDocument/2006/relationships/hyperlink" Target="https://www.atpinc.com/products/industrial-dram-module-ddr3" TargetMode="External"/><Relationship Id="rId32" Type="http://schemas.openxmlformats.org/officeDocument/2006/relationships/hyperlink" Target="https://en.wikipedia.org/wiki/Linear_power_supply" TargetMode="External"/><Relationship Id="rId37" Type="http://schemas.openxmlformats.org/officeDocument/2006/relationships/hyperlink" Target="https://en.wikipedia.org/wiki/Electromagnetic_compatibility" TargetMode="External"/><Relationship Id="rId53" Type="http://schemas.openxmlformats.org/officeDocument/2006/relationships/hyperlink" Target="https://en.wikipedia.org/wiki/Disk_storage" TargetMode="External"/><Relationship Id="rId58" Type="http://schemas.openxmlformats.org/officeDocument/2006/relationships/hyperlink" Target="https://en.wikipedia.org/wiki/Computer_keyboard" TargetMode="External"/><Relationship Id="rId74" Type="http://schemas.openxmlformats.org/officeDocument/2006/relationships/hyperlink" Target="https://en.wikipedia.org/wiki/Server_(computing)" TargetMode="External"/><Relationship Id="rId79" Type="http://schemas.openxmlformats.org/officeDocument/2006/relationships/hyperlink" Target="https://en.wikipedia.org/wiki/Web_server" TargetMode="External"/><Relationship Id="rId5" Type="http://schemas.openxmlformats.org/officeDocument/2006/relationships/footnotes" Target="footnotes.xml"/><Relationship Id="rId14" Type="http://schemas.openxmlformats.org/officeDocument/2006/relationships/hyperlink" Target="https://www.computerhope.com/jargon/c/computer.htm" TargetMode="External"/><Relationship Id="rId22" Type="http://schemas.openxmlformats.org/officeDocument/2006/relationships/image" Target="media/image9.jpeg"/><Relationship Id="rId27" Type="http://schemas.openxmlformats.org/officeDocument/2006/relationships/hyperlink" Target="https://en.wikipedia.org/wiki/Mains_electricity" TargetMode="External"/><Relationship Id="rId30" Type="http://schemas.openxmlformats.org/officeDocument/2006/relationships/hyperlink" Target="https://en.wikipedia.org/wiki/Voltage" TargetMode="External"/><Relationship Id="rId35" Type="http://schemas.openxmlformats.org/officeDocument/2006/relationships/hyperlink" Target="https://en.wikipedia.org/wiki/Duty_cycle" TargetMode="External"/><Relationship Id="rId43" Type="http://schemas.openxmlformats.org/officeDocument/2006/relationships/hyperlink" Target="https://en.wikipedia.org/wiki/Desk" TargetMode="External"/><Relationship Id="rId48" Type="http://schemas.openxmlformats.org/officeDocument/2006/relationships/hyperlink" Target="https://en.wikipedia.org/wiki/Microprocessor" TargetMode="External"/><Relationship Id="rId56" Type="http://schemas.openxmlformats.org/officeDocument/2006/relationships/hyperlink" Target="https://en.wikipedia.org/wiki/Optical_disc_drive" TargetMode="External"/><Relationship Id="rId64" Type="http://schemas.openxmlformats.org/officeDocument/2006/relationships/hyperlink" Target="https://en.wikipedia.org/wiki/Horizontal_and_vertical" TargetMode="External"/><Relationship Id="rId69" Type="http://schemas.openxmlformats.org/officeDocument/2006/relationships/hyperlink" Target="https://en.wikipedia.org/wiki/Client_(computing)" TargetMode="External"/><Relationship Id="rId77" Type="http://schemas.openxmlformats.org/officeDocument/2006/relationships/hyperlink" Target="https://en.wikipedia.org/wiki/Mail_server" TargetMode="External"/><Relationship Id="rId8" Type="http://schemas.openxmlformats.org/officeDocument/2006/relationships/image" Target="media/image2.png"/><Relationship Id="rId51" Type="http://schemas.openxmlformats.org/officeDocument/2006/relationships/hyperlink" Target="https://en.wikipedia.org/wiki/Bus_(computing)" TargetMode="External"/><Relationship Id="rId72" Type="http://schemas.openxmlformats.org/officeDocument/2006/relationships/hyperlink" Target="https://en.wikipedia.org/wiki/System_resource" TargetMode="External"/><Relationship Id="rId80" Type="http://schemas.openxmlformats.org/officeDocument/2006/relationships/hyperlink" Target="https://en.wikipedia.org/wiki/Game_server" TargetMode="External"/><Relationship Id="rId85" Type="http://schemas.openxmlformats.org/officeDocument/2006/relationships/hyperlink" Target="https://en.wikipedia.org/wiki/Computing_cluster" TargetMode="External"/><Relationship Id="rId3" Type="http://schemas.openxmlformats.org/officeDocument/2006/relationships/settings" Target="settings.xml"/><Relationship Id="rId12" Type="http://schemas.openxmlformats.org/officeDocument/2006/relationships/hyperlink" Target="https://www.atpinc.com/products/industrial-dram-module-ddr4" TargetMode="External"/><Relationship Id="rId17" Type="http://schemas.openxmlformats.org/officeDocument/2006/relationships/image" Target="media/image4.jpeg"/><Relationship Id="rId25" Type="http://schemas.openxmlformats.org/officeDocument/2006/relationships/hyperlink" Target="https://en.wikipedia.org/wiki/Voltage_regulator" TargetMode="External"/><Relationship Id="rId33" Type="http://schemas.openxmlformats.org/officeDocument/2006/relationships/hyperlink" Target="https://en.wikipedia.org/wiki/Dissipation" TargetMode="External"/><Relationship Id="rId38" Type="http://schemas.openxmlformats.org/officeDocument/2006/relationships/hyperlink" Target="https://en.wikipedia.org/wiki/Power_factor" TargetMode="External"/><Relationship Id="rId46" Type="http://schemas.openxmlformats.org/officeDocument/2006/relationships/hyperlink" Target="https://en.wikipedia.org/wiki/Motherboard" TargetMode="External"/><Relationship Id="rId59" Type="http://schemas.openxmlformats.org/officeDocument/2006/relationships/hyperlink" Target="https://en.wikipedia.org/wiki/Computer_mouse" TargetMode="External"/><Relationship Id="rId67" Type="http://schemas.openxmlformats.org/officeDocument/2006/relationships/hyperlink" Target="https://en.wikipedia.org/wiki/Computer" TargetMode="External"/><Relationship Id="rId20" Type="http://schemas.openxmlformats.org/officeDocument/2006/relationships/image" Target="media/image7.jpeg"/><Relationship Id="rId41" Type="http://schemas.openxmlformats.org/officeDocument/2006/relationships/image" Target="media/image13.jpeg"/><Relationship Id="rId54" Type="http://schemas.openxmlformats.org/officeDocument/2006/relationships/hyperlink" Target="https://en.wikipedia.org/wiki/Hard_disk_drive" TargetMode="External"/><Relationship Id="rId62" Type="http://schemas.openxmlformats.org/officeDocument/2006/relationships/hyperlink" Target="https://en.wikipedia.org/wiki/Computer_speakers" TargetMode="External"/><Relationship Id="rId70" Type="http://schemas.openxmlformats.org/officeDocument/2006/relationships/hyperlink" Target="https://en.wikipedia.org/wiki/Systems_architecture" TargetMode="External"/><Relationship Id="rId75" Type="http://schemas.openxmlformats.org/officeDocument/2006/relationships/hyperlink" Target="https://en.wikipedia.org/wiki/Database_server" TargetMode="External"/><Relationship Id="rId83" Type="http://schemas.openxmlformats.org/officeDocument/2006/relationships/hyperlink" Target="https://en.wikipedia.org/wiki/Request%E2%80%93response"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omputerhope.com/jargon/m/mothboar.htm" TargetMode="External"/><Relationship Id="rId23" Type="http://schemas.openxmlformats.org/officeDocument/2006/relationships/image" Target="media/image10.jpeg"/><Relationship Id="rId28" Type="http://schemas.openxmlformats.org/officeDocument/2006/relationships/hyperlink" Target="https://en.wikipedia.org/wiki/AC_adapter" TargetMode="External"/><Relationship Id="rId36" Type="http://schemas.openxmlformats.org/officeDocument/2006/relationships/hyperlink" Target="https://en.wikipedia.org/wiki/Transistor" TargetMode="External"/><Relationship Id="rId49" Type="http://schemas.openxmlformats.org/officeDocument/2006/relationships/hyperlink" Target="https://en.wikipedia.org/wiki/Central_processing_unit" TargetMode="External"/><Relationship Id="rId57" Type="http://schemas.openxmlformats.org/officeDocument/2006/relationships/hyperlink" Target="https://en.wikipedia.org/wiki/Floppy_disk_drive" TargetMode="External"/><Relationship Id="rId10" Type="http://schemas.openxmlformats.org/officeDocument/2006/relationships/hyperlink" Target="https://www.atpinc.com/products/industrial-dram-module-ddr2" TargetMode="External"/><Relationship Id="rId31" Type="http://schemas.openxmlformats.org/officeDocument/2006/relationships/hyperlink" Target="https://en.wikipedia.org/wiki/Electric_current" TargetMode="External"/><Relationship Id="rId44" Type="http://schemas.openxmlformats.org/officeDocument/2006/relationships/hyperlink" Target="https://en.wikipedia.org/wiki/Computer_case" TargetMode="External"/><Relationship Id="rId52" Type="http://schemas.openxmlformats.org/officeDocument/2006/relationships/hyperlink" Target="https://en.wikipedia.org/wiki/Peripherals" TargetMode="External"/><Relationship Id="rId60" Type="http://schemas.openxmlformats.org/officeDocument/2006/relationships/hyperlink" Target="https://en.wikipedia.org/wiki/Input_(computer_science)" TargetMode="External"/><Relationship Id="rId65" Type="http://schemas.openxmlformats.org/officeDocument/2006/relationships/image" Target="media/image14.jpeg"/><Relationship Id="rId73" Type="http://schemas.openxmlformats.org/officeDocument/2006/relationships/hyperlink" Target="https://en.wikipedia.org/wiki/Computation" TargetMode="External"/><Relationship Id="rId78" Type="http://schemas.openxmlformats.org/officeDocument/2006/relationships/hyperlink" Target="https://en.wikipedia.org/wiki/Print_server" TargetMode="External"/><Relationship Id="rId81" Type="http://schemas.openxmlformats.org/officeDocument/2006/relationships/hyperlink" Target="https://en.wikipedia.org/wiki/Application_server" TargetMode="External"/><Relationship Id="rId86" Type="http://schemas.openxmlformats.org/officeDocument/2006/relationships/hyperlink" Target="https://www.wikihow.com/Burn-ISO-Files-to-DVD" TargetMode="External"/><Relationship Id="rId4" Type="http://schemas.openxmlformats.org/officeDocument/2006/relationships/webSettings" Target="webSettings.xml"/><Relationship Id="rId9" Type="http://schemas.openxmlformats.org/officeDocument/2006/relationships/hyperlink" Target="https://www.atpinc.com/products/industrial-dram-module-ddr1" TargetMode="External"/><Relationship Id="rId13" Type="http://schemas.openxmlformats.org/officeDocument/2006/relationships/image" Target="media/image3.jpeg"/><Relationship Id="rId18" Type="http://schemas.openxmlformats.org/officeDocument/2006/relationships/image" Target="media/image5.jpeg"/><Relationship Id="rId39" Type="http://schemas.openxmlformats.org/officeDocument/2006/relationships/image" Target="media/image11.jpeg"/><Relationship Id="rId34" Type="http://schemas.openxmlformats.org/officeDocument/2006/relationships/hyperlink" Target="https://en.wikipedia.org/wiki/Voltage_regulator" TargetMode="External"/><Relationship Id="rId50" Type="http://schemas.openxmlformats.org/officeDocument/2006/relationships/hyperlink" Target="https://en.wikipedia.org/wiki/Computer_memory" TargetMode="External"/><Relationship Id="rId55" Type="http://schemas.openxmlformats.org/officeDocument/2006/relationships/hyperlink" Target="https://en.wikipedia.org/wiki/Solid_state_drive" TargetMode="External"/><Relationship Id="rId76" Type="http://schemas.openxmlformats.org/officeDocument/2006/relationships/hyperlink" Target="https://en.wikipedia.org/wiki/File_server" TargetMode="External"/><Relationship Id="rId7" Type="http://schemas.openxmlformats.org/officeDocument/2006/relationships/image" Target="media/image1.jpeg"/><Relationship Id="rId71" Type="http://schemas.openxmlformats.org/officeDocument/2006/relationships/hyperlink" Target="https://en.wikipedia.org/wiki/Client%E2%80%93server_model" TargetMode="External"/><Relationship Id="rId2" Type="http://schemas.openxmlformats.org/officeDocument/2006/relationships/styles" Target="styles.xml"/><Relationship Id="rId29" Type="http://schemas.openxmlformats.org/officeDocument/2006/relationships/hyperlink" Target="https://en.wikipedia.org/wiki/Personal_computer" TargetMode="External"/><Relationship Id="rId24" Type="http://schemas.openxmlformats.org/officeDocument/2006/relationships/hyperlink" Target="https://en.wikipedia.org/wiki/Power_supply" TargetMode="External"/><Relationship Id="rId40" Type="http://schemas.openxmlformats.org/officeDocument/2006/relationships/image" Target="media/image12.jpeg"/><Relationship Id="rId45" Type="http://schemas.openxmlformats.org/officeDocument/2006/relationships/hyperlink" Target="https://en.wikipedia.org/wiki/Power_supply_unit_(computer)" TargetMode="External"/><Relationship Id="rId66" Type="http://schemas.openxmlformats.org/officeDocument/2006/relationships/hyperlink" Target="https://en.wikipedia.org/wiki/Computing" TargetMode="External"/><Relationship Id="rId87" Type="http://schemas.openxmlformats.org/officeDocument/2006/relationships/hyperlink" Target="https://www.wikihow.com/Make-a-USB-Bootable" TargetMode="External"/><Relationship Id="rId61" Type="http://schemas.openxmlformats.org/officeDocument/2006/relationships/hyperlink" Target="https://en.wikipedia.org/wiki/Computer_monitor" TargetMode="External"/><Relationship Id="rId82" Type="http://schemas.openxmlformats.org/officeDocument/2006/relationships/hyperlink" Target="https://en.wikipedia.org/wiki/Server_(computing)" TargetMode="External"/><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16</Pages>
  <Words>4037</Words>
  <Characters>23012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2022-03-15T03:56:00Z</dcterms:created>
  <dcterms:modified xsi:type="dcterms:W3CDTF">2022-03-15T05:53:00Z</dcterms:modified>
</cp:coreProperties>
</file>