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73AEC" w14:textId="77777777" w:rsidR="00CD0FF3" w:rsidRPr="00CD0FF3" w:rsidRDefault="00CD0FF3" w:rsidP="00CD0FF3">
      <w:pPr>
        <w:rPr>
          <w:rFonts w:cs="Arial"/>
          <w:color w:val="222222"/>
        </w:rPr>
      </w:pPr>
      <w:r w:rsidRPr="00CD0FF3">
        <w:rPr>
          <w:rFonts w:cs="Arial"/>
          <w:b/>
          <w:bCs/>
          <w:color w:val="222222"/>
        </w:rPr>
        <w:t>Building a better, more equal health, social, disability and injury system for New Zealand</w:t>
      </w:r>
    </w:p>
    <w:p w14:paraId="01FC5DBC" w14:textId="77777777" w:rsidR="00CD0FF3" w:rsidRPr="00CD0FF3" w:rsidRDefault="00CD0FF3" w:rsidP="00CD0FF3">
      <w:pPr>
        <w:rPr>
          <w:rFonts w:cs="Arial"/>
          <w:color w:val="222222"/>
        </w:rPr>
      </w:pPr>
      <w:r w:rsidRPr="00CD0FF3">
        <w:rPr>
          <w:rFonts w:cs="Arial"/>
          <w:i/>
          <w:iCs/>
          <w:color w:val="222222"/>
        </w:rPr>
        <w:t>28 October 2018 for immediate release</w:t>
      </w:r>
    </w:p>
    <w:p w14:paraId="49A49B49" w14:textId="77777777" w:rsidR="00CD0FF3" w:rsidRPr="00CD0FF3" w:rsidRDefault="00CD0FF3" w:rsidP="00CD0FF3">
      <w:pPr>
        <w:rPr>
          <w:rFonts w:cs="Arial"/>
          <w:color w:val="222222"/>
        </w:rPr>
      </w:pPr>
      <w:r w:rsidRPr="00CD0FF3">
        <w:rPr>
          <w:rFonts w:cs="Arial"/>
          <w:i/>
          <w:iCs/>
          <w:color w:val="222222"/>
        </w:rPr>
        <w:t> </w:t>
      </w:r>
    </w:p>
    <w:p w14:paraId="4AE61CE2" w14:textId="77777777" w:rsidR="00CD0FF3" w:rsidRPr="00CD0FF3" w:rsidRDefault="00CD0FF3" w:rsidP="00CD0FF3">
      <w:pPr>
        <w:rPr>
          <w:rFonts w:cs="Arial"/>
          <w:color w:val="222222"/>
        </w:rPr>
      </w:pPr>
      <w:r w:rsidRPr="00CD0FF3">
        <w:rPr>
          <w:rFonts w:cs="Arial"/>
          <w:color w:val="222222"/>
        </w:rPr>
        <w:t>New Zealanders have the opportunity to have their say on the development of a healthcare and social support system for people with disabilities that does not discriminate on the basis of cause with the launch of a discussion paper today. The idea has been discussed with the Government and they are interested but want to hear what people think about it.</w:t>
      </w:r>
    </w:p>
    <w:p w14:paraId="78EEE104" w14:textId="77777777" w:rsidR="00CD0FF3" w:rsidRPr="00CD0FF3" w:rsidRDefault="00CD0FF3" w:rsidP="00CD0FF3">
      <w:pPr>
        <w:rPr>
          <w:rFonts w:cs="Arial"/>
          <w:color w:val="222222"/>
        </w:rPr>
      </w:pPr>
      <w:r w:rsidRPr="00CD0FF3">
        <w:rPr>
          <w:rFonts w:cs="Arial"/>
          <w:color w:val="222222"/>
        </w:rPr>
        <w:t> </w:t>
      </w:r>
    </w:p>
    <w:p w14:paraId="7F3B4B43" w14:textId="77777777" w:rsidR="00CD0FF3" w:rsidRPr="00CD0FF3" w:rsidRDefault="00CD0FF3" w:rsidP="00CD0FF3">
      <w:pPr>
        <w:rPr>
          <w:rFonts w:cs="Arial"/>
          <w:color w:val="222222"/>
        </w:rPr>
      </w:pPr>
      <w:r w:rsidRPr="00CD0FF3">
        <w:rPr>
          <w:rFonts w:cs="Arial"/>
          <w:color w:val="222222"/>
        </w:rPr>
        <w:t>Warren Forster, the Barrister and Researcher currently leading the research in this area explains “the idea is actually very simple. We have a single person centric system for providing the assistance people need. Imagine having a single system that helps people with disabilities where we can focus on meeting people’s needs rather than the administrative needs of the various government agencies.”</w:t>
      </w:r>
    </w:p>
    <w:p w14:paraId="20C35070" w14:textId="77777777" w:rsidR="00CD0FF3" w:rsidRPr="00CD0FF3" w:rsidRDefault="00CD0FF3" w:rsidP="00CD0FF3">
      <w:pPr>
        <w:rPr>
          <w:rFonts w:cs="Arial"/>
          <w:color w:val="222222"/>
        </w:rPr>
      </w:pPr>
      <w:r w:rsidRPr="00CD0FF3">
        <w:rPr>
          <w:rFonts w:cs="Arial"/>
          <w:color w:val="222222"/>
        </w:rPr>
        <w:t> </w:t>
      </w:r>
    </w:p>
    <w:p w14:paraId="7FF19F57" w14:textId="77777777" w:rsidR="00CD0FF3" w:rsidRPr="00CD0FF3" w:rsidRDefault="00CD0FF3" w:rsidP="00CD0FF3">
      <w:pPr>
        <w:rPr>
          <w:rFonts w:cs="Arial"/>
          <w:color w:val="222222"/>
        </w:rPr>
      </w:pPr>
      <w:r w:rsidRPr="00CD0FF3">
        <w:rPr>
          <w:rFonts w:cs="Arial"/>
          <w:color w:val="222222"/>
        </w:rPr>
        <w:t>“The Minister has said he’s open to the idea but wants to hear from New Zealanders, so we have developed a discussion paper and survey so that people can share their thoughts” says Warren Forster.</w:t>
      </w:r>
    </w:p>
    <w:p w14:paraId="737AD7D2" w14:textId="77777777" w:rsidR="00CD0FF3" w:rsidRPr="00CD0FF3" w:rsidRDefault="00CD0FF3" w:rsidP="00CD0FF3">
      <w:pPr>
        <w:rPr>
          <w:rFonts w:cs="Arial"/>
          <w:color w:val="222222"/>
        </w:rPr>
      </w:pPr>
      <w:r w:rsidRPr="00CD0FF3">
        <w:rPr>
          <w:rFonts w:cs="Arial"/>
          <w:color w:val="222222"/>
        </w:rPr>
        <w:t> </w:t>
      </w:r>
    </w:p>
    <w:p w14:paraId="4AB68002" w14:textId="77777777" w:rsidR="00CD0FF3" w:rsidRPr="00CD0FF3" w:rsidRDefault="00CD0FF3" w:rsidP="00CD0FF3">
      <w:pPr>
        <w:rPr>
          <w:rFonts w:cs="Arial"/>
          <w:color w:val="222222"/>
        </w:rPr>
      </w:pPr>
      <w:r w:rsidRPr="00CD0FF3">
        <w:rPr>
          <w:rFonts w:cs="Arial"/>
          <w:color w:val="222222"/>
        </w:rPr>
        <w:t>The problems with the system we have now are well known says Mr Forster.</w:t>
      </w:r>
    </w:p>
    <w:p w14:paraId="5659BC25" w14:textId="77777777" w:rsidR="00CD0FF3" w:rsidRPr="00CD0FF3" w:rsidRDefault="00CD0FF3" w:rsidP="00CD0FF3">
      <w:pPr>
        <w:rPr>
          <w:rFonts w:cs="Arial"/>
          <w:color w:val="222222"/>
        </w:rPr>
      </w:pPr>
    </w:p>
    <w:p w14:paraId="4B93B51A" w14:textId="77777777" w:rsidR="00CD0FF3" w:rsidRPr="00CD0FF3" w:rsidRDefault="00CD0FF3" w:rsidP="00CD0FF3">
      <w:pPr>
        <w:jc w:val="both"/>
        <w:rPr>
          <w:rFonts w:cs="Arial"/>
          <w:color w:val="222222"/>
        </w:rPr>
      </w:pPr>
      <w:r w:rsidRPr="00CD0FF3">
        <w:rPr>
          <w:rFonts w:ascii="Arial" w:hAnsi="Arial" w:cs="Arial"/>
          <w:color w:val="222222"/>
          <w:lang w:val="en-GB"/>
        </w:rPr>
        <w:t>●</w:t>
      </w:r>
      <w:r w:rsidRPr="00CD0FF3">
        <w:rPr>
          <w:rFonts w:ascii="Times New Roman" w:hAnsi="Times New Roman" w:cs="Times New Roman"/>
          <w:color w:val="222222"/>
          <w:lang w:val="en-GB"/>
        </w:rPr>
        <w:t>     </w:t>
      </w:r>
      <w:r w:rsidRPr="00CD0FF3">
        <w:rPr>
          <w:rFonts w:ascii="Arial" w:hAnsi="Arial" w:cs="Arial"/>
          <w:b/>
          <w:bCs/>
          <w:color w:val="222222"/>
          <w:lang w:val="en-GB"/>
        </w:rPr>
        <w:t>People receive different treatment, rehabilitation, social support and income support based on how they got their injury or impairment.</w:t>
      </w:r>
      <w:r w:rsidRPr="00CD0FF3">
        <w:rPr>
          <w:rFonts w:ascii="Arial" w:hAnsi="Arial" w:cs="Arial"/>
          <w:color w:val="222222"/>
          <w:lang w:val="en-GB"/>
        </w:rPr>
        <w:t> Families have to pick up what people in government have chosen not to provide.</w:t>
      </w:r>
      <w:r w:rsidRPr="00CD0FF3">
        <w:rPr>
          <w:rFonts w:ascii="Arial" w:hAnsi="Arial" w:cs="Arial"/>
          <w:color w:val="222222"/>
        </w:rPr>
        <w:t> </w:t>
      </w:r>
    </w:p>
    <w:p w14:paraId="7C97823B" w14:textId="77777777" w:rsidR="00CD0FF3" w:rsidRPr="00CD0FF3" w:rsidRDefault="00CD0FF3" w:rsidP="00CD0FF3">
      <w:pPr>
        <w:jc w:val="both"/>
        <w:rPr>
          <w:rFonts w:cs="Arial"/>
          <w:color w:val="222222"/>
        </w:rPr>
      </w:pPr>
    </w:p>
    <w:p w14:paraId="5B6BFED4" w14:textId="77777777" w:rsidR="00CD0FF3" w:rsidRPr="00CD0FF3" w:rsidRDefault="00CD0FF3" w:rsidP="00CD0FF3">
      <w:pPr>
        <w:jc w:val="both"/>
        <w:rPr>
          <w:rFonts w:cs="Arial"/>
          <w:color w:val="222222"/>
        </w:rPr>
      </w:pPr>
      <w:r w:rsidRPr="00CD0FF3">
        <w:rPr>
          <w:rFonts w:ascii="Arial" w:hAnsi="Arial" w:cs="Arial"/>
          <w:color w:val="222222"/>
          <w:lang w:val="en-GB"/>
        </w:rPr>
        <w:t>●</w:t>
      </w:r>
      <w:r w:rsidRPr="00CD0FF3">
        <w:rPr>
          <w:rFonts w:ascii="Times New Roman" w:hAnsi="Times New Roman" w:cs="Times New Roman"/>
          <w:color w:val="222222"/>
          <w:lang w:val="en-GB"/>
        </w:rPr>
        <w:t>     </w:t>
      </w:r>
      <w:proofErr w:type="gramStart"/>
      <w:r w:rsidRPr="00CD0FF3">
        <w:rPr>
          <w:rFonts w:ascii="Arial" w:hAnsi="Arial" w:cs="Arial"/>
          <w:b/>
          <w:bCs/>
          <w:color w:val="222222"/>
          <w:lang w:val="en-GB"/>
        </w:rPr>
        <w:t>The</w:t>
      </w:r>
      <w:proofErr w:type="gramEnd"/>
      <w:r w:rsidRPr="00CD0FF3">
        <w:rPr>
          <w:rFonts w:ascii="Arial" w:hAnsi="Arial" w:cs="Arial"/>
          <w:b/>
          <w:bCs/>
          <w:color w:val="222222"/>
          <w:lang w:val="en-GB"/>
        </w:rPr>
        <w:t xml:space="preserve"> system we have is incomplete and it is causing harm. </w:t>
      </w:r>
      <w:r w:rsidRPr="00CD0FF3">
        <w:rPr>
          <w:rFonts w:ascii="Arial" w:hAnsi="Arial" w:cs="Arial"/>
          <w:color w:val="222222"/>
          <w:lang w:val="en-GB"/>
        </w:rPr>
        <w:t>It is not how it was intended to work according to the architects of the original plan. Our system is like a city with an unfinished transport network.</w:t>
      </w:r>
    </w:p>
    <w:p w14:paraId="591BEC59" w14:textId="77777777" w:rsidR="00CD0FF3" w:rsidRPr="00CD0FF3" w:rsidRDefault="00CD0FF3" w:rsidP="00CD0FF3">
      <w:pPr>
        <w:jc w:val="both"/>
        <w:rPr>
          <w:rFonts w:cs="Arial"/>
          <w:color w:val="222222"/>
        </w:rPr>
      </w:pPr>
    </w:p>
    <w:p w14:paraId="1F46EA4D" w14:textId="77777777" w:rsidR="00CD0FF3" w:rsidRPr="00CD0FF3" w:rsidRDefault="00CD0FF3" w:rsidP="00CD0FF3">
      <w:pPr>
        <w:jc w:val="both"/>
        <w:rPr>
          <w:rFonts w:cs="Arial"/>
          <w:color w:val="222222"/>
        </w:rPr>
      </w:pPr>
      <w:r w:rsidRPr="00CD0FF3">
        <w:rPr>
          <w:rFonts w:ascii="Arial" w:hAnsi="Arial" w:cs="Arial"/>
          <w:color w:val="222222"/>
          <w:lang w:val="en-GB"/>
        </w:rPr>
        <w:t>●</w:t>
      </w:r>
      <w:r w:rsidRPr="00CD0FF3">
        <w:rPr>
          <w:rFonts w:ascii="Times New Roman" w:hAnsi="Times New Roman" w:cs="Times New Roman"/>
          <w:color w:val="222222"/>
          <w:lang w:val="en-GB"/>
        </w:rPr>
        <w:t>     </w:t>
      </w:r>
      <w:proofErr w:type="gramStart"/>
      <w:r w:rsidRPr="00CD0FF3">
        <w:rPr>
          <w:rFonts w:ascii="Arial" w:hAnsi="Arial" w:cs="Arial"/>
          <w:b/>
          <w:bCs/>
          <w:color w:val="222222"/>
          <w:lang w:val="en-GB"/>
        </w:rPr>
        <w:t>Too</w:t>
      </w:r>
      <w:proofErr w:type="gramEnd"/>
      <w:r w:rsidRPr="00CD0FF3">
        <w:rPr>
          <w:rFonts w:ascii="Arial" w:hAnsi="Arial" w:cs="Arial"/>
          <w:b/>
          <w:bCs/>
          <w:color w:val="222222"/>
          <w:lang w:val="en-GB"/>
        </w:rPr>
        <w:t xml:space="preserve"> many people are dealing with a substandard, unkind, or even harmful system.</w:t>
      </w:r>
      <w:r w:rsidRPr="00CD0FF3">
        <w:rPr>
          <w:rFonts w:ascii="Arial" w:hAnsi="Arial" w:cs="Arial"/>
          <w:color w:val="222222"/>
          <w:lang w:val="en-GB"/>
        </w:rPr>
        <w:t xml:space="preserve"> This is simply because their impairment was present at birth, caused by cancer, </w:t>
      </w:r>
      <w:bookmarkStart w:id="0" w:name="_GoBack"/>
      <w:bookmarkEnd w:id="0"/>
      <w:r w:rsidRPr="00CD0FF3">
        <w:rPr>
          <w:rFonts w:ascii="Arial" w:hAnsi="Arial" w:cs="Arial"/>
          <w:color w:val="222222"/>
          <w:lang w:val="en-GB"/>
        </w:rPr>
        <w:t>or depression, or ACC declined their claim.</w:t>
      </w:r>
    </w:p>
    <w:p w14:paraId="7E9748E3" w14:textId="77777777" w:rsidR="00CD0FF3" w:rsidRPr="00CD0FF3" w:rsidRDefault="00CD0FF3" w:rsidP="00CD0FF3">
      <w:pPr>
        <w:jc w:val="both"/>
        <w:rPr>
          <w:rFonts w:cs="Arial"/>
          <w:color w:val="222222"/>
        </w:rPr>
      </w:pPr>
    </w:p>
    <w:p w14:paraId="0CD42028" w14:textId="77777777" w:rsidR="00CD0FF3" w:rsidRPr="00CD0FF3" w:rsidRDefault="00CD0FF3" w:rsidP="00CD0FF3">
      <w:pPr>
        <w:jc w:val="both"/>
        <w:rPr>
          <w:rFonts w:cs="Arial"/>
          <w:color w:val="222222"/>
        </w:rPr>
      </w:pPr>
      <w:r w:rsidRPr="00CD0FF3">
        <w:rPr>
          <w:rFonts w:ascii="Arial" w:hAnsi="Arial" w:cs="Arial"/>
          <w:color w:val="222222"/>
          <w:lang w:val="en-GB"/>
        </w:rPr>
        <w:t>●</w:t>
      </w:r>
      <w:r w:rsidRPr="00CD0FF3">
        <w:rPr>
          <w:rFonts w:ascii="Times New Roman" w:hAnsi="Times New Roman" w:cs="Times New Roman"/>
          <w:color w:val="222222"/>
          <w:lang w:val="en-GB"/>
        </w:rPr>
        <w:t>     </w:t>
      </w:r>
      <w:proofErr w:type="gramStart"/>
      <w:r w:rsidRPr="00CD0FF3">
        <w:rPr>
          <w:rFonts w:ascii="Arial" w:hAnsi="Arial" w:cs="Arial"/>
          <w:b/>
          <w:bCs/>
          <w:color w:val="222222"/>
          <w:lang w:val="en-GB"/>
        </w:rPr>
        <w:t>We</w:t>
      </w:r>
      <w:proofErr w:type="gramEnd"/>
      <w:r w:rsidRPr="00CD0FF3">
        <w:rPr>
          <w:rFonts w:ascii="Arial" w:hAnsi="Arial" w:cs="Arial"/>
          <w:b/>
          <w:bCs/>
          <w:color w:val="222222"/>
          <w:lang w:val="en-GB"/>
        </w:rPr>
        <w:t xml:space="preserve"> waste too much time and money on assessments</w:t>
      </w:r>
      <w:r w:rsidRPr="00CD0FF3">
        <w:rPr>
          <w:rFonts w:ascii="Arial" w:hAnsi="Arial" w:cs="Arial"/>
          <w:color w:val="222222"/>
          <w:lang w:val="en-GB"/>
        </w:rPr>
        <w:t> and disputes about the cause of an impairment and who should pay for the support. People just want to be able to get on with their lives and they don’t want to go through disputes about what caused their impairment.</w:t>
      </w:r>
    </w:p>
    <w:p w14:paraId="40E26364" w14:textId="77777777" w:rsidR="00CD0FF3" w:rsidRPr="00CD0FF3" w:rsidRDefault="00CD0FF3" w:rsidP="00CD0FF3">
      <w:pPr>
        <w:jc w:val="both"/>
        <w:rPr>
          <w:rFonts w:cs="Arial"/>
          <w:color w:val="222222"/>
        </w:rPr>
      </w:pPr>
    </w:p>
    <w:p w14:paraId="480BCA65" w14:textId="77777777" w:rsidR="00CD0FF3" w:rsidRPr="00CD0FF3" w:rsidRDefault="00CD0FF3" w:rsidP="00CD0FF3">
      <w:pPr>
        <w:rPr>
          <w:rFonts w:cs="Arial"/>
          <w:color w:val="222222"/>
        </w:rPr>
      </w:pPr>
      <w:r w:rsidRPr="00CD0FF3">
        <w:rPr>
          <w:rFonts w:cs="Arial"/>
          <w:color w:val="222222"/>
        </w:rPr>
        <w:t>Forster continues, “we’ve got a Government who has signalled that they are prepared to listen, and so now is the chance for our people to tell them whether this is an idea that they want the Government to investigate.”</w:t>
      </w:r>
    </w:p>
    <w:p w14:paraId="07606115" w14:textId="77777777" w:rsidR="00CD0FF3" w:rsidRPr="00CD0FF3" w:rsidRDefault="00CD0FF3" w:rsidP="00CD0FF3">
      <w:pPr>
        <w:rPr>
          <w:rFonts w:cs="Arial"/>
          <w:color w:val="222222"/>
        </w:rPr>
      </w:pPr>
      <w:r w:rsidRPr="00CD0FF3">
        <w:rPr>
          <w:rFonts w:cs="Arial"/>
          <w:color w:val="222222"/>
        </w:rPr>
        <w:t> </w:t>
      </w:r>
    </w:p>
    <w:p w14:paraId="177914AF" w14:textId="77777777" w:rsidR="00CD0FF3" w:rsidRPr="00CD0FF3" w:rsidRDefault="00CD0FF3" w:rsidP="00CD0FF3">
      <w:pPr>
        <w:rPr>
          <w:rFonts w:cs="Arial"/>
          <w:color w:val="222222"/>
        </w:rPr>
      </w:pPr>
      <w:r w:rsidRPr="00CD0FF3">
        <w:rPr>
          <w:rFonts w:cs="Arial"/>
          <w:color w:val="222222"/>
        </w:rPr>
        <w:t>Please contact Warren Forster for comment at </w:t>
      </w:r>
      <w:r w:rsidRPr="00CD0FF3">
        <w:rPr>
          <w:rFonts w:cs="Arial"/>
          <w:color w:val="222222"/>
        </w:rPr>
        <w:fldChar w:fldCharType="begin"/>
      </w:r>
      <w:r w:rsidRPr="00CD0FF3">
        <w:rPr>
          <w:rFonts w:cs="Arial"/>
          <w:color w:val="222222"/>
        </w:rPr>
        <w:instrText xml:space="preserve"> HYPERLINK "mailto:warren@forster.co.nz" \t "_blank" </w:instrText>
      </w:r>
      <w:r w:rsidRPr="00CD0FF3">
        <w:rPr>
          <w:rFonts w:cs="Arial"/>
          <w:color w:val="222222"/>
        </w:rPr>
      </w:r>
      <w:r w:rsidRPr="00CD0FF3">
        <w:rPr>
          <w:rFonts w:cs="Arial"/>
          <w:color w:val="222222"/>
        </w:rPr>
        <w:fldChar w:fldCharType="separate"/>
      </w:r>
      <w:r w:rsidRPr="00CD0FF3">
        <w:rPr>
          <w:rFonts w:cs="Arial"/>
          <w:color w:val="0000FF" w:themeColor="hyperlink"/>
          <w:u w:val="single"/>
        </w:rPr>
        <w:t>warren@forster.co.nz</w:t>
      </w:r>
      <w:r w:rsidRPr="00CD0FF3">
        <w:rPr>
          <w:rFonts w:cs="Arial"/>
          <w:color w:val="222222"/>
        </w:rPr>
        <w:fldChar w:fldCharType="end"/>
      </w:r>
      <w:r w:rsidRPr="00CD0FF3">
        <w:rPr>
          <w:rFonts w:cs="Arial"/>
          <w:color w:val="222222"/>
        </w:rPr>
        <w:t> or phone/text +64 2162 7213.</w:t>
      </w:r>
    </w:p>
    <w:p w14:paraId="1B1B3DF1" w14:textId="77777777" w:rsidR="00CD0FF3" w:rsidRPr="00CD0FF3" w:rsidRDefault="00CD0FF3" w:rsidP="00CD0FF3">
      <w:pPr>
        <w:rPr>
          <w:rFonts w:cs="Arial"/>
          <w:color w:val="222222"/>
        </w:rPr>
      </w:pPr>
      <w:r w:rsidRPr="00CD0FF3">
        <w:rPr>
          <w:rFonts w:cs="Arial"/>
          <w:color w:val="222222"/>
        </w:rPr>
        <w:t> </w:t>
      </w:r>
    </w:p>
    <w:p w14:paraId="7F23FB26" w14:textId="77777777" w:rsidR="00CD0FF3" w:rsidRPr="00CD0FF3" w:rsidRDefault="00CD0FF3" w:rsidP="00CD0FF3">
      <w:pPr>
        <w:rPr>
          <w:rFonts w:cs="Arial"/>
          <w:color w:val="222222"/>
        </w:rPr>
      </w:pPr>
      <w:r w:rsidRPr="00CD0FF3">
        <w:rPr>
          <w:rFonts w:cs="Arial"/>
          <w:color w:val="222222"/>
        </w:rPr>
        <w:t>The discussion paper is available online at: </w:t>
      </w:r>
      <w:r w:rsidRPr="00CD0FF3">
        <w:rPr>
          <w:rFonts w:cs="Arial"/>
          <w:color w:val="222222"/>
        </w:rPr>
        <w:fldChar w:fldCharType="begin"/>
      </w:r>
      <w:r w:rsidRPr="00CD0FF3">
        <w:rPr>
          <w:rFonts w:cs="Arial"/>
          <w:color w:val="222222"/>
        </w:rPr>
        <w:instrText xml:space="preserve"> HYPERLINK "https://www.forster.co.nz/beyond-injury/expansion" \t "_blank" </w:instrText>
      </w:r>
      <w:r w:rsidRPr="00CD0FF3">
        <w:rPr>
          <w:rFonts w:cs="Arial"/>
          <w:color w:val="222222"/>
        </w:rPr>
      </w:r>
      <w:r w:rsidRPr="00CD0FF3">
        <w:rPr>
          <w:rFonts w:cs="Arial"/>
          <w:color w:val="222222"/>
        </w:rPr>
        <w:fldChar w:fldCharType="separate"/>
      </w:r>
      <w:r w:rsidRPr="00CD0FF3">
        <w:rPr>
          <w:rFonts w:cs="Arial"/>
          <w:color w:val="0000FF" w:themeColor="hyperlink"/>
          <w:u w:val="single"/>
        </w:rPr>
        <w:t>https://www.forster.co.nz/beyond-injury/expansion</w:t>
      </w:r>
      <w:r w:rsidRPr="00CD0FF3">
        <w:rPr>
          <w:rFonts w:cs="Arial"/>
          <w:color w:val="222222"/>
        </w:rPr>
        <w:fldChar w:fldCharType="end"/>
      </w:r>
    </w:p>
    <w:p w14:paraId="2266CE47" w14:textId="77777777" w:rsidR="00CD0FF3" w:rsidRPr="00CD0FF3" w:rsidRDefault="00CD0FF3" w:rsidP="00CD0FF3">
      <w:pPr>
        <w:rPr>
          <w:rFonts w:ascii="Times" w:eastAsia="Times New Roman" w:hAnsi="Times" w:cs="Times New Roman"/>
          <w:sz w:val="20"/>
          <w:szCs w:val="20"/>
        </w:rPr>
      </w:pPr>
    </w:p>
    <w:p w14:paraId="7D479CFB" w14:textId="24E0CAF7" w:rsidR="00D5326F" w:rsidRPr="00CD0FF3" w:rsidRDefault="00D5326F" w:rsidP="00CD0FF3"/>
    <w:sectPr w:rsidR="00D5326F" w:rsidRPr="00CD0FF3" w:rsidSect="008B651F">
      <w:pgSz w:w="11900" w:h="16840"/>
      <w:pgMar w:top="1134" w:right="1552"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26F"/>
    <w:rsid w:val="00180593"/>
    <w:rsid w:val="00273B08"/>
    <w:rsid w:val="004D2D10"/>
    <w:rsid w:val="00517E92"/>
    <w:rsid w:val="007320B1"/>
    <w:rsid w:val="008B651F"/>
    <w:rsid w:val="00CD0FF3"/>
    <w:rsid w:val="00D066E9"/>
    <w:rsid w:val="00D5326F"/>
    <w:rsid w:val="00F261F2"/>
    <w:rsid w:val="00F34A1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42E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26F"/>
    <w:rPr>
      <w:color w:val="0000FF" w:themeColor="hyperlink"/>
      <w:u w:val="single"/>
    </w:rPr>
  </w:style>
  <w:style w:type="paragraph" w:styleId="BalloonText">
    <w:name w:val="Balloon Text"/>
    <w:basedOn w:val="Normal"/>
    <w:link w:val="BalloonTextChar"/>
    <w:uiPriority w:val="99"/>
    <w:semiHidden/>
    <w:unhideWhenUsed/>
    <w:rsid w:val="004D2D10"/>
    <w:rPr>
      <w:rFonts w:ascii="Lucida Grande" w:hAnsi="Lucida Grande"/>
      <w:sz w:val="18"/>
      <w:szCs w:val="18"/>
    </w:rPr>
  </w:style>
  <w:style w:type="character" w:customStyle="1" w:styleId="BalloonTextChar">
    <w:name w:val="Balloon Text Char"/>
    <w:basedOn w:val="DefaultParagraphFont"/>
    <w:link w:val="BalloonText"/>
    <w:uiPriority w:val="99"/>
    <w:semiHidden/>
    <w:rsid w:val="004D2D10"/>
    <w:rPr>
      <w:rFonts w:ascii="Lucida Grande" w:hAnsi="Lucida Grande"/>
      <w:sz w:val="18"/>
      <w:szCs w:val="18"/>
    </w:rPr>
  </w:style>
  <w:style w:type="character" w:styleId="CommentReference">
    <w:name w:val="annotation reference"/>
    <w:basedOn w:val="DefaultParagraphFont"/>
    <w:uiPriority w:val="99"/>
    <w:semiHidden/>
    <w:unhideWhenUsed/>
    <w:rsid w:val="004D2D10"/>
    <w:rPr>
      <w:sz w:val="18"/>
      <w:szCs w:val="18"/>
    </w:rPr>
  </w:style>
  <w:style w:type="paragraph" w:styleId="CommentText">
    <w:name w:val="annotation text"/>
    <w:basedOn w:val="Normal"/>
    <w:link w:val="CommentTextChar"/>
    <w:uiPriority w:val="99"/>
    <w:semiHidden/>
    <w:unhideWhenUsed/>
    <w:rsid w:val="004D2D10"/>
  </w:style>
  <w:style w:type="character" w:customStyle="1" w:styleId="CommentTextChar">
    <w:name w:val="Comment Text Char"/>
    <w:basedOn w:val="DefaultParagraphFont"/>
    <w:link w:val="CommentText"/>
    <w:uiPriority w:val="99"/>
    <w:semiHidden/>
    <w:rsid w:val="004D2D10"/>
  </w:style>
  <w:style w:type="paragraph" w:styleId="CommentSubject">
    <w:name w:val="annotation subject"/>
    <w:basedOn w:val="CommentText"/>
    <w:next w:val="CommentText"/>
    <w:link w:val="CommentSubjectChar"/>
    <w:uiPriority w:val="99"/>
    <w:semiHidden/>
    <w:unhideWhenUsed/>
    <w:rsid w:val="004D2D10"/>
    <w:rPr>
      <w:b/>
      <w:bCs/>
      <w:sz w:val="20"/>
      <w:szCs w:val="20"/>
    </w:rPr>
  </w:style>
  <w:style w:type="character" w:customStyle="1" w:styleId="CommentSubjectChar">
    <w:name w:val="Comment Subject Char"/>
    <w:basedOn w:val="CommentTextChar"/>
    <w:link w:val="CommentSubject"/>
    <w:uiPriority w:val="99"/>
    <w:semiHidden/>
    <w:rsid w:val="004D2D10"/>
    <w:rPr>
      <w:b/>
      <w:bCs/>
      <w:sz w:val="20"/>
      <w:szCs w:val="20"/>
    </w:rPr>
  </w:style>
  <w:style w:type="character" w:styleId="FollowedHyperlink">
    <w:name w:val="FollowedHyperlink"/>
    <w:basedOn w:val="DefaultParagraphFont"/>
    <w:uiPriority w:val="99"/>
    <w:semiHidden/>
    <w:unhideWhenUsed/>
    <w:rsid w:val="00F261F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26F"/>
    <w:rPr>
      <w:color w:val="0000FF" w:themeColor="hyperlink"/>
      <w:u w:val="single"/>
    </w:rPr>
  </w:style>
  <w:style w:type="paragraph" w:styleId="BalloonText">
    <w:name w:val="Balloon Text"/>
    <w:basedOn w:val="Normal"/>
    <w:link w:val="BalloonTextChar"/>
    <w:uiPriority w:val="99"/>
    <w:semiHidden/>
    <w:unhideWhenUsed/>
    <w:rsid w:val="004D2D10"/>
    <w:rPr>
      <w:rFonts w:ascii="Lucida Grande" w:hAnsi="Lucida Grande"/>
      <w:sz w:val="18"/>
      <w:szCs w:val="18"/>
    </w:rPr>
  </w:style>
  <w:style w:type="character" w:customStyle="1" w:styleId="BalloonTextChar">
    <w:name w:val="Balloon Text Char"/>
    <w:basedOn w:val="DefaultParagraphFont"/>
    <w:link w:val="BalloonText"/>
    <w:uiPriority w:val="99"/>
    <w:semiHidden/>
    <w:rsid w:val="004D2D10"/>
    <w:rPr>
      <w:rFonts w:ascii="Lucida Grande" w:hAnsi="Lucida Grande"/>
      <w:sz w:val="18"/>
      <w:szCs w:val="18"/>
    </w:rPr>
  </w:style>
  <w:style w:type="character" w:styleId="CommentReference">
    <w:name w:val="annotation reference"/>
    <w:basedOn w:val="DefaultParagraphFont"/>
    <w:uiPriority w:val="99"/>
    <w:semiHidden/>
    <w:unhideWhenUsed/>
    <w:rsid w:val="004D2D10"/>
    <w:rPr>
      <w:sz w:val="18"/>
      <w:szCs w:val="18"/>
    </w:rPr>
  </w:style>
  <w:style w:type="paragraph" w:styleId="CommentText">
    <w:name w:val="annotation text"/>
    <w:basedOn w:val="Normal"/>
    <w:link w:val="CommentTextChar"/>
    <w:uiPriority w:val="99"/>
    <w:semiHidden/>
    <w:unhideWhenUsed/>
    <w:rsid w:val="004D2D10"/>
  </w:style>
  <w:style w:type="character" w:customStyle="1" w:styleId="CommentTextChar">
    <w:name w:val="Comment Text Char"/>
    <w:basedOn w:val="DefaultParagraphFont"/>
    <w:link w:val="CommentText"/>
    <w:uiPriority w:val="99"/>
    <w:semiHidden/>
    <w:rsid w:val="004D2D10"/>
  </w:style>
  <w:style w:type="paragraph" w:styleId="CommentSubject">
    <w:name w:val="annotation subject"/>
    <w:basedOn w:val="CommentText"/>
    <w:next w:val="CommentText"/>
    <w:link w:val="CommentSubjectChar"/>
    <w:uiPriority w:val="99"/>
    <w:semiHidden/>
    <w:unhideWhenUsed/>
    <w:rsid w:val="004D2D10"/>
    <w:rPr>
      <w:b/>
      <w:bCs/>
      <w:sz w:val="20"/>
      <w:szCs w:val="20"/>
    </w:rPr>
  </w:style>
  <w:style w:type="character" w:customStyle="1" w:styleId="CommentSubjectChar">
    <w:name w:val="Comment Subject Char"/>
    <w:basedOn w:val="CommentTextChar"/>
    <w:link w:val="CommentSubject"/>
    <w:uiPriority w:val="99"/>
    <w:semiHidden/>
    <w:rsid w:val="004D2D10"/>
    <w:rPr>
      <w:b/>
      <w:bCs/>
      <w:sz w:val="20"/>
      <w:szCs w:val="20"/>
    </w:rPr>
  </w:style>
  <w:style w:type="character" w:styleId="FollowedHyperlink">
    <w:name w:val="FollowedHyperlink"/>
    <w:basedOn w:val="DefaultParagraphFont"/>
    <w:uiPriority w:val="99"/>
    <w:semiHidden/>
    <w:unhideWhenUsed/>
    <w:rsid w:val="00F261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549917">
      <w:bodyDiv w:val="1"/>
      <w:marLeft w:val="0"/>
      <w:marRight w:val="0"/>
      <w:marTop w:val="0"/>
      <w:marBottom w:val="0"/>
      <w:divBdr>
        <w:top w:val="none" w:sz="0" w:space="0" w:color="auto"/>
        <w:left w:val="none" w:sz="0" w:space="0" w:color="auto"/>
        <w:bottom w:val="none" w:sz="0" w:space="0" w:color="auto"/>
        <w:right w:val="none" w:sz="0" w:space="0" w:color="auto"/>
      </w:divBdr>
      <w:divsChild>
        <w:div w:id="291127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393</Words>
  <Characters>2242</Characters>
  <Application>Microsoft Macintosh Word</Application>
  <DocSecurity>0</DocSecurity>
  <Lines>18</Lines>
  <Paragraphs>5</Paragraphs>
  <ScaleCrop>false</ScaleCrop>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Forster</dc:creator>
  <cp:keywords/>
  <dc:description/>
  <cp:lastModifiedBy>Warren Forster</cp:lastModifiedBy>
  <cp:revision>2</cp:revision>
  <dcterms:created xsi:type="dcterms:W3CDTF">2018-10-27T16:38:00Z</dcterms:created>
  <dcterms:modified xsi:type="dcterms:W3CDTF">2018-10-27T16:38:00Z</dcterms:modified>
</cp:coreProperties>
</file>