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817DD" w:rsidRDefault="002B4583">
      <w:pPr>
        <w:keepNext/>
        <w:pBdr>
          <w:top w:val="nil"/>
          <w:left w:val="nil"/>
          <w:bottom w:val="nil"/>
          <w:right w:val="nil"/>
          <w:between w:val="nil"/>
        </w:pBdr>
        <w:spacing w:before="360" w:after="480" w:line="360" w:lineRule="auto"/>
        <w:ind w:firstLine="0"/>
        <w:rPr>
          <w:b/>
          <w:color w:val="000000"/>
          <w:sz w:val="32"/>
          <w:szCs w:val="32"/>
        </w:rPr>
      </w:pPr>
      <w:r>
        <w:rPr>
          <w:b/>
          <w:color w:val="000000"/>
          <w:sz w:val="32"/>
          <w:szCs w:val="32"/>
        </w:rPr>
        <w:t>A Preference-based Coevolutionary Multiobjective Evolutionary Algorithm to Solve Bilevel Constrained Problems</w:t>
      </w:r>
    </w:p>
    <w:p w14:paraId="00000008" w14:textId="6FC69A6C" w:rsidR="001817DD" w:rsidRDefault="002B4583" w:rsidP="00164CC0">
      <w:pPr>
        <w:pBdr>
          <w:top w:val="nil"/>
          <w:left w:val="nil"/>
          <w:bottom w:val="nil"/>
          <w:right w:val="nil"/>
          <w:between w:val="nil"/>
        </w:pBdr>
        <w:spacing w:before="480" w:after="480" w:line="240" w:lineRule="auto"/>
        <w:ind w:firstLine="0"/>
      </w:pPr>
      <w:r>
        <w:rPr>
          <w:b/>
          <w:color w:val="000000"/>
        </w:rPr>
        <w:t xml:space="preserve">Abstract: </w:t>
      </w:r>
      <w:r w:rsidR="008B4531" w:rsidRPr="008B4531">
        <w:t xml:space="preserve">This chapter presents an experimental study on incorporating </w:t>
      </w:r>
      <w:r w:rsidR="008B4531">
        <w:t>D</w:t>
      </w:r>
      <w:r w:rsidR="008B4531" w:rsidRPr="008B4531">
        <w:t xml:space="preserve">ecision </w:t>
      </w:r>
      <w:r w:rsidR="008B4531">
        <w:t>M</w:t>
      </w:r>
      <w:r w:rsidR="008B4531" w:rsidRPr="008B4531">
        <w:t xml:space="preserve">aker </w:t>
      </w:r>
      <w:r w:rsidR="008B4531">
        <w:t>P</w:t>
      </w:r>
      <w:r w:rsidR="008B4531" w:rsidRPr="008B4531">
        <w:t xml:space="preserve">references into a </w:t>
      </w:r>
      <w:r w:rsidR="008B4531">
        <w:t>C</w:t>
      </w:r>
      <w:r w:rsidR="008B4531" w:rsidRPr="008B4531">
        <w:t xml:space="preserve">oevolutionary version of the NSGAII algorithm, to </w:t>
      </w:r>
      <w:r w:rsidR="00164CC0">
        <w:t>d</w:t>
      </w:r>
      <w:r w:rsidR="00164CC0" w:rsidRPr="00164CC0">
        <w:t xml:space="preserve">irect the algorithm towards </w:t>
      </w:r>
      <w:r w:rsidR="00164CC0" w:rsidRPr="00164CC0">
        <w:t>preferred</w:t>
      </w:r>
      <w:r w:rsidR="00164CC0" w:rsidRPr="00164CC0">
        <w:t xml:space="preserve"> parts of the Pareto Fronts</w:t>
      </w:r>
      <w:r w:rsidR="008B4531" w:rsidRPr="008B4531">
        <w:t xml:space="preserve">. </w:t>
      </w:r>
      <w:r w:rsidR="00164CC0" w:rsidRPr="00164CC0">
        <w:rPr>
          <w:b/>
          <w:bCs/>
          <w:i/>
          <w:iCs/>
          <w:color w:val="FF0000"/>
        </w:rPr>
        <w:t>Brief description of the algorithm</w:t>
      </w:r>
      <w:r w:rsidR="00164CC0">
        <w:rPr>
          <w:b/>
          <w:bCs/>
          <w:i/>
          <w:iCs/>
          <w:color w:val="FF0000"/>
        </w:rPr>
        <w:t xml:space="preserve">. </w:t>
      </w:r>
      <w:r w:rsidR="008B4531" w:rsidRPr="008B4531">
        <w:t>For the experiment</w:t>
      </w:r>
      <w:r w:rsidR="00164CC0">
        <w:t>s</w:t>
      </w:r>
      <w:r w:rsidR="008B4531" w:rsidRPr="008B4531">
        <w:t xml:space="preserve">, </w:t>
      </w:r>
      <w:r w:rsidR="00164CC0" w:rsidRPr="00164CC0">
        <w:t>Real-World Multiobjective CEC-2021 Constrained Optimization Problems</w:t>
      </w:r>
      <w:r w:rsidR="00164CC0" w:rsidRPr="00164CC0">
        <w:t xml:space="preserve"> </w:t>
      </w:r>
      <w:r w:rsidR="00164CC0">
        <w:t>are</w:t>
      </w:r>
      <w:r w:rsidR="008B4531" w:rsidRPr="008B4531">
        <w:t xml:space="preserve"> solved </w:t>
      </w:r>
      <w:r w:rsidR="00164CC0">
        <w:t>using the</w:t>
      </w:r>
      <w:r w:rsidR="008B4531" w:rsidRPr="008B4531">
        <w:t xml:space="preserve"> proposal and 2 state-of-the-art algorithms. </w:t>
      </w:r>
      <w:r w:rsidR="008B4531" w:rsidRPr="00164CC0">
        <w:rPr>
          <w:b/>
          <w:bCs/>
          <w:i/>
          <w:iCs/>
          <w:color w:val="FF0000"/>
        </w:rPr>
        <w:t>The results suggest that</w:t>
      </w:r>
      <w:r w:rsidR="00164CC0" w:rsidRPr="00164CC0">
        <w:rPr>
          <w:b/>
          <w:bCs/>
          <w:i/>
          <w:iCs/>
          <w:color w:val="FF0000"/>
        </w:rPr>
        <w:t>..</w:t>
      </w:r>
    </w:p>
    <w:p w14:paraId="00000009" w14:textId="77777777" w:rsidR="001817DD" w:rsidRDefault="002B4583">
      <w:r>
        <w:rPr>
          <w:b/>
        </w:rPr>
        <w:t>Keywords: Decision Making, Multiobjective Evolutionary Algorithms, Coevolution, Bilevel, Constraints-Handling.</w:t>
      </w:r>
    </w:p>
    <w:p w14:paraId="0000000A" w14:textId="77777777" w:rsidR="001817DD" w:rsidRDefault="002B4583">
      <w:pPr>
        <w:keepNext/>
        <w:keepLines/>
        <w:pBdr>
          <w:top w:val="nil"/>
          <w:left w:val="nil"/>
          <w:bottom w:val="nil"/>
          <w:right w:val="nil"/>
          <w:between w:val="nil"/>
        </w:pBdr>
        <w:tabs>
          <w:tab w:val="left" w:pos="454"/>
        </w:tabs>
        <w:spacing w:before="720" w:after="480" w:line="240" w:lineRule="auto"/>
        <w:ind w:firstLine="0"/>
        <w:jc w:val="left"/>
        <w:rPr>
          <w:b/>
          <w:color w:val="000000"/>
          <w:sz w:val="24"/>
          <w:szCs w:val="24"/>
        </w:rPr>
      </w:pPr>
      <w:bookmarkStart w:id="0" w:name="bookmark=id.lw0bb0s3qhed" w:colFirst="0" w:colLast="0"/>
      <w:bookmarkEnd w:id="0"/>
      <w:r>
        <w:rPr>
          <w:b/>
          <w:color w:val="000000"/>
          <w:sz w:val="24"/>
          <w:szCs w:val="24"/>
        </w:rPr>
        <w:t>Introduction</w:t>
      </w:r>
    </w:p>
    <w:p w14:paraId="0000000C" w14:textId="311F184C" w:rsidR="001817DD" w:rsidRDefault="002B4583" w:rsidP="00106262">
      <w:pPr>
        <w:pBdr>
          <w:top w:val="nil"/>
          <w:left w:val="nil"/>
          <w:bottom w:val="nil"/>
          <w:right w:val="nil"/>
          <w:between w:val="nil"/>
        </w:pBdr>
        <w:spacing w:line="240" w:lineRule="auto"/>
        <w:ind w:firstLine="142"/>
        <w:rPr>
          <w:color w:val="000000"/>
        </w:rPr>
      </w:pPr>
      <w:r>
        <w:rPr>
          <w:color w:val="000000"/>
        </w:rPr>
        <w:t xml:space="preserve">In the real world, when it's necessary to optimize or people want to do it to improve certain objects, process or computational modeling problems, questions arise such as: How can I solve the problem? </w:t>
      </w:r>
      <w:r>
        <w:t>What</w:t>
      </w:r>
      <w:r>
        <w:rPr>
          <w:color w:val="000000"/>
        </w:rPr>
        <w:t xml:space="preserve"> tools are there to do it? </w:t>
      </w:r>
      <w:r>
        <w:t>Which</w:t>
      </w:r>
      <w:r>
        <w:rPr>
          <w:color w:val="000000"/>
        </w:rPr>
        <w:t xml:space="preserve"> one should be </w:t>
      </w:r>
      <w:r>
        <w:t>used</w:t>
      </w:r>
      <w:r>
        <w:rPr>
          <w:color w:val="000000"/>
        </w:rPr>
        <w:t>?</w:t>
      </w:r>
      <w:r>
        <w:t xml:space="preserve"> before thinking further about the results and implementation</w:t>
      </w:r>
      <w:r>
        <w:rPr>
          <w:color w:val="000000"/>
        </w:rPr>
        <w:t>.</w:t>
      </w:r>
    </w:p>
    <w:p w14:paraId="2644AEC8" w14:textId="06BBE9BE" w:rsidR="00106262" w:rsidRPr="00106262" w:rsidRDefault="00A348F2" w:rsidP="00A348F2">
      <w:pPr>
        <w:pBdr>
          <w:top w:val="nil"/>
          <w:left w:val="nil"/>
          <w:bottom w:val="nil"/>
          <w:right w:val="nil"/>
          <w:between w:val="nil"/>
        </w:pBdr>
        <w:spacing w:line="240" w:lineRule="auto"/>
        <w:ind w:firstLine="142"/>
        <w:rPr>
          <w:color w:val="000000"/>
        </w:rPr>
      </w:pPr>
      <w:r w:rsidRPr="00A348F2">
        <w:rPr>
          <w:color w:val="000000"/>
        </w:rPr>
        <w:t xml:space="preserve">Due to the </w:t>
      </w:r>
      <w:r>
        <w:rPr>
          <w:color w:val="000000"/>
        </w:rPr>
        <w:t>different</w:t>
      </w:r>
      <w:r w:rsidRPr="00A348F2">
        <w:rPr>
          <w:color w:val="000000"/>
        </w:rPr>
        <w:t xml:space="preserve"> </w:t>
      </w:r>
      <w:r w:rsidRPr="00A348F2">
        <w:rPr>
          <w:color w:val="000000"/>
        </w:rPr>
        <w:t>properties’</w:t>
      </w:r>
      <w:r w:rsidRPr="00A348F2">
        <w:rPr>
          <w:color w:val="000000"/>
        </w:rPr>
        <w:t xml:space="preserve"> problems</w:t>
      </w:r>
      <w:r>
        <w:rPr>
          <w:color w:val="000000"/>
        </w:rPr>
        <w:t xml:space="preserve"> have</w:t>
      </w:r>
      <w:r w:rsidR="00FE198D">
        <w:rPr>
          <w:color w:val="000000"/>
        </w:rPr>
        <w:t xml:space="preserve"> (</w:t>
      </w:r>
      <w:r w:rsidR="00FE198D">
        <w:rPr>
          <w:color w:val="000000"/>
        </w:rPr>
        <w:t>objectives, unconstrained, constrained, static, dynamic, differentiable, etc.</w:t>
      </w:r>
      <w:r w:rsidR="00FE198D">
        <w:rPr>
          <w:color w:val="000000"/>
        </w:rPr>
        <w:t>)</w:t>
      </w:r>
      <w:r w:rsidRPr="00A348F2">
        <w:rPr>
          <w:color w:val="000000"/>
        </w:rPr>
        <w:t xml:space="preserve">, </w:t>
      </w:r>
      <w:r>
        <w:rPr>
          <w:color w:val="000000"/>
        </w:rPr>
        <w:t>they</w:t>
      </w:r>
      <w:r w:rsidRPr="00A348F2">
        <w:rPr>
          <w:color w:val="000000"/>
        </w:rPr>
        <w:t xml:space="preserve"> can</w:t>
      </w:r>
      <w:r>
        <w:rPr>
          <w:color w:val="000000"/>
        </w:rPr>
        <w:t xml:space="preserve"> be</w:t>
      </w:r>
      <w:r w:rsidRPr="00A348F2">
        <w:rPr>
          <w:color w:val="000000"/>
        </w:rPr>
        <w:t xml:space="preserve"> </w:t>
      </w:r>
      <w:r w:rsidRPr="00A348F2">
        <w:rPr>
          <w:color w:val="000000"/>
        </w:rPr>
        <w:t>classi</w:t>
      </w:r>
      <w:r>
        <w:rPr>
          <w:color w:val="000000"/>
        </w:rPr>
        <w:t>fied</w:t>
      </w:r>
      <w:r w:rsidRPr="00A348F2">
        <w:rPr>
          <w:color w:val="000000"/>
        </w:rPr>
        <w:t xml:space="preserve"> in different ways.</w:t>
      </w:r>
      <w:r>
        <w:rPr>
          <w:color w:val="000000"/>
        </w:rPr>
        <w:t xml:space="preserve"> </w:t>
      </w:r>
      <w:r w:rsidR="002B4583">
        <w:t xml:space="preserve">If we take as a starting point </w:t>
      </w:r>
      <w:r w:rsidR="002B4583">
        <w:rPr>
          <w:color w:val="000000"/>
        </w:rPr>
        <w:t xml:space="preserve">the number of objectives to be improved, </w:t>
      </w:r>
      <w:r w:rsidR="00106262" w:rsidRPr="00106262">
        <w:rPr>
          <w:color w:val="000000"/>
        </w:rPr>
        <w:t xml:space="preserve">two </w:t>
      </w:r>
    </w:p>
    <w:p w14:paraId="59C7601A" w14:textId="113CFC49" w:rsidR="0010059F" w:rsidRPr="00FE198D" w:rsidRDefault="00106262" w:rsidP="00FE198D">
      <w:pPr>
        <w:ind w:firstLine="142"/>
      </w:pPr>
      <w:r w:rsidRPr="00106262">
        <w:rPr>
          <w:color w:val="000000"/>
        </w:rPr>
        <w:t>kinds of problems can be devised: Single Objective Optimization Problems (SOP's)</w:t>
      </w:r>
      <w:r w:rsidR="00A348F2">
        <w:rPr>
          <w:color w:val="000000"/>
        </w:rPr>
        <w:t>, w</w:t>
      </w:r>
      <w:r w:rsidR="00A348F2" w:rsidRPr="00A348F2">
        <w:rPr>
          <w:color w:val="000000"/>
        </w:rPr>
        <w:t xml:space="preserve">here a single objective function is </w:t>
      </w:r>
      <w:r w:rsidR="00A348F2">
        <w:rPr>
          <w:color w:val="000000"/>
        </w:rPr>
        <w:t>optimized (minimize or maximize);</w:t>
      </w:r>
      <w:r w:rsidRPr="00106262">
        <w:rPr>
          <w:color w:val="000000"/>
        </w:rPr>
        <w:t xml:space="preserve"> and Multiobjective Optimization Problems (MOP's)</w:t>
      </w:r>
      <w:r w:rsidR="00A348F2">
        <w:rPr>
          <w:color w:val="000000"/>
        </w:rPr>
        <w:t xml:space="preserve">, </w:t>
      </w:r>
      <w:r w:rsidR="007E53C1" w:rsidRPr="007E53C1">
        <w:rPr>
          <w:color w:val="000000"/>
        </w:rPr>
        <w:t>where it is required to optimize a set of objective functions simultaneously, where some can be maximized and others minimized, and which must be strictly in conflict with each other</w:t>
      </w:r>
      <w:r w:rsidRPr="00106262">
        <w:rPr>
          <w:color w:val="000000"/>
        </w:rPr>
        <w:t xml:space="preserve">. </w:t>
      </w:r>
      <w:r w:rsidR="007E53C1">
        <w:rPr>
          <w:color w:val="000000"/>
        </w:rPr>
        <w:t>T</w:t>
      </w:r>
      <w:r w:rsidR="007E53C1">
        <w:rPr>
          <w:color w:val="000000"/>
        </w:rPr>
        <w:t>herefore</w:t>
      </w:r>
      <w:r w:rsidR="007E53C1">
        <w:rPr>
          <w:color w:val="000000"/>
        </w:rPr>
        <w:t>, t</w:t>
      </w:r>
      <w:r w:rsidRPr="00106262">
        <w:rPr>
          <w:color w:val="000000"/>
        </w:rPr>
        <w:t xml:space="preserve">he notion of Optimality is </w:t>
      </w:r>
      <w:r w:rsidR="007E53C1" w:rsidRPr="00106262">
        <w:rPr>
          <w:color w:val="000000"/>
        </w:rPr>
        <w:t>another</w:t>
      </w:r>
      <w:r w:rsidRPr="00106262">
        <w:rPr>
          <w:color w:val="000000"/>
        </w:rPr>
        <w:t xml:space="preserve"> difference when solving these problems, which in other words, refers to how determine when one solution is better than another.</w:t>
      </w:r>
      <w:r w:rsidR="007E53C1">
        <w:rPr>
          <w:color w:val="000000"/>
        </w:rPr>
        <w:t xml:space="preserve"> </w:t>
      </w:r>
      <w:r w:rsidRPr="00106262">
        <w:rPr>
          <w:color w:val="000000"/>
        </w:rPr>
        <w:t xml:space="preserve">When solving SOP's, the notion coined is called global optimality, where for the solutions it is easy to notice their superiority between them since they can be global or local optimal. In contrast, when MOPs are solved, the notion of Optimality changes because it is difficult to determine when one solution is better than another due to </w:t>
      </w:r>
      <w:r w:rsidR="00DB4547">
        <w:rPr>
          <w:color w:val="000000"/>
        </w:rPr>
        <w:t xml:space="preserve">conflicts between </w:t>
      </w:r>
      <w:r w:rsidRPr="00106262">
        <w:rPr>
          <w:color w:val="000000"/>
        </w:rPr>
        <w:t xml:space="preserve">objectives, </w:t>
      </w:r>
      <w:r w:rsidR="00DB4547" w:rsidRPr="00DB4547">
        <w:rPr>
          <w:color w:val="000000"/>
        </w:rPr>
        <w:t xml:space="preserve">consequently there must be a </w:t>
      </w:r>
      <w:r w:rsidR="00DB4547" w:rsidRPr="00DB4547">
        <w:rPr>
          <w:color w:val="000000"/>
        </w:rPr>
        <w:lastRenderedPageBreak/>
        <w:t>compromise relationship between the solutions</w:t>
      </w:r>
      <w:r w:rsidR="00DB4547" w:rsidRPr="00DB4547">
        <w:rPr>
          <w:color w:val="000000"/>
        </w:rPr>
        <w:t xml:space="preserve"> </w:t>
      </w:r>
      <w:r w:rsidR="00DB4547">
        <w:rPr>
          <w:color w:val="000000"/>
        </w:rPr>
        <w:t>because</w:t>
      </w:r>
      <w:r w:rsidR="00DB4547" w:rsidRPr="00DB4547">
        <w:rPr>
          <w:color w:val="000000"/>
        </w:rPr>
        <w:t xml:space="preserve"> </w:t>
      </w:r>
      <w:r w:rsidRPr="00106262">
        <w:rPr>
          <w:color w:val="000000"/>
        </w:rPr>
        <w:t xml:space="preserve">a solution cannot improve one without degrading the performance of the others. This notion is known as Pareto Optimality. </w:t>
      </w:r>
      <w:r w:rsidR="002B4583" w:rsidRPr="00106262">
        <w:t>Inherently, there are different concepts immersed</w:t>
      </w:r>
      <w:r w:rsidR="000775E8">
        <w:t xml:space="preserve">, </w:t>
      </w:r>
      <w:r w:rsidR="0010059F">
        <w:t xml:space="preserve">like as a Pareto dominance, where </w:t>
      </w:r>
      <w:r w:rsidR="000775E8" w:rsidRPr="00957FE5">
        <w:t>a solution</w:t>
      </w:r>
      <w:r w:rsidR="000775E8">
        <w:t> </w:t>
      </w:r>
      <m:oMath>
        <m:acc>
          <m:accPr>
            <m:chr m:val="⃗"/>
            <m:ctrlPr>
              <w:rPr>
                <w:rFonts w:ascii="Cambria Math" w:hAnsi="Cambria Math"/>
                <w:i/>
              </w:rPr>
            </m:ctrlPr>
          </m:accPr>
          <m:e>
            <m:r>
              <w:rPr>
                <w:rFonts w:ascii="Cambria Math" w:hAnsi="Cambria Math"/>
              </w:rPr>
              <m:t>x</m:t>
            </m:r>
          </m:e>
        </m:acc>
      </m:oMath>
      <w:r w:rsidR="000775E8" w:rsidRPr="00957FE5">
        <w:t xml:space="preserve"> dominates </w:t>
      </w:r>
      <m:oMath>
        <m:acc>
          <m:accPr>
            <m:chr m:val="⃗"/>
            <m:ctrlPr>
              <w:rPr>
                <w:rFonts w:ascii="Cambria Math" w:hAnsi="Cambria Math"/>
                <w:i/>
              </w:rPr>
            </m:ctrlPr>
          </m:accPr>
          <m:e>
            <m:r>
              <w:rPr>
                <w:rFonts w:ascii="Cambria Math" w:hAnsi="Cambria Math"/>
              </w:rPr>
              <m:t>y</m:t>
            </m:r>
          </m:e>
        </m:acc>
      </m:oMath>
      <w:r w:rsidR="000775E8">
        <w:t xml:space="preserve"> </w:t>
      </w:r>
      <w:proofErr w:type="spellStart"/>
      <w:r w:rsidR="000775E8" w:rsidRPr="00957FE5">
        <w:t>iff</w:t>
      </w:r>
      <w:proofErr w:type="spellEnd"/>
      <w:r w:rsidR="000775E8" w:rsidRPr="00957FE5">
        <w:t xml:space="preserve"> </w:t>
      </w:r>
      <w:r w:rsidR="000775E8">
        <w:t xml:space="preserve"> </w:t>
      </w:r>
      <m:oMath>
        <m:r>
          <w:rPr>
            <w:rFonts w:ascii="Cambria Math" w:hAnsi="Cambria Math"/>
          </w:rPr>
          <m:t>f(</m:t>
        </m:r>
        <m:acc>
          <m:accPr>
            <m:chr m:val="⃗"/>
            <m:ctrlPr>
              <w:rPr>
                <w:rFonts w:ascii="Cambria Math" w:hAnsi="Cambria Math"/>
                <w:i/>
              </w:rPr>
            </m:ctrlPr>
          </m:accPr>
          <m:e>
            <m:r>
              <w:rPr>
                <w:rFonts w:ascii="Cambria Math" w:hAnsi="Cambria Math"/>
              </w:rPr>
              <m:t>x</m:t>
            </m:r>
          </m:e>
        </m:acc>
        <m:r>
          <w:rPr>
            <w:rFonts w:ascii="Cambria Math" w:hAnsi="Cambria Math"/>
          </w:rPr>
          <m:t xml:space="preserve">)≤f( </m:t>
        </m:r>
        <m:acc>
          <m:accPr>
            <m:chr m:val="⃗"/>
            <m:ctrlPr>
              <w:rPr>
                <w:rFonts w:ascii="Cambria Math" w:hAnsi="Cambria Math"/>
                <w:i/>
              </w:rPr>
            </m:ctrlPr>
          </m:accPr>
          <m:e>
            <m:r>
              <w:rPr>
                <w:rFonts w:ascii="Cambria Math" w:hAnsi="Cambria Math"/>
              </w:rPr>
              <m:t>y</m:t>
            </m:r>
          </m:e>
        </m:acc>
        <m:r>
          <w:rPr>
            <w:rFonts w:ascii="Cambria Math" w:hAnsi="Cambria Math"/>
          </w:rPr>
          <m:t>)</m:t>
        </m:r>
      </m:oMath>
      <w:r w:rsidR="000775E8" w:rsidRPr="00957FE5">
        <w:t xml:space="preserve">  for all the objective functions, and there must exist at least one function such that </w:t>
      </w:r>
      <m:oMath>
        <m:r>
          <w:rPr>
            <w:rFonts w:ascii="Cambria Math" w:hAnsi="Cambria Math"/>
          </w:rPr>
          <m:t>f(</m:t>
        </m:r>
        <m:acc>
          <m:accPr>
            <m:chr m:val="⃗"/>
            <m:ctrlPr>
              <w:rPr>
                <w:rFonts w:ascii="Cambria Math" w:hAnsi="Cambria Math"/>
                <w:i/>
              </w:rPr>
            </m:ctrlPr>
          </m:accPr>
          <m:e>
            <m:r>
              <w:rPr>
                <w:rFonts w:ascii="Cambria Math" w:hAnsi="Cambria Math"/>
              </w:rPr>
              <m:t>x</m:t>
            </m:r>
          </m:e>
        </m:acc>
        <m:r>
          <w:rPr>
            <w:rFonts w:ascii="Cambria Math" w:hAnsi="Cambria Math"/>
          </w:rPr>
          <m:t xml:space="preserve">)&lt;f( </m:t>
        </m:r>
        <m:acc>
          <m:accPr>
            <m:chr m:val="⃗"/>
            <m:ctrlPr>
              <w:rPr>
                <w:rFonts w:ascii="Cambria Math" w:hAnsi="Cambria Math"/>
                <w:i/>
              </w:rPr>
            </m:ctrlPr>
          </m:accPr>
          <m:e>
            <m:r>
              <w:rPr>
                <w:rFonts w:ascii="Cambria Math" w:hAnsi="Cambria Math"/>
              </w:rPr>
              <m:t>y</m:t>
            </m:r>
          </m:e>
        </m:acc>
        <m:r>
          <w:rPr>
            <w:rFonts w:ascii="Cambria Math" w:hAnsi="Cambria Math"/>
          </w:rPr>
          <m:t>)</m:t>
        </m:r>
      </m:oMath>
      <w:r w:rsidR="000775E8">
        <w:t>.</w:t>
      </w:r>
      <w:r w:rsidR="0010059F">
        <w:t xml:space="preserve"> When a solution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m:t>
            </m:r>
          </m:sup>
        </m:sSup>
      </m:oMath>
      <w:r w:rsidR="0010059F">
        <w:t xml:space="preserve"> is not dominate among the rest,</w:t>
      </w:r>
      <w:r w:rsidR="000775E8" w:rsidRPr="00957FE5">
        <w:t xml:space="preserve"> </w:t>
      </w:r>
      <w:r w:rsidR="0010059F">
        <w:t>it</w:t>
      </w:r>
      <w:r w:rsidR="000775E8">
        <w:t xml:space="preserve"> </w:t>
      </w:r>
      <w:r w:rsidR="000775E8" w:rsidRPr="00957FE5">
        <w:t>is called a</w:t>
      </w:r>
      <w:r w:rsidR="0010059F">
        <w:t>s</w:t>
      </w:r>
      <w:r w:rsidR="000775E8" w:rsidRPr="00957FE5">
        <w:t xml:space="preserve"> non-dominated</w:t>
      </w:r>
      <w:r w:rsidR="0010059F">
        <w:t xml:space="preserve">. </w:t>
      </w:r>
      <w:r w:rsidR="000775E8">
        <w:t>In consequence, a</w:t>
      </w:r>
      <w:r w:rsidR="000775E8" w:rsidRPr="00957FE5">
        <w:t xml:space="preserve"> set of non-dominated solutions is called Pareto Optimal Set (PS) and the image they form in the objective functions space is called Pareto Optimal Front (POF).</w:t>
      </w:r>
      <w:r w:rsidR="0010059F">
        <w:t xml:space="preserve"> </w:t>
      </w:r>
      <w:r w:rsidR="0010059F" w:rsidRPr="0010059F">
        <w:t>Up to this point, it has been talked about in terms of modeling and model improvement. One part that has been dealt with less frequently is</w:t>
      </w:r>
      <w:r w:rsidR="0010059F">
        <w:t xml:space="preserve"> </w:t>
      </w:r>
      <w:r w:rsidR="0010059F" w:rsidRPr="0010059F">
        <w:t>the incorporation of preferences.</w:t>
      </w:r>
      <w:r w:rsidR="0010059F">
        <w:t xml:space="preserve"> </w:t>
      </w:r>
      <w:r w:rsidR="00FE198D" w:rsidRPr="00FE198D">
        <w:t>Because a set of non-dominated solutions is obtained, it is possible that not all of them satisfy what the decision maker requires</w:t>
      </w:r>
      <w:r w:rsidR="00FE198D">
        <w:t xml:space="preserve"> and is </w:t>
      </w:r>
      <w:r w:rsidR="00FE198D" w:rsidRPr="00FE198D">
        <w:t>only interested in some of them</w:t>
      </w:r>
      <w:r w:rsidR="00FE198D">
        <w:t>.</w:t>
      </w:r>
    </w:p>
    <w:p w14:paraId="14E89C46" w14:textId="24878D05" w:rsidR="00FE198D" w:rsidRDefault="0010059F" w:rsidP="00FE198D">
      <w:r>
        <w:rPr>
          <w:color w:val="000000"/>
        </w:rPr>
        <w:t>T</w:t>
      </w:r>
      <w:r w:rsidRPr="0010059F">
        <w:rPr>
          <w:color w:val="000000"/>
        </w:rPr>
        <w:t>wo areas that provide optimization techniques are</w:t>
      </w:r>
      <w:r w:rsidR="00B02D3F">
        <w:rPr>
          <w:color w:val="000000"/>
        </w:rPr>
        <w:t xml:space="preserve">: </w:t>
      </w:r>
      <w:r w:rsidR="00B02D3F" w:rsidRPr="00B02D3F">
        <w:t>Operations research</w:t>
      </w:r>
      <w:r w:rsidR="00B02D3F">
        <w:t xml:space="preserve"> (or mathematical programing</w:t>
      </w:r>
      <w:r w:rsidR="00FE198D">
        <w:t xml:space="preserve"> or </w:t>
      </w:r>
      <w:r w:rsidR="00FE198D" w:rsidRPr="00957FE5">
        <w:t>Multi-criterion Decision Making</w:t>
      </w:r>
      <w:r w:rsidR="00B02D3F">
        <w:t>)</w:t>
      </w:r>
      <w:r w:rsidR="004334A4">
        <w:t xml:space="preserve">, </w:t>
      </w:r>
      <w:r w:rsidR="004334A4" w:rsidRPr="004334A4">
        <w:t>where are the classical optimization techniques</w:t>
      </w:r>
      <w:r w:rsidR="004334A4" w:rsidRPr="004334A4">
        <w:t xml:space="preserve"> </w:t>
      </w:r>
      <w:r w:rsidR="00B02D3F">
        <w:t>and Evolutionary Computing</w:t>
      </w:r>
      <w:r w:rsidR="004334A4">
        <w:t>, where</w:t>
      </w:r>
      <w:r w:rsidR="004334A4" w:rsidRPr="004334A4">
        <w:t xml:space="preserve"> </w:t>
      </w:r>
      <w:r w:rsidR="004334A4" w:rsidRPr="004334A4">
        <w:t xml:space="preserve">algorithms inspired by biological evolution are </w:t>
      </w:r>
      <w:r w:rsidR="004334A4" w:rsidRPr="004334A4">
        <w:t>presented</w:t>
      </w:r>
      <w:r w:rsidR="004334A4">
        <w:t xml:space="preserve">. </w:t>
      </w:r>
    </w:p>
    <w:p w14:paraId="577E7D57" w14:textId="254D723B" w:rsidR="00B02D3F" w:rsidRDefault="00B02D3F" w:rsidP="00FE198D">
      <w:r w:rsidRPr="00957FE5">
        <w:t xml:space="preserve">For example, </w:t>
      </w:r>
      <w:r w:rsidR="004334A4">
        <w:t>in</w:t>
      </w:r>
      <w:r w:rsidRPr="00957FE5">
        <w:t xml:space="preserve"> Mathematical </w:t>
      </w:r>
      <w:r w:rsidR="00FE198D" w:rsidRPr="00957FE5">
        <w:t>Programmin</w:t>
      </w:r>
      <w:r w:rsidR="00FE198D">
        <w:t xml:space="preserve">g, </w:t>
      </w:r>
      <w:r w:rsidRPr="00957FE5">
        <w:t xml:space="preserve">it can be classified based on the moment in which the decision maker intervenes to determine if a solution is adequate: (1) A priori methods (goal programming, lexicographic method), (2) a </w:t>
      </w:r>
      <w:r w:rsidR="00401BAB" w:rsidRPr="00957FE5">
        <w:t>posteriori method</w:t>
      </w:r>
      <w:r w:rsidR="00401BAB">
        <w:t>s</w:t>
      </w:r>
      <w:r w:rsidRPr="00957FE5">
        <w:t xml:space="preserve"> (weighted sums methods, </w:t>
      </w:r>
      <m:oMath>
        <m:r>
          <w:rPr>
            <w:rFonts w:ascii="Cambria Math" w:hAnsi="Cambria Math"/>
          </w:rPr>
          <m:t>ϵ</m:t>
        </m:r>
      </m:oMath>
      <w:r w:rsidRPr="00957FE5">
        <w:t xml:space="preserve">-constraint method) and (3) progressive articulation of preferences (Tchebycheff method, GUESS method) </w:t>
      </w:r>
      <w:r>
        <w:t>[9].</w:t>
      </w:r>
      <w:r w:rsidR="00F15B44">
        <w:t xml:space="preserve"> W</w:t>
      </w:r>
      <w:r w:rsidR="00F15B44" w:rsidRPr="00B07C7F">
        <w:t>hen a problem is solved and the decision maker wants to intervene</w:t>
      </w:r>
      <w:r w:rsidR="00F15B44" w:rsidRPr="000775E8">
        <w:t>,</w:t>
      </w:r>
      <w:r w:rsidR="00F15B44">
        <w:t xml:space="preserve"> The POF</w:t>
      </w:r>
      <w:r w:rsidR="00F15B44" w:rsidRPr="000775E8">
        <w:t xml:space="preserve"> </w:t>
      </w:r>
      <w:r w:rsidR="00F15B44">
        <w:t>is</w:t>
      </w:r>
      <w:r w:rsidR="00F15B44" w:rsidRPr="000775E8">
        <w:t xml:space="preserve"> returned to the decision maker so that he can decide if it meets </w:t>
      </w:r>
      <w:r w:rsidR="00F15B44">
        <w:t>their</w:t>
      </w:r>
      <w:r w:rsidR="00F15B44" w:rsidRPr="000775E8">
        <w:t xml:space="preserve"> needs or not, or if prefer some</w:t>
      </w:r>
      <w:r w:rsidR="00F15B44">
        <w:t xml:space="preserve"> objective </w:t>
      </w:r>
      <w:r w:rsidR="00F15B44" w:rsidRPr="000775E8">
        <w:t>function</w:t>
      </w:r>
      <w:r w:rsidR="00F15B44">
        <w:t>s</w:t>
      </w:r>
      <w:r w:rsidR="00F15B44" w:rsidRPr="000775E8">
        <w:t xml:space="preserve"> more than another and thus direct the search for solutions towards your preference</w:t>
      </w:r>
      <w:r w:rsidR="00F15B44">
        <w:t>.</w:t>
      </w:r>
      <w:r w:rsidR="004334A4">
        <w:t xml:space="preserve"> </w:t>
      </w:r>
      <w:r w:rsidR="00F15B44" w:rsidRPr="00957FE5">
        <w:t>Evolutionary Computing (EC) is a specialized area that provides optimization algorithms based on biological evolution. To solve MOP's, it provides techniques called Multiobjective evolutionary algorithms (MOEA's) that can be classified into three large groups: 1) Pareto-based</w:t>
      </w:r>
      <w:r w:rsidR="00F15B44">
        <w:t xml:space="preserve">, where they use mechanisms to determine, select and rank solutions based on Pareto dominance for example Non-dominated Sorting Genetic Algorithm II (NSGA-II) [10], Strength Pareto Evolutionary Algorithm 2 (SPEA-2) [11] and Pareto Archive Evolutionary Strategy (PAES) [12], </w:t>
      </w:r>
      <w:r w:rsidR="00F15B44" w:rsidRPr="00957FE5">
        <w:t xml:space="preserve">2) Decomposition-based convert MOP's into </w:t>
      </w:r>
      <m:oMath>
        <m:r>
          <w:rPr>
            <w:rFonts w:ascii="Cambria Math" w:hAnsi="Cambria Math"/>
          </w:rPr>
          <m:t>m</m:t>
        </m:r>
      </m:oMath>
      <w:r w:rsidR="00F15B44" w:rsidRPr="00957FE5">
        <w:t xml:space="preserve"> SOPs to solve them collaboratively, </w:t>
      </w:r>
      <w:r w:rsidR="00F15B44">
        <w:t xml:space="preserve">Decomposition-based Multi-Objective Evolutionary Algorithm (MOEA/D) [14] Reference Vector Guided Evolutionary Algorithm (RVEA) [14] and Non-dominated Sorting Genetic Algorithm III (NSGA-III) [15] are some methods belonging to this category </w:t>
      </w:r>
      <w:r w:rsidR="00F15B44" w:rsidRPr="00957FE5">
        <w:t xml:space="preserve">and 3) Indicators-based, </w:t>
      </w:r>
      <w:r w:rsidR="00F15B44" w:rsidRPr="00F15B44">
        <w:t xml:space="preserve">include performance metrics belonging to multi-objective evolutionary optimization as selection mechanisms. </w:t>
      </w:r>
    </w:p>
    <w:p w14:paraId="5133A171" w14:textId="3A71B4FD" w:rsidR="00957FE5" w:rsidRPr="00957FE5" w:rsidRDefault="00957FE5" w:rsidP="00957FE5">
      <w:pPr>
        <w:ind w:firstLine="0"/>
      </w:pPr>
      <w:r>
        <w:t xml:space="preserve"> </w:t>
      </w:r>
    </w:p>
    <w:p w14:paraId="00000010" w14:textId="1BFE231C" w:rsidR="001817DD" w:rsidRDefault="002B4583">
      <w:pPr>
        <w:ind w:firstLine="0"/>
        <w:rPr>
          <w:lang w:val="es-MX"/>
        </w:rPr>
      </w:pPr>
      <w:r w:rsidRPr="00826C19">
        <w:rPr>
          <w:lang w:val="es-MX"/>
        </w:rPr>
        <w:t xml:space="preserve">Mencionar </w:t>
      </w:r>
      <w:proofErr w:type="spellStart"/>
      <w:r w:rsidRPr="00826C19">
        <w:rPr>
          <w:lang w:val="es-MX"/>
        </w:rPr>
        <w:t>articulos</w:t>
      </w:r>
      <w:proofErr w:type="spellEnd"/>
      <w:r w:rsidRPr="00826C19">
        <w:rPr>
          <w:lang w:val="es-MX"/>
        </w:rPr>
        <w:t xml:space="preserve"> relacionados a la toma de decisiones (una </w:t>
      </w:r>
      <w:proofErr w:type="spellStart"/>
      <w:r w:rsidRPr="00826C19">
        <w:rPr>
          <w:lang w:val="es-MX"/>
        </w:rPr>
        <w:t>revision</w:t>
      </w:r>
      <w:proofErr w:type="spellEnd"/>
      <w:r w:rsidRPr="00826C19">
        <w:rPr>
          <w:lang w:val="es-MX"/>
        </w:rPr>
        <w:t xml:space="preserve"> del estado del arte) </w:t>
      </w:r>
    </w:p>
    <w:p w14:paraId="7F95B2D3" w14:textId="301F03FA" w:rsidR="001048D0" w:rsidRDefault="001048D0">
      <w:pPr>
        <w:ind w:firstLine="0"/>
        <w:rPr>
          <w:lang w:val="es-MX"/>
        </w:rPr>
      </w:pPr>
    </w:p>
    <w:p w14:paraId="30E84A37" w14:textId="477B4D7B" w:rsidR="000C0626" w:rsidRPr="000C0626" w:rsidRDefault="000C0626">
      <w:pPr>
        <w:ind w:firstLine="0"/>
      </w:pPr>
      <w:r w:rsidRPr="000C0626">
        <w:t xml:space="preserve">The main differences between the techniques proposed in each area are summarized in the </w:t>
      </w:r>
      <w:r>
        <w:t>Table 1.</w:t>
      </w:r>
    </w:p>
    <w:p w14:paraId="3D1B3EC1" w14:textId="4B55D088" w:rsidR="00401BAB" w:rsidRPr="00401BAB" w:rsidRDefault="00401BAB" w:rsidP="00401BAB">
      <w:pPr>
        <w:pStyle w:val="Descripcin"/>
        <w:keepNext/>
        <w:rPr>
          <w:color w:val="auto"/>
        </w:rPr>
      </w:pPr>
      <w:r w:rsidRPr="00401BAB">
        <w:rPr>
          <w:color w:val="auto"/>
        </w:rPr>
        <w:lastRenderedPageBreak/>
        <w:t xml:space="preserve">Table </w:t>
      </w:r>
      <w:r w:rsidRPr="00401BAB">
        <w:rPr>
          <w:color w:val="auto"/>
        </w:rPr>
        <w:fldChar w:fldCharType="begin"/>
      </w:r>
      <w:r w:rsidRPr="00401BAB">
        <w:rPr>
          <w:color w:val="auto"/>
        </w:rPr>
        <w:instrText xml:space="preserve"> SEQ Table \* ARABIC </w:instrText>
      </w:r>
      <w:r w:rsidRPr="00401BAB">
        <w:rPr>
          <w:color w:val="auto"/>
        </w:rPr>
        <w:fldChar w:fldCharType="separate"/>
      </w:r>
      <w:r w:rsidRPr="00401BAB">
        <w:rPr>
          <w:noProof/>
          <w:color w:val="auto"/>
        </w:rPr>
        <w:t>1</w:t>
      </w:r>
      <w:r w:rsidRPr="00401BAB">
        <w:rPr>
          <w:color w:val="auto"/>
        </w:rPr>
        <w:fldChar w:fldCharType="end"/>
      </w:r>
      <w:r w:rsidRPr="00401BAB">
        <w:rPr>
          <w:color w:val="auto"/>
        </w:rPr>
        <w:t>: Differences between classical methods and evolutionary algorithms</w:t>
      </w:r>
    </w:p>
    <w:tbl>
      <w:tblPr>
        <w:tblStyle w:val="Tablaconcuadrcula1clara"/>
        <w:tblpPr w:leftFromText="180" w:rightFromText="180" w:vertAnchor="page" w:horzAnchor="margin" w:tblpXSpec="center" w:tblpY="3172"/>
        <w:tblW w:w="7154" w:type="dxa"/>
        <w:tblLook w:val="04A0" w:firstRow="1" w:lastRow="0" w:firstColumn="1" w:lastColumn="0" w:noHBand="0" w:noVBand="1"/>
      </w:tblPr>
      <w:tblGrid>
        <w:gridCol w:w="3576"/>
        <w:gridCol w:w="3578"/>
      </w:tblGrid>
      <w:tr w:rsidR="00401BAB" w14:paraId="399E4286" w14:textId="77777777" w:rsidTr="00401BAB">
        <w:trPr>
          <w:cnfStyle w:val="100000000000" w:firstRow="1" w:lastRow="0" w:firstColumn="0" w:lastColumn="0" w:oddVBand="0" w:evenVBand="0" w:oddHBand="0"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3576" w:type="dxa"/>
          </w:tcPr>
          <w:p w14:paraId="0AA7087B" w14:textId="77777777" w:rsidR="00401BAB" w:rsidRPr="000C0626" w:rsidRDefault="00401BAB" w:rsidP="00401BAB">
            <w:pPr>
              <w:ind w:firstLine="0"/>
            </w:pPr>
            <w:r w:rsidRPr="000C0626">
              <w:t>Classical methods</w:t>
            </w:r>
          </w:p>
        </w:tc>
        <w:tc>
          <w:tcPr>
            <w:tcW w:w="3578" w:type="dxa"/>
          </w:tcPr>
          <w:p w14:paraId="44FD0464" w14:textId="77777777" w:rsidR="00401BAB" w:rsidRPr="000C0626" w:rsidRDefault="00401BAB" w:rsidP="00401BAB">
            <w:pPr>
              <w:ind w:firstLine="0"/>
              <w:cnfStyle w:val="100000000000" w:firstRow="1" w:lastRow="0" w:firstColumn="0" w:lastColumn="0" w:oddVBand="0" w:evenVBand="0" w:oddHBand="0" w:evenHBand="0" w:firstRowFirstColumn="0" w:firstRowLastColumn="0" w:lastRowFirstColumn="0" w:lastRowLastColumn="0"/>
            </w:pPr>
            <w:r w:rsidRPr="000C0626">
              <w:t>Evolutionary algorithms</w:t>
            </w:r>
          </w:p>
        </w:tc>
      </w:tr>
      <w:tr w:rsidR="00401BAB" w:rsidRPr="001048D0" w14:paraId="753F51C1" w14:textId="77777777" w:rsidTr="00401BAB">
        <w:trPr>
          <w:trHeight w:val="175"/>
        </w:trPr>
        <w:tc>
          <w:tcPr>
            <w:cnfStyle w:val="001000000000" w:firstRow="0" w:lastRow="0" w:firstColumn="1" w:lastColumn="0" w:oddVBand="0" w:evenVBand="0" w:oddHBand="0" w:evenHBand="0" w:firstRowFirstColumn="0" w:firstRowLastColumn="0" w:lastRowFirstColumn="0" w:lastRowLastColumn="0"/>
            <w:tcW w:w="3576" w:type="dxa"/>
          </w:tcPr>
          <w:p w14:paraId="076AF27D" w14:textId="77777777" w:rsidR="00401BAB" w:rsidRPr="000C0626" w:rsidRDefault="00401BAB" w:rsidP="00401BAB">
            <w:pPr>
              <w:ind w:firstLine="0"/>
              <w:rPr>
                <w:b w:val="0"/>
                <w:bCs w:val="0"/>
              </w:rPr>
            </w:pPr>
            <w:r w:rsidRPr="000C0626">
              <w:rPr>
                <w:b w:val="0"/>
                <w:bCs w:val="0"/>
              </w:rPr>
              <w:t>Require knowledge of the problem</w:t>
            </w:r>
          </w:p>
        </w:tc>
        <w:tc>
          <w:tcPr>
            <w:tcW w:w="3578" w:type="dxa"/>
          </w:tcPr>
          <w:p w14:paraId="2CE556CA" w14:textId="77777777" w:rsidR="00401BAB" w:rsidRPr="000C0626" w:rsidRDefault="00401BAB" w:rsidP="00401BAB">
            <w:pPr>
              <w:ind w:firstLine="0"/>
              <w:cnfStyle w:val="000000000000" w:firstRow="0" w:lastRow="0" w:firstColumn="0" w:lastColumn="0" w:oddVBand="0" w:evenVBand="0" w:oddHBand="0" w:evenHBand="0" w:firstRowFirstColumn="0" w:firstRowLastColumn="0" w:lastRowFirstColumn="0" w:lastRowLastColumn="0"/>
            </w:pPr>
            <w:r w:rsidRPr="000C0626">
              <w:t>Require few knowledge of the problem</w:t>
            </w:r>
          </w:p>
        </w:tc>
      </w:tr>
      <w:tr w:rsidR="00401BAB" w:rsidRPr="001048D0" w14:paraId="2AA08690" w14:textId="77777777" w:rsidTr="00401BAB">
        <w:trPr>
          <w:trHeight w:val="339"/>
        </w:trPr>
        <w:tc>
          <w:tcPr>
            <w:cnfStyle w:val="001000000000" w:firstRow="0" w:lastRow="0" w:firstColumn="1" w:lastColumn="0" w:oddVBand="0" w:evenVBand="0" w:oddHBand="0" w:evenHBand="0" w:firstRowFirstColumn="0" w:firstRowLastColumn="0" w:lastRowFirstColumn="0" w:lastRowLastColumn="0"/>
            <w:tcW w:w="3576" w:type="dxa"/>
          </w:tcPr>
          <w:p w14:paraId="1930592B" w14:textId="77777777" w:rsidR="00401BAB" w:rsidRPr="000C0626" w:rsidRDefault="00401BAB" w:rsidP="00401BAB">
            <w:pPr>
              <w:ind w:firstLine="0"/>
              <w:rPr>
                <w:b w:val="0"/>
                <w:bCs w:val="0"/>
              </w:rPr>
            </w:pPr>
            <w:r w:rsidRPr="000C0626">
              <w:rPr>
                <w:b w:val="0"/>
                <w:bCs w:val="0"/>
              </w:rPr>
              <w:t>Sensitive to the Pareto Front Shape</w:t>
            </w:r>
          </w:p>
        </w:tc>
        <w:tc>
          <w:tcPr>
            <w:tcW w:w="3578" w:type="dxa"/>
          </w:tcPr>
          <w:p w14:paraId="6ED98A6E" w14:textId="77777777" w:rsidR="00401BAB" w:rsidRPr="000C0626" w:rsidRDefault="00401BAB" w:rsidP="00401BAB">
            <w:pPr>
              <w:ind w:firstLine="0"/>
              <w:cnfStyle w:val="000000000000" w:firstRow="0" w:lastRow="0" w:firstColumn="0" w:lastColumn="0" w:oddVBand="0" w:evenVBand="0" w:oddHBand="0" w:evenHBand="0" w:firstRowFirstColumn="0" w:firstRowLastColumn="0" w:lastRowFirstColumn="0" w:lastRowLastColumn="0"/>
            </w:pPr>
            <w:r w:rsidRPr="000C0626">
              <w:t>They are not sensitive to the shape of the Pareto front</w:t>
            </w:r>
          </w:p>
        </w:tc>
      </w:tr>
      <w:tr w:rsidR="00401BAB" w:rsidRPr="001048D0" w14:paraId="6C9872B2" w14:textId="77777777" w:rsidTr="00401BAB">
        <w:trPr>
          <w:trHeight w:val="346"/>
        </w:trPr>
        <w:tc>
          <w:tcPr>
            <w:cnfStyle w:val="001000000000" w:firstRow="0" w:lastRow="0" w:firstColumn="1" w:lastColumn="0" w:oddVBand="0" w:evenVBand="0" w:oddHBand="0" w:evenHBand="0" w:firstRowFirstColumn="0" w:firstRowLastColumn="0" w:lastRowFirstColumn="0" w:lastRowLastColumn="0"/>
            <w:tcW w:w="3576" w:type="dxa"/>
          </w:tcPr>
          <w:p w14:paraId="6B570BAA" w14:textId="77777777" w:rsidR="00401BAB" w:rsidRPr="000C0626" w:rsidRDefault="00401BAB" w:rsidP="00401BAB">
            <w:pPr>
              <w:ind w:firstLine="0"/>
              <w:rPr>
                <w:b w:val="0"/>
                <w:bCs w:val="0"/>
              </w:rPr>
            </w:pPr>
            <w:r w:rsidRPr="000C0626">
              <w:rPr>
                <w:b w:val="0"/>
                <w:bCs w:val="0"/>
              </w:rPr>
              <w:t>A solution is found by run</w:t>
            </w:r>
          </w:p>
        </w:tc>
        <w:tc>
          <w:tcPr>
            <w:tcW w:w="3578" w:type="dxa"/>
          </w:tcPr>
          <w:p w14:paraId="0567724C" w14:textId="77777777" w:rsidR="00401BAB" w:rsidRPr="000C0626" w:rsidRDefault="00401BAB" w:rsidP="00401BAB">
            <w:pPr>
              <w:ind w:firstLine="0"/>
              <w:cnfStyle w:val="000000000000" w:firstRow="0" w:lastRow="0" w:firstColumn="0" w:lastColumn="0" w:oddVBand="0" w:evenVBand="0" w:oddHBand="0" w:evenHBand="0" w:firstRowFirstColumn="0" w:firstRowLastColumn="0" w:lastRowFirstColumn="0" w:lastRowLastColumn="0"/>
            </w:pPr>
            <w:r w:rsidRPr="000C0626">
              <w:t>Obtain multiple elements of the PS in one run</w:t>
            </w:r>
          </w:p>
        </w:tc>
      </w:tr>
      <w:tr w:rsidR="00401BAB" w:rsidRPr="001048D0" w14:paraId="0DEC89D8" w14:textId="77777777" w:rsidTr="00401BAB">
        <w:trPr>
          <w:trHeight w:val="169"/>
        </w:trPr>
        <w:tc>
          <w:tcPr>
            <w:cnfStyle w:val="001000000000" w:firstRow="0" w:lastRow="0" w:firstColumn="1" w:lastColumn="0" w:oddVBand="0" w:evenVBand="0" w:oddHBand="0" w:evenHBand="0" w:firstRowFirstColumn="0" w:firstRowLastColumn="0" w:lastRowFirstColumn="0" w:lastRowLastColumn="0"/>
            <w:tcW w:w="3576" w:type="dxa"/>
          </w:tcPr>
          <w:p w14:paraId="2F75137F" w14:textId="77777777" w:rsidR="00401BAB" w:rsidRPr="000C0626" w:rsidRDefault="00401BAB" w:rsidP="00401BAB">
            <w:pPr>
              <w:ind w:firstLine="0"/>
              <w:rPr>
                <w:b w:val="0"/>
                <w:bCs w:val="0"/>
              </w:rPr>
            </w:pPr>
            <w:r w:rsidRPr="000C0626">
              <w:rPr>
                <w:b w:val="0"/>
                <w:bCs w:val="0"/>
              </w:rPr>
              <w:t xml:space="preserve">It is the easiest way to solve a MOP  </w:t>
            </w:r>
          </w:p>
        </w:tc>
        <w:tc>
          <w:tcPr>
            <w:tcW w:w="3578" w:type="dxa"/>
          </w:tcPr>
          <w:p w14:paraId="3979BA4A" w14:textId="77777777" w:rsidR="00401BAB" w:rsidRPr="000C0626" w:rsidRDefault="00401BAB" w:rsidP="00401BAB">
            <w:pPr>
              <w:ind w:firstLine="0"/>
              <w:cnfStyle w:val="000000000000" w:firstRow="0" w:lastRow="0" w:firstColumn="0" w:lastColumn="0" w:oddVBand="0" w:evenVBand="0" w:oddHBand="0" w:evenHBand="0" w:firstRowFirstColumn="0" w:firstRowLastColumn="0" w:lastRowFirstColumn="0" w:lastRowLastColumn="0"/>
            </w:pPr>
            <w:r w:rsidRPr="000C0626">
              <w:t>Easy to implement</w:t>
            </w:r>
          </w:p>
        </w:tc>
      </w:tr>
      <w:tr w:rsidR="00401BAB" w:rsidRPr="001048D0" w14:paraId="05B9147B" w14:textId="77777777" w:rsidTr="00401BAB">
        <w:trPr>
          <w:trHeight w:val="346"/>
        </w:trPr>
        <w:tc>
          <w:tcPr>
            <w:cnfStyle w:val="001000000000" w:firstRow="0" w:lastRow="0" w:firstColumn="1" w:lastColumn="0" w:oddVBand="0" w:evenVBand="0" w:oddHBand="0" w:evenHBand="0" w:firstRowFirstColumn="0" w:firstRowLastColumn="0" w:lastRowFirstColumn="0" w:lastRowLastColumn="0"/>
            <w:tcW w:w="3576" w:type="dxa"/>
          </w:tcPr>
          <w:p w14:paraId="4670D898" w14:textId="77777777" w:rsidR="00401BAB" w:rsidRPr="000C0626" w:rsidRDefault="00401BAB" w:rsidP="00401BAB">
            <w:pPr>
              <w:ind w:firstLine="0"/>
              <w:rPr>
                <w:b w:val="0"/>
                <w:bCs w:val="0"/>
              </w:rPr>
            </w:pPr>
          </w:p>
        </w:tc>
        <w:tc>
          <w:tcPr>
            <w:tcW w:w="3578" w:type="dxa"/>
          </w:tcPr>
          <w:p w14:paraId="723210BD" w14:textId="77777777" w:rsidR="00401BAB" w:rsidRPr="000C0626" w:rsidRDefault="00401BAB" w:rsidP="00401BAB">
            <w:pPr>
              <w:ind w:firstLine="0"/>
              <w:cnfStyle w:val="000000000000" w:firstRow="0" w:lastRow="0" w:firstColumn="0" w:lastColumn="0" w:oddVBand="0" w:evenVBand="0" w:oddHBand="0" w:evenHBand="0" w:firstRowFirstColumn="0" w:firstRowLastColumn="0" w:lastRowFirstColumn="0" w:lastRowLastColumn="0"/>
            </w:pPr>
            <w:r w:rsidRPr="000C0626">
              <w:t>Preserve non-dominated solutions by generation</w:t>
            </w:r>
          </w:p>
        </w:tc>
      </w:tr>
      <w:tr w:rsidR="00401BAB" w:rsidRPr="001048D0" w14:paraId="2338D4E1" w14:textId="77777777" w:rsidTr="00401BAB">
        <w:trPr>
          <w:trHeight w:val="339"/>
        </w:trPr>
        <w:tc>
          <w:tcPr>
            <w:cnfStyle w:val="001000000000" w:firstRow="0" w:lastRow="0" w:firstColumn="1" w:lastColumn="0" w:oddVBand="0" w:evenVBand="0" w:oddHBand="0" w:evenHBand="0" w:firstRowFirstColumn="0" w:firstRowLastColumn="0" w:lastRowFirstColumn="0" w:lastRowLastColumn="0"/>
            <w:tcW w:w="3576" w:type="dxa"/>
          </w:tcPr>
          <w:p w14:paraId="285362DD" w14:textId="77777777" w:rsidR="00401BAB" w:rsidRPr="000C0626" w:rsidRDefault="00401BAB" w:rsidP="00401BAB">
            <w:pPr>
              <w:ind w:firstLine="0"/>
              <w:rPr>
                <w:b w:val="0"/>
                <w:bCs w:val="0"/>
              </w:rPr>
            </w:pPr>
          </w:p>
        </w:tc>
        <w:tc>
          <w:tcPr>
            <w:tcW w:w="3578" w:type="dxa"/>
          </w:tcPr>
          <w:p w14:paraId="22048A42" w14:textId="77777777" w:rsidR="00401BAB" w:rsidRPr="000C0626" w:rsidRDefault="00401BAB" w:rsidP="00401BAB">
            <w:pPr>
              <w:ind w:firstLine="0"/>
              <w:cnfStyle w:val="000000000000" w:firstRow="0" w:lastRow="0" w:firstColumn="0" w:lastColumn="0" w:oddVBand="0" w:evenVBand="0" w:oddHBand="0" w:evenHBand="0" w:firstRowFirstColumn="0" w:firstRowLastColumn="0" w:lastRowFirstColumn="0" w:lastRowLastColumn="0"/>
            </w:pPr>
            <w:r w:rsidRPr="000C0626">
              <w:t>Some methods incorporate elitist mechanisms</w:t>
            </w:r>
          </w:p>
        </w:tc>
      </w:tr>
    </w:tbl>
    <w:p w14:paraId="00000011" w14:textId="65B9144D" w:rsidR="001817DD" w:rsidRPr="00957FE5" w:rsidRDefault="001817DD">
      <w:pPr>
        <w:ind w:firstLine="0"/>
      </w:pPr>
    </w:p>
    <w:p w14:paraId="039C5594" w14:textId="77777777" w:rsidR="00401BAB" w:rsidRDefault="00957FE5" w:rsidP="001048D0">
      <w:pPr>
        <w:ind w:firstLine="0"/>
      </w:pPr>
      <w:r w:rsidRPr="00957FE5">
        <w:t xml:space="preserve">The main objective when solving a MOP is to find a very good approximation to the true POF, and the non-dominated solutions can be well distributed along the front </w:t>
      </w:r>
      <w:r w:rsidR="001048D0">
        <w:t>[8,9]</w:t>
      </w:r>
      <w:r w:rsidRPr="00957FE5">
        <w:t>.</w:t>
      </w:r>
      <w:r w:rsidR="000C0626">
        <w:t xml:space="preserve"> </w:t>
      </w:r>
      <w:r w:rsidRPr="00957FE5">
        <w:t>Real-world problems, such as engineering problems, often include constraints. Therefore, in addition to the solutions' optimality, the feasibility of them must be considered (solutions must satisfy all the constraints of the problem).</w:t>
      </w:r>
    </w:p>
    <w:p w14:paraId="1F0EBB9E" w14:textId="63E92E26" w:rsidR="00401BAB" w:rsidRPr="00957FE5" w:rsidRDefault="00401BAB" w:rsidP="001048D0">
      <w:pPr>
        <w:ind w:firstLine="0"/>
      </w:pPr>
      <w:r w:rsidRPr="00592475">
        <w:t>In the literature, there are studies about different approaches of Constraint-handling techniques. Examples of these are the penalty functions that consist of punishing those solutions that are not in the feasible area, repair algorithms where they take an unfeasible solution and generate a feasible one based on it, and hybrid methods, techniques that combine several mechanisms to handle constraints</w:t>
      </w:r>
    </w:p>
    <w:p w14:paraId="4CED52C5" w14:textId="1F8BC637" w:rsidR="001048D0" w:rsidRDefault="001048D0">
      <w:pPr>
        <w:ind w:firstLine="0"/>
      </w:pPr>
    </w:p>
    <w:p w14:paraId="503FEF57" w14:textId="3FCDC1C2" w:rsidR="00401BAB" w:rsidRDefault="00401BAB">
      <w:pPr>
        <w:ind w:firstLine="0"/>
      </w:pPr>
    </w:p>
    <w:p w14:paraId="538F118F" w14:textId="32A16BDF" w:rsidR="00401BAB" w:rsidRDefault="00401BAB">
      <w:pPr>
        <w:ind w:firstLine="0"/>
      </w:pPr>
    </w:p>
    <w:p w14:paraId="75B42A71" w14:textId="2EE925EE" w:rsidR="00401BAB" w:rsidRDefault="00401BAB">
      <w:pPr>
        <w:ind w:firstLine="0"/>
      </w:pPr>
      <w:r w:rsidRPr="001048D0">
        <w:t>Co-evolutionary algorithms take as a source of inspiration the coexistence of populations of individuals, where in some cases, where in some cases</w:t>
      </w:r>
    </w:p>
    <w:p w14:paraId="00000014" w14:textId="22B3205D" w:rsidR="001817DD" w:rsidRDefault="002B4583">
      <w:pPr>
        <w:ind w:firstLine="0"/>
      </w:pPr>
      <w:r>
        <w:t xml:space="preserve">In [1] proposed a two-archive </w:t>
      </w:r>
      <w:proofErr w:type="spellStart"/>
      <w:r>
        <w:t>multiobjective</w:t>
      </w:r>
      <w:proofErr w:type="spellEnd"/>
      <w:r>
        <w:t xml:space="preserve"> evolutionary algorithm, which is used to solve constrained-MOPs. The first archive, called CA, is used to consider the feasibility, in contrast to the second, called DA, </w:t>
      </w:r>
      <w:proofErr w:type="spellStart"/>
      <w:r>
        <w:t>whis</w:t>
      </w:r>
      <w:proofErr w:type="spellEnd"/>
      <w:r>
        <w:t xml:space="preserve"> is used to provide information of the problem in terms of diversity and convergence. </w:t>
      </w:r>
    </w:p>
    <w:p w14:paraId="00000015" w14:textId="77777777" w:rsidR="001817DD" w:rsidRDefault="001817DD">
      <w:pPr>
        <w:ind w:firstLine="0"/>
      </w:pPr>
    </w:p>
    <w:p w14:paraId="00000017" w14:textId="77777777" w:rsidR="001817DD" w:rsidRPr="001048D0" w:rsidRDefault="001817DD">
      <w:pPr>
        <w:ind w:firstLine="0"/>
      </w:pPr>
    </w:p>
    <w:p w14:paraId="50DBBA71" w14:textId="19BCDC6F" w:rsidR="001048D0" w:rsidRPr="001048D0" w:rsidRDefault="002B4583" w:rsidP="001048D0">
      <w:r w:rsidRPr="001048D0">
        <w:t xml:space="preserve">In [2] the authors proposed a general framework to convert a Multiobjective Evolutionary Algorithm into one based on coevolution </w:t>
      </w:r>
      <w:r w:rsidR="001048D0" w:rsidRPr="001048D0">
        <w:t>ca</w:t>
      </w:r>
      <w:r w:rsidR="001048D0">
        <w:t>lled</w:t>
      </w:r>
      <w:r w:rsidRPr="001048D0">
        <w:t xml:space="preserve"> CCMO </w:t>
      </w:r>
      <w:r w:rsidR="001048D0" w:rsidRPr="001048D0">
        <w:t xml:space="preserve">and thus be able to solve Multiobjective problems with the presence of </w:t>
      </w:r>
      <w:r w:rsidR="001048D0">
        <w:t>constraints</w:t>
      </w:r>
      <w:r w:rsidR="001048D0" w:rsidRPr="001048D0">
        <w:t>.</w:t>
      </w:r>
    </w:p>
    <w:p w14:paraId="0000001C" w14:textId="68E7B833" w:rsidR="001817DD" w:rsidRPr="001048D0" w:rsidRDefault="002B4583" w:rsidP="001048D0">
      <w:r>
        <w:t xml:space="preserve">The authors proposed the concept of weak coevolution , in which both populations are evolved in isolation, in contrast to most of the coevolutionary algorithms proposed, considering shared information in each step. </w:t>
      </w:r>
      <w:r w:rsidRPr="00826C19">
        <w:rPr>
          <w:lang w:val="es-MX"/>
        </w:rPr>
        <w:t xml:space="preserve">Como paso inicial, ya se debe contar con el algoritmo a reestructurar y conocer sus componentes. </w:t>
      </w:r>
      <w:r>
        <w:t xml:space="preserve">El nuevo </w:t>
      </w:r>
      <w:proofErr w:type="spellStart"/>
      <w:r>
        <w:t>enfoque</w:t>
      </w:r>
      <w:proofErr w:type="spellEnd"/>
      <w:r>
        <w:t xml:space="preserve"> es </w:t>
      </w:r>
      <w:proofErr w:type="spellStart"/>
      <w:r>
        <w:t>creado</w:t>
      </w:r>
      <w:proofErr w:type="spellEnd"/>
      <w:r>
        <w:t xml:space="preserve"> a </w:t>
      </w:r>
      <w:proofErr w:type="spellStart"/>
      <w:r>
        <w:t>como</w:t>
      </w:r>
      <w:proofErr w:type="spellEnd"/>
      <w:r>
        <w:t xml:space="preserve"> </w:t>
      </w:r>
      <w:proofErr w:type="spellStart"/>
      <w:r>
        <w:t>sigue</w:t>
      </w:r>
      <w:proofErr w:type="spellEnd"/>
      <w:r>
        <w:t xml:space="preserve">: First, two populations are generated, one used to solve the original problem, and the second one to solve a derived problem, the problems without constraints, to allow the algorithm to solve </w:t>
      </w:r>
      <w:r>
        <w:lastRenderedPageBreak/>
        <w:t xml:space="preserve">the problem without biasing the search. </w:t>
      </w:r>
      <w:r w:rsidR="001048D0" w:rsidRPr="001048D0">
        <w:t xml:space="preserve">Then, we proceed to select half of the individuals from each population using the original selection operator of the algorithm. From the selected individuals, using the </w:t>
      </w:r>
      <w:r w:rsidR="001048D0">
        <w:t>crossover</w:t>
      </w:r>
      <w:r w:rsidR="001048D0" w:rsidRPr="001048D0">
        <w:t xml:space="preserve"> and mutation operator, the offspring are created. It is important to note that two sets of solutions with different characteristics are obtained, some considering feasibility and others not. Both sets are united from that union, again they are united with each of the parent subpopulations.</w:t>
      </w:r>
    </w:p>
    <w:p w14:paraId="0000001D" w14:textId="40ADDC42" w:rsidR="001817DD" w:rsidRDefault="002B4583">
      <w:pPr>
        <w:keepNext/>
        <w:keepLines/>
        <w:pBdr>
          <w:top w:val="nil"/>
          <w:left w:val="nil"/>
          <w:bottom w:val="nil"/>
          <w:right w:val="nil"/>
          <w:between w:val="nil"/>
        </w:pBdr>
        <w:tabs>
          <w:tab w:val="left" w:pos="510"/>
        </w:tabs>
        <w:spacing w:before="720" w:after="480" w:line="240" w:lineRule="auto"/>
        <w:ind w:firstLine="0"/>
        <w:jc w:val="left"/>
        <w:rPr>
          <w:b/>
          <w:i/>
          <w:color w:val="000000"/>
          <w:sz w:val="24"/>
          <w:szCs w:val="24"/>
        </w:rPr>
      </w:pPr>
      <w:bookmarkStart w:id="1" w:name="bookmark=id.gjdgxs" w:colFirst="0" w:colLast="0"/>
      <w:bookmarkEnd w:id="1"/>
      <w:r>
        <w:rPr>
          <w:b/>
          <w:i/>
          <w:color w:val="000000"/>
          <w:sz w:val="24"/>
          <w:szCs w:val="24"/>
        </w:rPr>
        <w:t>Multiobjec</w:t>
      </w:r>
      <w:r w:rsidR="001048D0">
        <w:rPr>
          <w:b/>
          <w:i/>
          <w:color w:val="000000"/>
          <w:sz w:val="24"/>
          <w:szCs w:val="24"/>
        </w:rPr>
        <w:t>t</w:t>
      </w:r>
      <w:r>
        <w:rPr>
          <w:b/>
          <w:i/>
          <w:color w:val="000000"/>
          <w:sz w:val="24"/>
          <w:szCs w:val="24"/>
        </w:rPr>
        <w:t>ive-Optimization Theory</w:t>
      </w:r>
    </w:p>
    <w:p w14:paraId="0000001E" w14:textId="794AE969" w:rsidR="001817DD" w:rsidRDefault="001048D0">
      <w:r>
        <w:t xml:space="preserve">A Multiobjective Optimization Problem (MOP) is statement as: </w:t>
      </w:r>
    </w:p>
    <w:p w14:paraId="0000001F" w14:textId="77777777" w:rsidR="001817DD" w:rsidRDefault="002B4583">
      <w:r>
        <w:t>Minimize / Maximize:</w:t>
      </w:r>
    </w:p>
    <w:p w14:paraId="00000020" w14:textId="77777777" w:rsidR="001817DD" w:rsidRDefault="001817DD"/>
    <w:p w14:paraId="00000021" w14:textId="77777777" w:rsidR="001817DD" w:rsidRDefault="002B4583">
      <w:pPr>
        <w:ind w:firstLine="0"/>
      </w:pPr>
      <w:r>
        <w:tab/>
      </w:r>
      <m:oMath>
        <m:acc>
          <m:accPr>
            <m:chr m:val="⃗"/>
            <m:ctrlPr>
              <w:rPr>
                <w:rFonts w:ascii="Cambria Math" w:eastAsia="Cambria Math" w:hAnsi="Cambria Math" w:cs="Cambria Math"/>
              </w:rPr>
            </m:ctrlPr>
          </m:accPr>
          <m:e>
            <m:r>
              <w:rPr>
                <w:rFonts w:ascii="Cambria Math" w:eastAsia="Cambria Math" w:hAnsi="Cambria Math" w:cs="Cambria Math"/>
              </w:rPr>
              <m:t>F</m:t>
            </m:r>
          </m:e>
        </m:acc>
        <m:r>
          <w:rPr>
            <w:rFonts w:ascii="Cambria Math" w:eastAsia="Cambria Math" w:hAnsi="Cambria Math" w:cs="Cambria Math"/>
          </w:rPr>
          <m:t xml:space="preserve"> = </m:t>
        </m:r>
        <m:sSub>
          <m:sSubPr>
            <m:ctrlPr>
              <w:rPr>
                <w:rFonts w:ascii="Cambria Math" w:eastAsia="Cambria Math" w:hAnsi="Cambria Math" w:cs="Cambria Math"/>
              </w:rPr>
            </m:ctrlPr>
          </m:sSubPr>
          <m:e>
            <m:r>
              <w:rPr>
                <w:rFonts w:ascii="Cambria Math" w:eastAsia="Cambria Math" w:hAnsi="Cambria Math" w:cs="Cambria Math"/>
              </w:rPr>
              <m:t>[ f</m:t>
            </m:r>
          </m:e>
          <m:sub>
            <m:r>
              <w:rPr>
                <w:rFonts w:ascii="Cambria Math" w:eastAsia="Cambria Math" w:hAnsi="Cambria Math" w:cs="Cambria Math"/>
              </w:rPr>
              <m:t>1</m:t>
            </m:r>
          </m:sub>
        </m:sSub>
        <m:r>
          <w:rPr>
            <w:rFonts w:ascii="Cambria Math" w:eastAsia="Cambria Math" w:hAnsi="Cambria Math" w:cs="Cambria Math"/>
          </w:rPr>
          <m:t xml:space="preserve">(x), </m:t>
        </m:r>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2</m:t>
            </m:r>
          </m:sub>
        </m:sSub>
        <m:r>
          <w:rPr>
            <w:rFonts w:ascii="Cambria Math" w:eastAsia="Cambria Math" w:hAnsi="Cambria Math" w:cs="Cambria Math"/>
          </w:rPr>
          <m:t xml:space="preserve">(x), ..., </m:t>
        </m:r>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m</m:t>
            </m:r>
          </m:sub>
        </m:sSub>
        <m:r>
          <w:rPr>
            <w:rFonts w:ascii="Cambria Math" w:eastAsia="Cambria Math" w:hAnsi="Cambria Math" w:cs="Cambria Math"/>
          </w:rPr>
          <m:t>(x)]</m:t>
        </m:r>
      </m:oMath>
    </w:p>
    <w:p w14:paraId="00000022" w14:textId="77777777" w:rsidR="001817DD" w:rsidRDefault="001817DD">
      <w:pPr>
        <w:ind w:firstLine="0"/>
      </w:pPr>
    </w:p>
    <w:p w14:paraId="00000023" w14:textId="77777777" w:rsidR="001817DD" w:rsidRDefault="002B4583">
      <w:r>
        <w:t>Subject to:</w:t>
      </w:r>
    </w:p>
    <w:p w14:paraId="00000024" w14:textId="77777777" w:rsidR="001817DD" w:rsidRDefault="001817DD"/>
    <w:p w14:paraId="00000025" w14:textId="77777777" w:rsidR="001817DD" w:rsidRDefault="005029D4">
      <w:pPr>
        <w:jc w:val="cente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g</m:t>
              </m:r>
            </m:e>
            <m:sub>
              <m:r>
                <w:rPr>
                  <w:rFonts w:ascii="Cambria Math" w:eastAsia="Cambria Math" w:hAnsi="Cambria Math" w:cs="Cambria Math"/>
                </w:rPr>
                <m:t>i</m:t>
              </m:r>
            </m:sub>
          </m:sSub>
          <m:r>
            <w:rPr>
              <w:rFonts w:ascii="Cambria Math" w:eastAsia="Cambria Math" w:hAnsi="Cambria Math" w:cs="Cambria Math"/>
            </w:rPr>
            <m:t>(x) &lt;=  0, i = 1, 2, ..., p</m:t>
          </m:r>
        </m:oMath>
      </m:oMathPara>
    </w:p>
    <w:p w14:paraId="00000026" w14:textId="77777777" w:rsidR="001817DD" w:rsidRDefault="005029D4">
      <w:pPr>
        <w:jc w:val="cente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j</m:t>
              </m:r>
            </m:sub>
          </m:sSub>
          <m:r>
            <w:rPr>
              <w:rFonts w:ascii="Cambria Math" w:eastAsia="Cambria Math" w:hAnsi="Cambria Math" w:cs="Cambria Math"/>
            </w:rPr>
            <m:t>(x) = 0,  j = 1, 2, ..., r</m:t>
          </m:r>
        </m:oMath>
      </m:oMathPara>
    </w:p>
    <w:p w14:paraId="00000027" w14:textId="77777777" w:rsidR="001817DD" w:rsidRDefault="002B4583">
      <w:pPr>
        <w:jc w:val="center"/>
        <w:rPr>
          <w:rFonts w:ascii="Cambria Math" w:eastAsia="Cambria Math" w:hAnsi="Cambria Math" w:cs="Cambria Math"/>
        </w:rPr>
      </w:pPr>
      <m:oMathPara>
        <m:oMath>
          <m:r>
            <w:rPr>
              <w:rFonts w:ascii="Cambria Math" w:eastAsia="Cambria Math" w:hAnsi="Cambria Math" w:cs="Cambria Math"/>
            </w:rPr>
            <m:t>x ∈[L,U]</m:t>
          </m:r>
        </m:oMath>
      </m:oMathPara>
    </w:p>
    <w:p w14:paraId="00000028" w14:textId="77777777" w:rsidR="001817DD" w:rsidRDefault="001817DD">
      <w:pPr>
        <w:ind w:firstLine="0"/>
      </w:pPr>
    </w:p>
    <w:p w14:paraId="00000029" w14:textId="77777777" w:rsidR="001817DD" w:rsidRDefault="002B4583">
      <w:pPr>
        <w:ind w:firstLine="0"/>
      </w:pPr>
      <w:r>
        <w:t xml:space="preserve">where </w:t>
      </w:r>
      <m:oMath>
        <m:r>
          <w:rPr>
            <w:rFonts w:ascii="Cambria Math" w:eastAsia="Cambria Math" w:hAnsi="Cambria Math" w:cs="Cambria Math"/>
          </w:rPr>
          <m:t>x ∈S</m:t>
        </m:r>
      </m:oMath>
      <w:r>
        <w:t xml:space="preserve"> is a design vector </w:t>
      </w:r>
      <m:oMath>
        <m:r>
          <w:rPr>
            <w:rFonts w:ascii="Cambria Math" w:eastAsia="Cambria Math" w:hAnsi="Cambria Math" w:cs="Cambria Math"/>
          </w:rPr>
          <m:t>n-dimensions,</m:t>
        </m:r>
      </m:oMath>
      <w:r>
        <w:t xml:space="preserve">decision vector or simply called a solution, </w:t>
      </w:r>
      <m:oMath>
        <m:r>
          <w:rPr>
            <w:rFonts w:ascii="Cambria Math" w:eastAsia="Cambria Math" w:hAnsi="Cambria Math" w:cs="Cambria Math"/>
          </w:rPr>
          <m:t>S ⊂</m:t>
        </m:r>
        <m:sSup>
          <m:sSupPr>
            <m:ctrlPr>
              <w:rPr>
                <w:rFonts w:ascii="Cambria Math" w:eastAsia="Cambria Math" w:hAnsi="Cambria Math" w:cs="Cambria Math"/>
              </w:rPr>
            </m:ctrlPr>
          </m:sSupPr>
          <m:e>
            <m:r>
              <w:rPr>
                <w:rFonts w:ascii="Cambria Math" w:eastAsia="Cambria Math" w:hAnsi="Cambria Math" w:cs="Cambria Math"/>
              </w:rPr>
              <m:t>R</m:t>
            </m:r>
          </m:e>
          <m:sup>
            <m:r>
              <w:rPr>
                <w:rFonts w:ascii="Cambria Math" w:eastAsia="Cambria Math" w:hAnsi="Cambria Math" w:cs="Cambria Math"/>
              </w:rPr>
              <m:t>n</m:t>
            </m:r>
          </m:sup>
        </m:sSup>
      </m:oMath>
      <w:r>
        <w:t xml:space="preserve"> is the design variables space,  </w:t>
      </w:r>
      <m:oMath>
        <m:acc>
          <m:accPr>
            <m:chr m:val="⃗"/>
            <m:ctrlPr>
              <w:rPr>
                <w:rFonts w:ascii="Cambria Math" w:eastAsia="Cambria Math" w:hAnsi="Cambria Math" w:cs="Cambria Math"/>
              </w:rPr>
            </m:ctrlPr>
          </m:accPr>
          <m:e>
            <m:r>
              <w:rPr>
                <w:rFonts w:ascii="Cambria Math" w:eastAsia="Cambria Math" w:hAnsi="Cambria Math" w:cs="Cambria Math"/>
              </w:rPr>
              <m:t>F</m:t>
            </m:r>
          </m:e>
        </m:acc>
        <m:r>
          <w:rPr>
            <w:rFonts w:ascii="Cambria Math" w:eastAsia="Cambria Math" w:hAnsi="Cambria Math" w:cs="Cambria Math"/>
          </w:rPr>
          <m:t xml:space="preserve">: S → </m:t>
        </m:r>
        <m:sSup>
          <m:sSupPr>
            <m:ctrlPr>
              <w:rPr>
                <w:rFonts w:ascii="Cambria Math" w:eastAsia="Cambria Math" w:hAnsi="Cambria Math" w:cs="Cambria Math"/>
              </w:rPr>
            </m:ctrlPr>
          </m:sSupPr>
          <m:e>
            <m:r>
              <w:rPr>
                <w:rFonts w:ascii="Cambria Math" w:eastAsia="Cambria Math" w:hAnsi="Cambria Math" w:cs="Cambria Math"/>
              </w:rPr>
              <m:t>R</m:t>
            </m:r>
          </m:e>
          <m:sup>
            <m:r>
              <w:rPr>
                <w:rFonts w:ascii="Cambria Math" w:eastAsia="Cambria Math" w:hAnsi="Cambria Math" w:cs="Cambria Math"/>
              </w:rPr>
              <m:t>m</m:t>
            </m:r>
          </m:sup>
        </m:sSup>
      </m:oMath>
      <w:r>
        <w:t xml:space="preserve"> is the objective vector composed of </w:t>
      </w:r>
      <m:oMath>
        <m:r>
          <w:rPr>
            <w:rFonts w:ascii="Cambria Math" w:eastAsia="Cambria Math" w:hAnsi="Cambria Math" w:cs="Cambria Math"/>
          </w:rPr>
          <m:t>m</m:t>
        </m:r>
      </m:oMath>
      <w:r>
        <w:t xml:space="preserve"> objective functions, </w:t>
      </w:r>
      <m:oMath>
        <m:r>
          <w:rPr>
            <w:rFonts w:ascii="Cambria Math" w:eastAsia="Cambria Math" w:hAnsi="Cambria Math" w:cs="Cambria Math"/>
          </w:rPr>
          <m:t xml:space="preserve">S → </m:t>
        </m:r>
        <m:sSup>
          <m:sSupPr>
            <m:ctrlPr>
              <w:rPr>
                <w:rFonts w:ascii="Cambria Math" w:eastAsia="Cambria Math" w:hAnsi="Cambria Math" w:cs="Cambria Math"/>
              </w:rPr>
            </m:ctrlPr>
          </m:sSupPr>
          <m:e>
            <m:r>
              <w:rPr>
                <w:rFonts w:ascii="Cambria Math" w:eastAsia="Cambria Math" w:hAnsi="Cambria Math" w:cs="Cambria Math"/>
              </w:rPr>
              <m:t>R</m:t>
            </m:r>
          </m:e>
          <m:sup>
            <m:r>
              <w:rPr>
                <w:rFonts w:ascii="Cambria Math" w:eastAsia="Cambria Math" w:hAnsi="Cambria Math" w:cs="Cambria Math"/>
              </w:rPr>
              <m:t>m</m:t>
            </m:r>
          </m:sup>
        </m:sSup>
      </m:oMath>
      <w:r>
        <w:t xml:space="preserve"> represents the objective functions space, </w:t>
      </w:r>
      <m:oMath>
        <m:sSub>
          <m:sSubPr>
            <m:ctrlPr>
              <w:rPr>
                <w:rFonts w:ascii="Cambria Math" w:eastAsia="Cambria Math" w:hAnsi="Cambria Math" w:cs="Cambria Math"/>
              </w:rPr>
            </m:ctrlPr>
          </m:sSubPr>
          <m:e>
            <m:r>
              <w:rPr>
                <w:rFonts w:ascii="Cambria Math" w:eastAsia="Cambria Math" w:hAnsi="Cambria Math" w:cs="Cambria Math"/>
              </w:rPr>
              <m:t>g</m:t>
            </m:r>
          </m:e>
          <m:sub>
            <m:r>
              <w:rPr>
                <w:rFonts w:ascii="Cambria Math" w:eastAsia="Cambria Math" w:hAnsi="Cambria Math" w:cs="Cambria Math"/>
              </w:rPr>
              <m:t>i</m:t>
            </m:r>
          </m:sub>
        </m:sSub>
        <m:r>
          <w:rPr>
            <w:rFonts w:ascii="Cambria Math" w:eastAsia="Cambria Math" w:hAnsi="Cambria Math" w:cs="Cambria Math"/>
          </w:rPr>
          <m:t>(x) &lt;= 0</m:t>
        </m:r>
      </m:oMath>
      <w:r>
        <w:t xml:space="preserve"> are the inequality constraints, </w:t>
      </w:r>
      <m:oMath>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j</m:t>
            </m:r>
          </m:sub>
        </m:sSub>
        <m:r>
          <w:rPr>
            <w:rFonts w:ascii="Cambria Math" w:eastAsia="Cambria Math" w:hAnsi="Cambria Math" w:cs="Cambria Math"/>
          </w:rPr>
          <m:t>(x) = 0</m:t>
        </m:r>
      </m:oMath>
      <w:r>
        <w:t xml:space="preserve"> are the equality constraints and </w:t>
      </w:r>
      <m:oMath>
        <m:r>
          <w:rPr>
            <w:rFonts w:ascii="Cambria Math" w:eastAsia="Cambria Math" w:hAnsi="Cambria Math" w:cs="Cambria Math"/>
          </w:rPr>
          <m:t>L</m:t>
        </m:r>
      </m:oMath>
      <w:r>
        <w:t xml:space="preserve"> and </w:t>
      </w:r>
      <m:oMath>
        <m:r>
          <w:rPr>
            <w:rFonts w:ascii="Cambria Math" w:eastAsia="Cambria Math" w:hAnsi="Cambria Math" w:cs="Cambria Math"/>
          </w:rPr>
          <m:t>U</m:t>
        </m:r>
      </m:oMath>
      <w:r>
        <w:t xml:space="preserve"> are the lower and upper bounds that represent the Boundary Constraints.</w:t>
      </w:r>
    </w:p>
    <w:p w14:paraId="0000002A" w14:textId="77777777" w:rsidR="001817DD" w:rsidRDefault="001817DD"/>
    <w:p w14:paraId="0000002B" w14:textId="77777777" w:rsidR="001817DD" w:rsidRDefault="002B4583">
      <w:pPr>
        <w:ind w:firstLine="0"/>
      </w:pPr>
      <w:r>
        <w:t xml:space="preserve">Definition 1.1 Pareto Dominance: Let be </w:t>
      </w:r>
      <m:oMath>
        <m:acc>
          <m:accPr>
            <m:chr m:val="⃗"/>
            <m:ctrlPr>
              <w:rPr>
                <w:rFonts w:ascii="Cambria Math" w:eastAsia="Cambria Math" w:hAnsi="Cambria Math" w:cs="Cambria Math"/>
              </w:rPr>
            </m:ctrlPr>
          </m:accPr>
          <m:e>
            <m:r>
              <w:rPr>
                <w:rFonts w:ascii="Cambria Math" w:eastAsia="Cambria Math" w:hAnsi="Cambria Math" w:cs="Cambria Math"/>
              </w:rPr>
              <m:t>x</m:t>
            </m:r>
          </m:e>
        </m:acc>
      </m:oMath>
      <w:r>
        <w:t xml:space="preserve"> and </w:t>
      </w:r>
      <m:oMath>
        <m:acc>
          <m:accPr>
            <m:chr m:val="⃗"/>
            <m:ctrlPr>
              <w:rPr>
                <w:rFonts w:ascii="Cambria Math" w:eastAsia="Cambria Math" w:hAnsi="Cambria Math" w:cs="Cambria Math"/>
              </w:rPr>
            </m:ctrlPr>
          </m:accPr>
          <m:e>
            <m:r>
              <w:rPr>
                <w:rFonts w:ascii="Cambria Math" w:eastAsia="Cambria Math" w:hAnsi="Cambria Math" w:cs="Cambria Math"/>
              </w:rPr>
              <m:t>y</m:t>
            </m:r>
          </m:e>
        </m:acc>
      </m:oMath>
      <w:r>
        <w:t xml:space="preserve"> two decision vectors, if</w:t>
      </w:r>
      <m:oMath>
        <m:r>
          <w:rPr>
            <w:rFonts w:ascii="Cambria Math" w:eastAsia="Cambria Math" w:hAnsi="Cambria Math" w:cs="Cambria Math"/>
          </w:rPr>
          <m:t xml:space="preserve">∀i ∈{ 1, 2, ..., m} </m:t>
        </m:r>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i</m:t>
            </m:r>
          </m:sub>
        </m:sSub>
        <m:r>
          <w:rPr>
            <w:rFonts w:ascii="Cambria Math" w:eastAsia="Cambria Math" w:hAnsi="Cambria Math" w:cs="Cambria Math"/>
          </w:rPr>
          <m:t xml:space="preserve">( </m:t>
        </m:r>
        <m:acc>
          <m:accPr>
            <m:chr m:val="⃗"/>
            <m:ctrlPr>
              <w:rPr>
                <w:rFonts w:ascii="Cambria Math" w:eastAsia="Cambria Math" w:hAnsi="Cambria Math" w:cs="Cambria Math"/>
              </w:rPr>
            </m:ctrlPr>
          </m:accPr>
          <m:e>
            <m:r>
              <w:rPr>
                <w:rFonts w:ascii="Cambria Math" w:eastAsia="Cambria Math" w:hAnsi="Cambria Math" w:cs="Cambria Math"/>
              </w:rPr>
              <m:t>x</m:t>
            </m:r>
          </m:e>
        </m:acc>
        <m:r>
          <w:rPr>
            <w:rFonts w:ascii="Cambria Math" w:eastAsia="Cambria Math" w:hAnsi="Cambria Math" w:cs="Cambria Math"/>
          </w:rPr>
          <m:t xml:space="preserve"> ) ≤</m:t>
        </m:r>
        <m:sSub>
          <m:sSubPr>
            <m:ctrlPr>
              <w:rPr>
                <w:rFonts w:ascii="Cambria Math" w:eastAsia="Cambria Math" w:hAnsi="Cambria Math" w:cs="Cambria Math"/>
              </w:rPr>
            </m:ctrlPr>
          </m:sSubPr>
          <m:e>
            <m:r>
              <w:rPr>
                <w:rFonts w:ascii="Cambria Math" w:eastAsia="Cambria Math" w:hAnsi="Cambria Math" w:cs="Cambria Math"/>
              </w:rPr>
              <m:t xml:space="preserve"> f</m:t>
            </m:r>
          </m:e>
          <m:sub>
            <m:r>
              <w:rPr>
                <w:rFonts w:ascii="Cambria Math" w:eastAsia="Cambria Math" w:hAnsi="Cambria Math" w:cs="Cambria Math"/>
              </w:rPr>
              <m:t>i</m:t>
            </m:r>
          </m:sub>
        </m:sSub>
        <m:r>
          <w:rPr>
            <w:rFonts w:ascii="Cambria Math" w:eastAsia="Cambria Math" w:hAnsi="Cambria Math" w:cs="Cambria Math"/>
          </w:rPr>
          <m:t xml:space="preserve">( </m:t>
        </m:r>
        <m:acc>
          <m:accPr>
            <m:chr m:val="⃗"/>
            <m:ctrlPr>
              <w:rPr>
                <w:rFonts w:ascii="Cambria Math" w:eastAsia="Cambria Math" w:hAnsi="Cambria Math" w:cs="Cambria Math"/>
              </w:rPr>
            </m:ctrlPr>
          </m:accPr>
          <m:e>
            <m:r>
              <w:rPr>
                <w:rFonts w:ascii="Cambria Math" w:eastAsia="Cambria Math" w:hAnsi="Cambria Math" w:cs="Cambria Math"/>
              </w:rPr>
              <m:t>y</m:t>
            </m:r>
          </m:e>
        </m:acc>
        <m:r>
          <w:rPr>
            <w:rFonts w:ascii="Cambria Math" w:eastAsia="Cambria Math" w:hAnsi="Cambria Math" w:cs="Cambria Math"/>
          </w:rPr>
          <m:t xml:space="preserve"> )</m:t>
        </m:r>
      </m:oMath>
      <w:r>
        <w:t xml:space="preserve"> and at least </w:t>
      </w:r>
      <m:oMath>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i</m:t>
            </m:r>
          </m:sub>
        </m:sSub>
        <m:r>
          <w:rPr>
            <w:rFonts w:ascii="Cambria Math" w:eastAsia="Cambria Math" w:hAnsi="Cambria Math" w:cs="Cambria Math"/>
          </w:rPr>
          <m:t xml:space="preserve">( </m:t>
        </m:r>
        <m:acc>
          <m:accPr>
            <m:chr m:val="⃗"/>
            <m:ctrlPr>
              <w:rPr>
                <w:rFonts w:ascii="Cambria Math" w:eastAsia="Cambria Math" w:hAnsi="Cambria Math" w:cs="Cambria Math"/>
              </w:rPr>
            </m:ctrlPr>
          </m:accPr>
          <m:e>
            <m:r>
              <w:rPr>
                <w:rFonts w:ascii="Cambria Math" w:eastAsia="Cambria Math" w:hAnsi="Cambria Math" w:cs="Cambria Math"/>
              </w:rPr>
              <m:t>x</m:t>
            </m:r>
          </m:e>
        </m:acc>
        <m:r>
          <w:rPr>
            <w:rFonts w:ascii="Cambria Math" w:eastAsia="Cambria Math" w:hAnsi="Cambria Math" w:cs="Cambria Math"/>
          </w:rPr>
          <m:t xml:space="preserve"> ) &lt; </m:t>
        </m:r>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i</m:t>
            </m:r>
          </m:sub>
        </m:sSub>
        <m:r>
          <w:rPr>
            <w:rFonts w:ascii="Cambria Math" w:eastAsia="Cambria Math" w:hAnsi="Cambria Math" w:cs="Cambria Math"/>
          </w:rPr>
          <m:t xml:space="preserve">( </m:t>
        </m:r>
        <m:acc>
          <m:accPr>
            <m:chr m:val="⃗"/>
            <m:ctrlPr>
              <w:rPr>
                <w:rFonts w:ascii="Cambria Math" w:eastAsia="Cambria Math" w:hAnsi="Cambria Math" w:cs="Cambria Math"/>
              </w:rPr>
            </m:ctrlPr>
          </m:accPr>
          <m:e>
            <m:r>
              <w:rPr>
                <w:rFonts w:ascii="Cambria Math" w:eastAsia="Cambria Math" w:hAnsi="Cambria Math" w:cs="Cambria Math"/>
              </w:rPr>
              <m:t>y</m:t>
            </m:r>
          </m:e>
        </m:acc>
        <m:r>
          <w:rPr>
            <w:rFonts w:ascii="Cambria Math" w:eastAsia="Cambria Math" w:hAnsi="Cambria Math" w:cs="Cambria Math"/>
          </w:rPr>
          <m:t xml:space="preserve"> )</m:t>
        </m:r>
      </m:oMath>
      <w:r>
        <w:t xml:space="preserve">, then it is said </w:t>
      </w:r>
      <m:oMath>
        <m:acc>
          <m:accPr>
            <m:chr m:val="⃗"/>
            <m:ctrlPr>
              <w:rPr>
                <w:rFonts w:ascii="Cambria Math" w:eastAsia="Cambria Math" w:hAnsi="Cambria Math" w:cs="Cambria Math"/>
              </w:rPr>
            </m:ctrlPr>
          </m:accPr>
          <m:e>
            <m:r>
              <w:rPr>
                <w:rFonts w:ascii="Cambria Math" w:eastAsia="Cambria Math" w:hAnsi="Cambria Math" w:cs="Cambria Math"/>
              </w:rPr>
              <m:t>x</m:t>
            </m:r>
          </m:e>
        </m:acc>
      </m:oMath>
      <w:r>
        <w:t xml:space="preserve"> dominates </w:t>
      </w:r>
      <m:oMath>
        <m:acc>
          <m:accPr>
            <m:chr m:val="⃗"/>
            <m:ctrlPr>
              <w:rPr>
                <w:rFonts w:ascii="Cambria Math" w:eastAsia="Cambria Math" w:hAnsi="Cambria Math" w:cs="Cambria Math"/>
              </w:rPr>
            </m:ctrlPr>
          </m:accPr>
          <m:e>
            <m:r>
              <w:rPr>
                <w:rFonts w:ascii="Cambria Math" w:eastAsia="Cambria Math" w:hAnsi="Cambria Math" w:cs="Cambria Math"/>
              </w:rPr>
              <m:t>y</m:t>
            </m:r>
          </m:e>
        </m:acc>
      </m:oMath>
      <w:r>
        <w:t>.</w:t>
      </w:r>
    </w:p>
    <w:p w14:paraId="0000002C" w14:textId="77777777" w:rsidR="001817DD" w:rsidRDefault="001817DD"/>
    <w:p w14:paraId="0000002D" w14:textId="77777777" w:rsidR="001817DD" w:rsidRDefault="002B4583">
      <w:pPr>
        <w:ind w:firstLine="0"/>
      </w:pPr>
      <w:r>
        <w:t xml:space="preserve">Definition 1.2 Pareto Optimal Solution: Let be </w:t>
      </w:r>
      <m:oMath>
        <m:r>
          <w:rPr>
            <w:rFonts w:ascii="Cambria Math" w:eastAsia="Cambria Math" w:hAnsi="Cambria Math" w:cs="Cambria Math"/>
          </w:rPr>
          <m:t xml:space="preserve">Θ </m:t>
        </m:r>
      </m:oMath>
      <w:r>
        <w:t xml:space="preserve">the feasible zone, established in terms of the constrained problem, </w:t>
      </w:r>
      <m:oMath>
        <m:r>
          <w:rPr>
            <w:rFonts w:ascii="Cambria Math" w:hAnsi="Cambria Math"/>
          </w:rPr>
          <m:t>∀</m:t>
        </m:r>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i</m:t>
            </m:r>
          </m:sub>
        </m:sSub>
        <m:r>
          <w:rPr>
            <w:rFonts w:ascii="Cambria Math" w:eastAsia="Cambria Math" w:hAnsi="Cambria Math" w:cs="Cambria Math"/>
          </w:rPr>
          <m:t xml:space="preserve"> ∈Θ</m:t>
        </m:r>
      </m:oMath>
      <w:r>
        <w:t xml:space="preserve">, if </w:t>
      </w:r>
      <m:oMath>
        <m:r>
          <w:rPr>
            <w:rFonts w:ascii="Cambria Math" w:eastAsia="Cambria Math" w:hAnsi="Cambria Math" w:cs="Cambria Math"/>
          </w:rPr>
          <m:t xml:space="preserve">¬∃ </m:t>
        </m:r>
        <m:acc>
          <m:accPr>
            <m:ctrlPr>
              <w:rPr>
                <w:rFonts w:ascii="Cambria Math" w:eastAsia="Cambria Math" w:hAnsi="Cambria Math" w:cs="Cambria Math"/>
              </w:rPr>
            </m:ctrlPr>
          </m:accPr>
          <m:e>
            <m:r>
              <w:rPr>
                <w:rFonts w:ascii="Cambria Math" w:eastAsia="Cambria Math" w:hAnsi="Cambria Math" w:cs="Cambria Math"/>
              </w:rPr>
              <m:t>x</m:t>
            </m:r>
          </m:e>
        </m:acc>
        <m:r>
          <w:rPr>
            <w:rFonts w:ascii="Cambria Math" w:eastAsia="Cambria Math" w:hAnsi="Cambria Math" w:cs="Cambria Math"/>
          </w:rPr>
          <m:t xml:space="preserve"> ∈Θ,  </m:t>
        </m:r>
        <m:acc>
          <m:accPr>
            <m:ctrlPr>
              <w:rPr>
                <w:rFonts w:ascii="Cambria Math" w:eastAsia="Cambria Math" w:hAnsi="Cambria Math" w:cs="Cambria Math"/>
              </w:rPr>
            </m:ctrlPr>
          </m:accPr>
          <m:e>
            <m:r>
              <w:rPr>
                <w:rFonts w:ascii="Cambria Math" w:eastAsia="Cambria Math" w:hAnsi="Cambria Math" w:cs="Cambria Math"/>
              </w:rPr>
              <m:t>x</m:t>
            </m:r>
          </m:e>
        </m:acc>
        <m:r>
          <w:rPr>
            <w:rFonts w:ascii="Cambria Math" w:eastAsia="Cambria Math" w:hAnsi="Cambria Math" w:cs="Cambria Math"/>
          </w:rPr>
          <m:t xml:space="preserve">  dominates(≼) </m:t>
        </m:r>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i</m:t>
            </m:r>
          </m:sub>
        </m:sSub>
      </m:oMath>
      <w:r>
        <w:t xml:space="preserve">,  </w:t>
      </w: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i</m:t>
            </m:r>
          </m:sub>
        </m:sSub>
      </m:oMath>
      <w:r>
        <w:t>is a Pareto Optimal Solutions of the problem.</w:t>
      </w:r>
    </w:p>
    <w:p w14:paraId="0000002E" w14:textId="77777777" w:rsidR="001817DD" w:rsidRDefault="001817DD">
      <w:pPr>
        <w:ind w:firstLine="0"/>
      </w:pPr>
    </w:p>
    <w:p w14:paraId="0000002F" w14:textId="77777777" w:rsidR="001817DD" w:rsidRDefault="002B4583">
      <w:pPr>
        <w:ind w:firstLine="0"/>
      </w:pPr>
      <w:r>
        <w:t xml:space="preserve">Definition 1.3 Pareto Optimal Set: It  is the set composed of all the Pareto optimal Solutions: </w:t>
      </w:r>
      <m:oMath>
        <m:r>
          <w:rPr>
            <w:rFonts w:ascii="Cambria Math" w:eastAsia="Cambria Math" w:hAnsi="Cambria Math" w:cs="Cambria Math"/>
          </w:rPr>
          <m:t xml:space="preserve">PS = </m:t>
        </m:r>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i</m:t>
            </m:r>
          </m:sub>
        </m:sSub>
        <m:r>
          <w:rPr>
            <w:rFonts w:ascii="Cambria Math" w:eastAsia="Cambria Math" w:hAnsi="Cambria Math" w:cs="Cambria Math"/>
          </w:rPr>
          <m:t xml:space="preserve"> ∈Θ | ¬∃ </m:t>
        </m:r>
        <m:acc>
          <m:accPr>
            <m:ctrlPr>
              <w:rPr>
                <w:rFonts w:ascii="Cambria Math" w:eastAsia="Cambria Math" w:hAnsi="Cambria Math" w:cs="Cambria Math"/>
              </w:rPr>
            </m:ctrlPr>
          </m:accPr>
          <m:e>
            <m:r>
              <w:rPr>
                <w:rFonts w:ascii="Cambria Math" w:eastAsia="Cambria Math" w:hAnsi="Cambria Math" w:cs="Cambria Math"/>
              </w:rPr>
              <m:t>x</m:t>
            </m:r>
          </m:e>
        </m:acc>
        <m:r>
          <w:rPr>
            <w:rFonts w:ascii="Cambria Math" w:eastAsia="Cambria Math" w:hAnsi="Cambria Math" w:cs="Cambria Math"/>
          </w:rPr>
          <m:t xml:space="preserve"> ∈Θ,  </m:t>
        </m:r>
        <m:acc>
          <m:accPr>
            <m:ctrlPr>
              <w:rPr>
                <w:rFonts w:ascii="Cambria Math" w:eastAsia="Cambria Math" w:hAnsi="Cambria Math" w:cs="Cambria Math"/>
              </w:rPr>
            </m:ctrlPr>
          </m:accPr>
          <m:e>
            <m:r>
              <w:rPr>
                <w:rFonts w:ascii="Cambria Math" w:eastAsia="Cambria Math" w:hAnsi="Cambria Math" w:cs="Cambria Math"/>
              </w:rPr>
              <m:t>x</m:t>
            </m:r>
          </m:e>
        </m:acc>
        <m:r>
          <w:rPr>
            <w:rFonts w:ascii="Cambria Math" w:eastAsia="Cambria Math" w:hAnsi="Cambria Math" w:cs="Cambria Math"/>
          </w:rPr>
          <m:t xml:space="preserve"> ≼ </m:t>
        </m:r>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i</m:t>
            </m:r>
          </m:sub>
        </m:sSub>
        <m:r>
          <w:rPr>
            <w:rFonts w:ascii="Cambria Math" w:eastAsia="Cambria Math" w:hAnsi="Cambria Math" w:cs="Cambria Math"/>
          </w:rPr>
          <m:t>)</m:t>
        </m:r>
      </m:oMath>
      <w:r>
        <w:t xml:space="preserve"> </w:t>
      </w:r>
    </w:p>
    <w:p w14:paraId="00000030" w14:textId="77777777" w:rsidR="001817DD" w:rsidRDefault="001817DD">
      <w:pPr>
        <w:ind w:firstLine="0"/>
      </w:pPr>
    </w:p>
    <w:p w14:paraId="00000031" w14:textId="77777777" w:rsidR="001817DD" w:rsidRDefault="002B4583">
      <w:pPr>
        <w:ind w:firstLine="0"/>
      </w:pPr>
      <w:r>
        <w:t xml:space="preserve">Definition 1.4 Pareto Optimal Front: It is the image of </w:t>
      </w:r>
      <m:oMath>
        <m:r>
          <w:rPr>
            <w:rFonts w:ascii="Cambria Math" w:eastAsia="Cambria Math" w:hAnsi="Cambria Math" w:cs="Cambria Math"/>
          </w:rPr>
          <m:t>PS</m:t>
        </m:r>
      </m:oMath>
      <w:r>
        <w:t>in the objective space.</w:t>
      </w:r>
    </w:p>
    <w:p w14:paraId="35952180" w14:textId="460B958B" w:rsidR="00E14B5E" w:rsidRPr="00106262" w:rsidRDefault="002B4583">
      <w:pPr>
        <w:keepNext/>
        <w:keepLines/>
        <w:pBdr>
          <w:top w:val="nil"/>
          <w:left w:val="nil"/>
          <w:bottom w:val="nil"/>
          <w:right w:val="nil"/>
          <w:between w:val="nil"/>
        </w:pBdr>
        <w:tabs>
          <w:tab w:val="left" w:pos="510"/>
        </w:tabs>
        <w:spacing w:before="720" w:after="480" w:line="240" w:lineRule="auto"/>
        <w:ind w:firstLine="0"/>
        <w:jc w:val="left"/>
        <w:rPr>
          <w:b/>
          <w:i/>
          <w:color w:val="000000"/>
          <w:sz w:val="24"/>
          <w:szCs w:val="24"/>
        </w:rPr>
      </w:pPr>
      <w:bookmarkStart w:id="2" w:name="_heading=h.tm8iy1ec9gtg" w:colFirst="0" w:colLast="0"/>
      <w:bookmarkEnd w:id="2"/>
      <w:r w:rsidRPr="00106262">
        <w:rPr>
          <w:b/>
          <w:i/>
          <w:color w:val="000000"/>
          <w:sz w:val="24"/>
          <w:szCs w:val="24"/>
        </w:rPr>
        <w:lastRenderedPageBreak/>
        <w:t>Assessing Performance</w:t>
      </w:r>
    </w:p>
    <w:p w14:paraId="51B81ACE" w14:textId="4EFB277A" w:rsidR="00674289" w:rsidRDefault="00957FE5" w:rsidP="00674289">
      <w:pPr>
        <w:keepNext/>
        <w:keepLines/>
        <w:pBdr>
          <w:top w:val="nil"/>
          <w:left w:val="nil"/>
          <w:bottom w:val="nil"/>
          <w:right w:val="nil"/>
          <w:between w:val="nil"/>
        </w:pBdr>
        <w:tabs>
          <w:tab w:val="left" w:pos="510"/>
        </w:tabs>
        <w:spacing w:before="720" w:after="480" w:line="240" w:lineRule="auto"/>
        <w:ind w:firstLine="0"/>
        <w:jc w:val="left"/>
      </w:pPr>
      <w:r w:rsidRPr="001048D0">
        <w:t xml:space="preserve">Many years ago, several research projects were inspired by the creation of metrics to evaluate the approximations' quality (Pareto Fronts) obtained by a MOEA when solving a problem. Various metrics emerged, which can be grouped into two classes: unary and binary indicators. Unary indicators use only one set of solutions that are evaluated based on a certain measured characteristic, for example distance to the True Pareto Front, and assign a numerical value to the set, reflecting its quality in this. Conversely, Binary indicators evaluate a pair of approximations and assign a numerical value to it. </w:t>
      </w:r>
      <w:r w:rsidRPr="00674289">
        <w:t xml:space="preserve">Detailed studies about general properties of quality indicators are found in </w:t>
      </w:r>
      <w:r w:rsidR="00674289">
        <w:t>[16,17].</w:t>
      </w:r>
      <w:r w:rsidR="00674289" w:rsidRPr="00674289">
        <w:t xml:space="preserve"> </w:t>
      </w:r>
    </w:p>
    <w:p w14:paraId="40102A89" w14:textId="12012A15" w:rsidR="00674289" w:rsidRPr="00674289" w:rsidRDefault="00674289" w:rsidP="00674289">
      <w:pPr>
        <w:keepNext/>
        <w:keepLines/>
        <w:pBdr>
          <w:top w:val="nil"/>
          <w:left w:val="nil"/>
          <w:bottom w:val="nil"/>
          <w:right w:val="nil"/>
          <w:between w:val="nil"/>
        </w:pBdr>
        <w:tabs>
          <w:tab w:val="left" w:pos="510"/>
        </w:tabs>
        <w:spacing w:before="720" w:after="480" w:line="240" w:lineRule="auto"/>
        <w:ind w:firstLine="0"/>
        <w:jc w:val="left"/>
      </w:pPr>
      <w:r w:rsidRPr="00674289">
        <w:t>These indicators are functions that evaluate the approximations in a specific characteristic that in the end is represented in a real value. Because there are different characteristics that approximations can have, such as capacity, convergence, diversity, distribution, dispersion, there is a vast set of them [7]. In this work, the indicators selected to evaluate the approximations are hypervolume, inverted generational distance, coverage and R metric. Each of them is briefly described below.</w:t>
      </w:r>
    </w:p>
    <w:p w14:paraId="7BED4E62" w14:textId="77777777" w:rsidR="00674289" w:rsidRPr="00674289" w:rsidRDefault="00674289" w:rsidP="00674289">
      <w:pPr>
        <w:keepNext/>
        <w:keepLines/>
        <w:pBdr>
          <w:top w:val="nil"/>
          <w:left w:val="nil"/>
          <w:bottom w:val="nil"/>
          <w:right w:val="nil"/>
          <w:between w:val="nil"/>
        </w:pBdr>
        <w:tabs>
          <w:tab w:val="left" w:pos="510"/>
        </w:tabs>
        <w:spacing w:before="720" w:after="480" w:line="240" w:lineRule="auto"/>
        <w:ind w:firstLine="0"/>
        <w:jc w:val="left"/>
      </w:pPr>
    </w:p>
    <w:p w14:paraId="0554A5A0" w14:textId="74BB2A0D" w:rsidR="00C51CAB" w:rsidRPr="00C51CAB" w:rsidRDefault="002B4583" w:rsidP="00C51CAB">
      <w:r w:rsidRPr="00C51CAB">
        <w:t xml:space="preserve">Hypervolume: </w:t>
      </w:r>
      <w:r w:rsidR="00C51CAB" w:rsidRPr="00C51CAB">
        <w:t>The hypervolume indicator, also called the Lebesgue measure or S metric, is the only indicator that has the property of being Pareto</w:t>
      </w:r>
      <w:r w:rsidR="00C51CAB">
        <w:t xml:space="preserve"> compliance</w:t>
      </w:r>
      <w:r w:rsidR="00C51CAB" w:rsidRPr="00C51CAB">
        <w:t>. The HV quantifies the space dominated by an approximation with respect to a reference point, which is defined as:</w:t>
      </w:r>
    </w:p>
    <w:p w14:paraId="00000035" w14:textId="1B62A978" w:rsidR="001817DD" w:rsidRPr="00674289" w:rsidRDefault="001817DD" w:rsidP="00674289">
      <w:pPr>
        <w:keepNext/>
        <w:keepLines/>
        <w:pBdr>
          <w:top w:val="nil"/>
          <w:left w:val="nil"/>
          <w:bottom w:val="nil"/>
          <w:right w:val="nil"/>
          <w:between w:val="nil"/>
        </w:pBdr>
        <w:tabs>
          <w:tab w:val="left" w:pos="510"/>
        </w:tabs>
        <w:spacing w:before="720" w:after="480" w:line="240" w:lineRule="auto"/>
        <w:ind w:firstLine="0"/>
        <w:jc w:val="left"/>
      </w:pPr>
    </w:p>
    <w:p w14:paraId="3DD01E67" w14:textId="742B28F6" w:rsidR="00826C19" w:rsidRPr="00C51CAB" w:rsidRDefault="00826C19"/>
    <w:p w14:paraId="36CF5383" w14:textId="25DF6255" w:rsidR="00826C19" w:rsidRPr="00E14B5E" w:rsidRDefault="00826C19">
      <w:pPr>
        <w:rPr>
          <w:lang w:val="es-MX"/>
        </w:rPr>
      </w:pPr>
      <m:oMathPara>
        <m:oMath>
          <m:r>
            <w:rPr>
              <w:rFonts w:ascii="Cambria Math" w:hAnsi="Cambria Math"/>
              <w:lang w:val="es-MX"/>
            </w:rPr>
            <m:t>HV</m:t>
          </m:r>
          <m:d>
            <m:dPr>
              <m:ctrlPr>
                <w:rPr>
                  <w:rFonts w:ascii="Cambria Math" w:hAnsi="Cambria Math"/>
                  <w:i/>
                  <w:lang w:val="es-MX"/>
                </w:rPr>
              </m:ctrlPr>
            </m:dPr>
            <m:e>
              <m:r>
                <w:rPr>
                  <w:rFonts w:ascii="Cambria Math" w:hAnsi="Cambria Math"/>
                  <w:lang w:val="es-MX"/>
                </w:rPr>
                <m:t>P</m:t>
              </m:r>
            </m:e>
          </m:d>
          <m:r>
            <w:rPr>
              <w:rFonts w:ascii="Cambria Math" w:hAnsi="Cambria Math"/>
              <w:lang w:val="es-MX"/>
            </w:rPr>
            <m:t xml:space="preserve">=L </m:t>
          </m:r>
          <m:d>
            <m:dPr>
              <m:ctrlPr>
                <w:rPr>
                  <w:rFonts w:ascii="Cambria Math" w:hAnsi="Cambria Math"/>
                  <w:i/>
                  <w:lang w:val="es-MX"/>
                </w:rPr>
              </m:ctrlPr>
            </m:dPr>
            <m:e>
              <m:nary>
                <m:naryPr>
                  <m:chr m:val="⋃"/>
                  <m:limLoc m:val="undOvr"/>
                  <m:supHide m:val="1"/>
                  <m:ctrlPr>
                    <w:rPr>
                      <w:rFonts w:ascii="Cambria Math" w:hAnsi="Cambria Math"/>
                      <w:i/>
                      <w:lang w:val="es-MX"/>
                    </w:rPr>
                  </m:ctrlPr>
                </m:naryPr>
                <m:sub>
                  <m:r>
                    <w:rPr>
                      <w:rFonts w:ascii="Cambria Math" w:hAnsi="Cambria Math"/>
                      <w:lang w:val="es-MX"/>
                    </w:rPr>
                    <m:t>a∈NS</m:t>
                  </m:r>
                </m:sub>
                <m:sup/>
                <m:e>
                  <m:r>
                    <w:rPr>
                      <w:rFonts w:ascii="Cambria Math" w:hAnsi="Cambria Math"/>
                      <w:lang w:val="es-MX"/>
                    </w:rPr>
                    <m:t xml:space="preserve">{b∈ </m:t>
                  </m:r>
                  <m:r>
                    <m:rPr>
                      <m:scr m:val="script"/>
                      <m:sty m:val="p"/>
                    </m:rPr>
                    <w:rPr>
                      <w:rFonts w:ascii="Cambria Math" w:hAnsi="Cambria Math"/>
                      <w:lang w:val="es-MX"/>
                    </w:rPr>
                    <m:t>F</m:t>
                  </m:r>
                  <m:r>
                    <m:rPr>
                      <m:nor/>
                    </m:rPr>
                    <w:rPr>
                      <w:rFonts w:ascii="Cambria Math" w:hAnsi="Cambria Math"/>
                      <w:lang w:val="es-MX"/>
                    </w:rPr>
                    <m:t xml:space="preserve"> | a  ≺ b ≺ R</m:t>
                  </m:r>
                  <m:r>
                    <w:rPr>
                      <w:rFonts w:ascii="Cambria Math" w:hAnsi="Cambria Math"/>
                      <w:lang w:val="es-MX"/>
                    </w:rPr>
                    <m:t>}</m:t>
                  </m:r>
                </m:e>
              </m:nary>
            </m:e>
          </m:d>
        </m:oMath>
      </m:oMathPara>
    </w:p>
    <w:p w14:paraId="05CC2D0D" w14:textId="04E8FADB" w:rsidR="00E14B5E" w:rsidRDefault="00E14B5E">
      <w:pPr>
        <w:rPr>
          <w:lang w:val="es-MX"/>
        </w:rPr>
      </w:pPr>
    </w:p>
    <w:p w14:paraId="00000036" w14:textId="09C54C32" w:rsidR="001817DD" w:rsidRPr="00C51CAB" w:rsidRDefault="00C51CAB">
      <w:r w:rsidRPr="00C51CAB">
        <w:t>where L is the Lebesgue measure, NS is the set of non-dominated solutions, a is a point that belongs to this and R is a reference point.</w:t>
      </w:r>
    </w:p>
    <w:p w14:paraId="00000037" w14:textId="14BFB4C4" w:rsidR="001817DD" w:rsidRDefault="002B4583">
      <w:pPr>
        <w:rPr>
          <w:lang w:val="es-MX"/>
        </w:rPr>
      </w:pPr>
      <w:r>
        <w:lastRenderedPageBreak/>
        <w:t xml:space="preserve">Inverted-generational distance: IGD measures the quality based on convergence and diversity of an Reference Pareto Front to an approximation obtained by an algorithm. </w:t>
      </w:r>
      <w:r w:rsidRPr="00826C19">
        <w:rPr>
          <w:lang w:val="es-MX"/>
        </w:rPr>
        <w:t xml:space="preserve">IGD </w:t>
      </w:r>
      <w:proofErr w:type="spellStart"/>
      <w:r w:rsidRPr="00826C19">
        <w:rPr>
          <w:lang w:val="es-MX"/>
        </w:rPr>
        <w:t>evaluates</w:t>
      </w:r>
      <w:proofErr w:type="spellEnd"/>
      <w:r w:rsidRPr="00826C19">
        <w:rPr>
          <w:lang w:val="es-MX"/>
        </w:rPr>
        <w:t xml:space="preserve"> </w:t>
      </w:r>
      <w:proofErr w:type="spellStart"/>
      <w:r w:rsidRPr="00826C19">
        <w:rPr>
          <w:lang w:val="es-MX"/>
        </w:rPr>
        <w:t>the</w:t>
      </w:r>
      <w:proofErr w:type="spellEnd"/>
      <w:r w:rsidRPr="00826C19">
        <w:rPr>
          <w:lang w:val="es-MX"/>
        </w:rPr>
        <w:t xml:space="preserve"> </w:t>
      </w:r>
      <w:proofErr w:type="spellStart"/>
      <w:r w:rsidRPr="00826C19">
        <w:rPr>
          <w:lang w:val="es-MX"/>
        </w:rPr>
        <w:t>average</w:t>
      </w:r>
      <w:proofErr w:type="spellEnd"/>
      <w:r w:rsidRPr="00826C19">
        <w:rPr>
          <w:lang w:val="es-MX"/>
        </w:rPr>
        <w:t xml:space="preserve"> </w:t>
      </w:r>
      <w:proofErr w:type="spellStart"/>
      <w:r w:rsidRPr="00826C19">
        <w:rPr>
          <w:lang w:val="es-MX"/>
        </w:rPr>
        <w:t>distance</w:t>
      </w:r>
      <w:proofErr w:type="spellEnd"/>
      <w:r w:rsidRPr="00826C19">
        <w:rPr>
          <w:lang w:val="es-MX"/>
        </w:rPr>
        <w:t xml:space="preserve"> </w:t>
      </w:r>
      <w:proofErr w:type="spellStart"/>
      <w:r w:rsidRPr="00826C19">
        <w:rPr>
          <w:lang w:val="es-MX"/>
        </w:rPr>
        <w:t>from</w:t>
      </w:r>
      <w:proofErr w:type="spellEnd"/>
      <w:r w:rsidRPr="00826C19">
        <w:rPr>
          <w:lang w:val="es-MX"/>
        </w:rPr>
        <w:t xml:space="preserve"> </w:t>
      </w:r>
      <w:proofErr w:type="spellStart"/>
      <w:r w:rsidRPr="00826C19">
        <w:rPr>
          <w:lang w:val="es-MX"/>
        </w:rPr>
        <w:t>each</w:t>
      </w:r>
      <w:proofErr w:type="spellEnd"/>
      <w:r w:rsidRPr="00826C19">
        <w:rPr>
          <w:lang w:val="es-MX"/>
        </w:rPr>
        <w:t xml:space="preserve"> </w:t>
      </w:r>
      <w:proofErr w:type="spellStart"/>
      <w:r w:rsidRPr="00826C19">
        <w:rPr>
          <w:lang w:val="es-MX"/>
        </w:rPr>
        <w:t>reference</w:t>
      </w:r>
      <w:proofErr w:type="spellEnd"/>
      <w:r w:rsidRPr="00826C19">
        <w:rPr>
          <w:lang w:val="es-MX"/>
        </w:rPr>
        <w:t xml:space="preserve"> </w:t>
      </w:r>
      <w:proofErr w:type="spellStart"/>
      <w:r w:rsidRPr="00826C19">
        <w:rPr>
          <w:lang w:val="es-MX"/>
        </w:rPr>
        <w:t>point</w:t>
      </w:r>
      <w:proofErr w:type="spellEnd"/>
      <w:r w:rsidRPr="00826C19">
        <w:rPr>
          <w:lang w:val="es-MX"/>
        </w:rPr>
        <w:t>.</w:t>
      </w:r>
      <w:r w:rsidR="00F84189">
        <w:rPr>
          <w:lang w:val="es-MX"/>
        </w:rPr>
        <w:t xml:space="preserve"> </w:t>
      </w:r>
    </w:p>
    <w:p w14:paraId="198677E1" w14:textId="56B1C0D0" w:rsidR="00F84189" w:rsidRDefault="00F84189">
      <w:pPr>
        <w:rPr>
          <w:lang w:val="es-MX"/>
        </w:rPr>
      </w:pPr>
    </w:p>
    <w:p w14:paraId="7C3ECFBD" w14:textId="77777777" w:rsidR="00F84189" w:rsidRPr="00826C19" w:rsidRDefault="00F84189">
      <w:pPr>
        <w:rPr>
          <w:lang w:val="es-MX"/>
        </w:rPr>
      </w:pPr>
    </w:p>
    <w:p w14:paraId="00000038" w14:textId="77777777" w:rsidR="001817DD" w:rsidRPr="00826C19" w:rsidRDefault="001817DD">
      <w:pPr>
        <w:rPr>
          <w:lang w:val="es-MX"/>
        </w:rPr>
      </w:pPr>
    </w:p>
    <w:p w14:paraId="00000039" w14:textId="04B22B4E" w:rsidR="001817DD" w:rsidRPr="00C51CAB" w:rsidRDefault="002B4583">
      <w:r w:rsidRPr="00C51CAB">
        <w:t xml:space="preserve">Covering: </w:t>
      </w:r>
      <w:r w:rsidR="00C51CAB" w:rsidRPr="00C51CAB">
        <w:t>Binary indicator that quantifies the portion of solutions in A that dominates the solutions in B. Therefore, to compare two fronts, the indicator has to be calculated in both directions.</w:t>
      </w:r>
    </w:p>
    <w:p w14:paraId="0000003A" w14:textId="77777777" w:rsidR="001817DD" w:rsidRPr="00C51CAB" w:rsidRDefault="001817DD"/>
    <w:p w14:paraId="0000003B" w14:textId="77777777" w:rsidR="001817DD" w:rsidRDefault="002B4583">
      <w:r>
        <w:t>R metric:</w:t>
      </w:r>
    </w:p>
    <w:p w14:paraId="0000003C" w14:textId="77777777" w:rsidR="001817DD" w:rsidRDefault="002B4583">
      <w:pPr>
        <w:keepNext/>
        <w:keepLines/>
        <w:pBdr>
          <w:top w:val="nil"/>
          <w:left w:val="nil"/>
          <w:bottom w:val="nil"/>
          <w:right w:val="nil"/>
          <w:between w:val="nil"/>
        </w:pBdr>
        <w:tabs>
          <w:tab w:val="left" w:pos="510"/>
        </w:tabs>
        <w:spacing w:before="720" w:after="480" w:line="240" w:lineRule="auto"/>
        <w:ind w:firstLine="0"/>
        <w:jc w:val="left"/>
        <w:rPr>
          <w:b/>
          <w:i/>
          <w:color w:val="000000"/>
          <w:sz w:val="24"/>
          <w:szCs w:val="24"/>
        </w:rPr>
      </w:pPr>
      <w:bookmarkStart w:id="3" w:name="_heading=h.zaox5wcllqmr" w:colFirst="0" w:colLast="0"/>
      <w:bookmarkEnd w:id="3"/>
      <w:r>
        <w:rPr>
          <w:b/>
          <w:i/>
          <w:color w:val="000000"/>
          <w:sz w:val="24"/>
          <w:szCs w:val="24"/>
        </w:rPr>
        <w:t>Multiobjective Evolutionary Algorithms</w:t>
      </w:r>
    </w:p>
    <w:p w14:paraId="0000003D" w14:textId="77777777" w:rsidR="001817DD" w:rsidRDefault="002B4583">
      <w:pPr>
        <w:ind w:firstLine="0"/>
      </w:pPr>
      <w:r>
        <w:t xml:space="preserve">Write on different MOEAs approaches (based on dominance, performance indicators, </w:t>
      </w:r>
      <w:proofErr w:type="spellStart"/>
      <w:r>
        <w:t>etc</w:t>
      </w:r>
      <w:proofErr w:type="spellEnd"/>
      <w:r>
        <w:t>).</w:t>
      </w:r>
    </w:p>
    <w:p w14:paraId="0000003E" w14:textId="77777777" w:rsidR="001817DD" w:rsidRDefault="001817DD">
      <w:pPr>
        <w:ind w:firstLine="0"/>
      </w:pPr>
    </w:p>
    <w:p w14:paraId="175D9E74" w14:textId="09E1BB7A" w:rsidR="00C51CAB" w:rsidRPr="00C51CAB" w:rsidRDefault="00C51CAB" w:rsidP="00C51CAB">
      <w:r w:rsidRPr="00C51CAB">
        <w:t xml:space="preserve">As mentioned above, </w:t>
      </w:r>
      <w:r>
        <w:t>M</w:t>
      </w:r>
      <w:r w:rsidRPr="00C51CAB">
        <w:t xml:space="preserve">ultiobjective </w:t>
      </w:r>
      <w:r>
        <w:t>E</w:t>
      </w:r>
      <w:r w:rsidRPr="00C51CAB">
        <w:t xml:space="preserve">volutionary </w:t>
      </w:r>
      <w:r>
        <w:t>A</w:t>
      </w:r>
      <w:r w:rsidRPr="00C51CAB">
        <w:t xml:space="preserve">lgorithms can be classified into three </w:t>
      </w:r>
      <w:r>
        <w:t>big</w:t>
      </w:r>
      <w:r w:rsidRPr="00C51CAB">
        <w:t xml:space="preserve"> groups: algorithms based on pareto dominance, based on decomposition, and based on quality indicators. When a problem has </w:t>
      </w:r>
      <w:r>
        <w:t>constraints</w:t>
      </w:r>
      <w:r w:rsidRPr="00C51CAB">
        <w:t xml:space="preserve">, it is necessary to incorporate a </w:t>
      </w:r>
      <w:r>
        <w:t>Constraint Handling Techniques</w:t>
      </w:r>
      <w:r w:rsidRPr="00C51CAB">
        <w:t xml:space="preserve"> so that the algorithm can produce solutions to the problem. Next, a review of algorithms in these aspects is made with the use of constraint</w:t>
      </w:r>
      <w:r>
        <w:t>-handling</w:t>
      </w:r>
      <w:r w:rsidRPr="00C51CAB">
        <w:t xml:space="preserve"> techniques.</w:t>
      </w:r>
    </w:p>
    <w:p w14:paraId="77A8AAA7" w14:textId="1CA7CA99" w:rsidR="00F84189" w:rsidRPr="00C51CAB" w:rsidRDefault="00F84189">
      <w:pPr>
        <w:ind w:firstLine="0"/>
      </w:pPr>
    </w:p>
    <w:p w14:paraId="4DA49CAD" w14:textId="2B12049E" w:rsidR="00F84189" w:rsidRPr="00C51CAB" w:rsidRDefault="00F84189" w:rsidP="00C51CAB">
      <w:pPr>
        <w:keepNext/>
        <w:keepLines/>
        <w:pBdr>
          <w:top w:val="nil"/>
          <w:left w:val="nil"/>
          <w:bottom w:val="nil"/>
          <w:right w:val="nil"/>
          <w:between w:val="nil"/>
        </w:pBdr>
        <w:tabs>
          <w:tab w:val="left" w:pos="510"/>
        </w:tabs>
        <w:spacing w:before="720" w:after="480" w:line="240" w:lineRule="auto"/>
        <w:ind w:firstLine="0"/>
        <w:jc w:val="left"/>
        <w:rPr>
          <w:b/>
          <w:i/>
          <w:color w:val="000000"/>
        </w:rPr>
      </w:pPr>
      <w:r w:rsidRPr="00C51CAB">
        <w:rPr>
          <w:b/>
          <w:i/>
          <w:color w:val="000000"/>
        </w:rPr>
        <w:t>Pareto-based MOEA's</w:t>
      </w:r>
    </w:p>
    <w:p w14:paraId="3F1B6786" w14:textId="77777777" w:rsidR="00F84189" w:rsidRPr="00F84189" w:rsidRDefault="00F84189" w:rsidP="00F84189">
      <w:pPr>
        <w:ind w:firstLine="0"/>
      </w:pPr>
    </w:p>
    <w:p w14:paraId="5EF54AD3" w14:textId="648191BD" w:rsidR="00F84189" w:rsidRPr="00F84189" w:rsidRDefault="00F84189" w:rsidP="00F84189">
      <w:pPr>
        <w:ind w:firstLine="0"/>
      </w:pPr>
      <w:r w:rsidRPr="00F84189">
        <w:t xml:space="preserve">A lot of research has been dedicated on investigating the influence of Constraint-Handling Techniques (CHT's) with Pareto-based MOEA's. Ma et al. </w:t>
      </w:r>
      <w:r w:rsidR="00C51CAB">
        <w:t>[</w:t>
      </w:r>
      <w:r w:rsidRPr="00F84189">
        <w:t>Ma2019</w:t>
      </w:r>
      <w:r w:rsidR="00C51CAB">
        <w:t>]</w:t>
      </w:r>
      <w:r w:rsidRPr="00F84189">
        <w:t xml:space="preserve"> proposed a Constraint-Handling Technique called </w:t>
      </w:r>
      <w:proofErr w:type="spellStart"/>
      <w:r w:rsidRPr="00F84189">
        <w:t>ToR</w:t>
      </w:r>
      <w:proofErr w:type="spellEnd"/>
      <w:r w:rsidRPr="00F84189">
        <w:t xml:space="preserve"> that calculates the fitness function for each solution as the weighted sum of two rankings: One based on the feasibility of solutions and the other, ranking the solutions based on the dominance principle. In addition, in the weighted sum, they considered to include the proportion of feasible solutions in the current population allowing to trade-off between constraints and objectives during the evolutionary process. They argued this technique allows to quickly enter to the feasible region causing poor diversity like the population could be stuck in local area of the feasible region; and if the feasible region is composed of disjoint regions, the population could lose some of </w:t>
      </w:r>
      <w:r w:rsidRPr="00F84189">
        <w:lastRenderedPageBreak/>
        <w:t xml:space="preserve">them, causing the loss of optimal Pareto solutions. The authors proposed to include information of the objectives to solve this disadvantage using constants values that represent the percentage of feasible and infeasible solutions in the populations. </w:t>
      </w:r>
    </w:p>
    <w:p w14:paraId="0344667C" w14:textId="77777777" w:rsidR="00F84189" w:rsidRPr="00F84189" w:rsidRDefault="00F84189" w:rsidP="00F84189">
      <w:pPr>
        <w:ind w:firstLine="0"/>
      </w:pPr>
    </w:p>
    <w:p w14:paraId="721C50C0" w14:textId="6FCEEC29" w:rsidR="00F84189" w:rsidRPr="00F84189" w:rsidRDefault="00F84189" w:rsidP="00F84189">
      <w:pPr>
        <w:ind w:firstLine="0"/>
      </w:pPr>
      <w:r w:rsidRPr="00F84189">
        <w:t xml:space="preserve">Zhang et al. </w:t>
      </w:r>
      <w:r w:rsidR="00C51CAB">
        <w:t>[Zhang2019]</w:t>
      </w:r>
      <w:r w:rsidRPr="00F84189">
        <w:t xml:space="preserve"> propose a CHT called adaptive </w:t>
      </w:r>
      <m:oMath>
        <m:r>
          <w:rPr>
            <w:rFonts w:ascii="Cambria Math" w:hAnsi="Cambria Math"/>
          </w:rPr>
          <m:t>ϵ</m:t>
        </m:r>
      </m:oMath>
      <w:r w:rsidRPr="00F84189">
        <w:t>-truncation that divides the population in two parts, with the intention of allowing non-feasible solutions with a good fitness value participate in the evolutionary process favoring diversity of the population. The proposed technique is added to the NSGA-II algorithm, where in addition present an improvement to the density estimator of such algorithm.</w:t>
      </w:r>
    </w:p>
    <w:p w14:paraId="4352CE50" w14:textId="77777777" w:rsidR="00F84189" w:rsidRPr="00F84189" w:rsidRDefault="00F84189" w:rsidP="00F84189">
      <w:pPr>
        <w:ind w:firstLine="0"/>
      </w:pPr>
    </w:p>
    <w:p w14:paraId="5AC1A781" w14:textId="58D1D3C3" w:rsidR="00F84189" w:rsidRPr="00F84189" w:rsidRDefault="00F84189" w:rsidP="00F84189">
      <w:pPr>
        <w:ind w:firstLine="0"/>
      </w:pPr>
      <w:r w:rsidRPr="00F84189">
        <w:t xml:space="preserve">In </w:t>
      </w:r>
      <w:r w:rsidR="00C51CAB">
        <w:t>[</w:t>
      </w:r>
      <w:r w:rsidRPr="00F84189">
        <w:t>Wang2020</w:t>
      </w:r>
      <w:r w:rsidR="00C51CAB">
        <w:t>]</w:t>
      </w:r>
      <w:r w:rsidRPr="00F84189">
        <w:t xml:space="preserve"> propose an algorithm that incorporates the concept of relation of</w:t>
      </w:r>
    </w:p>
    <w:p w14:paraId="0026D5B9" w14:textId="47A371F9" w:rsidR="00F84189" w:rsidRPr="00F84189" w:rsidRDefault="00F84189" w:rsidP="00F84189">
      <w:pPr>
        <w:ind w:firstLine="0"/>
      </w:pPr>
      <w:r w:rsidRPr="00F84189">
        <w:t>constrained dominance based on angles to allow infeasible solutions of</w:t>
      </w:r>
      <w:r w:rsidR="00C51CAB">
        <w:t xml:space="preserve"> </w:t>
      </w:r>
      <w:r w:rsidRPr="00F84189">
        <w:t xml:space="preserve">good quality </w:t>
      </w:r>
      <w:r w:rsidR="00C51CAB" w:rsidRPr="00F84189">
        <w:t>participates</w:t>
      </w:r>
      <w:r w:rsidRPr="00F84189">
        <w:t xml:space="preserve"> in the evolutionary process. They also present a mechanism of</w:t>
      </w:r>
      <w:r w:rsidR="00C51CAB">
        <w:t xml:space="preserve"> </w:t>
      </w:r>
      <w:r w:rsidRPr="00F84189">
        <w:t xml:space="preserve">density estimation and a mechanism that considers convergence, </w:t>
      </w:r>
      <w:r w:rsidR="00C51CAB" w:rsidRPr="00F84189">
        <w:t>diversity,</w:t>
      </w:r>
      <w:r w:rsidRPr="00F84189">
        <w:t xml:space="preserve"> and</w:t>
      </w:r>
      <w:r w:rsidR="00C51CAB">
        <w:t xml:space="preserve"> </w:t>
      </w:r>
      <w:r w:rsidRPr="00F84189">
        <w:t>feasibility of solutions simultaneously.</w:t>
      </w:r>
    </w:p>
    <w:p w14:paraId="6CE1D998" w14:textId="77777777" w:rsidR="00F84189" w:rsidRPr="00F84189" w:rsidRDefault="00F84189" w:rsidP="00F84189">
      <w:pPr>
        <w:ind w:firstLine="0"/>
      </w:pPr>
    </w:p>
    <w:p w14:paraId="2F658FB0" w14:textId="77777777" w:rsidR="00F84189" w:rsidRPr="00F84189" w:rsidRDefault="00F84189" w:rsidP="00F84189">
      <w:pPr>
        <w:ind w:firstLine="0"/>
      </w:pPr>
    </w:p>
    <w:p w14:paraId="6646115A" w14:textId="3E4F4E13" w:rsidR="00F84189" w:rsidRPr="00F84189" w:rsidRDefault="00C51CAB" w:rsidP="00C51CAB">
      <w:pPr>
        <w:keepNext/>
        <w:keepLines/>
        <w:pBdr>
          <w:top w:val="nil"/>
          <w:left w:val="nil"/>
          <w:bottom w:val="nil"/>
          <w:right w:val="nil"/>
          <w:between w:val="nil"/>
        </w:pBdr>
        <w:tabs>
          <w:tab w:val="left" w:pos="510"/>
        </w:tabs>
        <w:spacing w:before="720" w:after="480" w:line="240" w:lineRule="auto"/>
        <w:ind w:firstLine="0"/>
        <w:jc w:val="left"/>
      </w:pPr>
      <w:r w:rsidRPr="00F84189">
        <w:t xml:space="preserve"> </w:t>
      </w:r>
      <w:r w:rsidR="00F84189" w:rsidRPr="00C51CAB">
        <w:rPr>
          <w:b/>
          <w:i/>
          <w:color w:val="000000"/>
        </w:rPr>
        <w:t>Decomposition-based MOEA's</w:t>
      </w:r>
    </w:p>
    <w:p w14:paraId="29148F4D" w14:textId="77777777" w:rsidR="00F84189" w:rsidRPr="00F84189" w:rsidRDefault="00F84189" w:rsidP="00F84189">
      <w:pPr>
        <w:ind w:firstLine="0"/>
      </w:pPr>
    </w:p>
    <w:p w14:paraId="14CA3C24" w14:textId="77777777" w:rsidR="00F84189" w:rsidRPr="00F84189" w:rsidRDefault="00F84189" w:rsidP="00F84189">
      <w:pPr>
        <w:ind w:firstLine="0"/>
      </w:pPr>
      <w:r w:rsidRPr="00F84189">
        <w:t xml:space="preserve">Zhu et al. \cite{Zhu2019} present an algorithm that contemplates two weight vectors, one for control convergence and another for diversity. The solutions associated with the vectors convergence are updated by minimizing the aggregation function, while the associated with the diversity vectors are updated based on the aggregation function and the sum of constrained violation. </w:t>
      </w:r>
    </w:p>
    <w:p w14:paraId="2D71E947" w14:textId="77777777" w:rsidR="00F84189" w:rsidRPr="00F84189" w:rsidRDefault="00F84189" w:rsidP="00F84189">
      <w:pPr>
        <w:ind w:firstLine="0"/>
      </w:pPr>
      <w:r w:rsidRPr="00F84189">
        <w:t>In \cite{Ming2019} a dual-grid dual-phase strategy (DDPS) is proposed, where one population maintains feasible solutions, and the other explores the whole search space without considering constraints. Then, both populations share information and pull each other so as to enable the algorithm to search for the optimal feasible region. In addition, they proposed dual-grid push and pull search strategy in the framework of MOEA/D, abbreviated as</w:t>
      </w:r>
    </w:p>
    <w:p w14:paraId="060F051D" w14:textId="77777777" w:rsidR="00F84189" w:rsidRPr="00F84189" w:rsidRDefault="00F84189" w:rsidP="00F84189">
      <w:pPr>
        <w:ind w:firstLine="0"/>
      </w:pPr>
      <w:r w:rsidRPr="00F84189">
        <w:t>MOEA/D-DPPS.</w:t>
      </w:r>
    </w:p>
    <w:p w14:paraId="0943E57B" w14:textId="77777777" w:rsidR="00F84189" w:rsidRPr="00F84189" w:rsidRDefault="00F84189" w:rsidP="00F84189">
      <w:pPr>
        <w:ind w:firstLine="0"/>
      </w:pPr>
    </w:p>
    <w:p w14:paraId="0CC75F27" w14:textId="77777777" w:rsidR="00F84189" w:rsidRPr="00F84189" w:rsidRDefault="00F84189" w:rsidP="00F84189">
      <w:pPr>
        <w:ind w:firstLine="0"/>
      </w:pPr>
    </w:p>
    <w:p w14:paraId="579A08E0" w14:textId="77777777" w:rsidR="00F84189" w:rsidRPr="00F84189" w:rsidRDefault="00F84189" w:rsidP="00F84189">
      <w:pPr>
        <w:ind w:firstLine="0"/>
      </w:pPr>
    </w:p>
    <w:p w14:paraId="4B534B92" w14:textId="4EF785B3" w:rsidR="00F84189" w:rsidRPr="00C51CAB" w:rsidRDefault="00C51CAB" w:rsidP="00C51CAB">
      <w:pPr>
        <w:keepNext/>
        <w:keepLines/>
        <w:pBdr>
          <w:top w:val="nil"/>
          <w:left w:val="nil"/>
          <w:bottom w:val="nil"/>
          <w:right w:val="nil"/>
          <w:between w:val="nil"/>
        </w:pBdr>
        <w:tabs>
          <w:tab w:val="left" w:pos="510"/>
        </w:tabs>
        <w:spacing w:before="720" w:after="480" w:line="240" w:lineRule="auto"/>
        <w:ind w:firstLine="0"/>
        <w:jc w:val="left"/>
        <w:rPr>
          <w:b/>
          <w:i/>
          <w:color w:val="000000"/>
        </w:rPr>
      </w:pPr>
      <w:r w:rsidRPr="00C51CAB">
        <w:rPr>
          <w:b/>
          <w:i/>
          <w:color w:val="000000"/>
        </w:rPr>
        <w:lastRenderedPageBreak/>
        <w:t xml:space="preserve"> </w:t>
      </w:r>
      <w:r w:rsidR="00F84189" w:rsidRPr="00C51CAB">
        <w:rPr>
          <w:b/>
          <w:i/>
          <w:color w:val="000000"/>
        </w:rPr>
        <w:t>Indicator-based MOEA's</w:t>
      </w:r>
    </w:p>
    <w:p w14:paraId="558703D8" w14:textId="77777777" w:rsidR="00F84189" w:rsidRPr="00F84189" w:rsidRDefault="00F84189" w:rsidP="00F84189">
      <w:pPr>
        <w:ind w:firstLine="0"/>
      </w:pPr>
    </w:p>
    <w:p w14:paraId="6C1401DB" w14:textId="1E7372D6" w:rsidR="00F84189" w:rsidRPr="00F84189" w:rsidRDefault="00F84189" w:rsidP="00F84189">
      <w:pPr>
        <w:ind w:firstLine="0"/>
      </w:pPr>
      <w:r w:rsidRPr="00F84189">
        <w:t xml:space="preserve">In </w:t>
      </w:r>
      <w:r w:rsidR="00C51CAB">
        <w:t>[</w:t>
      </w:r>
      <w:r w:rsidRPr="00F84189">
        <w:t>Liu2019</w:t>
      </w:r>
      <w:r w:rsidR="00C51CAB">
        <w:t>]</w:t>
      </w:r>
      <w:r w:rsidRPr="00F84189">
        <w:t xml:space="preserve"> carry out the first study on the possibility and rationality of combining evolutionary multi-objective algorithms based on Indicators with techniques for managing restrictions together. Also, they propose 9 algorithms, develop a framework that can combine both techniques easily and suggest how to select the adequate Indicator-based multi-objective evolutionary algorithm. Finally, they perform a comparison of the algorithm that best solved the problems with 5 algorithms of the state of the art.</w:t>
      </w:r>
    </w:p>
    <w:p w14:paraId="00000040" w14:textId="77777777" w:rsidR="001817DD" w:rsidRDefault="002B4583">
      <w:pPr>
        <w:keepNext/>
        <w:keepLines/>
        <w:pBdr>
          <w:top w:val="nil"/>
          <w:left w:val="nil"/>
          <w:bottom w:val="nil"/>
          <w:right w:val="nil"/>
          <w:between w:val="nil"/>
        </w:pBdr>
        <w:tabs>
          <w:tab w:val="left" w:pos="510"/>
        </w:tabs>
        <w:spacing w:before="720" w:after="480" w:line="240" w:lineRule="auto"/>
        <w:ind w:firstLine="0"/>
        <w:jc w:val="left"/>
        <w:rPr>
          <w:b/>
          <w:i/>
          <w:color w:val="000000"/>
          <w:sz w:val="24"/>
          <w:szCs w:val="24"/>
        </w:rPr>
      </w:pPr>
      <w:bookmarkStart w:id="4" w:name="_heading=h.5dzuaaf5zqa2" w:colFirst="0" w:colLast="0"/>
      <w:bookmarkEnd w:id="4"/>
      <w:r>
        <w:rPr>
          <w:b/>
          <w:i/>
          <w:color w:val="000000"/>
          <w:sz w:val="24"/>
          <w:szCs w:val="24"/>
        </w:rPr>
        <w:t>Preference-based Multiobjective Evolutionary Algorithms</w:t>
      </w:r>
    </w:p>
    <w:p w14:paraId="00000041" w14:textId="77777777" w:rsidR="001817DD" w:rsidRDefault="002B4583">
      <w:r>
        <w:t>Reference point-based approaches, reference direction-based approaches, preference region-based approaches, trade-off-based approaches, objective comparison-based approaches, solution comparison-based approaches, outranking-based approaches, knee point-based approaches []</w:t>
      </w:r>
    </w:p>
    <w:p w14:paraId="00000042" w14:textId="77777777" w:rsidR="001817DD" w:rsidRDefault="001817DD"/>
    <w:p w14:paraId="00000043" w14:textId="77777777" w:rsidR="001817DD" w:rsidRDefault="002B4583">
      <w:pPr>
        <w:keepNext/>
        <w:keepLines/>
        <w:pBdr>
          <w:top w:val="nil"/>
          <w:left w:val="nil"/>
          <w:bottom w:val="nil"/>
          <w:right w:val="nil"/>
          <w:between w:val="nil"/>
        </w:pBdr>
        <w:tabs>
          <w:tab w:val="left" w:pos="510"/>
        </w:tabs>
        <w:spacing w:before="720" w:after="480" w:line="240" w:lineRule="auto"/>
        <w:ind w:firstLine="0"/>
        <w:jc w:val="left"/>
        <w:rPr>
          <w:b/>
          <w:i/>
          <w:color w:val="000000"/>
          <w:sz w:val="24"/>
          <w:szCs w:val="24"/>
        </w:rPr>
      </w:pPr>
      <w:bookmarkStart w:id="5" w:name="_heading=h.4sere56fv5b8" w:colFirst="0" w:colLast="0"/>
      <w:bookmarkEnd w:id="5"/>
      <w:r>
        <w:rPr>
          <w:b/>
          <w:i/>
          <w:color w:val="000000"/>
          <w:sz w:val="24"/>
          <w:szCs w:val="24"/>
        </w:rPr>
        <w:t>Constraint-Handling in Multiobjective Evolutionary Algorithms</w:t>
      </w:r>
    </w:p>
    <w:p w14:paraId="00000044" w14:textId="77777777" w:rsidR="001817DD" w:rsidRDefault="002B4583">
      <w:pPr>
        <w:ind w:firstLine="0"/>
      </w:pPr>
      <w:r>
        <w:t>The scientific community has proposed CHTs to provide MOEAs with the purpose of solving constrained multi-objective problems, called CMOEA's (C-MOEA’s) respectively. Some categories are the following:</w:t>
      </w:r>
    </w:p>
    <w:p w14:paraId="00000045" w14:textId="77777777" w:rsidR="001817DD" w:rsidRDefault="001817DD">
      <w:pPr>
        <w:ind w:firstLine="0"/>
      </w:pPr>
    </w:p>
    <w:p w14:paraId="00000046" w14:textId="77777777" w:rsidR="001817DD" w:rsidRDefault="002B4583">
      <w:pPr>
        <w:numPr>
          <w:ilvl w:val="0"/>
          <w:numId w:val="1"/>
        </w:numPr>
      </w:pPr>
      <w:r>
        <w:t>Constrained Dominance Principle (CDP): These mechanisms use constraint violation sum to guide the search instead of objective functions, which can lead to premature convergence.</w:t>
      </w:r>
    </w:p>
    <w:p w14:paraId="00000047" w14:textId="77777777" w:rsidR="001817DD" w:rsidRDefault="002B4583">
      <w:pPr>
        <w:numPr>
          <w:ilvl w:val="0"/>
          <w:numId w:val="1"/>
        </w:numPr>
      </w:pPr>
      <w:r>
        <w:t>Penalty functions: These techniques depend on the problem and require and penalty factors tuning.</w:t>
      </w:r>
    </w:p>
    <w:p w14:paraId="00000048" w14:textId="77777777" w:rsidR="001817DD" w:rsidRDefault="002B4583">
      <w:pPr>
        <w:numPr>
          <w:ilvl w:val="0"/>
          <w:numId w:val="1"/>
        </w:numPr>
      </w:pPr>
      <w:r>
        <w:t xml:space="preserve">Stochastic Ranking (SR): It has an user-dependent parameter called </w:t>
      </w:r>
      <w:proofErr w:type="spellStart"/>
      <w:r>
        <w:t>Pf</w:t>
      </w:r>
      <w:proofErr w:type="spellEnd"/>
      <w:r>
        <w:t xml:space="preserve">  that represents the probability of using the objective function for the comparison of two non-feasible solutions regardless of the constraints violation sum. There may be infeasible solutions at the end of the population.</w:t>
      </w:r>
    </w:p>
    <w:p w14:paraId="00000049" w14:textId="77777777" w:rsidR="001817DD" w:rsidRDefault="002B4583">
      <w:pPr>
        <w:numPr>
          <w:ilvl w:val="0"/>
          <w:numId w:val="1"/>
        </w:numPr>
      </w:pPr>
      <w:r>
        <w:lastRenderedPageBreak/>
        <w:t>\epsilon  constraint method: It requires careful decrement control of the  \epsilon parameter. It presents difficulties in finding the optimal solutions located in the bounds of the feasible region.</w:t>
      </w:r>
    </w:p>
    <w:p w14:paraId="0000004A" w14:textId="77777777" w:rsidR="001817DD" w:rsidRDefault="002B4583">
      <w:pPr>
        <w:numPr>
          <w:ilvl w:val="0"/>
          <w:numId w:val="1"/>
        </w:numPr>
      </w:pPr>
      <w:r>
        <w:t>Methods based on multi-objective optimization: These mechanisms transform a constrained problem with m objectives and  k  constraints into a multi-objective problem with  m + k  objectives.</w:t>
      </w:r>
    </w:p>
    <w:p w14:paraId="0000004B" w14:textId="6E97754C" w:rsidR="001817DD" w:rsidRDefault="002B4583">
      <w:pPr>
        <w:numPr>
          <w:ilvl w:val="0"/>
          <w:numId w:val="1"/>
        </w:numPr>
      </w:pPr>
      <w:bookmarkStart w:id="6" w:name="_heading=h.vmvg4jjtzqnh" w:colFirst="0" w:colLast="0"/>
      <w:bookmarkEnd w:id="6"/>
      <w:r>
        <w:t>Hybrid methods:</w:t>
      </w:r>
      <w:r w:rsidR="00C51CAB">
        <w:t xml:space="preserve"> </w:t>
      </w:r>
      <w:r>
        <w:t>Combination of different CHT's.</w:t>
      </w:r>
    </w:p>
    <w:p w14:paraId="63933689" w14:textId="21A01737" w:rsidR="00592475" w:rsidRDefault="00592475" w:rsidP="00592475"/>
    <w:p w14:paraId="15A74C9C" w14:textId="53BC01A2" w:rsidR="00592475" w:rsidRDefault="00592475" w:rsidP="00592475">
      <w:r w:rsidRPr="00592475">
        <w:t xml:space="preserve">In the literature, there are studies about </w:t>
      </w:r>
      <w:r w:rsidR="00C51CAB" w:rsidRPr="00592475">
        <w:t>different</w:t>
      </w:r>
      <w:r w:rsidRPr="00592475">
        <w:t xml:space="preserve"> approaches </w:t>
      </w:r>
      <w:r w:rsidR="00C51CAB" w:rsidRPr="00592475">
        <w:t>of Constraint</w:t>
      </w:r>
      <w:r w:rsidRPr="00592475">
        <w:t>-handling techniques. Examples of these are the penalty functions that consist of punishing those solutions that are not in the feasible area, repair algorithms where they take an unfeasible solution and generate a feasible one based on it, and hybrid methods, techniques that combine several mechanisms to handle constraints.</w:t>
      </w:r>
      <w:r w:rsidR="00C51CAB">
        <w:t xml:space="preserve"> In this work, we adopted the Constraint-dominance principle which is a variation if the feasibility rules:</w:t>
      </w:r>
    </w:p>
    <w:p w14:paraId="223DEFEE" w14:textId="3D2A319D" w:rsidR="00592475" w:rsidRDefault="00592475" w:rsidP="00592475"/>
    <w:p w14:paraId="673FFFF6" w14:textId="77777777" w:rsidR="00592475" w:rsidRDefault="00592475" w:rsidP="00592475"/>
    <w:p w14:paraId="1D4B690B" w14:textId="77777777" w:rsidR="00592475" w:rsidRDefault="00592475" w:rsidP="00592475">
      <w:r>
        <w:t>\begin{itemize}</w:t>
      </w:r>
    </w:p>
    <w:p w14:paraId="71099B51" w14:textId="77777777" w:rsidR="00592475" w:rsidRDefault="00592475" w:rsidP="00592475">
      <w:r>
        <w:t>\item Between two feasible individuals, the one with the best value of the objective function is selected.</w:t>
      </w:r>
    </w:p>
    <w:p w14:paraId="189867D7" w14:textId="77777777" w:rsidR="00592475" w:rsidRDefault="00592475" w:rsidP="00592475">
      <w:r>
        <w:t>\item A feasible individual is preferable to an unfeasible one.</w:t>
      </w:r>
    </w:p>
    <w:p w14:paraId="29D46EDC" w14:textId="77777777" w:rsidR="00592475" w:rsidRDefault="00592475" w:rsidP="00592475"/>
    <w:p w14:paraId="55ADB9E6" w14:textId="77777777" w:rsidR="00592475" w:rsidRDefault="00592475" w:rsidP="00592475">
      <w:r>
        <w:t>\item Between two non-feasible individuals, the one with the lowest sum of constraint violation is selected. A representation of the SVR is the one expressed in Eq. \ref{</w:t>
      </w:r>
      <w:proofErr w:type="spellStart"/>
      <w:r>
        <w:t>ec:sumaRestricciones</w:t>
      </w:r>
      <w:proofErr w:type="spellEnd"/>
      <w:r>
        <w:t>}</w:t>
      </w:r>
    </w:p>
    <w:p w14:paraId="04C18D71" w14:textId="77777777" w:rsidR="00592475" w:rsidRDefault="00592475" w:rsidP="00592475"/>
    <w:p w14:paraId="105BD636" w14:textId="77777777" w:rsidR="00592475" w:rsidRDefault="00592475" w:rsidP="00592475">
      <w:r>
        <w:t>\begin{equation}</w:t>
      </w:r>
    </w:p>
    <w:p w14:paraId="2E3584E6" w14:textId="77777777" w:rsidR="00592475" w:rsidRDefault="00592475" w:rsidP="00592475">
      <w:r>
        <w:t>\label{</w:t>
      </w:r>
      <w:proofErr w:type="spellStart"/>
      <w:r>
        <w:t>ec:sumaRestricciones</w:t>
      </w:r>
      <w:proofErr w:type="spellEnd"/>
      <w:r>
        <w:t>}</w:t>
      </w:r>
    </w:p>
    <w:p w14:paraId="563836A2" w14:textId="77777777" w:rsidR="00592475" w:rsidRDefault="00592475" w:rsidP="00592475">
      <w:r>
        <w:t>\phi_{x} = \sum_{j=1}^{m} max(0,g_{j}(x))</w:t>
      </w:r>
    </w:p>
    <w:p w14:paraId="4594BED7" w14:textId="77777777" w:rsidR="00592475" w:rsidRDefault="00592475" w:rsidP="00592475">
      <w:r>
        <w:t>\end{equation}</w:t>
      </w:r>
    </w:p>
    <w:p w14:paraId="766A1DB6" w14:textId="77777777" w:rsidR="00592475" w:rsidRDefault="00592475" w:rsidP="00592475"/>
    <w:p w14:paraId="6002C6A0" w14:textId="77777777" w:rsidR="00592475" w:rsidRDefault="00592475" w:rsidP="00592475">
      <w:r>
        <w:t>where $\phi_{x} $ refers to CVR.\\</w:t>
      </w:r>
    </w:p>
    <w:p w14:paraId="16BE2EB4" w14:textId="658ADD89" w:rsidR="00592475" w:rsidRDefault="00592475" w:rsidP="00592475">
      <w:r>
        <w:t>\end{itemize}</w:t>
      </w:r>
    </w:p>
    <w:p w14:paraId="0000004C" w14:textId="77777777" w:rsidR="001817DD" w:rsidRDefault="002B4583">
      <w:pPr>
        <w:keepNext/>
        <w:keepLines/>
        <w:pBdr>
          <w:top w:val="nil"/>
          <w:left w:val="nil"/>
          <w:bottom w:val="nil"/>
          <w:right w:val="nil"/>
          <w:between w:val="nil"/>
        </w:pBdr>
        <w:tabs>
          <w:tab w:val="left" w:pos="454"/>
        </w:tabs>
        <w:spacing w:before="720" w:after="480" w:line="240" w:lineRule="auto"/>
        <w:ind w:firstLine="0"/>
        <w:jc w:val="left"/>
        <w:rPr>
          <w:b/>
          <w:color w:val="000000"/>
          <w:sz w:val="24"/>
          <w:szCs w:val="24"/>
        </w:rPr>
      </w:pPr>
      <w:bookmarkStart w:id="7" w:name="_heading=h.p4n9hmqhsq2m" w:colFirst="0" w:colLast="0"/>
      <w:bookmarkEnd w:id="7"/>
      <w:r>
        <w:rPr>
          <w:b/>
          <w:color w:val="000000"/>
          <w:sz w:val="24"/>
          <w:szCs w:val="24"/>
        </w:rPr>
        <w:t>Proposal</w:t>
      </w:r>
    </w:p>
    <w:p w14:paraId="0000004D" w14:textId="77777777" w:rsidR="001817DD" w:rsidRDefault="002B4583">
      <w:pPr>
        <w:keepNext/>
        <w:keepLines/>
        <w:pBdr>
          <w:top w:val="nil"/>
          <w:left w:val="nil"/>
          <w:bottom w:val="nil"/>
          <w:right w:val="nil"/>
          <w:between w:val="nil"/>
        </w:pBdr>
        <w:tabs>
          <w:tab w:val="left" w:pos="454"/>
        </w:tabs>
        <w:spacing w:before="720" w:after="480" w:line="240" w:lineRule="auto"/>
        <w:ind w:firstLine="0"/>
        <w:jc w:val="left"/>
        <w:rPr>
          <w:b/>
          <w:color w:val="000000"/>
          <w:sz w:val="24"/>
          <w:szCs w:val="24"/>
        </w:rPr>
      </w:pPr>
      <w:bookmarkStart w:id="8" w:name="_heading=h.jz8ot3xxdtcl" w:colFirst="0" w:colLast="0"/>
      <w:bookmarkEnd w:id="8"/>
      <w:r>
        <w:rPr>
          <w:b/>
          <w:color w:val="000000"/>
          <w:sz w:val="24"/>
          <w:szCs w:val="24"/>
        </w:rPr>
        <w:t>Experiments</w:t>
      </w:r>
    </w:p>
    <w:p w14:paraId="0000004E" w14:textId="77777777" w:rsidR="001817DD" w:rsidRDefault="001817DD"/>
    <w:p w14:paraId="0000004F" w14:textId="77777777" w:rsidR="001817DD" w:rsidRDefault="002B4583">
      <w:r>
        <w:lastRenderedPageBreak/>
        <w:t>In the specialized literature we can find optimization problems modeled based on real world problems, and, on the other hand, artificial problems that were created to add different levels of difficulty, based on one or more properties of the problems, to the techniques. In this work, we focus on the Real-World Multiobjective Optimization Problem, in particular, the suite proposed to the CEC2021 [], where a set of 50 RWCMOPs are collected from different scientific and engineering fields.</w:t>
      </w:r>
    </w:p>
    <w:p w14:paraId="00000050" w14:textId="77777777" w:rsidR="001817DD" w:rsidRDefault="002B4583">
      <w:pPr>
        <w:keepNext/>
        <w:keepLines/>
        <w:pBdr>
          <w:top w:val="nil"/>
          <w:left w:val="nil"/>
          <w:bottom w:val="nil"/>
          <w:right w:val="nil"/>
          <w:between w:val="nil"/>
        </w:pBdr>
        <w:tabs>
          <w:tab w:val="left" w:pos="454"/>
        </w:tabs>
        <w:spacing w:before="720" w:after="480" w:line="240" w:lineRule="auto"/>
        <w:ind w:firstLine="0"/>
        <w:jc w:val="left"/>
        <w:rPr>
          <w:b/>
          <w:color w:val="000000"/>
          <w:sz w:val="24"/>
          <w:szCs w:val="24"/>
        </w:rPr>
      </w:pPr>
      <w:bookmarkStart w:id="9" w:name="_heading=h.x9a1bbuxqqul" w:colFirst="0" w:colLast="0"/>
      <w:bookmarkEnd w:id="9"/>
      <w:r>
        <w:rPr>
          <w:b/>
          <w:color w:val="000000"/>
          <w:sz w:val="24"/>
          <w:szCs w:val="24"/>
        </w:rPr>
        <w:t>Discussion</w:t>
      </w:r>
    </w:p>
    <w:p w14:paraId="00000051" w14:textId="77777777" w:rsidR="001817DD" w:rsidRDefault="002B4583">
      <w:pPr>
        <w:keepNext/>
        <w:keepLines/>
        <w:pBdr>
          <w:top w:val="nil"/>
          <w:left w:val="nil"/>
          <w:bottom w:val="nil"/>
          <w:right w:val="nil"/>
          <w:between w:val="nil"/>
        </w:pBdr>
        <w:tabs>
          <w:tab w:val="left" w:pos="454"/>
        </w:tabs>
        <w:spacing w:before="720" w:after="480" w:line="240" w:lineRule="auto"/>
        <w:ind w:firstLine="0"/>
        <w:jc w:val="left"/>
        <w:rPr>
          <w:b/>
          <w:color w:val="000000"/>
          <w:sz w:val="24"/>
          <w:szCs w:val="24"/>
        </w:rPr>
      </w:pPr>
      <w:bookmarkStart w:id="10" w:name="_heading=h.7v4thokmlviz" w:colFirst="0" w:colLast="0"/>
      <w:bookmarkEnd w:id="10"/>
      <w:r>
        <w:rPr>
          <w:b/>
          <w:color w:val="000000"/>
          <w:sz w:val="24"/>
          <w:szCs w:val="24"/>
        </w:rPr>
        <w:t>Conclusions</w:t>
      </w:r>
    </w:p>
    <w:p w14:paraId="00000052" w14:textId="77777777" w:rsidR="001817DD" w:rsidRDefault="002B4583">
      <w:pPr>
        <w:keepNext/>
        <w:keepLines/>
        <w:pBdr>
          <w:top w:val="nil"/>
          <w:left w:val="nil"/>
          <w:bottom w:val="nil"/>
          <w:right w:val="nil"/>
          <w:between w:val="nil"/>
        </w:pBdr>
        <w:tabs>
          <w:tab w:val="left" w:pos="454"/>
        </w:tabs>
        <w:spacing w:before="720" w:after="480" w:line="240" w:lineRule="auto"/>
        <w:ind w:firstLine="0"/>
        <w:jc w:val="left"/>
        <w:rPr>
          <w:b/>
          <w:color w:val="000000"/>
          <w:sz w:val="24"/>
          <w:szCs w:val="24"/>
        </w:rPr>
      </w:pPr>
      <w:bookmarkStart w:id="11" w:name="_heading=h.4qctj22q9zhj" w:colFirst="0" w:colLast="0"/>
      <w:bookmarkEnd w:id="11"/>
      <w:r>
        <w:rPr>
          <w:b/>
          <w:color w:val="000000"/>
          <w:sz w:val="24"/>
          <w:szCs w:val="24"/>
        </w:rPr>
        <w:t>References</w:t>
      </w:r>
    </w:p>
    <w:p w14:paraId="00000053" w14:textId="77777777" w:rsidR="001817DD" w:rsidRDefault="001817DD"/>
    <w:p w14:paraId="00000054" w14:textId="77777777" w:rsidR="001817DD" w:rsidRDefault="001817DD"/>
    <w:p w14:paraId="00000055" w14:textId="77777777" w:rsidR="001817DD" w:rsidRDefault="002B4583">
      <w:pPr>
        <w:spacing w:after="240"/>
        <w:ind w:firstLine="0"/>
      </w:pPr>
      <w:r>
        <w:t xml:space="preserve">[1] Li, K., Chen, R., Fu, G., &amp; Yao, X. (2019). Two-Archive Evolutionary Algorithm for Constrained Multiobjective Optimization. </w:t>
      </w:r>
      <w:r>
        <w:rPr>
          <w:i/>
        </w:rPr>
        <w:t>IEEE Transactions on Evolutionary Computation</w:t>
      </w:r>
      <w:r>
        <w:t xml:space="preserve">, </w:t>
      </w:r>
      <w:r>
        <w:rPr>
          <w:i/>
        </w:rPr>
        <w:t>23</w:t>
      </w:r>
      <w:r>
        <w:t xml:space="preserve">(2), 303–315. </w:t>
      </w:r>
      <w:hyperlink r:id="rId9">
        <w:r>
          <w:rPr>
            <w:color w:val="1155CC"/>
            <w:u w:val="single"/>
          </w:rPr>
          <w:t>https://doi.org/10.1109/TEVC.2018.2855411</w:t>
        </w:r>
      </w:hyperlink>
      <w:r>
        <w:t>.</w:t>
      </w:r>
    </w:p>
    <w:p w14:paraId="00000056" w14:textId="77777777" w:rsidR="001817DD" w:rsidRDefault="002B4583">
      <w:pPr>
        <w:spacing w:after="240"/>
        <w:ind w:firstLine="0"/>
      </w:pPr>
      <w:r>
        <w:t xml:space="preserve">[2] Tian, Y., Zhang, T., Xiao, J., Zhang, X., &amp; </w:t>
      </w:r>
      <w:proofErr w:type="spellStart"/>
      <w:r>
        <w:t>Jin</w:t>
      </w:r>
      <w:proofErr w:type="spellEnd"/>
      <w:r>
        <w:t xml:space="preserve">, Y. (2021). A Coevolutionary Framework for Constrained Multiobjective Optimization Problems. </w:t>
      </w:r>
      <w:r>
        <w:rPr>
          <w:i/>
        </w:rPr>
        <w:t>IEEE Transactions on Evolutionary Computation</w:t>
      </w:r>
      <w:r>
        <w:t xml:space="preserve">, </w:t>
      </w:r>
      <w:r>
        <w:rPr>
          <w:i/>
        </w:rPr>
        <w:t>25</w:t>
      </w:r>
      <w:r>
        <w:t xml:space="preserve">(1), 102–116. </w:t>
      </w:r>
      <w:hyperlink r:id="rId10">
        <w:r>
          <w:rPr>
            <w:color w:val="1155CC"/>
            <w:u w:val="single"/>
          </w:rPr>
          <w:t>https://doi.org/10.1109/TEVC.2020.3004012</w:t>
        </w:r>
      </w:hyperlink>
    </w:p>
    <w:p w14:paraId="00000057" w14:textId="77777777" w:rsidR="001817DD" w:rsidRDefault="002B4583">
      <w:pPr>
        <w:spacing w:after="240"/>
        <w:ind w:firstLine="0"/>
      </w:pPr>
      <w:r>
        <w:t xml:space="preserve">[3] </w:t>
      </w:r>
      <w:proofErr w:type="spellStart"/>
      <w:r>
        <w:t>Filatovas</w:t>
      </w:r>
      <w:proofErr w:type="spellEnd"/>
      <w:r>
        <w:t xml:space="preserve">, E., </w:t>
      </w:r>
      <w:proofErr w:type="spellStart"/>
      <w:r>
        <w:t>Kurasova</w:t>
      </w:r>
      <w:proofErr w:type="spellEnd"/>
      <w:r>
        <w:t xml:space="preserve">, O., Redondo, J. L., &amp; Fernández, J. (2020). A reference point-based evolutionary algorithm for approximating regions of interest in </w:t>
      </w:r>
      <w:proofErr w:type="spellStart"/>
      <w:r>
        <w:t>multiobjective</w:t>
      </w:r>
      <w:proofErr w:type="spellEnd"/>
      <w:r>
        <w:t xml:space="preserve"> problems. </w:t>
      </w:r>
      <w:r>
        <w:rPr>
          <w:i/>
        </w:rPr>
        <w:t>Top</w:t>
      </w:r>
      <w:r>
        <w:t xml:space="preserve">, </w:t>
      </w:r>
      <w:r>
        <w:rPr>
          <w:i/>
        </w:rPr>
        <w:t>28</w:t>
      </w:r>
      <w:r>
        <w:t>(2), 402–423. https://doi.org/10.1007/s11750-019-00535-z</w:t>
      </w:r>
    </w:p>
    <w:p w14:paraId="00000058" w14:textId="77777777" w:rsidR="001817DD" w:rsidRDefault="002B4583">
      <w:pPr>
        <w:spacing w:after="240"/>
        <w:ind w:firstLine="0"/>
      </w:pPr>
      <w:r>
        <w:t xml:space="preserve">[4] D. H. Wolpert and W. G. Macready, "No free lunch theorems for optimization," in IEEE Transactions on Evolutionary Computation, vol. 1, no. 1, pp. 67-82, April 1997, </w:t>
      </w:r>
      <w:proofErr w:type="spellStart"/>
      <w:r>
        <w:t>doi</w:t>
      </w:r>
      <w:proofErr w:type="spellEnd"/>
      <w:r>
        <w:t>: 10.1109/4235.585893.</w:t>
      </w:r>
    </w:p>
    <w:p w14:paraId="00000059" w14:textId="363F37B2" w:rsidR="001817DD" w:rsidRDefault="002B4583">
      <w:pPr>
        <w:spacing w:after="240"/>
        <w:ind w:firstLine="0"/>
      </w:pPr>
      <w:r>
        <w:t xml:space="preserve">[5] Kumar, A., Wu, G., Ali, M. Z., Luo, Q., </w:t>
      </w:r>
      <w:proofErr w:type="spellStart"/>
      <w:r>
        <w:t>Mallipeddi</w:t>
      </w:r>
      <w:proofErr w:type="spellEnd"/>
      <w:r>
        <w:t xml:space="preserve">, R., Suganthan, P. N., &amp; Das, S. (2021). A Benchmark-Suite of Real-World Constrained Multi-Objective Optimization Problems and some Baseline Results. </w:t>
      </w:r>
      <w:r>
        <w:rPr>
          <w:i/>
        </w:rPr>
        <w:t xml:space="preserve">Swarm and Evolutionary </w:t>
      </w:r>
      <w:r>
        <w:rPr>
          <w:i/>
        </w:rPr>
        <w:lastRenderedPageBreak/>
        <w:t>Computation</w:t>
      </w:r>
      <w:r>
        <w:t xml:space="preserve">, </w:t>
      </w:r>
      <w:r>
        <w:rPr>
          <w:i/>
        </w:rPr>
        <w:t>67</w:t>
      </w:r>
      <w:r>
        <w:t xml:space="preserve">(August 2020), 100961. </w:t>
      </w:r>
      <w:hyperlink r:id="rId11" w:history="1">
        <w:r w:rsidR="00826C19" w:rsidRPr="00B86C1B">
          <w:rPr>
            <w:rStyle w:val="Hipervnculo"/>
          </w:rPr>
          <w:t>https://doi.org/10.1016/j.swevo.2021.100961</w:t>
        </w:r>
      </w:hyperlink>
    </w:p>
    <w:p w14:paraId="04084485" w14:textId="5F7F0C9B" w:rsidR="000667B0" w:rsidRDefault="00826C19">
      <w:pPr>
        <w:spacing w:after="240"/>
        <w:ind w:firstLine="0"/>
      </w:pPr>
      <w:r>
        <w:t xml:space="preserve">[6] </w:t>
      </w:r>
      <w:proofErr w:type="spellStart"/>
      <w:r w:rsidRPr="00826C19">
        <w:t>Zitzler</w:t>
      </w:r>
      <w:proofErr w:type="spellEnd"/>
      <w:r w:rsidRPr="00826C19">
        <w:t xml:space="preserve"> E., Thiele L., ”</w:t>
      </w:r>
      <w:r>
        <w:t xml:space="preserve"> </w:t>
      </w:r>
      <w:r w:rsidRPr="00826C19">
        <w:t xml:space="preserve">Multiobjective Optimization Using Evolutionary Algorithms - A Com- </w:t>
      </w:r>
      <w:proofErr w:type="spellStart"/>
      <w:r w:rsidRPr="00826C19">
        <w:t>parative</w:t>
      </w:r>
      <w:proofErr w:type="spellEnd"/>
      <w:r w:rsidRPr="00826C19">
        <w:t xml:space="preserve"> Case Study”, LNCS, vol. 1498, pp. 292301. Springer, Heidelberg (1998)</w:t>
      </w:r>
    </w:p>
    <w:p w14:paraId="622EE1FC" w14:textId="565F11A7" w:rsidR="000667B0" w:rsidRDefault="000667B0" w:rsidP="000667B0">
      <w:pPr>
        <w:pStyle w:val="NormalWeb"/>
        <w:ind w:left="480" w:hanging="480"/>
      </w:pPr>
      <w:r w:rsidRPr="008B4531">
        <w:rPr>
          <w:lang w:val="es-MX"/>
        </w:rPr>
        <w:t xml:space="preserve">[7] Falcón-cardona, J. G., &amp; </w:t>
      </w:r>
      <w:proofErr w:type="spellStart"/>
      <w:r w:rsidRPr="008B4531">
        <w:rPr>
          <w:lang w:val="es-MX"/>
        </w:rPr>
        <w:t>Science</w:t>
      </w:r>
      <w:proofErr w:type="spellEnd"/>
      <w:r w:rsidRPr="008B4531">
        <w:rPr>
          <w:lang w:val="es-MX"/>
        </w:rPr>
        <w:t xml:space="preserve">, C. (2020). </w:t>
      </w:r>
      <w:r>
        <w:rPr>
          <w:i/>
          <w:iCs/>
        </w:rPr>
        <w:t>Indicator-based Multi-objective Evolutionary Algorithms :</w:t>
      </w:r>
      <w:r>
        <w:t xml:space="preserve"> </w:t>
      </w:r>
      <w:r>
        <w:rPr>
          <w:i/>
          <w:iCs/>
        </w:rPr>
        <w:t>53</w:t>
      </w:r>
      <w:r>
        <w:t>(2).</w:t>
      </w:r>
    </w:p>
    <w:p w14:paraId="18352915" w14:textId="05C2F705" w:rsidR="00B07C7F" w:rsidRDefault="00B07C7F" w:rsidP="000667B0">
      <w:pPr>
        <w:pStyle w:val="NormalWeb"/>
        <w:ind w:left="480" w:hanging="480"/>
      </w:pPr>
      <w:r>
        <w:t xml:space="preserve">[8] </w:t>
      </w:r>
      <w:proofErr w:type="spellStart"/>
      <w:r w:rsidRPr="00B07C7F">
        <w:t>Kalyanmoy</w:t>
      </w:r>
      <w:proofErr w:type="spellEnd"/>
      <w:r w:rsidRPr="00B07C7F">
        <w:t xml:space="preserve"> Deb and Deb </w:t>
      </w:r>
      <w:proofErr w:type="spellStart"/>
      <w:r w:rsidRPr="00B07C7F">
        <w:t>Kalyanmoy</w:t>
      </w:r>
      <w:proofErr w:type="spellEnd"/>
      <w:r w:rsidRPr="00B07C7F">
        <w:t>. 2001. Multi-Objective Optimization Using Evolutionary Algorithms. John Wiley &amp; Sons, Inc., USA.</w:t>
      </w:r>
    </w:p>
    <w:p w14:paraId="238B25D4" w14:textId="0903FA34" w:rsidR="00B02D3F" w:rsidRDefault="00B02D3F" w:rsidP="000667B0">
      <w:pPr>
        <w:pStyle w:val="NormalWeb"/>
        <w:ind w:left="480" w:hanging="480"/>
      </w:pPr>
      <w:r>
        <w:t xml:space="preserve">[9] </w:t>
      </w:r>
      <w:r w:rsidRPr="00B02D3F">
        <w:t xml:space="preserve">Carlos A. Coello,  Gary B. Lamont,  and David A. Van </w:t>
      </w:r>
      <w:proofErr w:type="spellStart"/>
      <w:r w:rsidRPr="00B02D3F">
        <w:t>Veldhuizen.EvolutionaryAlgorithms</w:t>
      </w:r>
      <w:proofErr w:type="spellEnd"/>
      <w:r w:rsidRPr="00B02D3F">
        <w:t xml:space="preserve"> for Solving Multi-Objective Problems (Genetic and </w:t>
      </w:r>
      <w:proofErr w:type="spellStart"/>
      <w:r w:rsidRPr="00B02D3F">
        <w:t>EvolutionaryComputation</w:t>
      </w:r>
      <w:proofErr w:type="spellEnd"/>
      <w:r w:rsidRPr="00B02D3F">
        <w:t>). Springer-Verlag, Berlin, Heidelberg, 2006. ISBN 0387332545</w:t>
      </w:r>
    </w:p>
    <w:p w14:paraId="78A240DA" w14:textId="63D7FC27" w:rsidR="00F15B44" w:rsidRDefault="00F15B44" w:rsidP="000667B0">
      <w:pPr>
        <w:pStyle w:val="NormalWeb"/>
        <w:ind w:left="480" w:hanging="480"/>
      </w:pPr>
      <w:r>
        <w:t xml:space="preserve">[10] </w:t>
      </w:r>
      <w:r w:rsidRPr="00F15B44">
        <w:t xml:space="preserve">K. Deb, A. Pratap, S. Agarwal and T. </w:t>
      </w:r>
      <w:proofErr w:type="spellStart"/>
      <w:r w:rsidRPr="00F15B44">
        <w:t>Meyarivan</w:t>
      </w:r>
      <w:proofErr w:type="spellEnd"/>
      <w:r w:rsidRPr="00F15B44">
        <w:t xml:space="preserve">, "A fast and elitist </w:t>
      </w:r>
      <w:proofErr w:type="spellStart"/>
      <w:r w:rsidRPr="00F15B44">
        <w:t>multiobjective</w:t>
      </w:r>
      <w:proofErr w:type="spellEnd"/>
      <w:r w:rsidRPr="00F15B44">
        <w:t xml:space="preserve"> genetic algorithm: NSGA-II," in IEEE Transactions on Evolutionary Computation, vol. 6, no. 2, pp. 182-197, April 2002, </w:t>
      </w:r>
      <w:proofErr w:type="spellStart"/>
      <w:r w:rsidRPr="00F15B44">
        <w:t>doi</w:t>
      </w:r>
      <w:proofErr w:type="spellEnd"/>
      <w:r w:rsidRPr="00F15B44">
        <w:t>: 10.1109/4235.996017.</w:t>
      </w:r>
    </w:p>
    <w:p w14:paraId="6FF15156" w14:textId="271740B3" w:rsidR="00F15B44" w:rsidRDefault="00F15B44" w:rsidP="000667B0">
      <w:pPr>
        <w:pStyle w:val="NormalWeb"/>
        <w:ind w:left="480" w:hanging="480"/>
      </w:pPr>
      <w:r>
        <w:t xml:space="preserve">[11] </w:t>
      </w:r>
      <w:r w:rsidRPr="00F15B44">
        <w:t xml:space="preserve">Eckart </w:t>
      </w:r>
      <w:proofErr w:type="spellStart"/>
      <w:r w:rsidRPr="00F15B44">
        <w:t>Zitzler</w:t>
      </w:r>
      <w:proofErr w:type="spellEnd"/>
      <w:r w:rsidRPr="00F15B44">
        <w:t xml:space="preserve">, Marco </w:t>
      </w:r>
      <w:proofErr w:type="spellStart"/>
      <w:r w:rsidRPr="00F15B44">
        <w:t>Laumanns</w:t>
      </w:r>
      <w:proofErr w:type="spellEnd"/>
      <w:r w:rsidRPr="00F15B44">
        <w:t xml:space="preserve">, and Lothar Thiele. SPEA2: Improving the </w:t>
      </w:r>
      <w:proofErr w:type="spellStart"/>
      <w:r w:rsidRPr="00F15B44">
        <w:t>strengthPareto</w:t>
      </w:r>
      <w:proofErr w:type="spellEnd"/>
      <w:r w:rsidRPr="00F15B44">
        <w:t xml:space="preserve"> evolutionary </w:t>
      </w:r>
      <w:proofErr w:type="spellStart"/>
      <w:r w:rsidRPr="00F15B44">
        <w:t>algorithm.TIK</w:t>
      </w:r>
      <w:proofErr w:type="spellEnd"/>
      <w:r w:rsidRPr="00F15B44">
        <w:t>-report, 103, 2001</w:t>
      </w:r>
    </w:p>
    <w:p w14:paraId="4219E274" w14:textId="10B383A8" w:rsidR="00F15B44" w:rsidRDefault="00F15B44" w:rsidP="000667B0">
      <w:pPr>
        <w:pStyle w:val="NormalWeb"/>
        <w:ind w:left="480" w:hanging="480"/>
      </w:pPr>
      <w:r>
        <w:t xml:space="preserve">[12] </w:t>
      </w:r>
      <w:r w:rsidRPr="00F15B44">
        <w:t xml:space="preserve">. Knowles and D. Corne.  The pareto archived evolution strategy:  a new </w:t>
      </w:r>
      <w:proofErr w:type="spellStart"/>
      <w:r w:rsidRPr="00F15B44">
        <w:t>baselinealgorithm</w:t>
      </w:r>
      <w:proofErr w:type="spellEnd"/>
      <w:r w:rsidRPr="00F15B44">
        <w:t xml:space="preserve">  for  pareto  </w:t>
      </w:r>
      <w:proofErr w:type="spellStart"/>
      <w:r w:rsidRPr="00F15B44">
        <w:t>multiobjective</w:t>
      </w:r>
      <w:proofErr w:type="spellEnd"/>
      <w:r w:rsidRPr="00F15B44">
        <w:t xml:space="preserve">  </w:t>
      </w:r>
      <w:proofErr w:type="spellStart"/>
      <w:r w:rsidRPr="00F15B44">
        <w:t>optimisation.InProceedings</w:t>
      </w:r>
      <w:proofErr w:type="spellEnd"/>
      <w:r w:rsidRPr="00F15B44">
        <w:t xml:space="preserve"> of the 1999Congress on Evolutionary Computation-CEC99 (Cat. No. 99TH8406),  volume 1,pages 98–105 Vol. 1, 1999.</w:t>
      </w:r>
    </w:p>
    <w:p w14:paraId="51CE8F09" w14:textId="02959B03" w:rsidR="00F15B44" w:rsidRDefault="00F15B44" w:rsidP="000667B0">
      <w:pPr>
        <w:pStyle w:val="NormalWeb"/>
        <w:ind w:left="480" w:hanging="480"/>
      </w:pPr>
      <w:r>
        <w:t>[13]</w:t>
      </w:r>
      <w:r w:rsidR="001048D0">
        <w:t xml:space="preserve"> </w:t>
      </w:r>
      <w:r w:rsidR="001048D0" w:rsidRPr="001048D0">
        <w:t xml:space="preserve">Q. Zhang and H. Li. MOEA/D: A Multiobjective Evolutionary Algorithm Based </w:t>
      </w:r>
      <w:proofErr w:type="spellStart"/>
      <w:r w:rsidR="001048D0" w:rsidRPr="001048D0">
        <w:t>onDecomposition.IEEE</w:t>
      </w:r>
      <w:proofErr w:type="spellEnd"/>
      <w:r w:rsidR="001048D0" w:rsidRPr="001048D0">
        <w:t xml:space="preserve"> Transactions on Evolutionary Computation, 11(6):712–731,2007</w:t>
      </w:r>
    </w:p>
    <w:p w14:paraId="32A65B83" w14:textId="4D4FE102" w:rsidR="00F15B44" w:rsidRDefault="00F15B44" w:rsidP="000667B0">
      <w:pPr>
        <w:pStyle w:val="NormalWeb"/>
        <w:ind w:left="480" w:hanging="480"/>
      </w:pPr>
      <w:r>
        <w:lastRenderedPageBreak/>
        <w:t>[14]</w:t>
      </w:r>
      <w:r w:rsidR="001048D0">
        <w:t xml:space="preserve"> </w:t>
      </w:r>
      <w:r w:rsidR="001048D0" w:rsidRPr="001048D0">
        <w:t xml:space="preserve">R.  Cheng,  Y.  </w:t>
      </w:r>
      <w:proofErr w:type="spellStart"/>
      <w:r w:rsidR="001048D0" w:rsidRPr="001048D0">
        <w:t>Jin</w:t>
      </w:r>
      <w:proofErr w:type="spellEnd"/>
      <w:r w:rsidR="001048D0" w:rsidRPr="001048D0">
        <w:t xml:space="preserve">,  M.  </w:t>
      </w:r>
      <w:proofErr w:type="spellStart"/>
      <w:r w:rsidR="001048D0" w:rsidRPr="001048D0">
        <w:t>Olhofer</w:t>
      </w:r>
      <w:proofErr w:type="spellEnd"/>
      <w:r w:rsidR="001048D0" w:rsidRPr="001048D0">
        <w:t xml:space="preserve">,  and  B.  </w:t>
      </w:r>
      <w:proofErr w:type="spellStart"/>
      <w:r w:rsidR="001048D0" w:rsidRPr="001048D0">
        <w:t>Sendhoff.A</w:t>
      </w:r>
      <w:proofErr w:type="spellEnd"/>
      <w:r w:rsidR="001048D0" w:rsidRPr="001048D0">
        <w:t xml:space="preserve">  Reference  Vector  </w:t>
      </w:r>
      <w:proofErr w:type="spellStart"/>
      <w:r w:rsidR="001048D0" w:rsidRPr="001048D0">
        <w:t>GuidedEvolutionary</w:t>
      </w:r>
      <w:proofErr w:type="spellEnd"/>
      <w:r w:rsidR="001048D0" w:rsidRPr="001048D0">
        <w:t xml:space="preserve"> Algorithm for Many-Objective </w:t>
      </w:r>
      <w:proofErr w:type="spellStart"/>
      <w:r w:rsidR="001048D0" w:rsidRPr="001048D0">
        <w:t>Optimization.IEEE</w:t>
      </w:r>
      <w:proofErr w:type="spellEnd"/>
      <w:r w:rsidR="001048D0" w:rsidRPr="001048D0">
        <w:t xml:space="preserve"> Transactions </w:t>
      </w:r>
      <w:proofErr w:type="spellStart"/>
      <w:r w:rsidR="001048D0" w:rsidRPr="001048D0">
        <w:t>onEvolutionary</w:t>
      </w:r>
      <w:proofErr w:type="spellEnd"/>
      <w:r w:rsidR="001048D0" w:rsidRPr="001048D0">
        <w:t xml:space="preserve"> Computation, 20(5):773–791, 2016</w:t>
      </w:r>
    </w:p>
    <w:p w14:paraId="75873D9C" w14:textId="12A907EE" w:rsidR="00F15B44" w:rsidRDefault="00F15B44" w:rsidP="00674289">
      <w:pPr>
        <w:pStyle w:val="NormalWeb"/>
        <w:ind w:left="480" w:hanging="480"/>
      </w:pPr>
      <w:r>
        <w:t>[15]</w:t>
      </w:r>
      <w:r w:rsidR="001048D0">
        <w:t xml:space="preserve"> </w:t>
      </w:r>
      <w:r w:rsidR="001048D0" w:rsidRPr="001048D0">
        <w:t xml:space="preserve">K.  Deb  and  H.  Jain.    An  Evolutionary  Many-Objective  Optimization  </w:t>
      </w:r>
      <w:proofErr w:type="spellStart"/>
      <w:r w:rsidR="001048D0" w:rsidRPr="001048D0">
        <w:t>AlgorithmUsing</w:t>
      </w:r>
      <w:proofErr w:type="spellEnd"/>
      <w:r w:rsidR="001048D0" w:rsidRPr="001048D0">
        <w:t xml:space="preserve">  Reference-Point-Based  Nondominated  Sorting  Approach,  Part  I:  </w:t>
      </w:r>
      <w:proofErr w:type="spellStart"/>
      <w:r w:rsidR="001048D0" w:rsidRPr="001048D0">
        <w:t>SolvingProblems</w:t>
      </w:r>
      <w:proofErr w:type="spellEnd"/>
      <w:r w:rsidR="001048D0" w:rsidRPr="001048D0">
        <w:t xml:space="preserve"> With Box </w:t>
      </w:r>
      <w:proofErr w:type="spellStart"/>
      <w:r w:rsidR="001048D0" w:rsidRPr="001048D0">
        <w:t>Constraints.IEEE</w:t>
      </w:r>
      <w:proofErr w:type="spellEnd"/>
      <w:r w:rsidR="001048D0" w:rsidRPr="001048D0">
        <w:t xml:space="preserve"> Transactions on Evolutionary Computation,18(4):577–601, 2014</w:t>
      </w:r>
    </w:p>
    <w:p w14:paraId="79A20136" w14:textId="1E3CEE30" w:rsidR="00674289" w:rsidRDefault="00674289" w:rsidP="00674289">
      <w:pPr>
        <w:pStyle w:val="NormalWeb"/>
        <w:ind w:left="480" w:hanging="480"/>
        <w:jc w:val="both"/>
      </w:pPr>
      <w:r w:rsidRPr="00674289">
        <w:rPr>
          <w:lang w:val="es-MX"/>
        </w:rPr>
        <w:t xml:space="preserve">[16] </w:t>
      </w:r>
      <w:r>
        <w:rPr>
          <w:lang w:val="es-MX"/>
        </w:rPr>
        <w:t>E</w:t>
      </w:r>
      <w:r w:rsidRPr="00674289">
        <w:rPr>
          <w:rFonts w:ascii="Arial" w:hAnsi="Arial" w:cs="Arial"/>
          <w:sz w:val="25"/>
          <w:szCs w:val="25"/>
          <w:lang w:val="es-MX"/>
        </w:rPr>
        <w:t xml:space="preserve">ckart </w:t>
      </w:r>
      <w:proofErr w:type="spellStart"/>
      <w:r w:rsidRPr="00674289">
        <w:rPr>
          <w:rFonts w:ascii="Arial" w:hAnsi="Arial" w:cs="Arial"/>
          <w:sz w:val="25"/>
          <w:szCs w:val="25"/>
          <w:lang w:val="es-MX"/>
        </w:rPr>
        <w:t>Zitzler</w:t>
      </w:r>
      <w:proofErr w:type="spellEnd"/>
      <w:r w:rsidRPr="00674289">
        <w:rPr>
          <w:rFonts w:ascii="Arial" w:hAnsi="Arial" w:cs="Arial"/>
          <w:sz w:val="25"/>
          <w:szCs w:val="25"/>
          <w:lang w:val="es-MX"/>
        </w:rPr>
        <w:t xml:space="preserve">, Lothar Thiele, Marco </w:t>
      </w:r>
      <w:proofErr w:type="spellStart"/>
      <w:r w:rsidRPr="00674289">
        <w:rPr>
          <w:rFonts w:ascii="Arial" w:hAnsi="Arial" w:cs="Arial"/>
          <w:sz w:val="25"/>
          <w:szCs w:val="25"/>
          <w:lang w:val="es-MX"/>
        </w:rPr>
        <w:t>Laumanns</w:t>
      </w:r>
      <w:proofErr w:type="spellEnd"/>
      <w:r w:rsidRPr="00674289">
        <w:rPr>
          <w:rFonts w:ascii="Arial" w:hAnsi="Arial" w:cs="Arial"/>
          <w:sz w:val="25"/>
          <w:szCs w:val="25"/>
          <w:lang w:val="es-MX"/>
        </w:rPr>
        <w:t xml:space="preserve">, Carlos M. Fonseca, and Viviane </w:t>
      </w:r>
      <w:proofErr w:type="spellStart"/>
      <w:r w:rsidRPr="00674289">
        <w:rPr>
          <w:rFonts w:ascii="Arial" w:hAnsi="Arial" w:cs="Arial"/>
          <w:sz w:val="25"/>
          <w:szCs w:val="25"/>
          <w:lang w:val="es-MX"/>
        </w:rPr>
        <w:t>Grunert</w:t>
      </w:r>
      <w:proofErr w:type="spellEnd"/>
      <w:r w:rsidRPr="00674289">
        <w:rPr>
          <w:rFonts w:ascii="Arial" w:hAnsi="Arial" w:cs="Arial"/>
          <w:sz w:val="25"/>
          <w:szCs w:val="25"/>
          <w:lang w:val="es-MX"/>
        </w:rPr>
        <w:t xml:space="preserve"> da Fonseca.</w:t>
      </w:r>
      <w:r>
        <w:rPr>
          <w:rFonts w:ascii="Arial" w:hAnsi="Arial" w:cs="Arial"/>
          <w:sz w:val="25"/>
          <w:szCs w:val="25"/>
          <w:lang w:val="es-MX"/>
        </w:rPr>
        <w:t xml:space="preserve"> </w:t>
      </w:r>
      <w:r>
        <w:rPr>
          <w:rFonts w:ascii="Arial" w:hAnsi="Arial" w:cs="Arial"/>
          <w:sz w:val="25"/>
          <w:szCs w:val="25"/>
        </w:rPr>
        <w:t>Performance Assessment of Multiobjective Optimizers: An Analysis and Review. IEEE Transactions on Evolutionary Computation,</w:t>
      </w:r>
      <w:r>
        <w:t xml:space="preserve"> </w:t>
      </w:r>
      <w:r>
        <w:rPr>
          <w:rFonts w:ascii="Arial" w:hAnsi="Arial" w:cs="Arial"/>
          <w:sz w:val="25"/>
          <w:szCs w:val="25"/>
        </w:rPr>
        <w:t>7(2):117–132, April 2003</w:t>
      </w:r>
    </w:p>
    <w:p w14:paraId="0000005A" w14:textId="53D9DF26" w:rsidR="001817DD" w:rsidRDefault="00674289" w:rsidP="00674289">
      <w:pPr>
        <w:pStyle w:val="NormalWeb"/>
        <w:ind w:left="480" w:hanging="480"/>
      </w:pPr>
      <w:r>
        <w:t>[17] Li</w:t>
      </w:r>
    </w:p>
    <w:sectPr w:rsidR="001817DD">
      <w:headerReference w:type="even" r:id="rId12"/>
      <w:headerReference w:type="default" r:id="rId13"/>
      <w:pgSz w:w="11906" w:h="16838"/>
      <w:pgMar w:top="2835" w:right="2608" w:bottom="3175" w:left="2665" w:header="2494" w:footer="2466"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8300ED" w14:textId="77777777" w:rsidR="005029D4" w:rsidRDefault="005029D4">
      <w:pPr>
        <w:spacing w:line="240" w:lineRule="auto"/>
      </w:pPr>
      <w:r>
        <w:separator/>
      </w:r>
    </w:p>
  </w:endnote>
  <w:endnote w:type="continuationSeparator" w:id="0">
    <w:p w14:paraId="3CF6BC39" w14:textId="77777777" w:rsidR="005029D4" w:rsidRDefault="005029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12FF52" w14:textId="77777777" w:rsidR="005029D4" w:rsidRDefault="005029D4">
      <w:pPr>
        <w:spacing w:line="240" w:lineRule="auto"/>
      </w:pPr>
      <w:r>
        <w:separator/>
      </w:r>
    </w:p>
  </w:footnote>
  <w:footnote w:type="continuationSeparator" w:id="0">
    <w:p w14:paraId="1C6EC02A" w14:textId="77777777" w:rsidR="005029D4" w:rsidRDefault="005029D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C" w14:textId="576E0A5F" w:rsidR="001817DD" w:rsidRDefault="002B4583">
    <w:pPr>
      <w:pBdr>
        <w:top w:val="nil"/>
        <w:left w:val="nil"/>
        <w:bottom w:val="nil"/>
        <w:right w:val="nil"/>
        <w:between w:val="nil"/>
      </w:pBdr>
      <w:tabs>
        <w:tab w:val="left" w:pos="680"/>
        <w:tab w:val="right" w:pos="6237"/>
        <w:tab w:val="right" w:pos="6917"/>
      </w:tabs>
      <w:spacing w:after="120" w:line="200" w:lineRule="auto"/>
      <w:ind w:firstLine="0"/>
      <w:jc w:val="left"/>
      <w:rPr>
        <w:color w:val="000000"/>
        <w:sz w:val="17"/>
        <w:szCs w:val="17"/>
      </w:rPr>
    </w:pPr>
    <w:r>
      <w:rPr>
        <w:color w:val="000000"/>
        <w:sz w:val="17"/>
        <w:szCs w:val="17"/>
      </w:rPr>
      <w:fldChar w:fldCharType="begin"/>
    </w:r>
    <w:r>
      <w:rPr>
        <w:color w:val="000000"/>
        <w:sz w:val="17"/>
        <w:szCs w:val="17"/>
      </w:rPr>
      <w:instrText>PAGE</w:instrText>
    </w:r>
    <w:r>
      <w:rPr>
        <w:color w:val="000000"/>
        <w:sz w:val="17"/>
        <w:szCs w:val="17"/>
      </w:rPr>
      <w:fldChar w:fldCharType="separate"/>
    </w:r>
    <w:r w:rsidR="00826C19">
      <w:rPr>
        <w:noProof/>
        <w:color w:val="000000"/>
        <w:sz w:val="17"/>
        <w:szCs w:val="17"/>
      </w:rPr>
      <w:t>2</w:t>
    </w:r>
    <w:r>
      <w:rPr>
        <w:color w:val="000000"/>
        <w:sz w:val="17"/>
        <w:szCs w:val="17"/>
      </w:rPr>
      <w:fldChar w:fldCharType="end"/>
    </w:r>
    <w:r>
      <w:rPr>
        <w:color w:val="000000"/>
        <w:sz w:val="17"/>
        <w:szCs w:val="17"/>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B" w14:textId="3390CDDB" w:rsidR="001817DD" w:rsidRDefault="002B4583">
    <w:pPr>
      <w:pBdr>
        <w:top w:val="nil"/>
        <w:left w:val="nil"/>
        <w:bottom w:val="nil"/>
        <w:right w:val="nil"/>
        <w:between w:val="nil"/>
      </w:pBdr>
      <w:tabs>
        <w:tab w:val="left" w:pos="680"/>
        <w:tab w:val="right" w:pos="6237"/>
        <w:tab w:val="right" w:pos="6917"/>
      </w:tabs>
      <w:spacing w:after="120" w:line="200" w:lineRule="auto"/>
      <w:ind w:firstLine="0"/>
      <w:jc w:val="right"/>
      <w:rPr>
        <w:color w:val="000000"/>
        <w:sz w:val="17"/>
        <w:szCs w:val="17"/>
      </w:rPr>
    </w:pPr>
    <w:r>
      <w:rPr>
        <w:color w:val="000000"/>
        <w:sz w:val="17"/>
        <w:szCs w:val="17"/>
      </w:rPr>
      <w:fldChar w:fldCharType="begin"/>
    </w:r>
    <w:r>
      <w:rPr>
        <w:color w:val="000000"/>
        <w:sz w:val="17"/>
        <w:szCs w:val="17"/>
      </w:rPr>
      <w:instrText>PAGE</w:instrText>
    </w:r>
    <w:r>
      <w:rPr>
        <w:color w:val="000000"/>
        <w:sz w:val="17"/>
        <w:szCs w:val="17"/>
      </w:rPr>
      <w:fldChar w:fldCharType="separate"/>
    </w:r>
    <w:r w:rsidR="00826C19">
      <w:rPr>
        <w:noProof/>
        <w:color w:val="000000"/>
        <w:sz w:val="17"/>
        <w:szCs w:val="17"/>
      </w:rPr>
      <w:t>3</w:t>
    </w:r>
    <w:r>
      <w:rPr>
        <w:color w:val="000000"/>
        <w:sz w:val="17"/>
        <w:szCs w:val="17"/>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A52B93"/>
    <w:multiLevelType w:val="multilevel"/>
    <w:tmpl w:val="C882D6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1810547"/>
    <w:multiLevelType w:val="multilevel"/>
    <w:tmpl w:val="493609E4"/>
    <w:lvl w:ilvl="0">
      <w:start w:val="1"/>
      <w:numFmt w:val="decimal"/>
      <w:pStyle w:val="subitem"/>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7DD"/>
    <w:rsid w:val="000667B0"/>
    <w:rsid w:val="000775E8"/>
    <w:rsid w:val="000C0626"/>
    <w:rsid w:val="000D0ACC"/>
    <w:rsid w:val="0010059F"/>
    <w:rsid w:val="001048D0"/>
    <w:rsid w:val="00106262"/>
    <w:rsid w:val="00164CC0"/>
    <w:rsid w:val="0017786C"/>
    <w:rsid w:val="001817DD"/>
    <w:rsid w:val="001A26A3"/>
    <w:rsid w:val="00245B1F"/>
    <w:rsid w:val="002B4583"/>
    <w:rsid w:val="003D3582"/>
    <w:rsid w:val="00401BAB"/>
    <w:rsid w:val="004334A4"/>
    <w:rsid w:val="005029D4"/>
    <w:rsid w:val="00592475"/>
    <w:rsid w:val="00674289"/>
    <w:rsid w:val="00746B69"/>
    <w:rsid w:val="007C6CD5"/>
    <w:rsid w:val="007E53C1"/>
    <w:rsid w:val="00826C19"/>
    <w:rsid w:val="008A0BFA"/>
    <w:rsid w:val="008B4531"/>
    <w:rsid w:val="00957FE5"/>
    <w:rsid w:val="00A348F2"/>
    <w:rsid w:val="00B02D3F"/>
    <w:rsid w:val="00B07C7F"/>
    <w:rsid w:val="00C51CAB"/>
    <w:rsid w:val="00DB4547"/>
    <w:rsid w:val="00E14B5E"/>
    <w:rsid w:val="00F15B44"/>
    <w:rsid w:val="00F84189"/>
    <w:rsid w:val="00FE1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30F8D"/>
  <w15:docId w15:val="{0B4CA93F-5D46-4F77-92C6-AB1A8839F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lang w:val="en-US" w:eastAsia="en-US" w:bidi="ar-SA"/>
      </w:rPr>
    </w:rPrDefault>
    <w:pPrDefault>
      <w:pPr>
        <w:ind w:firstLine="238"/>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390"/>
    <w:pPr>
      <w:overflowPunct w:val="0"/>
      <w:autoSpaceDE w:val="0"/>
      <w:autoSpaceDN w:val="0"/>
      <w:adjustRightInd w:val="0"/>
      <w:spacing w:line="240" w:lineRule="atLeast"/>
      <w:textAlignment w:val="baseline"/>
    </w:pPr>
    <w:rPr>
      <w:lang w:eastAsia="de-DE"/>
    </w:rPr>
  </w:style>
  <w:style w:type="paragraph" w:styleId="Ttulo1">
    <w:name w:val="heading 1"/>
    <w:basedOn w:val="Normal"/>
    <w:next w:val="Normal"/>
    <w:uiPriority w:val="9"/>
    <w:qFormat/>
    <w:pPr>
      <w:keepNext/>
      <w:spacing w:after="240"/>
      <w:outlineLvl w:val="0"/>
    </w:pPr>
    <w:rPr>
      <w:rFonts w:ascii="Arial" w:hAnsi="Arial"/>
      <w:b/>
      <w:bCs/>
      <w:sz w:val="28"/>
      <w:szCs w:val="24"/>
    </w:rPr>
  </w:style>
  <w:style w:type="paragraph" w:styleId="Ttulo2">
    <w:name w:val="heading 2"/>
    <w:basedOn w:val="Normal"/>
    <w:next w:val="Normal"/>
    <w:uiPriority w:val="9"/>
    <w:semiHidden/>
    <w:unhideWhenUsed/>
    <w:qFormat/>
    <w:pPr>
      <w:keepNext/>
      <w:spacing w:before="240" w:after="120"/>
      <w:outlineLvl w:val="1"/>
    </w:pPr>
    <w:rPr>
      <w:rFonts w:ascii="Arial" w:hAnsi="Arial"/>
      <w:b/>
    </w:rPr>
  </w:style>
  <w:style w:type="paragraph" w:styleId="Ttulo3">
    <w:name w:val="heading 3"/>
    <w:basedOn w:val="Normal"/>
    <w:next w:val="Normal"/>
    <w:uiPriority w:val="9"/>
    <w:semiHidden/>
    <w:unhideWhenUsed/>
    <w:qFormat/>
    <w:pPr>
      <w:keepNext/>
      <w:spacing w:before="180" w:after="120"/>
      <w:outlineLvl w:val="2"/>
    </w:pPr>
    <w:rPr>
      <w:rFonts w:ascii="Arial" w:hAnsi="Arial" w:cs="Arial"/>
      <w:b/>
      <w:bCs/>
      <w:szCs w:val="26"/>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714B1E"/>
    <w:pPr>
      <w:spacing w:line="240" w:lineRule="auto"/>
      <w:contextualSpacing/>
    </w:pPr>
    <w:rPr>
      <w:rFonts w:asciiTheme="majorHAnsi" w:eastAsiaTheme="majorEastAsia" w:hAnsiTheme="majorHAnsi" w:cstheme="majorBidi"/>
      <w:spacing w:val="-10"/>
      <w:kern w:val="28"/>
      <w:sz w:val="56"/>
      <w:szCs w:val="56"/>
    </w:rPr>
  </w:style>
  <w:style w:type="character" w:styleId="Nmerodepgina">
    <w:name w:val="page number"/>
    <w:rPr>
      <w:sz w:val="20"/>
    </w:rPr>
  </w:style>
  <w:style w:type="paragraph" w:customStyle="1" w:styleId="Runninghead-left">
    <w:name w:val="Running head - left"/>
    <w:basedOn w:val="Normal"/>
    <w:rsid w:val="00D52D3D"/>
    <w:pPr>
      <w:tabs>
        <w:tab w:val="left" w:pos="680"/>
        <w:tab w:val="right" w:pos="6237"/>
        <w:tab w:val="right" w:pos="6917"/>
      </w:tabs>
      <w:spacing w:after="120" w:line="200" w:lineRule="exact"/>
      <w:ind w:firstLine="0"/>
      <w:jc w:val="left"/>
    </w:pPr>
    <w:rPr>
      <w:sz w:val="17"/>
    </w:rPr>
  </w:style>
  <w:style w:type="paragraph" w:customStyle="1" w:styleId="Runninghead-right">
    <w:name w:val="Running head - right"/>
    <w:basedOn w:val="Runninghead-left"/>
    <w:pPr>
      <w:jc w:val="right"/>
    </w:pPr>
  </w:style>
  <w:style w:type="paragraph" w:customStyle="1" w:styleId="author">
    <w:name w:val="author"/>
    <w:basedOn w:val="Normal"/>
    <w:next w:val="Normal"/>
    <w:rsid w:val="00A60EC9"/>
    <w:pPr>
      <w:suppressAutoHyphens/>
      <w:spacing w:before="240" w:after="240"/>
      <w:ind w:firstLine="0"/>
      <w:jc w:val="left"/>
    </w:pPr>
    <w:rPr>
      <w:b/>
    </w:rPr>
  </w:style>
  <w:style w:type="paragraph" w:customStyle="1" w:styleId="table">
    <w:name w:val="table"/>
    <w:basedOn w:val="Normal"/>
    <w:rsid w:val="00D52D3D"/>
    <w:pPr>
      <w:spacing w:before="60" w:line="200" w:lineRule="atLeast"/>
      <w:ind w:firstLine="0"/>
      <w:jc w:val="left"/>
    </w:pPr>
    <w:rPr>
      <w:sz w:val="17"/>
      <w:szCs w:val="18"/>
    </w:rPr>
  </w:style>
  <w:style w:type="paragraph" w:customStyle="1" w:styleId="equation">
    <w:name w:val="equation"/>
    <w:basedOn w:val="Normal"/>
    <w:next w:val="Normal"/>
    <w:rsid w:val="00D54403"/>
    <w:pPr>
      <w:tabs>
        <w:tab w:val="center" w:pos="3204"/>
        <w:tab w:val="right" w:pos="6634"/>
      </w:tabs>
      <w:spacing w:before="480" w:after="480"/>
      <w:ind w:firstLine="0"/>
      <w:jc w:val="left"/>
    </w:pPr>
  </w:style>
  <w:style w:type="paragraph" w:customStyle="1" w:styleId="fignotes">
    <w:name w:val="fignotes"/>
    <w:basedOn w:val="Normal"/>
    <w:next w:val="Normal"/>
    <w:rsid w:val="00D52D3D"/>
    <w:pPr>
      <w:keepLines/>
      <w:spacing w:before="120" w:after="240" w:line="200" w:lineRule="atLeast"/>
      <w:ind w:firstLine="0"/>
    </w:pPr>
    <w:rPr>
      <w:sz w:val="17"/>
    </w:rPr>
  </w:style>
  <w:style w:type="character" w:styleId="Refdenotaalpie">
    <w:name w:val="footnote reference"/>
    <w:semiHidden/>
    <w:rPr>
      <w:position w:val="6"/>
      <w:sz w:val="12"/>
      <w:vertAlign w:val="baseline"/>
    </w:rPr>
  </w:style>
  <w:style w:type="paragraph" w:customStyle="1" w:styleId="heading1">
    <w:name w:val="heading1"/>
    <w:basedOn w:val="Normal"/>
    <w:next w:val="noindentpara"/>
    <w:rsid w:val="00F9665F"/>
    <w:pPr>
      <w:keepNext/>
      <w:keepLines/>
      <w:tabs>
        <w:tab w:val="left" w:pos="454"/>
      </w:tabs>
      <w:suppressAutoHyphens/>
      <w:spacing w:before="720" w:after="480" w:line="280" w:lineRule="atLeast"/>
      <w:ind w:firstLine="0"/>
      <w:jc w:val="left"/>
      <w:outlineLvl w:val="0"/>
    </w:pPr>
    <w:rPr>
      <w:b/>
      <w:sz w:val="24"/>
    </w:rPr>
  </w:style>
  <w:style w:type="paragraph" w:customStyle="1" w:styleId="heading2">
    <w:name w:val="heading2"/>
    <w:basedOn w:val="heading1"/>
    <w:next w:val="noindentpara"/>
    <w:rsid w:val="00F9665F"/>
    <w:pPr>
      <w:tabs>
        <w:tab w:val="left" w:pos="510"/>
      </w:tabs>
      <w:outlineLvl w:val="1"/>
    </w:pPr>
    <w:rPr>
      <w:i/>
    </w:rPr>
  </w:style>
  <w:style w:type="paragraph" w:customStyle="1" w:styleId="heading3">
    <w:name w:val="heading3"/>
    <w:basedOn w:val="Normal"/>
    <w:next w:val="noindentpara"/>
    <w:rsid w:val="00F9665F"/>
    <w:pPr>
      <w:tabs>
        <w:tab w:val="left" w:pos="284"/>
      </w:tabs>
      <w:suppressAutoHyphens/>
      <w:spacing w:before="480" w:after="240"/>
      <w:ind w:firstLine="0"/>
      <w:jc w:val="left"/>
      <w:outlineLvl w:val="2"/>
    </w:pPr>
    <w:rPr>
      <w:b/>
    </w:rPr>
  </w:style>
  <w:style w:type="paragraph" w:customStyle="1" w:styleId="subitem">
    <w:name w:val="subitem"/>
    <w:rsid w:val="006A574A"/>
    <w:pPr>
      <w:numPr>
        <w:numId w:val="2"/>
      </w:numPr>
      <w:spacing w:after="120" w:line="240" w:lineRule="atLeast"/>
      <w:contextualSpacing/>
    </w:pPr>
    <w:rPr>
      <w:lang w:eastAsia="de-DE"/>
    </w:rPr>
  </w:style>
  <w:style w:type="paragraph" w:customStyle="1" w:styleId="NumberedItem">
    <w:name w:val="Numbered Item"/>
    <w:basedOn w:val="bulletitem"/>
    <w:rsid w:val="006A574A"/>
  </w:style>
  <w:style w:type="paragraph" w:customStyle="1" w:styleId="bulletitem">
    <w:name w:val="bulletitem"/>
    <w:basedOn w:val="Normal"/>
    <w:rsid w:val="00EA44D1"/>
    <w:pPr>
      <w:tabs>
        <w:tab w:val="num" w:pos="720"/>
      </w:tabs>
      <w:spacing w:before="120" w:after="120"/>
      <w:ind w:left="720" w:hanging="720"/>
      <w:contextualSpacing/>
    </w:pPr>
  </w:style>
  <w:style w:type="paragraph" w:customStyle="1" w:styleId="reference">
    <w:name w:val="reference"/>
    <w:basedOn w:val="Normal"/>
    <w:rsid w:val="00D52D3D"/>
    <w:pPr>
      <w:tabs>
        <w:tab w:val="left" w:pos="340"/>
      </w:tabs>
      <w:spacing w:line="200" w:lineRule="atLeast"/>
      <w:ind w:left="238" w:hanging="238"/>
    </w:pPr>
    <w:rPr>
      <w:sz w:val="18"/>
    </w:rPr>
  </w:style>
  <w:style w:type="paragraph" w:customStyle="1" w:styleId="important">
    <w:name w:val="important"/>
    <w:basedOn w:val="Normal"/>
    <w:rsid w:val="00A03A43"/>
    <w:pPr>
      <w:shd w:val="clear" w:color="auto" w:fill="D9D9D9"/>
      <w:spacing w:before="240" w:after="240"/>
      <w:ind w:left="238" w:right="238" w:firstLine="0"/>
      <w:contextualSpacing/>
    </w:pPr>
  </w:style>
  <w:style w:type="paragraph" w:customStyle="1" w:styleId="tablelegend">
    <w:name w:val="tablelegend"/>
    <w:basedOn w:val="Normal"/>
    <w:next w:val="Normal"/>
    <w:rsid w:val="004A0CD5"/>
    <w:pPr>
      <w:keepNext/>
      <w:keepLines/>
      <w:spacing w:before="240" w:after="120" w:line="200" w:lineRule="atLeast"/>
      <w:ind w:firstLine="0"/>
    </w:pPr>
    <w:rPr>
      <w:sz w:val="17"/>
    </w:rPr>
  </w:style>
  <w:style w:type="paragraph" w:customStyle="1" w:styleId="tablenotes">
    <w:name w:val="tablenotes"/>
    <w:basedOn w:val="Normal"/>
    <w:next w:val="Normal"/>
    <w:rsid w:val="00D52D3D"/>
    <w:pPr>
      <w:widowControl w:val="0"/>
      <w:spacing w:before="20" w:line="200" w:lineRule="atLeast"/>
      <w:ind w:firstLine="0"/>
      <w:jc w:val="left"/>
    </w:pPr>
    <w:rPr>
      <w:sz w:val="17"/>
    </w:rPr>
  </w:style>
  <w:style w:type="paragraph" w:customStyle="1" w:styleId="Title1">
    <w:name w:val="Title1"/>
    <w:basedOn w:val="Normal"/>
    <w:next w:val="Normal"/>
    <w:rsid w:val="002C16AE"/>
    <w:pPr>
      <w:keepNext/>
      <w:keepLines/>
      <w:pageBreakBefore/>
      <w:pBdr>
        <w:bottom w:val="single" w:sz="4" w:space="1" w:color="auto"/>
      </w:pBdr>
      <w:tabs>
        <w:tab w:val="left" w:pos="284"/>
      </w:tabs>
      <w:suppressAutoHyphens/>
      <w:spacing w:after="300" w:line="300" w:lineRule="atLeast"/>
      <w:ind w:firstLine="0"/>
      <w:jc w:val="left"/>
    </w:pPr>
    <w:rPr>
      <w:b/>
      <w:color w:val="548DD4"/>
      <w:sz w:val="52"/>
    </w:rPr>
  </w:style>
  <w:style w:type="paragraph" w:styleId="ndice1">
    <w:name w:val="index 1"/>
    <w:basedOn w:val="Normal"/>
    <w:uiPriority w:val="99"/>
    <w:semiHidden/>
    <w:rsid w:val="00A03A43"/>
    <w:pPr>
      <w:ind w:left="200" w:hanging="200"/>
      <w:jc w:val="left"/>
    </w:pPr>
    <w:rPr>
      <w:rFonts w:asciiTheme="minorHAnsi" w:hAnsiTheme="minorHAnsi" w:cstheme="minorHAnsi"/>
      <w:sz w:val="18"/>
      <w:szCs w:val="18"/>
    </w:rPr>
  </w:style>
  <w:style w:type="paragraph" w:styleId="ndice2">
    <w:name w:val="index 2"/>
    <w:basedOn w:val="ndice1"/>
    <w:uiPriority w:val="99"/>
    <w:semiHidden/>
    <w:rsid w:val="009960F7"/>
    <w:pPr>
      <w:ind w:left="400"/>
    </w:pPr>
  </w:style>
  <w:style w:type="paragraph" w:styleId="ndice3">
    <w:name w:val="index 3"/>
    <w:basedOn w:val="Normal"/>
    <w:next w:val="Normal"/>
    <w:semiHidden/>
    <w:pPr>
      <w:ind w:left="600" w:hanging="200"/>
      <w:jc w:val="left"/>
    </w:pPr>
    <w:rPr>
      <w:rFonts w:asciiTheme="minorHAnsi" w:hAnsiTheme="minorHAnsi" w:cstheme="minorHAnsi"/>
      <w:sz w:val="18"/>
      <w:szCs w:val="18"/>
    </w:rPr>
  </w:style>
  <w:style w:type="paragraph" w:styleId="Textonotapie">
    <w:name w:val="footnote text"/>
    <w:basedOn w:val="Normal"/>
    <w:semiHidden/>
  </w:style>
  <w:style w:type="paragraph" w:styleId="TDC4">
    <w:name w:val="toc 4"/>
    <w:basedOn w:val="Normal"/>
    <w:next w:val="Normal"/>
    <w:semiHidden/>
    <w:rsid w:val="00F9665F"/>
    <w:pPr>
      <w:ind w:left="737"/>
    </w:pPr>
  </w:style>
  <w:style w:type="character" w:styleId="Hipervnculo">
    <w:name w:val="Hyperlink"/>
    <w:uiPriority w:val="99"/>
    <w:rPr>
      <w:color w:val="0000FF"/>
      <w:u w:val="single"/>
    </w:rPr>
  </w:style>
  <w:style w:type="paragraph" w:customStyle="1" w:styleId="heading4">
    <w:name w:val="heading4"/>
    <w:basedOn w:val="Normal"/>
    <w:next w:val="noindentpara"/>
    <w:rsid w:val="00F9665F"/>
    <w:pPr>
      <w:keepNext/>
      <w:suppressAutoHyphens/>
      <w:spacing w:before="480" w:after="240"/>
      <w:ind w:firstLine="0"/>
      <w:jc w:val="left"/>
      <w:outlineLvl w:val="3"/>
    </w:pPr>
  </w:style>
  <w:style w:type="paragraph" w:customStyle="1" w:styleId="heading5">
    <w:name w:val="heading5"/>
    <w:basedOn w:val="heading4"/>
    <w:next w:val="noindentpara"/>
    <w:rsid w:val="00F9665F"/>
    <w:pPr>
      <w:spacing w:before="360" w:after="120"/>
      <w:outlineLvl w:val="4"/>
    </w:pPr>
    <w:rPr>
      <w:i/>
    </w:rPr>
  </w:style>
  <w:style w:type="paragraph" w:customStyle="1" w:styleId="MainSubtitle">
    <w:name w:val="Main_Subtitle"/>
    <w:basedOn w:val="Normal"/>
    <w:next w:val="Normal"/>
    <w:rsid w:val="00583E41"/>
    <w:pPr>
      <w:tabs>
        <w:tab w:val="left" w:pos="567"/>
      </w:tabs>
      <w:spacing w:before="320" w:line="320" w:lineRule="atLeast"/>
    </w:pPr>
    <w:rPr>
      <w:rFonts w:cs="Arial"/>
      <w:sz w:val="28"/>
    </w:rPr>
  </w:style>
  <w:style w:type="paragraph" w:customStyle="1" w:styleId="RuninHead1">
    <w:name w:val="RuninHead1"/>
    <w:basedOn w:val="Normal"/>
    <w:next w:val="noindentpara"/>
    <w:link w:val="RuninHead1Char"/>
    <w:rsid w:val="002539B7"/>
    <w:pPr>
      <w:spacing w:line="240" w:lineRule="auto"/>
      <w:ind w:firstLine="0"/>
      <w:jc w:val="left"/>
    </w:pPr>
    <w:rPr>
      <w:b/>
    </w:rPr>
  </w:style>
  <w:style w:type="paragraph" w:customStyle="1" w:styleId="RuninHead2">
    <w:name w:val="RuninHead2"/>
    <w:basedOn w:val="Normal"/>
    <w:next w:val="Normal"/>
    <w:link w:val="RuninHead2Char"/>
    <w:rsid w:val="002539B7"/>
    <w:pPr>
      <w:spacing w:line="240" w:lineRule="auto"/>
      <w:ind w:firstLine="0"/>
      <w:jc w:val="left"/>
    </w:pPr>
    <w:rPr>
      <w:b/>
      <w:i/>
    </w:rPr>
  </w:style>
  <w:style w:type="paragraph" w:customStyle="1" w:styleId="affiliation">
    <w:name w:val="affiliation"/>
    <w:basedOn w:val="Normal"/>
    <w:next w:val="Normal"/>
    <w:rsid w:val="0081006B"/>
    <w:pPr>
      <w:suppressAutoHyphens/>
      <w:spacing w:before="240" w:line="200" w:lineRule="atLeast"/>
      <w:ind w:left="238" w:firstLine="0"/>
      <w:contextualSpacing/>
      <w:jc w:val="left"/>
    </w:pPr>
    <w:rPr>
      <w:sz w:val="17"/>
    </w:rPr>
  </w:style>
  <w:style w:type="paragraph" w:customStyle="1" w:styleId="abstract">
    <w:name w:val="abstract"/>
    <w:basedOn w:val="Normal"/>
    <w:next w:val="Normal"/>
    <w:rsid w:val="00A03A43"/>
    <w:pPr>
      <w:spacing w:before="480" w:after="480"/>
      <w:ind w:firstLine="0"/>
    </w:pPr>
  </w:style>
  <w:style w:type="paragraph" w:customStyle="1" w:styleId="quotation">
    <w:name w:val="quotation"/>
    <w:basedOn w:val="affiliation"/>
    <w:next w:val="Normal"/>
    <w:rsid w:val="0081006B"/>
    <w:pPr>
      <w:spacing w:after="240"/>
      <w:ind w:right="238"/>
      <w:jc w:val="both"/>
    </w:pPr>
  </w:style>
  <w:style w:type="paragraph" w:customStyle="1" w:styleId="acknowledgements">
    <w:name w:val="acknowledgements"/>
    <w:basedOn w:val="heading1"/>
    <w:next w:val="Normal"/>
    <w:rsid w:val="0081006B"/>
  </w:style>
  <w:style w:type="paragraph" w:customStyle="1" w:styleId="references">
    <w:name w:val="references"/>
    <w:basedOn w:val="heading1"/>
    <w:rsid w:val="005308AA"/>
  </w:style>
  <w:style w:type="paragraph" w:customStyle="1" w:styleId="figurecitation">
    <w:name w:val="figurecitation"/>
    <w:basedOn w:val="Normal"/>
    <w:rsid w:val="00B61139"/>
    <w:pPr>
      <w:pBdr>
        <w:top w:val="single" w:sz="8" w:space="1" w:color="auto"/>
        <w:left w:val="single" w:sz="8" w:space="4" w:color="auto"/>
        <w:bottom w:val="single" w:sz="8" w:space="1" w:color="auto"/>
        <w:right w:val="single" w:sz="8" w:space="4" w:color="auto"/>
      </w:pBdr>
    </w:pPr>
    <w:rPr>
      <w:rFonts w:ascii="Arial" w:hAnsi="Arial"/>
      <w:b/>
      <w:sz w:val="36"/>
    </w:rPr>
  </w:style>
  <w:style w:type="paragraph" w:customStyle="1" w:styleId="para">
    <w:name w:val="para"/>
    <w:rsid w:val="00B834DE"/>
    <w:pPr>
      <w:ind w:firstLine="142"/>
    </w:pPr>
    <w:rPr>
      <w:lang w:eastAsia="de-DE"/>
    </w:rPr>
  </w:style>
  <w:style w:type="paragraph" w:customStyle="1" w:styleId="formalpara">
    <w:name w:val="formalpara"/>
    <w:basedOn w:val="Normal"/>
    <w:next w:val="Normal"/>
    <w:rsid w:val="00A03A43"/>
    <w:pPr>
      <w:spacing w:before="480" w:after="240"/>
      <w:ind w:firstLine="0"/>
    </w:pPr>
  </w:style>
  <w:style w:type="paragraph" w:customStyle="1" w:styleId="keyword">
    <w:name w:val="keyword"/>
    <w:basedOn w:val="abstract"/>
    <w:rsid w:val="004A0CD5"/>
  </w:style>
  <w:style w:type="paragraph" w:customStyle="1" w:styleId="appendix">
    <w:name w:val="appendix"/>
    <w:basedOn w:val="heading1"/>
    <w:next w:val="Normal"/>
    <w:qFormat/>
    <w:rsid w:val="005308AA"/>
    <w:rPr>
      <w:lang w:val="en-IN"/>
    </w:rPr>
  </w:style>
  <w:style w:type="paragraph" w:customStyle="1" w:styleId="List1">
    <w:name w:val="List1"/>
    <w:basedOn w:val="para"/>
    <w:next w:val="Normal"/>
    <w:rsid w:val="00E6578B"/>
    <w:pPr>
      <w:spacing w:before="480" w:after="480" w:line="240" w:lineRule="atLeast"/>
      <w:ind w:firstLine="0"/>
      <w:contextualSpacing/>
    </w:pPr>
    <w:rPr>
      <w:lang w:val="en-IN"/>
    </w:rPr>
  </w:style>
  <w:style w:type="paragraph" w:customStyle="1" w:styleId="figure">
    <w:name w:val="figure"/>
    <w:basedOn w:val="table"/>
    <w:next w:val="Normal"/>
    <w:rsid w:val="002C16AE"/>
    <w:rPr>
      <w:lang w:val="en-IN"/>
    </w:rPr>
  </w:style>
  <w:style w:type="numbering" w:customStyle="1" w:styleId="Olist">
    <w:name w:val="Olist"/>
    <w:basedOn w:val="Sinlista"/>
    <w:rsid w:val="00995BA3"/>
  </w:style>
  <w:style w:type="numbering" w:customStyle="1" w:styleId="UList">
    <w:name w:val="UList"/>
    <w:basedOn w:val="Sinlista"/>
    <w:rsid w:val="00995BA3"/>
  </w:style>
  <w:style w:type="numbering" w:customStyle="1" w:styleId="Ulistt">
    <w:name w:val="Ulistt"/>
    <w:basedOn w:val="Sinlista"/>
    <w:rsid w:val="00995BA3"/>
  </w:style>
  <w:style w:type="paragraph" w:customStyle="1" w:styleId="continuoustext">
    <w:name w:val="continuoustext"/>
    <w:basedOn w:val="para"/>
    <w:next w:val="Normal"/>
    <w:rsid w:val="00C754E3"/>
    <w:pPr>
      <w:ind w:firstLine="0"/>
    </w:pPr>
  </w:style>
  <w:style w:type="paragraph" w:customStyle="1" w:styleId="computercode">
    <w:name w:val="computercode"/>
    <w:basedOn w:val="para"/>
    <w:next w:val="Normal"/>
    <w:rsid w:val="00DF0687"/>
    <w:pPr>
      <w:ind w:firstLine="0"/>
    </w:pPr>
    <w:rPr>
      <w:rFonts w:ascii="Courier New" w:hAnsi="Courier New"/>
    </w:rPr>
  </w:style>
  <w:style w:type="paragraph" w:customStyle="1" w:styleId="MainTitle">
    <w:name w:val="Main_Title"/>
    <w:basedOn w:val="Normal"/>
    <w:next w:val="Normal"/>
    <w:rsid w:val="00757585"/>
    <w:pPr>
      <w:keepNext/>
      <w:pageBreakBefore/>
      <w:suppressAutoHyphens/>
      <w:spacing w:before="360" w:after="480" w:line="360" w:lineRule="auto"/>
      <w:ind w:firstLine="0"/>
    </w:pPr>
    <w:rPr>
      <w:b/>
      <w:sz w:val="32"/>
    </w:rPr>
  </w:style>
  <w:style w:type="paragraph" w:styleId="Subttulo">
    <w:name w:val="Subtitle"/>
    <w:basedOn w:val="Normal"/>
    <w:next w:val="Normal"/>
    <w:link w:val="SubttuloCar"/>
    <w:uiPriority w:val="11"/>
    <w:qFormat/>
    <w:pPr>
      <w:spacing w:after="160"/>
    </w:pPr>
    <w:rPr>
      <w:rFonts w:ascii="Calibri" w:eastAsia="Calibri" w:hAnsi="Calibri" w:cs="Calibri"/>
      <w:color w:val="5A5A5A"/>
      <w:sz w:val="22"/>
      <w:szCs w:val="22"/>
    </w:rPr>
  </w:style>
  <w:style w:type="character" w:customStyle="1" w:styleId="SubttuloCar">
    <w:name w:val="Subtítulo Car"/>
    <w:basedOn w:val="Fuentedeprrafopredeter"/>
    <w:link w:val="Subttulo"/>
    <w:rsid w:val="00A64714"/>
    <w:rPr>
      <w:rFonts w:asciiTheme="minorHAnsi" w:eastAsiaTheme="minorEastAsia" w:hAnsiTheme="minorHAnsi" w:cstheme="minorBidi"/>
      <w:color w:val="5A5A5A" w:themeColor="text1" w:themeTint="A5"/>
      <w:spacing w:val="15"/>
      <w:sz w:val="22"/>
      <w:szCs w:val="22"/>
      <w:lang w:val="en-US" w:eastAsia="de-DE"/>
    </w:rPr>
  </w:style>
  <w:style w:type="paragraph" w:customStyle="1" w:styleId="footenote">
    <w:name w:val="footenote"/>
    <w:basedOn w:val="para"/>
    <w:rsid w:val="00806839"/>
    <w:pPr>
      <w:ind w:left="238" w:firstLine="0"/>
    </w:pPr>
  </w:style>
  <w:style w:type="paragraph" w:styleId="Ttulodendice">
    <w:name w:val="index heading"/>
    <w:basedOn w:val="Normal"/>
    <w:next w:val="ndice1"/>
    <w:uiPriority w:val="99"/>
    <w:unhideWhenUsed/>
    <w:rsid w:val="00A84354"/>
    <w:pPr>
      <w:pBdr>
        <w:top w:val="single" w:sz="12" w:space="0" w:color="auto"/>
      </w:pBdr>
      <w:spacing w:before="360" w:after="240"/>
      <w:jc w:val="left"/>
    </w:pPr>
    <w:rPr>
      <w:rFonts w:asciiTheme="minorHAnsi" w:hAnsiTheme="minorHAnsi" w:cstheme="minorHAnsi"/>
      <w:b/>
      <w:bCs/>
      <w:i/>
      <w:iCs/>
      <w:sz w:val="26"/>
      <w:szCs w:val="26"/>
    </w:rPr>
  </w:style>
  <w:style w:type="paragraph" w:styleId="TDC5">
    <w:name w:val="toc 5"/>
    <w:basedOn w:val="Normal"/>
    <w:next w:val="Normal"/>
    <w:autoRedefine/>
    <w:semiHidden/>
    <w:unhideWhenUsed/>
    <w:rsid w:val="00AD21BF"/>
    <w:pPr>
      <w:spacing w:after="100"/>
      <w:ind w:left="800"/>
    </w:pPr>
  </w:style>
  <w:style w:type="paragraph" w:styleId="TDC6">
    <w:name w:val="toc 6"/>
    <w:basedOn w:val="Normal"/>
    <w:next w:val="Normal"/>
    <w:autoRedefine/>
    <w:semiHidden/>
    <w:unhideWhenUsed/>
    <w:rsid w:val="00AD21BF"/>
    <w:pPr>
      <w:spacing w:after="100"/>
      <w:ind w:left="1000"/>
    </w:pPr>
  </w:style>
  <w:style w:type="paragraph" w:styleId="TDC7">
    <w:name w:val="toc 7"/>
    <w:basedOn w:val="Normal"/>
    <w:next w:val="Normal"/>
    <w:autoRedefine/>
    <w:semiHidden/>
    <w:unhideWhenUsed/>
    <w:rsid w:val="00AD21BF"/>
    <w:pPr>
      <w:spacing w:after="100"/>
      <w:ind w:left="1200"/>
    </w:pPr>
  </w:style>
  <w:style w:type="paragraph" w:styleId="TDC8">
    <w:name w:val="toc 8"/>
    <w:basedOn w:val="Normal"/>
    <w:next w:val="Normal"/>
    <w:autoRedefine/>
    <w:semiHidden/>
    <w:unhideWhenUsed/>
    <w:rsid w:val="00AD21BF"/>
    <w:pPr>
      <w:spacing w:after="100"/>
      <w:ind w:left="1400"/>
    </w:pPr>
  </w:style>
  <w:style w:type="paragraph" w:styleId="TDC9">
    <w:name w:val="toc 9"/>
    <w:basedOn w:val="Normal"/>
    <w:next w:val="Normal"/>
    <w:autoRedefine/>
    <w:semiHidden/>
    <w:unhideWhenUsed/>
    <w:rsid w:val="00AD21BF"/>
    <w:pPr>
      <w:spacing w:after="100"/>
      <w:ind w:left="1600"/>
    </w:pPr>
  </w:style>
  <w:style w:type="table" w:styleId="Tablaconcuadrcula">
    <w:name w:val="Table Grid"/>
    <w:basedOn w:val="Tablanormal"/>
    <w:rsid w:val="001075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rticlenote">
    <w:name w:val="articlenote"/>
    <w:basedOn w:val="affiliation"/>
    <w:next w:val="Normal"/>
    <w:rsid w:val="00C6212D"/>
    <w:pPr>
      <w:jc w:val="right"/>
    </w:pPr>
  </w:style>
  <w:style w:type="paragraph" w:styleId="TtuloTDC">
    <w:name w:val="TOC Heading"/>
    <w:basedOn w:val="Ttulo1"/>
    <w:next w:val="Normal"/>
    <w:uiPriority w:val="39"/>
    <w:unhideWhenUsed/>
    <w:rsid w:val="00170DEC"/>
    <w:pPr>
      <w:keepLines/>
      <w:overflowPunct/>
      <w:autoSpaceDE/>
      <w:autoSpaceDN/>
      <w:adjustRightInd/>
      <w:spacing w:before="240" w:after="0" w:line="259" w:lineRule="auto"/>
      <w:ind w:firstLine="0"/>
      <w:jc w:val="left"/>
      <w:textAlignment w:val="auto"/>
      <w:outlineLvl w:val="9"/>
    </w:pPr>
    <w:rPr>
      <w:rFonts w:asciiTheme="majorHAnsi" w:eastAsiaTheme="majorEastAsia" w:hAnsiTheme="majorHAnsi" w:cstheme="majorBidi"/>
      <w:b w:val="0"/>
      <w:bCs w:val="0"/>
      <w:color w:val="365F91" w:themeColor="accent1" w:themeShade="BF"/>
      <w:sz w:val="32"/>
      <w:szCs w:val="32"/>
      <w:lang w:eastAsia="en-US"/>
    </w:rPr>
  </w:style>
  <w:style w:type="paragraph" w:customStyle="1" w:styleId="example">
    <w:name w:val="example"/>
    <w:basedOn w:val="formalpara"/>
    <w:rsid w:val="0054444A"/>
  </w:style>
  <w:style w:type="paragraph" w:customStyle="1" w:styleId="definition">
    <w:name w:val="definition"/>
    <w:basedOn w:val="example"/>
    <w:next w:val="Normal"/>
    <w:rsid w:val="0054444A"/>
  </w:style>
  <w:style w:type="paragraph" w:customStyle="1" w:styleId="warning">
    <w:name w:val="warning"/>
    <w:basedOn w:val="definition"/>
    <w:next w:val="Normal"/>
    <w:rsid w:val="0054444A"/>
  </w:style>
  <w:style w:type="paragraph" w:customStyle="1" w:styleId="overview">
    <w:name w:val="overview"/>
    <w:basedOn w:val="warning"/>
    <w:next w:val="Normal"/>
    <w:rsid w:val="00412F94"/>
    <w:pPr>
      <w:pBdr>
        <w:top w:val="single" w:sz="4" w:space="1" w:color="auto"/>
        <w:left w:val="single" w:sz="4" w:space="4" w:color="auto"/>
        <w:bottom w:val="single" w:sz="4" w:space="1" w:color="auto"/>
        <w:right w:val="single" w:sz="4" w:space="4" w:color="auto"/>
      </w:pBdr>
    </w:pPr>
  </w:style>
  <w:style w:type="paragraph" w:customStyle="1" w:styleId="legal">
    <w:name w:val="legal"/>
    <w:basedOn w:val="overview"/>
    <w:next w:val="Normal"/>
    <w:rsid w:val="0054444A"/>
  </w:style>
  <w:style w:type="paragraph" w:customStyle="1" w:styleId="RuninHead3">
    <w:name w:val="RuninHead3"/>
    <w:basedOn w:val="Normal"/>
    <w:next w:val="noindentpara"/>
    <w:link w:val="RuninHead3Char"/>
    <w:rsid w:val="0023519A"/>
    <w:rPr>
      <w:b/>
    </w:rPr>
  </w:style>
  <w:style w:type="paragraph" w:styleId="Prrafodelista">
    <w:name w:val="List Paragraph"/>
    <w:basedOn w:val="Normal"/>
    <w:link w:val="PrrafodelistaCar"/>
    <w:uiPriority w:val="34"/>
    <w:rsid w:val="002023E1"/>
    <w:pPr>
      <w:overflowPunct/>
      <w:autoSpaceDE/>
      <w:autoSpaceDN/>
      <w:adjustRightInd/>
      <w:spacing w:line="240" w:lineRule="auto"/>
      <w:ind w:left="720" w:firstLine="0"/>
      <w:contextualSpacing/>
      <w:jc w:val="left"/>
      <w:textAlignment w:val="auto"/>
    </w:pPr>
    <w:rPr>
      <w:rFonts w:ascii="Calibri" w:eastAsia="Calibri" w:hAnsi="Calibri"/>
      <w:szCs w:val="22"/>
      <w:lang w:eastAsia="en-US"/>
    </w:rPr>
  </w:style>
  <w:style w:type="character" w:customStyle="1" w:styleId="PrrafodelistaCar">
    <w:name w:val="Párrafo de lista Car"/>
    <w:link w:val="Prrafodelista"/>
    <w:uiPriority w:val="34"/>
    <w:locked/>
    <w:rsid w:val="002023E1"/>
    <w:rPr>
      <w:rFonts w:ascii="Calibri" w:eastAsia="Calibri" w:hAnsi="Calibri"/>
      <w:szCs w:val="22"/>
      <w:lang w:val="en-US" w:eastAsia="en-US"/>
    </w:rPr>
  </w:style>
  <w:style w:type="character" w:customStyle="1" w:styleId="TtuloCar">
    <w:name w:val="Título Car"/>
    <w:basedOn w:val="Fuentedeprrafopredeter"/>
    <w:link w:val="Ttulo"/>
    <w:rsid w:val="00714B1E"/>
    <w:rPr>
      <w:rFonts w:asciiTheme="majorHAnsi" w:eastAsiaTheme="majorEastAsia" w:hAnsiTheme="majorHAnsi" w:cstheme="majorBidi"/>
      <w:spacing w:val="-10"/>
      <w:kern w:val="28"/>
      <w:sz w:val="56"/>
      <w:szCs w:val="56"/>
      <w:lang w:val="en-US" w:eastAsia="de-DE"/>
    </w:rPr>
  </w:style>
  <w:style w:type="paragraph" w:customStyle="1" w:styleId="question">
    <w:name w:val="question"/>
    <w:basedOn w:val="formalpara"/>
    <w:next w:val="Normal"/>
    <w:rsid w:val="00E15E88"/>
  </w:style>
  <w:style w:type="paragraph" w:customStyle="1" w:styleId="importantold">
    <w:name w:val="important_old"/>
    <w:basedOn w:val="overview"/>
    <w:next w:val="Normal"/>
    <w:rsid w:val="00D80985"/>
  </w:style>
  <w:style w:type="paragraph" w:styleId="TDC1">
    <w:name w:val="toc 1"/>
    <w:basedOn w:val="Normal"/>
    <w:next w:val="Normal"/>
    <w:autoRedefine/>
    <w:uiPriority w:val="39"/>
    <w:semiHidden/>
    <w:unhideWhenUsed/>
    <w:rsid w:val="00D07E97"/>
    <w:pPr>
      <w:spacing w:after="100"/>
    </w:pPr>
  </w:style>
  <w:style w:type="paragraph" w:styleId="TDC2">
    <w:name w:val="toc 2"/>
    <w:basedOn w:val="Normal"/>
    <w:next w:val="Normal"/>
    <w:autoRedefine/>
    <w:uiPriority w:val="39"/>
    <w:semiHidden/>
    <w:unhideWhenUsed/>
    <w:rsid w:val="00D07E97"/>
    <w:pPr>
      <w:spacing w:after="100"/>
      <w:ind w:left="200"/>
    </w:pPr>
  </w:style>
  <w:style w:type="paragraph" w:styleId="TDC3">
    <w:name w:val="toc 3"/>
    <w:basedOn w:val="Normal"/>
    <w:next w:val="Normal"/>
    <w:autoRedefine/>
    <w:uiPriority w:val="39"/>
    <w:semiHidden/>
    <w:unhideWhenUsed/>
    <w:rsid w:val="00D07E97"/>
    <w:pPr>
      <w:spacing w:after="100"/>
      <w:ind w:left="400"/>
    </w:pPr>
  </w:style>
  <w:style w:type="character" w:customStyle="1" w:styleId="RuninHead1Char">
    <w:name w:val="RuninHead1 Char"/>
    <w:basedOn w:val="Fuentedeprrafopredeter"/>
    <w:link w:val="RuninHead1"/>
    <w:rsid w:val="002539B7"/>
    <w:rPr>
      <w:rFonts w:ascii="Times" w:hAnsi="Times"/>
      <w:b/>
      <w:lang w:val="en-US" w:eastAsia="de-DE"/>
    </w:rPr>
  </w:style>
  <w:style w:type="character" w:customStyle="1" w:styleId="RuninHead2Char">
    <w:name w:val="RuninHead2 Char"/>
    <w:basedOn w:val="Fuentedeprrafopredeter"/>
    <w:link w:val="RuninHead2"/>
    <w:rsid w:val="002539B7"/>
    <w:rPr>
      <w:rFonts w:ascii="Times" w:hAnsi="Times"/>
      <w:b/>
      <w:i/>
      <w:lang w:val="en-US" w:eastAsia="de-DE"/>
    </w:rPr>
  </w:style>
  <w:style w:type="character" w:customStyle="1" w:styleId="RuninHead3Char">
    <w:name w:val="RuninHead3 Char"/>
    <w:basedOn w:val="RuninHead2Char"/>
    <w:link w:val="RuninHead3"/>
    <w:rsid w:val="0023519A"/>
    <w:rPr>
      <w:rFonts w:ascii="Times" w:hAnsi="Times"/>
      <w:b/>
      <w:i w:val="0"/>
      <w:lang w:val="en-US" w:eastAsia="de-DE"/>
    </w:rPr>
  </w:style>
  <w:style w:type="paragraph" w:customStyle="1" w:styleId="noindentpara">
    <w:name w:val="noindentpara"/>
    <w:basedOn w:val="para"/>
    <w:next w:val="para"/>
    <w:rsid w:val="0064479C"/>
    <w:pPr>
      <w:ind w:firstLine="0"/>
    </w:pPr>
  </w:style>
  <w:style w:type="character" w:styleId="Mencinsinresolver">
    <w:name w:val="Unresolved Mention"/>
    <w:basedOn w:val="Fuentedeprrafopredeter"/>
    <w:uiPriority w:val="99"/>
    <w:semiHidden/>
    <w:unhideWhenUsed/>
    <w:rsid w:val="00826C19"/>
    <w:rPr>
      <w:color w:val="605E5C"/>
      <w:shd w:val="clear" w:color="auto" w:fill="E1DFDD"/>
    </w:rPr>
  </w:style>
  <w:style w:type="character" w:styleId="Textodelmarcadordeposicin">
    <w:name w:val="Placeholder Text"/>
    <w:basedOn w:val="Fuentedeprrafopredeter"/>
    <w:uiPriority w:val="99"/>
    <w:semiHidden/>
    <w:rsid w:val="00826C19"/>
    <w:rPr>
      <w:color w:val="808080"/>
    </w:rPr>
  </w:style>
  <w:style w:type="paragraph" w:styleId="NormalWeb">
    <w:name w:val="Normal (Web)"/>
    <w:basedOn w:val="Normal"/>
    <w:uiPriority w:val="99"/>
    <w:unhideWhenUsed/>
    <w:rsid w:val="000667B0"/>
    <w:pPr>
      <w:overflowPunct/>
      <w:autoSpaceDE/>
      <w:autoSpaceDN/>
      <w:adjustRightInd/>
      <w:spacing w:before="100" w:beforeAutospacing="1" w:after="100" w:afterAutospacing="1" w:line="240" w:lineRule="auto"/>
      <w:ind w:firstLine="0"/>
      <w:jc w:val="left"/>
      <w:textAlignment w:val="auto"/>
    </w:pPr>
    <w:rPr>
      <w:rFonts w:ascii="Times New Roman" w:eastAsia="Times New Roman" w:hAnsi="Times New Roman" w:cs="Times New Roman"/>
      <w:sz w:val="24"/>
      <w:szCs w:val="24"/>
      <w:lang w:eastAsia="en-US"/>
    </w:rPr>
  </w:style>
  <w:style w:type="table" w:styleId="Tablaconcuadrcula4-nfasis1">
    <w:name w:val="Grid Table 4 Accent 1"/>
    <w:basedOn w:val="Tablanormal"/>
    <w:uiPriority w:val="49"/>
    <w:rsid w:val="001048D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decuadrcula2">
    <w:name w:val="Grid Table 2"/>
    <w:basedOn w:val="Tablanormal"/>
    <w:uiPriority w:val="47"/>
    <w:rsid w:val="000C062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1clara">
    <w:name w:val="Grid Table 1 Light"/>
    <w:basedOn w:val="Tablanormal"/>
    <w:uiPriority w:val="46"/>
    <w:rsid w:val="000C062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Descripcin">
    <w:name w:val="caption"/>
    <w:basedOn w:val="Normal"/>
    <w:next w:val="Normal"/>
    <w:uiPriority w:val="35"/>
    <w:unhideWhenUsed/>
    <w:qFormat/>
    <w:rsid w:val="00401BAB"/>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803695">
      <w:bodyDiv w:val="1"/>
      <w:marLeft w:val="0"/>
      <w:marRight w:val="0"/>
      <w:marTop w:val="0"/>
      <w:marBottom w:val="0"/>
      <w:divBdr>
        <w:top w:val="none" w:sz="0" w:space="0" w:color="auto"/>
        <w:left w:val="none" w:sz="0" w:space="0" w:color="auto"/>
        <w:bottom w:val="none" w:sz="0" w:space="0" w:color="auto"/>
        <w:right w:val="none" w:sz="0" w:space="0" w:color="auto"/>
      </w:divBdr>
      <w:divsChild>
        <w:div w:id="47414691">
          <w:marLeft w:val="0"/>
          <w:marRight w:val="0"/>
          <w:marTop w:val="0"/>
          <w:marBottom w:val="0"/>
          <w:divBdr>
            <w:top w:val="none" w:sz="0" w:space="0" w:color="auto"/>
            <w:left w:val="none" w:sz="0" w:space="0" w:color="auto"/>
            <w:bottom w:val="none" w:sz="0" w:space="0" w:color="auto"/>
            <w:right w:val="none" w:sz="0" w:space="0" w:color="auto"/>
          </w:divBdr>
          <w:divsChild>
            <w:div w:id="1482425224">
              <w:marLeft w:val="0"/>
              <w:marRight w:val="0"/>
              <w:marTop w:val="0"/>
              <w:marBottom w:val="0"/>
              <w:divBdr>
                <w:top w:val="none" w:sz="0" w:space="0" w:color="auto"/>
                <w:left w:val="none" w:sz="0" w:space="0" w:color="auto"/>
                <w:bottom w:val="none" w:sz="0" w:space="0" w:color="auto"/>
                <w:right w:val="none" w:sz="0" w:space="0" w:color="auto"/>
              </w:divBdr>
              <w:divsChild>
                <w:div w:id="1856572906">
                  <w:marLeft w:val="0"/>
                  <w:marRight w:val="0"/>
                  <w:marTop w:val="0"/>
                  <w:marBottom w:val="0"/>
                  <w:divBdr>
                    <w:top w:val="none" w:sz="0" w:space="0" w:color="auto"/>
                    <w:left w:val="none" w:sz="0" w:space="0" w:color="auto"/>
                    <w:bottom w:val="none" w:sz="0" w:space="0" w:color="auto"/>
                    <w:right w:val="none" w:sz="0" w:space="0" w:color="auto"/>
                  </w:divBdr>
                  <w:divsChild>
                    <w:div w:id="84502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786716">
      <w:bodyDiv w:val="1"/>
      <w:marLeft w:val="0"/>
      <w:marRight w:val="0"/>
      <w:marTop w:val="0"/>
      <w:marBottom w:val="0"/>
      <w:divBdr>
        <w:top w:val="none" w:sz="0" w:space="0" w:color="auto"/>
        <w:left w:val="none" w:sz="0" w:space="0" w:color="auto"/>
        <w:bottom w:val="none" w:sz="0" w:space="0" w:color="auto"/>
        <w:right w:val="none" w:sz="0" w:space="0" w:color="auto"/>
      </w:divBdr>
    </w:div>
    <w:div w:id="636185980">
      <w:bodyDiv w:val="1"/>
      <w:marLeft w:val="0"/>
      <w:marRight w:val="0"/>
      <w:marTop w:val="0"/>
      <w:marBottom w:val="0"/>
      <w:divBdr>
        <w:top w:val="none" w:sz="0" w:space="0" w:color="auto"/>
        <w:left w:val="none" w:sz="0" w:space="0" w:color="auto"/>
        <w:bottom w:val="none" w:sz="0" w:space="0" w:color="auto"/>
        <w:right w:val="none" w:sz="0" w:space="0" w:color="auto"/>
      </w:divBdr>
      <w:divsChild>
        <w:div w:id="159540849">
          <w:marLeft w:val="0"/>
          <w:marRight w:val="0"/>
          <w:marTop w:val="0"/>
          <w:marBottom w:val="0"/>
          <w:divBdr>
            <w:top w:val="none" w:sz="0" w:space="0" w:color="auto"/>
            <w:left w:val="none" w:sz="0" w:space="0" w:color="auto"/>
            <w:bottom w:val="none" w:sz="0" w:space="0" w:color="auto"/>
            <w:right w:val="none" w:sz="0" w:space="0" w:color="auto"/>
          </w:divBdr>
        </w:div>
      </w:divsChild>
    </w:div>
    <w:div w:id="710302064">
      <w:bodyDiv w:val="1"/>
      <w:marLeft w:val="0"/>
      <w:marRight w:val="0"/>
      <w:marTop w:val="0"/>
      <w:marBottom w:val="0"/>
      <w:divBdr>
        <w:top w:val="none" w:sz="0" w:space="0" w:color="auto"/>
        <w:left w:val="none" w:sz="0" w:space="0" w:color="auto"/>
        <w:bottom w:val="none" w:sz="0" w:space="0" w:color="auto"/>
        <w:right w:val="none" w:sz="0" w:space="0" w:color="auto"/>
      </w:divBdr>
    </w:div>
    <w:div w:id="964118633">
      <w:bodyDiv w:val="1"/>
      <w:marLeft w:val="0"/>
      <w:marRight w:val="0"/>
      <w:marTop w:val="0"/>
      <w:marBottom w:val="0"/>
      <w:divBdr>
        <w:top w:val="none" w:sz="0" w:space="0" w:color="auto"/>
        <w:left w:val="none" w:sz="0" w:space="0" w:color="auto"/>
        <w:bottom w:val="none" w:sz="0" w:space="0" w:color="auto"/>
        <w:right w:val="none" w:sz="0" w:space="0" w:color="auto"/>
      </w:divBdr>
    </w:div>
    <w:div w:id="982153798">
      <w:bodyDiv w:val="1"/>
      <w:marLeft w:val="0"/>
      <w:marRight w:val="0"/>
      <w:marTop w:val="0"/>
      <w:marBottom w:val="0"/>
      <w:divBdr>
        <w:top w:val="none" w:sz="0" w:space="0" w:color="auto"/>
        <w:left w:val="none" w:sz="0" w:space="0" w:color="auto"/>
        <w:bottom w:val="none" w:sz="0" w:space="0" w:color="auto"/>
        <w:right w:val="none" w:sz="0" w:space="0" w:color="auto"/>
      </w:divBdr>
    </w:div>
    <w:div w:id="1298024756">
      <w:bodyDiv w:val="1"/>
      <w:marLeft w:val="0"/>
      <w:marRight w:val="0"/>
      <w:marTop w:val="0"/>
      <w:marBottom w:val="0"/>
      <w:divBdr>
        <w:top w:val="none" w:sz="0" w:space="0" w:color="auto"/>
        <w:left w:val="none" w:sz="0" w:space="0" w:color="auto"/>
        <w:bottom w:val="none" w:sz="0" w:space="0" w:color="auto"/>
        <w:right w:val="none" w:sz="0" w:space="0" w:color="auto"/>
      </w:divBdr>
      <w:divsChild>
        <w:div w:id="1843930854">
          <w:marLeft w:val="0"/>
          <w:marRight w:val="0"/>
          <w:marTop w:val="0"/>
          <w:marBottom w:val="0"/>
          <w:divBdr>
            <w:top w:val="none" w:sz="0" w:space="0" w:color="auto"/>
            <w:left w:val="none" w:sz="0" w:space="0" w:color="auto"/>
            <w:bottom w:val="none" w:sz="0" w:space="0" w:color="auto"/>
            <w:right w:val="none" w:sz="0" w:space="0" w:color="auto"/>
          </w:divBdr>
        </w:div>
      </w:divsChild>
    </w:div>
    <w:div w:id="1393650470">
      <w:bodyDiv w:val="1"/>
      <w:marLeft w:val="0"/>
      <w:marRight w:val="0"/>
      <w:marTop w:val="0"/>
      <w:marBottom w:val="0"/>
      <w:divBdr>
        <w:top w:val="none" w:sz="0" w:space="0" w:color="auto"/>
        <w:left w:val="none" w:sz="0" w:space="0" w:color="auto"/>
        <w:bottom w:val="none" w:sz="0" w:space="0" w:color="auto"/>
        <w:right w:val="none" w:sz="0" w:space="0" w:color="auto"/>
      </w:divBdr>
    </w:div>
    <w:div w:id="18486700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i.org/10.1016/j.swevo.2021.100961"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doi.org/10.1109/TEVC.2020.3004012" TargetMode="External"/><Relationship Id="rId4" Type="http://schemas.openxmlformats.org/officeDocument/2006/relationships/styles" Target="styles.xml"/><Relationship Id="rId9" Type="http://schemas.openxmlformats.org/officeDocument/2006/relationships/hyperlink" Target="https://doi.org/10.1109/TEVC.2018.285541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voqTD0Zm+lAtcvuGtx9VUZmqCng==">AMUW2mUpJGv61k4gUcLWALUEvu93PYX3ZImQett0oaU2+pZHSVrP6kkq0ooNIpTa0WlAEnjAY0i2iYN4dk2IeuW03QzeYLgOzUY2irAxAfP94PE71gWshGgvTs+1Z5KH5fYcUtagpkxDm7Mr0as9VKd6u7Ga48AycIDhbGnZ+Cps0r7t5Cz0PouXptUfZK//Y3JjMUHARjnMaFyd/xSfM+rkWI7+NrEQ2Q+YluvAWjdDBSOaquBKvuizc1tyemHaAYUq8vkn9q9gRzz+LWE5ksOgzwZAgLg/dhPGNtyUZIwGR74/hczt/2/KLMKgUvLlXrL2qgvvL8k+5kBpwhLHgtNAE39i+QOgGPI6dTXFj7Uam1LCNwgYm4k=</go:docsCustomData>
</go:gDocsCustomXmlDataStorage>
</file>

<file path=customXml/itemProps1.xml><?xml version="1.0" encoding="utf-8"?>
<ds:datastoreItem xmlns:ds="http://schemas.openxmlformats.org/officeDocument/2006/customXml" ds:itemID="{40B5E416-8996-431B-9CDB-8FB89573212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949</TotalTime>
  <Pages>1</Pages>
  <Words>3391</Words>
  <Characters>19329</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Jose</dc:creator>
  <cp:lastModifiedBy>Sebastian José De la Cruz Martinez</cp:lastModifiedBy>
  <cp:revision>10</cp:revision>
  <dcterms:created xsi:type="dcterms:W3CDTF">2021-11-06T17:53:00Z</dcterms:created>
  <dcterms:modified xsi:type="dcterms:W3CDTF">2021-11-12T22:58:00Z</dcterms:modified>
</cp:coreProperties>
</file>