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F62BB2" w14:textId="77777777" w:rsidR="006A33D8" w:rsidRPr="00F73A1D" w:rsidRDefault="006A33D8" w:rsidP="006A33D8">
      <w:pPr>
        <w:jc w:val="center"/>
        <w:rPr>
          <w:rFonts w:eastAsia="Times New Roman" w:cs="Times New Roman"/>
          <w:b/>
          <w:smallCaps/>
        </w:rPr>
      </w:pPr>
    </w:p>
    <w:p w14:paraId="2058E6F8" w14:textId="77777777" w:rsidR="006A33D8" w:rsidRPr="00F73A1D" w:rsidRDefault="006A33D8" w:rsidP="006A33D8">
      <w:pPr>
        <w:jc w:val="center"/>
        <w:rPr>
          <w:rFonts w:eastAsia="Times New Roman" w:cs="Times New Roman"/>
        </w:rPr>
      </w:pPr>
    </w:p>
    <w:p w14:paraId="0DA1875F" w14:textId="77777777" w:rsidR="006A33D8" w:rsidRPr="00F73A1D" w:rsidRDefault="006A33D8" w:rsidP="006A33D8"/>
    <w:p w14:paraId="611BA776" w14:textId="77777777" w:rsidR="00472F59" w:rsidRPr="00F73A1D" w:rsidRDefault="00472F59" w:rsidP="006A33D8"/>
    <w:p w14:paraId="08D301BC" w14:textId="77777777" w:rsidR="006A33D8" w:rsidRPr="00F73A1D" w:rsidRDefault="006A33D8" w:rsidP="006A33D8"/>
    <w:p w14:paraId="39BCFCCB" w14:textId="15078D8D" w:rsidR="006A33D8" w:rsidRPr="00F73A1D" w:rsidRDefault="00472F59" w:rsidP="00472F59">
      <w:pPr>
        <w:jc w:val="center"/>
        <w:rPr>
          <w:b/>
          <w:smallCaps/>
          <w:sz w:val="36"/>
          <w:szCs w:val="36"/>
        </w:rPr>
      </w:pPr>
      <w:r w:rsidRPr="00F73A1D">
        <w:rPr>
          <w:b/>
          <w:smallCaps/>
          <w:sz w:val="36"/>
          <w:szCs w:val="36"/>
        </w:rPr>
        <w:t>Stakeholder</w:t>
      </w:r>
      <w:r w:rsidR="006A33D8" w:rsidRPr="00F73A1D">
        <w:rPr>
          <w:b/>
          <w:smallCaps/>
          <w:sz w:val="36"/>
          <w:szCs w:val="36"/>
        </w:rPr>
        <w:t xml:space="preserve"> Management </w:t>
      </w:r>
      <w:r w:rsidRPr="00F73A1D">
        <w:rPr>
          <w:b/>
          <w:smallCaps/>
          <w:sz w:val="36"/>
          <w:szCs w:val="36"/>
        </w:rPr>
        <w:t>Strategy</w:t>
      </w:r>
    </w:p>
    <w:p w14:paraId="4A78C986" w14:textId="77777777" w:rsidR="0002311C" w:rsidRPr="004B0083" w:rsidRDefault="0002311C" w:rsidP="0002311C">
      <w:pPr>
        <w:jc w:val="center"/>
        <w:rPr>
          <w:b/>
          <w:smallCaps/>
          <w:sz w:val="28"/>
          <w:szCs w:val="28"/>
        </w:rPr>
      </w:pPr>
      <w:r>
        <w:rPr>
          <w:b/>
          <w:smallCaps/>
          <w:sz w:val="28"/>
          <w:szCs w:val="28"/>
        </w:rPr>
        <w:t>2020 Election Dashboards</w:t>
      </w:r>
    </w:p>
    <w:p w14:paraId="16D8074D" w14:textId="77777777" w:rsidR="0002311C" w:rsidRPr="004B0083" w:rsidRDefault="0002311C" w:rsidP="0002311C">
      <w:pPr>
        <w:jc w:val="center"/>
        <w:rPr>
          <w:b/>
          <w:smallCaps/>
          <w:sz w:val="28"/>
          <w:szCs w:val="28"/>
        </w:rPr>
      </w:pPr>
    </w:p>
    <w:p w14:paraId="789CE4D8" w14:textId="77777777" w:rsidR="0002311C" w:rsidRPr="004B0083" w:rsidRDefault="0002311C" w:rsidP="0002311C">
      <w:pPr>
        <w:jc w:val="center"/>
        <w:rPr>
          <w:b/>
          <w:smallCaps/>
          <w:sz w:val="28"/>
          <w:szCs w:val="28"/>
        </w:rPr>
      </w:pPr>
    </w:p>
    <w:p w14:paraId="36042470" w14:textId="77777777" w:rsidR="0002311C" w:rsidRPr="004B0083" w:rsidRDefault="0002311C" w:rsidP="0002311C">
      <w:pPr>
        <w:jc w:val="center"/>
        <w:rPr>
          <w:b/>
          <w:smallCaps/>
          <w:sz w:val="28"/>
          <w:szCs w:val="28"/>
        </w:rPr>
      </w:pPr>
    </w:p>
    <w:p w14:paraId="57F69ACD" w14:textId="77777777" w:rsidR="0002311C" w:rsidRPr="004B0083" w:rsidRDefault="0002311C" w:rsidP="0002311C">
      <w:pPr>
        <w:jc w:val="center"/>
        <w:rPr>
          <w:b/>
          <w:smallCaps/>
          <w:sz w:val="28"/>
          <w:szCs w:val="28"/>
        </w:rPr>
      </w:pPr>
    </w:p>
    <w:p w14:paraId="2A9D9A91" w14:textId="77777777" w:rsidR="0002311C" w:rsidRPr="00EF3389" w:rsidRDefault="0002311C" w:rsidP="0002311C">
      <w:pPr>
        <w:jc w:val="center"/>
        <w:rPr>
          <w:b/>
          <w:smallCaps/>
          <w:sz w:val="28"/>
          <w:szCs w:val="28"/>
        </w:rPr>
      </w:pPr>
      <w:r>
        <w:rPr>
          <w:b/>
          <w:smallCaps/>
          <w:sz w:val="28"/>
          <w:szCs w:val="28"/>
        </w:rPr>
        <w:t>Sonny Desai</w:t>
      </w:r>
    </w:p>
    <w:p w14:paraId="7B3F7C52" w14:textId="77777777" w:rsidR="0002311C" w:rsidRDefault="0002311C" w:rsidP="0002311C">
      <w:pPr>
        <w:jc w:val="center"/>
        <w:rPr>
          <w:b/>
          <w:smallCaps/>
          <w:sz w:val="28"/>
          <w:szCs w:val="28"/>
        </w:rPr>
      </w:pPr>
      <w:r>
        <w:rPr>
          <w:b/>
          <w:smallCaps/>
          <w:sz w:val="28"/>
          <w:szCs w:val="28"/>
        </w:rPr>
        <w:t>182 Garden gate Lane</w:t>
      </w:r>
    </w:p>
    <w:p w14:paraId="4D915936" w14:textId="77777777" w:rsidR="0002311C" w:rsidRPr="00EF3389" w:rsidRDefault="0002311C" w:rsidP="0002311C">
      <w:pPr>
        <w:jc w:val="center"/>
        <w:rPr>
          <w:b/>
          <w:smallCaps/>
          <w:sz w:val="28"/>
          <w:szCs w:val="28"/>
        </w:rPr>
      </w:pPr>
      <w:r>
        <w:rPr>
          <w:b/>
          <w:smallCaps/>
          <w:sz w:val="28"/>
          <w:szCs w:val="28"/>
        </w:rPr>
        <w:t>Irvine, CA 92620</w:t>
      </w:r>
    </w:p>
    <w:p w14:paraId="5C185D88" w14:textId="77777777" w:rsidR="0002311C" w:rsidRPr="00EF3389" w:rsidRDefault="0002311C" w:rsidP="0002311C">
      <w:pPr>
        <w:jc w:val="center"/>
        <w:rPr>
          <w:b/>
          <w:smallCaps/>
          <w:sz w:val="28"/>
          <w:szCs w:val="28"/>
        </w:rPr>
      </w:pPr>
    </w:p>
    <w:p w14:paraId="2DC92058" w14:textId="77777777" w:rsidR="0002311C" w:rsidRPr="00EF3389" w:rsidRDefault="0002311C" w:rsidP="0002311C">
      <w:pPr>
        <w:jc w:val="center"/>
        <w:rPr>
          <w:b/>
          <w:smallCaps/>
          <w:sz w:val="28"/>
          <w:szCs w:val="28"/>
        </w:rPr>
      </w:pPr>
    </w:p>
    <w:p w14:paraId="17EAA610" w14:textId="77777777" w:rsidR="0002311C" w:rsidRPr="00EF3389" w:rsidRDefault="0002311C" w:rsidP="0002311C">
      <w:pPr>
        <w:jc w:val="center"/>
        <w:rPr>
          <w:b/>
          <w:smallCaps/>
          <w:sz w:val="28"/>
          <w:szCs w:val="28"/>
        </w:rPr>
      </w:pPr>
    </w:p>
    <w:p w14:paraId="1FF18257" w14:textId="77777777" w:rsidR="0002311C" w:rsidRPr="00EF3389" w:rsidRDefault="0002311C" w:rsidP="0002311C">
      <w:pPr>
        <w:jc w:val="center"/>
        <w:rPr>
          <w:b/>
          <w:smallCaps/>
          <w:sz w:val="28"/>
          <w:szCs w:val="28"/>
        </w:rPr>
      </w:pPr>
      <w:r>
        <w:rPr>
          <w:b/>
          <w:smallCaps/>
          <w:sz w:val="28"/>
          <w:szCs w:val="28"/>
        </w:rPr>
        <w:t>06/28/2020</w:t>
      </w:r>
    </w:p>
    <w:p w14:paraId="01E6F21D" w14:textId="4F31293E" w:rsidR="0002311C" w:rsidRDefault="0002311C">
      <w:r>
        <w:br w:type="page"/>
      </w:r>
    </w:p>
    <w:p w14:paraId="2C081C52" w14:textId="77777777" w:rsidR="006A33D8" w:rsidRPr="00F73A1D" w:rsidRDefault="006A33D8" w:rsidP="006A33D8"/>
    <w:p w14:paraId="13E302D4" w14:textId="77777777" w:rsidR="006A33D8" w:rsidRPr="00F73A1D" w:rsidRDefault="006A33D8" w:rsidP="006A33D8">
      <w:pPr>
        <w:rPr>
          <w:b/>
          <w:smallCaps/>
          <w:sz w:val="28"/>
          <w:szCs w:val="28"/>
        </w:rPr>
      </w:pPr>
      <w:r w:rsidRPr="00F73A1D">
        <w:rPr>
          <w:b/>
          <w:smallCaps/>
          <w:sz w:val="28"/>
          <w:szCs w:val="28"/>
        </w:rPr>
        <w:t>Table of Contents</w:t>
      </w:r>
    </w:p>
    <w:p w14:paraId="0BE494E6" w14:textId="71FB2E90" w:rsidR="00F73A1D" w:rsidRPr="00F73A1D" w:rsidRDefault="00F73A1D">
      <w:pPr>
        <w:pStyle w:val="TOC1"/>
        <w:tabs>
          <w:tab w:val="left" w:pos="480"/>
          <w:tab w:val="right" w:leader="dot" w:pos="9350"/>
        </w:tabs>
        <w:rPr>
          <w:rFonts w:asciiTheme="minorHAnsi" w:eastAsiaTheme="minorEastAsia" w:hAnsiTheme="minorHAnsi" w:cstheme="minorBidi"/>
          <w:noProof/>
          <w:szCs w:val="24"/>
        </w:rPr>
      </w:pPr>
      <w:r w:rsidRPr="00F73A1D">
        <w:rPr>
          <w:rFonts w:asciiTheme="minorHAnsi" w:hAnsiTheme="minorHAnsi"/>
        </w:rPr>
        <w:fldChar w:fldCharType="begin"/>
      </w:r>
      <w:r w:rsidRPr="00F73A1D">
        <w:rPr>
          <w:rFonts w:asciiTheme="minorHAnsi" w:hAnsiTheme="minorHAnsi"/>
        </w:rPr>
        <w:instrText xml:space="preserve"> TOC \o "1-3" \h \z \u </w:instrText>
      </w:r>
      <w:r w:rsidRPr="00F73A1D">
        <w:rPr>
          <w:rFonts w:asciiTheme="minorHAnsi" w:hAnsiTheme="minorHAnsi"/>
        </w:rPr>
        <w:fldChar w:fldCharType="separate"/>
      </w:r>
      <w:hyperlink w:anchor="_Toc520299033" w:history="1">
        <w:r w:rsidRPr="00F73A1D">
          <w:rPr>
            <w:rStyle w:val="Hyperlink"/>
            <w:rFonts w:asciiTheme="minorHAnsi" w:hAnsiTheme="minorHAnsi" w:cstheme="minorHAnsi"/>
            <w:smallCaps/>
            <w:noProof/>
          </w:rPr>
          <w:t>1.</w:t>
        </w:r>
        <w:r w:rsidRPr="00F73A1D">
          <w:rPr>
            <w:rFonts w:asciiTheme="minorHAnsi" w:eastAsiaTheme="minorEastAsia" w:hAnsiTheme="minorHAnsi" w:cstheme="minorBidi"/>
            <w:noProof/>
            <w:szCs w:val="24"/>
          </w:rPr>
          <w:tab/>
        </w:r>
        <w:r w:rsidRPr="00F73A1D">
          <w:rPr>
            <w:rStyle w:val="Hyperlink"/>
            <w:rFonts w:asciiTheme="minorHAnsi" w:hAnsiTheme="minorHAnsi" w:cstheme="minorHAnsi"/>
            <w:smallCaps/>
            <w:noProof/>
          </w:rPr>
          <w:t>Introduction</w:t>
        </w:r>
        <w:r w:rsidRPr="00F73A1D">
          <w:rPr>
            <w:rFonts w:asciiTheme="minorHAnsi" w:hAnsiTheme="minorHAnsi"/>
            <w:noProof/>
            <w:webHidden/>
          </w:rPr>
          <w:tab/>
        </w:r>
        <w:r w:rsidRPr="00F73A1D">
          <w:rPr>
            <w:rFonts w:asciiTheme="minorHAnsi" w:hAnsiTheme="minorHAnsi"/>
            <w:noProof/>
            <w:webHidden/>
          </w:rPr>
          <w:fldChar w:fldCharType="begin"/>
        </w:r>
        <w:r w:rsidRPr="00F73A1D">
          <w:rPr>
            <w:rFonts w:asciiTheme="minorHAnsi" w:hAnsiTheme="minorHAnsi"/>
            <w:noProof/>
            <w:webHidden/>
          </w:rPr>
          <w:instrText xml:space="preserve"> PAGEREF _Toc520299033 \h </w:instrText>
        </w:r>
        <w:r w:rsidRPr="00F73A1D">
          <w:rPr>
            <w:rFonts w:asciiTheme="minorHAnsi" w:hAnsiTheme="minorHAnsi"/>
            <w:noProof/>
            <w:webHidden/>
          </w:rPr>
        </w:r>
        <w:r w:rsidRPr="00F73A1D">
          <w:rPr>
            <w:rFonts w:asciiTheme="minorHAnsi" w:hAnsiTheme="minorHAnsi"/>
            <w:noProof/>
            <w:webHidden/>
          </w:rPr>
          <w:fldChar w:fldCharType="separate"/>
        </w:r>
        <w:r w:rsidR="00993334">
          <w:rPr>
            <w:rFonts w:asciiTheme="minorHAnsi" w:hAnsiTheme="minorHAnsi"/>
            <w:noProof/>
            <w:webHidden/>
          </w:rPr>
          <w:t>3</w:t>
        </w:r>
        <w:r w:rsidRPr="00F73A1D">
          <w:rPr>
            <w:rFonts w:asciiTheme="minorHAnsi" w:hAnsiTheme="minorHAnsi"/>
            <w:noProof/>
            <w:webHidden/>
          </w:rPr>
          <w:fldChar w:fldCharType="end"/>
        </w:r>
      </w:hyperlink>
    </w:p>
    <w:p w14:paraId="5B30FC11" w14:textId="4EB2357C" w:rsidR="00F73A1D" w:rsidRPr="00F73A1D" w:rsidRDefault="00F41378">
      <w:pPr>
        <w:pStyle w:val="TOC1"/>
        <w:tabs>
          <w:tab w:val="left" w:pos="480"/>
          <w:tab w:val="right" w:leader="dot" w:pos="9350"/>
        </w:tabs>
        <w:rPr>
          <w:rFonts w:asciiTheme="minorHAnsi" w:eastAsiaTheme="minorEastAsia" w:hAnsiTheme="minorHAnsi" w:cstheme="minorBidi"/>
          <w:noProof/>
          <w:szCs w:val="24"/>
        </w:rPr>
      </w:pPr>
      <w:hyperlink w:anchor="_Toc520299034" w:history="1">
        <w:r w:rsidR="00F73A1D" w:rsidRPr="00F73A1D">
          <w:rPr>
            <w:rStyle w:val="Hyperlink"/>
            <w:rFonts w:asciiTheme="minorHAnsi" w:hAnsiTheme="minorHAnsi" w:cstheme="minorHAnsi"/>
            <w:smallCaps/>
            <w:noProof/>
          </w:rPr>
          <w:t>2.</w:t>
        </w:r>
        <w:r w:rsidR="00F73A1D" w:rsidRPr="00F73A1D">
          <w:rPr>
            <w:rFonts w:asciiTheme="minorHAnsi" w:eastAsiaTheme="minorEastAsia" w:hAnsiTheme="minorHAnsi" w:cstheme="minorBidi"/>
            <w:noProof/>
            <w:szCs w:val="24"/>
          </w:rPr>
          <w:tab/>
        </w:r>
        <w:r w:rsidR="00F73A1D" w:rsidRPr="00F73A1D">
          <w:rPr>
            <w:rStyle w:val="Hyperlink"/>
            <w:rFonts w:asciiTheme="minorHAnsi" w:hAnsiTheme="minorHAnsi" w:cstheme="minorHAnsi"/>
            <w:smallCaps/>
            <w:noProof/>
          </w:rPr>
          <w:t>Identify Stakeholders</w:t>
        </w:r>
        <w:r w:rsidR="00F73A1D" w:rsidRPr="00F73A1D">
          <w:rPr>
            <w:rFonts w:asciiTheme="minorHAnsi" w:hAnsiTheme="minorHAnsi"/>
            <w:noProof/>
            <w:webHidden/>
          </w:rPr>
          <w:tab/>
        </w:r>
        <w:r w:rsidR="00F73A1D" w:rsidRPr="00F73A1D">
          <w:rPr>
            <w:rFonts w:asciiTheme="minorHAnsi" w:hAnsiTheme="minorHAnsi"/>
            <w:noProof/>
            <w:webHidden/>
          </w:rPr>
          <w:fldChar w:fldCharType="begin"/>
        </w:r>
        <w:r w:rsidR="00F73A1D" w:rsidRPr="00F73A1D">
          <w:rPr>
            <w:rFonts w:asciiTheme="minorHAnsi" w:hAnsiTheme="minorHAnsi"/>
            <w:noProof/>
            <w:webHidden/>
          </w:rPr>
          <w:instrText xml:space="preserve"> PAGEREF _Toc520299034 \h </w:instrText>
        </w:r>
        <w:r w:rsidR="00F73A1D" w:rsidRPr="00F73A1D">
          <w:rPr>
            <w:rFonts w:asciiTheme="minorHAnsi" w:hAnsiTheme="minorHAnsi"/>
            <w:noProof/>
            <w:webHidden/>
          </w:rPr>
        </w:r>
        <w:r w:rsidR="00F73A1D" w:rsidRPr="00F73A1D">
          <w:rPr>
            <w:rFonts w:asciiTheme="minorHAnsi" w:hAnsiTheme="minorHAnsi"/>
            <w:noProof/>
            <w:webHidden/>
          </w:rPr>
          <w:fldChar w:fldCharType="separate"/>
        </w:r>
        <w:r w:rsidR="00993334">
          <w:rPr>
            <w:rFonts w:asciiTheme="minorHAnsi" w:hAnsiTheme="minorHAnsi"/>
            <w:noProof/>
            <w:webHidden/>
          </w:rPr>
          <w:t>3</w:t>
        </w:r>
        <w:r w:rsidR="00F73A1D" w:rsidRPr="00F73A1D">
          <w:rPr>
            <w:rFonts w:asciiTheme="minorHAnsi" w:hAnsiTheme="minorHAnsi"/>
            <w:noProof/>
            <w:webHidden/>
          </w:rPr>
          <w:fldChar w:fldCharType="end"/>
        </w:r>
      </w:hyperlink>
    </w:p>
    <w:p w14:paraId="01430114" w14:textId="48FBF044" w:rsidR="00F73A1D" w:rsidRPr="00F73A1D" w:rsidRDefault="00F41378">
      <w:pPr>
        <w:pStyle w:val="TOC1"/>
        <w:tabs>
          <w:tab w:val="left" w:pos="480"/>
          <w:tab w:val="right" w:leader="dot" w:pos="9350"/>
        </w:tabs>
        <w:rPr>
          <w:rFonts w:asciiTheme="minorHAnsi" w:eastAsiaTheme="minorEastAsia" w:hAnsiTheme="minorHAnsi" w:cstheme="minorBidi"/>
          <w:noProof/>
          <w:szCs w:val="24"/>
        </w:rPr>
      </w:pPr>
      <w:hyperlink w:anchor="_Toc520299035" w:history="1">
        <w:r w:rsidR="00F73A1D" w:rsidRPr="00F73A1D">
          <w:rPr>
            <w:rStyle w:val="Hyperlink"/>
            <w:rFonts w:asciiTheme="minorHAnsi" w:hAnsiTheme="minorHAnsi" w:cstheme="minorHAnsi"/>
            <w:smallCaps/>
            <w:noProof/>
          </w:rPr>
          <w:t>3.</w:t>
        </w:r>
        <w:r w:rsidR="00F73A1D" w:rsidRPr="00F73A1D">
          <w:rPr>
            <w:rFonts w:asciiTheme="minorHAnsi" w:eastAsiaTheme="minorEastAsia" w:hAnsiTheme="minorHAnsi" w:cstheme="minorBidi"/>
            <w:noProof/>
            <w:szCs w:val="24"/>
          </w:rPr>
          <w:tab/>
        </w:r>
        <w:r w:rsidR="00F73A1D" w:rsidRPr="00F73A1D">
          <w:rPr>
            <w:rStyle w:val="Hyperlink"/>
            <w:rFonts w:asciiTheme="minorHAnsi" w:hAnsiTheme="minorHAnsi" w:cstheme="minorHAnsi"/>
            <w:smallCaps/>
            <w:noProof/>
          </w:rPr>
          <w:t>Key Stakeholders</w:t>
        </w:r>
        <w:r w:rsidR="00F73A1D" w:rsidRPr="00F73A1D">
          <w:rPr>
            <w:rFonts w:asciiTheme="minorHAnsi" w:hAnsiTheme="minorHAnsi"/>
            <w:noProof/>
            <w:webHidden/>
          </w:rPr>
          <w:tab/>
        </w:r>
        <w:r w:rsidR="00F73A1D" w:rsidRPr="00F73A1D">
          <w:rPr>
            <w:rFonts w:asciiTheme="minorHAnsi" w:hAnsiTheme="minorHAnsi"/>
            <w:noProof/>
            <w:webHidden/>
          </w:rPr>
          <w:fldChar w:fldCharType="begin"/>
        </w:r>
        <w:r w:rsidR="00F73A1D" w:rsidRPr="00F73A1D">
          <w:rPr>
            <w:rFonts w:asciiTheme="minorHAnsi" w:hAnsiTheme="minorHAnsi"/>
            <w:noProof/>
            <w:webHidden/>
          </w:rPr>
          <w:instrText xml:space="preserve"> PAGEREF _Toc520299035 \h </w:instrText>
        </w:r>
        <w:r w:rsidR="00F73A1D" w:rsidRPr="00F73A1D">
          <w:rPr>
            <w:rFonts w:asciiTheme="minorHAnsi" w:hAnsiTheme="minorHAnsi"/>
            <w:noProof/>
            <w:webHidden/>
          </w:rPr>
        </w:r>
        <w:r w:rsidR="00F73A1D" w:rsidRPr="00F73A1D">
          <w:rPr>
            <w:rFonts w:asciiTheme="minorHAnsi" w:hAnsiTheme="minorHAnsi"/>
            <w:noProof/>
            <w:webHidden/>
          </w:rPr>
          <w:fldChar w:fldCharType="separate"/>
        </w:r>
        <w:r w:rsidR="00993334">
          <w:rPr>
            <w:rFonts w:asciiTheme="minorHAnsi" w:hAnsiTheme="minorHAnsi"/>
            <w:noProof/>
            <w:webHidden/>
          </w:rPr>
          <w:t>4</w:t>
        </w:r>
        <w:r w:rsidR="00F73A1D" w:rsidRPr="00F73A1D">
          <w:rPr>
            <w:rFonts w:asciiTheme="minorHAnsi" w:hAnsiTheme="minorHAnsi"/>
            <w:noProof/>
            <w:webHidden/>
          </w:rPr>
          <w:fldChar w:fldCharType="end"/>
        </w:r>
      </w:hyperlink>
    </w:p>
    <w:p w14:paraId="028D1B22" w14:textId="2129BDC0" w:rsidR="00F73A1D" w:rsidRPr="00F73A1D" w:rsidRDefault="00F41378">
      <w:pPr>
        <w:pStyle w:val="TOC1"/>
        <w:tabs>
          <w:tab w:val="left" w:pos="480"/>
          <w:tab w:val="right" w:leader="dot" w:pos="9350"/>
        </w:tabs>
        <w:rPr>
          <w:rFonts w:asciiTheme="minorHAnsi" w:eastAsiaTheme="minorEastAsia" w:hAnsiTheme="minorHAnsi" w:cstheme="minorBidi"/>
          <w:noProof/>
          <w:szCs w:val="24"/>
        </w:rPr>
      </w:pPr>
      <w:hyperlink w:anchor="_Toc520299036" w:history="1">
        <w:r w:rsidR="00F73A1D" w:rsidRPr="00F73A1D">
          <w:rPr>
            <w:rStyle w:val="Hyperlink"/>
            <w:rFonts w:asciiTheme="minorHAnsi" w:hAnsiTheme="minorHAnsi" w:cstheme="minorHAnsi"/>
            <w:smallCaps/>
            <w:noProof/>
          </w:rPr>
          <w:t>4.</w:t>
        </w:r>
        <w:r w:rsidR="00F73A1D" w:rsidRPr="00F73A1D">
          <w:rPr>
            <w:rFonts w:asciiTheme="minorHAnsi" w:eastAsiaTheme="minorEastAsia" w:hAnsiTheme="minorHAnsi" w:cstheme="minorBidi"/>
            <w:noProof/>
            <w:szCs w:val="24"/>
          </w:rPr>
          <w:tab/>
        </w:r>
        <w:r w:rsidR="00F73A1D" w:rsidRPr="00F73A1D">
          <w:rPr>
            <w:rStyle w:val="Hyperlink"/>
            <w:rFonts w:asciiTheme="minorHAnsi" w:hAnsiTheme="minorHAnsi" w:cstheme="minorHAnsi"/>
            <w:smallCaps/>
            <w:noProof/>
          </w:rPr>
          <w:t>Stakeholder Analysis</w:t>
        </w:r>
        <w:r w:rsidR="00F73A1D" w:rsidRPr="00F73A1D">
          <w:rPr>
            <w:rFonts w:asciiTheme="minorHAnsi" w:hAnsiTheme="minorHAnsi"/>
            <w:noProof/>
            <w:webHidden/>
          </w:rPr>
          <w:tab/>
        </w:r>
        <w:r w:rsidR="00F73A1D" w:rsidRPr="00F73A1D">
          <w:rPr>
            <w:rFonts w:asciiTheme="minorHAnsi" w:hAnsiTheme="minorHAnsi"/>
            <w:noProof/>
            <w:webHidden/>
          </w:rPr>
          <w:fldChar w:fldCharType="begin"/>
        </w:r>
        <w:r w:rsidR="00F73A1D" w:rsidRPr="00F73A1D">
          <w:rPr>
            <w:rFonts w:asciiTheme="minorHAnsi" w:hAnsiTheme="minorHAnsi"/>
            <w:noProof/>
            <w:webHidden/>
          </w:rPr>
          <w:instrText xml:space="preserve"> PAGEREF _Toc520299036 \h </w:instrText>
        </w:r>
        <w:r w:rsidR="00F73A1D" w:rsidRPr="00F73A1D">
          <w:rPr>
            <w:rFonts w:asciiTheme="minorHAnsi" w:hAnsiTheme="minorHAnsi"/>
            <w:noProof/>
            <w:webHidden/>
          </w:rPr>
        </w:r>
        <w:r w:rsidR="00F73A1D" w:rsidRPr="00F73A1D">
          <w:rPr>
            <w:rFonts w:asciiTheme="minorHAnsi" w:hAnsiTheme="minorHAnsi"/>
            <w:noProof/>
            <w:webHidden/>
          </w:rPr>
          <w:fldChar w:fldCharType="separate"/>
        </w:r>
        <w:r w:rsidR="00993334">
          <w:rPr>
            <w:rFonts w:asciiTheme="minorHAnsi" w:hAnsiTheme="minorHAnsi"/>
            <w:noProof/>
            <w:webHidden/>
          </w:rPr>
          <w:t>5</w:t>
        </w:r>
        <w:r w:rsidR="00F73A1D" w:rsidRPr="00F73A1D">
          <w:rPr>
            <w:rFonts w:asciiTheme="minorHAnsi" w:hAnsiTheme="minorHAnsi"/>
            <w:noProof/>
            <w:webHidden/>
          </w:rPr>
          <w:fldChar w:fldCharType="end"/>
        </w:r>
      </w:hyperlink>
    </w:p>
    <w:p w14:paraId="00974D53" w14:textId="0B9C7296" w:rsidR="006A33D8" w:rsidRPr="00F73A1D" w:rsidRDefault="00F73A1D" w:rsidP="00F73A1D">
      <w:pPr>
        <w:ind w:left="720"/>
      </w:pPr>
      <w:r w:rsidRPr="00F73A1D">
        <w:fldChar w:fldCharType="end"/>
      </w:r>
    </w:p>
    <w:p w14:paraId="477E2CD0" w14:textId="77777777" w:rsidR="006A33D8" w:rsidRPr="00F73A1D" w:rsidRDefault="006A33D8" w:rsidP="006A33D8"/>
    <w:p w14:paraId="4E8A023A" w14:textId="77777777" w:rsidR="006A33D8" w:rsidRPr="00F73A1D" w:rsidRDefault="006A33D8" w:rsidP="006A33D8"/>
    <w:p w14:paraId="1F844822" w14:textId="77777777" w:rsidR="006A33D8" w:rsidRPr="00F73A1D" w:rsidRDefault="006A33D8" w:rsidP="006A33D8"/>
    <w:p w14:paraId="55B681DC" w14:textId="77777777" w:rsidR="00472F59" w:rsidRPr="00F73A1D" w:rsidRDefault="006A33D8" w:rsidP="00472F59">
      <w:pPr>
        <w:pStyle w:val="Heading1"/>
        <w:numPr>
          <w:ilvl w:val="0"/>
          <w:numId w:val="4"/>
        </w:numPr>
        <w:jc w:val="left"/>
        <w:rPr>
          <w:rFonts w:asciiTheme="minorHAnsi" w:hAnsiTheme="minorHAnsi" w:cstheme="minorHAnsi"/>
          <w:smallCaps/>
          <w:sz w:val="28"/>
          <w:szCs w:val="28"/>
        </w:rPr>
      </w:pPr>
      <w:r w:rsidRPr="00F73A1D">
        <w:rPr>
          <w:rFonts w:asciiTheme="minorHAnsi" w:hAnsiTheme="minorHAnsi"/>
          <w:sz w:val="24"/>
        </w:rPr>
        <w:br w:type="page"/>
      </w:r>
      <w:bookmarkStart w:id="0" w:name="_Toc315954379"/>
      <w:bookmarkStart w:id="1" w:name="_Toc520299033"/>
      <w:r w:rsidR="00472F59" w:rsidRPr="00F73A1D">
        <w:rPr>
          <w:rFonts w:asciiTheme="minorHAnsi" w:hAnsiTheme="minorHAnsi" w:cstheme="minorHAnsi"/>
          <w:smallCaps/>
          <w:sz w:val="28"/>
          <w:szCs w:val="28"/>
        </w:rPr>
        <w:lastRenderedPageBreak/>
        <w:t>Introduction</w:t>
      </w:r>
      <w:bookmarkEnd w:id="0"/>
      <w:bookmarkEnd w:id="1"/>
    </w:p>
    <w:p w14:paraId="0FD066DA" w14:textId="77777777" w:rsidR="00472F59" w:rsidRPr="00F73A1D" w:rsidRDefault="00472F59" w:rsidP="00472F59">
      <w:pPr>
        <w:ind w:left="360"/>
      </w:pPr>
    </w:p>
    <w:p w14:paraId="49067656" w14:textId="36DC7AF0" w:rsidR="00472F59" w:rsidRPr="00F73A1D" w:rsidRDefault="00472F59" w:rsidP="00472F59">
      <w:pPr>
        <w:ind w:left="360"/>
      </w:pPr>
      <w:r w:rsidRPr="00F73A1D">
        <w:t xml:space="preserve">The Stakeholder Management Strategy for </w:t>
      </w:r>
      <w:r w:rsidR="006A6445">
        <w:t>2020 Election Dashboards</w:t>
      </w:r>
      <w:r w:rsidRPr="00F73A1D">
        <w:t xml:space="preserve"> Project will be used to identify and classify project stakeholders; determine stakeholder power, interest, and influence; and analyze the management approach and communication methodology for project stakeholders.  This will allow us to identify key influential stakeholders to solicit input for project planning and gain support as the project progresses.  This will benefit the project by minimizing the likelihood of encountering competing objectives and maximizing the resources required to complete the project.  </w:t>
      </w:r>
    </w:p>
    <w:p w14:paraId="17F6A37A" w14:textId="77777777" w:rsidR="00472F59" w:rsidRPr="00F73A1D" w:rsidRDefault="00472F59" w:rsidP="00472F59">
      <w:pPr>
        <w:ind w:left="360"/>
      </w:pPr>
    </w:p>
    <w:p w14:paraId="6BEA37D0" w14:textId="436509DA" w:rsidR="00472F59" w:rsidRPr="00F73A1D" w:rsidRDefault="00472F59" w:rsidP="00472F59">
      <w:pPr>
        <w:ind w:left="360"/>
      </w:pPr>
      <w:r w:rsidRPr="00F73A1D">
        <w:t xml:space="preserve">Early identification and communication with stakeholders </w:t>
      </w:r>
      <w:proofErr w:type="gramStart"/>
      <w:r w:rsidRPr="00F73A1D">
        <w:t>is</w:t>
      </w:r>
      <w:proofErr w:type="gramEnd"/>
      <w:r w:rsidRPr="00F73A1D">
        <w:t xml:space="preserve"> imperative to ensure the success of the </w:t>
      </w:r>
      <w:r w:rsidR="006A6445">
        <w:t>Dashboards</w:t>
      </w:r>
      <w:r w:rsidRPr="00F73A1D">
        <w:t xml:space="preserve"> Project by gaining support and input for the project.  Some stakeholders may have interests which may be positively or negatively affected by the </w:t>
      </w:r>
      <w:r w:rsidR="006A6445">
        <w:t xml:space="preserve">Dashboards </w:t>
      </w:r>
      <w:r w:rsidRPr="00F73A1D">
        <w:t>Project.  By initiating early and frequent communication and stakeholder management, we can more effectively manage and balance these interests while accomplishing all project tasks.</w:t>
      </w:r>
    </w:p>
    <w:p w14:paraId="136C251F" w14:textId="77777777" w:rsidR="00472F59" w:rsidRPr="00F73A1D" w:rsidRDefault="00472F59" w:rsidP="00472F59">
      <w:pPr>
        <w:ind w:left="360"/>
      </w:pPr>
    </w:p>
    <w:p w14:paraId="36D8C1CC" w14:textId="77777777" w:rsidR="00472F59" w:rsidRPr="00F73A1D" w:rsidRDefault="00472F59" w:rsidP="00472F59">
      <w:pPr>
        <w:pStyle w:val="Heading1"/>
        <w:numPr>
          <w:ilvl w:val="0"/>
          <w:numId w:val="4"/>
        </w:numPr>
        <w:jc w:val="left"/>
        <w:rPr>
          <w:rFonts w:asciiTheme="minorHAnsi" w:hAnsiTheme="minorHAnsi" w:cstheme="minorHAnsi"/>
          <w:smallCaps/>
          <w:sz w:val="28"/>
          <w:szCs w:val="28"/>
        </w:rPr>
      </w:pPr>
      <w:bookmarkStart w:id="2" w:name="_Toc315954380"/>
      <w:bookmarkStart w:id="3" w:name="_Toc520299034"/>
      <w:r w:rsidRPr="00F73A1D">
        <w:rPr>
          <w:rFonts w:asciiTheme="minorHAnsi" w:hAnsiTheme="minorHAnsi" w:cstheme="minorHAnsi"/>
          <w:smallCaps/>
          <w:sz w:val="28"/>
          <w:szCs w:val="28"/>
        </w:rPr>
        <w:t>Identify Stakeholders</w:t>
      </w:r>
      <w:bookmarkEnd w:id="2"/>
      <w:bookmarkEnd w:id="3"/>
    </w:p>
    <w:p w14:paraId="7ED6A2DB" w14:textId="77777777" w:rsidR="00472F59" w:rsidRPr="00F73A1D" w:rsidRDefault="00472F59" w:rsidP="006A6445">
      <w:pPr>
        <w:rPr>
          <w:color w:val="008000"/>
        </w:rPr>
      </w:pPr>
    </w:p>
    <w:p w14:paraId="0B329ECD" w14:textId="0B7340F8" w:rsidR="00472F59" w:rsidRPr="00F73A1D" w:rsidRDefault="00472F59" w:rsidP="00472F59">
      <w:pPr>
        <w:ind w:left="360"/>
      </w:pPr>
      <w:r w:rsidRPr="00F73A1D">
        <w:t>The</w:t>
      </w:r>
      <w:r w:rsidR="006A6445">
        <w:t xml:space="preserve"> Dashboards</w:t>
      </w:r>
      <w:r w:rsidRPr="00F73A1D">
        <w:t xml:space="preserve"> Project Team will conduct a brainstorming session in order to identify stakeholders for the project.  The brainstorming session will include the primary project team and project sponsor.  The session will be broken down into two parts.  The first part will focus on internal stakeholders within</w:t>
      </w:r>
      <w:r w:rsidR="006A6445">
        <w:t xml:space="preserve"> ABC Corp</w:t>
      </w:r>
      <w:r w:rsidRPr="00F73A1D">
        <w:t xml:space="preserve">.  These stakeholders may include functional managers, operations personnel, finance personnel, warehouse and material handlers, and any other </w:t>
      </w:r>
      <w:r w:rsidR="006A6445">
        <w:t>ABC Corp</w:t>
      </w:r>
      <w:r w:rsidRPr="00F73A1D">
        <w:t xml:space="preserve"> employee who will be affected by the </w:t>
      </w:r>
      <w:r w:rsidR="006A6445">
        <w:t>Dashboards</w:t>
      </w:r>
      <w:r w:rsidRPr="00F73A1D">
        <w:t xml:space="preserve"> project.  The second part of the session will focus on external stakeholders.  These may include suppliers, trial customers, partner organizations, or any other individuals who reside outside of </w:t>
      </w:r>
      <w:r w:rsidR="006A6445">
        <w:t>ABC Corp</w:t>
      </w:r>
      <w:r w:rsidRPr="00F73A1D">
        <w:t xml:space="preserve">.  </w:t>
      </w:r>
    </w:p>
    <w:p w14:paraId="3002E009" w14:textId="77777777" w:rsidR="00472F59" w:rsidRPr="00F73A1D" w:rsidRDefault="00472F59" w:rsidP="00472F59">
      <w:pPr>
        <w:ind w:left="360"/>
      </w:pPr>
    </w:p>
    <w:p w14:paraId="795990A2" w14:textId="77777777" w:rsidR="00472F59" w:rsidRPr="00F73A1D" w:rsidRDefault="00472F59" w:rsidP="00472F59">
      <w:pPr>
        <w:ind w:left="360"/>
      </w:pPr>
      <w:r w:rsidRPr="00F73A1D">
        <w:t>The following criteria will be used to determine if an individual will be included as a stakeholder:</w:t>
      </w:r>
    </w:p>
    <w:p w14:paraId="7C0E8F1C" w14:textId="77777777" w:rsidR="00472F59" w:rsidRPr="00F73A1D" w:rsidRDefault="00472F59" w:rsidP="00472F59">
      <w:pPr>
        <w:ind w:left="360"/>
      </w:pPr>
    </w:p>
    <w:p w14:paraId="5595138A" w14:textId="77777777" w:rsidR="00472F59" w:rsidRPr="00F73A1D" w:rsidRDefault="00472F59" w:rsidP="00472F59">
      <w:pPr>
        <w:numPr>
          <w:ilvl w:val="0"/>
          <w:numId w:val="5"/>
        </w:numPr>
      </w:pPr>
      <w:r w:rsidRPr="00F73A1D">
        <w:t>Will the person or their organization be directly or indirectly affected by this project?</w:t>
      </w:r>
    </w:p>
    <w:p w14:paraId="531B8467" w14:textId="77777777" w:rsidR="00472F59" w:rsidRPr="00F73A1D" w:rsidRDefault="00472F59" w:rsidP="00472F59">
      <w:pPr>
        <w:numPr>
          <w:ilvl w:val="0"/>
          <w:numId w:val="5"/>
        </w:numPr>
      </w:pPr>
      <w:r w:rsidRPr="00F73A1D">
        <w:t>Does the person or their organization hold a position from which they can influence the project?</w:t>
      </w:r>
    </w:p>
    <w:p w14:paraId="61B33324" w14:textId="77777777" w:rsidR="00472F59" w:rsidRPr="00F73A1D" w:rsidRDefault="00472F59" w:rsidP="00472F59">
      <w:pPr>
        <w:numPr>
          <w:ilvl w:val="0"/>
          <w:numId w:val="5"/>
        </w:numPr>
      </w:pPr>
      <w:r w:rsidRPr="00F73A1D">
        <w:t>Does the person have an impact on the project’s resources (material, personnel, funding)?</w:t>
      </w:r>
    </w:p>
    <w:p w14:paraId="32BDD01C" w14:textId="77777777" w:rsidR="00472F59" w:rsidRPr="00F73A1D" w:rsidRDefault="00472F59" w:rsidP="00472F59">
      <w:pPr>
        <w:numPr>
          <w:ilvl w:val="0"/>
          <w:numId w:val="5"/>
        </w:numPr>
      </w:pPr>
      <w:r w:rsidRPr="00F73A1D">
        <w:t>Does the person or their organization have any special skills or capabilities the project will require?</w:t>
      </w:r>
    </w:p>
    <w:p w14:paraId="36E58875" w14:textId="77777777" w:rsidR="00472F59" w:rsidRPr="00F73A1D" w:rsidRDefault="00472F59" w:rsidP="00472F59">
      <w:pPr>
        <w:numPr>
          <w:ilvl w:val="0"/>
          <w:numId w:val="5"/>
        </w:numPr>
      </w:pPr>
      <w:r w:rsidRPr="00F73A1D">
        <w:lastRenderedPageBreak/>
        <w:t>Does the person potentially benefit from the project or are they in a position to resist this change?</w:t>
      </w:r>
    </w:p>
    <w:p w14:paraId="1EB0B285" w14:textId="77777777" w:rsidR="00472F59" w:rsidRPr="00F73A1D" w:rsidRDefault="00472F59" w:rsidP="00472F59"/>
    <w:p w14:paraId="7BBD4CC3" w14:textId="77777777" w:rsidR="00472F59" w:rsidRPr="00F73A1D" w:rsidRDefault="00472F59" w:rsidP="00472F59">
      <w:pPr>
        <w:ind w:left="360"/>
      </w:pPr>
      <w:r w:rsidRPr="00F73A1D">
        <w:t>Any individual who meets one or more of the above criteria will be identified as a stakeholder.  Stakeholders from the same organization will be grouped in order to simplify communication and stakeholder management.</w:t>
      </w:r>
    </w:p>
    <w:p w14:paraId="2836DABD" w14:textId="77777777" w:rsidR="00472F59" w:rsidRPr="00F73A1D" w:rsidRDefault="00472F59" w:rsidP="00472F59">
      <w:pPr>
        <w:ind w:left="360"/>
      </w:pPr>
    </w:p>
    <w:p w14:paraId="5B724EEA" w14:textId="77777777" w:rsidR="00472F59" w:rsidRPr="00F73A1D" w:rsidRDefault="00472F59" w:rsidP="00472F59">
      <w:pPr>
        <w:pStyle w:val="Heading1"/>
        <w:numPr>
          <w:ilvl w:val="0"/>
          <w:numId w:val="4"/>
        </w:numPr>
        <w:jc w:val="left"/>
        <w:rPr>
          <w:rFonts w:asciiTheme="minorHAnsi" w:hAnsiTheme="minorHAnsi" w:cstheme="minorHAnsi"/>
          <w:smallCaps/>
          <w:sz w:val="28"/>
          <w:szCs w:val="28"/>
        </w:rPr>
      </w:pPr>
      <w:bookmarkStart w:id="4" w:name="_Toc315954381"/>
      <w:bookmarkStart w:id="5" w:name="_Toc520299035"/>
      <w:r w:rsidRPr="00F73A1D">
        <w:rPr>
          <w:rFonts w:asciiTheme="minorHAnsi" w:hAnsiTheme="minorHAnsi" w:cstheme="minorHAnsi"/>
          <w:smallCaps/>
          <w:sz w:val="28"/>
          <w:szCs w:val="28"/>
        </w:rPr>
        <w:t>Key Stakeholders</w:t>
      </w:r>
      <w:bookmarkEnd w:id="4"/>
      <w:bookmarkEnd w:id="5"/>
    </w:p>
    <w:p w14:paraId="7AAF361D" w14:textId="77777777" w:rsidR="00472F59" w:rsidRPr="00F73A1D" w:rsidRDefault="00472F59" w:rsidP="00472F59">
      <w:pPr>
        <w:ind w:left="360"/>
      </w:pPr>
      <w:bookmarkStart w:id="6" w:name="_Toc260941772"/>
      <w:bookmarkStart w:id="7" w:name="_Toc261333351"/>
    </w:p>
    <w:p w14:paraId="2EBBE9ED" w14:textId="77777777" w:rsidR="00472F59" w:rsidRPr="00F73A1D" w:rsidRDefault="00472F59" w:rsidP="00472F59">
      <w:pPr>
        <w:ind w:left="360"/>
      </w:pPr>
      <w:r w:rsidRPr="00F73A1D">
        <w:t xml:space="preserve">As a follow on to Identify Stakeholders, the project team will identify key stakeholders who have the most influence on the project or who may be impacted the most by it.  These key stakeholders are those who also require the most communication and management which will be determined as stakeholders are analyzed.  Once identified, the Project Manager will develop a plan to obtain their feedback on the level of participation they desire, frequency and type of communication, and any concerns or conflicting interests they have. </w:t>
      </w:r>
    </w:p>
    <w:p w14:paraId="7A09F872" w14:textId="77777777" w:rsidR="00472F59" w:rsidRPr="00F73A1D" w:rsidRDefault="00472F59" w:rsidP="00472F59">
      <w:pPr>
        <w:ind w:left="360"/>
      </w:pPr>
    </w:p>
    <w:p w14:paraId="6B8D14F6" w14:textId="77777777" w:rsidR="00472F59" w:rsidRPr="00F73A1D" w:rsidRDefault="00472F59" w:rsidP="00472F59">
      <w:pPr>
        <w:ind w:left="360"/>
      </w:pPr>
      <w:r w:rsidRPr="00F73A1D">
        <w:t xml:space="preserve">Based on the feedback gathered by the project manager, the determination may be made to involve key stakeholders on steering committees, focus groups, gate reviews, or other project meetings or milestones.  Thorough communication with key stakeholders is necessary to ensure all concerns are identified and addressed and that resources for the project remain available.  </w:t>
      </w:r>
    </w:p>
    <w:p w14:paraId="1E6A22C5" w14:textId="77777777" w:rsidR="00472F59" w:rsidRPr="00F73A1D" w:rsidRDefault="00472F59" w:rsidP="00472F59">
      <w:pPr>
        <w:ind w:left="360"/>
      </w:pPr>
      <w:r w:rsidRPr="00F73A1D">
        <w:t xml:space="preserve"> </w:t>
      </w:r>
    </w:p>
    <w:p w14:paraId="68C4ADB7" w14:textId="77777777" w:rsidR="00472F59" w:rsidRPr="00F73A1D" w:rsidRDefault="00472F59" w:rsidP="00472F59">
      <w:pPr>
        <w:pStyle w:val="Heading1"/>
        <w:numPr>
          <w:ilvl w:val="0"/>
          <w:numId w:val="4"/>
        </w:numPr>
        <w:jc w:val="left"/>
        <w:rPr>
          <w:rFonts w:asciiTheme="minorHAnsi" w:hAnsiTheme="minorHAnsi" w:cstheme="minorHAnsi"/>
          <w:smallCaps/>
          <w:sz w:val="28"/>
          <w:szCs w:val="28"/>
        </w:rPr>
      </w:pPr>
      <w:bookmarkStart w:id="8" w:name="_Toc315954382"/>
      <w:bookmarkStart w:id="9" w:name="_Toc520299036"/>
      <w:r w:rsidRPr="00F73A1D">
        <w:rPr>
          <w:rFonts w:asciiTheme="minorHAnsi" w:hAnsiTheme="minorHAnsi" w:cstheme="minorHAnsi"/>
          <w:smallCaps/>
          <w:sz w:val="28"/>
          <w:szCs w:val="28"/>
        </w:rPr>
        <w:t>Stakeholder Analysis</w:t>
      </w:r>
      <w:bookmarkEnd w:id="8"/>
      <w:bookmarkEnd w:id="9"/>
    </w:p>
    <w:p w14:paraId="7EDB6095" w14:textId="77777777" w:rsidR="00472F59" w:rsidRPr="00F73A1D" w:rsidRDefault="00472F59" w:rsidP="00472F59">
      <w:pPr>
        <w:ind w:left="360"/>
        <w:rPr>
          <w:color w:val="008000"/>
        </w:rPr>
      </w:pPr>
    </w:p>
    <w:p w14:paraId="41153B00" w14:textId="5B217BA5" w:rsidR="00472F59" w:rsidRPr="00F73A1D" w:rsidRDefault="00472F59" w:rsidP="00472F59">
      <w:pPr>
        <w:ind w:left="360"/>
      </w:pPr>
      <w:r w:rsidRPr="00F73A1D">
        <w:t xml:space="preserve">Once all </w:t>
      </w:r>
      <w:r w:rsidR="006A6445">
        <w:t>Dashboard</w:t>
      </w:r>
      <w:r w:rsidRPr="00F73A1D">
        <w:t xml:space="preserve"> Project stakeholders have been identified, the project team will categorize and analyze each stakeholder.  The purpose of this analysis is to determine the stakeholders’ level of power or influence, plan the management approach for each stakeholder, and to determine the appropriate levels of communication and participation each stakeholder will have on the project.  </w:t>
      </w:r>
    </w:p>
    <w:p w14:paraId="6685470A" w14:textId="77777777" w:rsidR="00472F59" w:rsidRPr="00F73A1D" w:rsidRDefault="00472F59" w:rsidP="00472F59">
      <w:pPr>
        <w:ind w:left="360"/>
      </w:pPr>
    </w:p>
    <w:p w14:paraId="220334E2" w14:textId="77777777" w:rsidR="00472F59" w:rsidRPr="00F73A1D" w:rsidRDefault="00472F59" w:rsidP="00472F59">
      <w:pPr>
        <w:ind w:left="360"/>
      </w:pPr>
      <w:r w:rsidRPr="00F73A1D">
        <w:t xml:space="preserve">The project team will categorize stakeholders based on their organization or department.  Once all stakeholders have been categorized, the project team will utilize a power/interest matrix to illustrate the potential impact each stakeholder may have on the project.  Based on this analysis the project team will also complete a stakeholder analysis matrix which illustrates the concerns, level of involvement, and management strategy for each stakeholder.  </w:t>
      </w:r>
    </w:p>
    <w:p w14:paraId="70108B4E" w14:textId="77777777" w:rsidR="00472F59" w:rsidRPr="00F73A1D" w:rsidRDefault="00472F59" w:rsidP="00472F59">
      <w:pPr>
        <w:ind w:left="360"/>
      </w:pPr>
    </w:p>
    <w:p w14:paraId="45BD1AEF" w14:textId="77777777" w:rsidR="00472F59" w:rsidRPr="00F73A1D" w:rsidRDefault="00472F59" w:rsidP="00472F59">
      <w:pPr>
        <w:ind w:left="360"/>
      </w:pPr>
      <w:r w:rsidRPr="00F73A1D">
        <w:t>The chart below will be used to establish stakeholders and their levels of power and interest for use on the power/interest chart as part of the stakeholder analysis.</w:t>
      </w:r>
    </w:p>
    <w:p w14:paraId="02BF1660" w14:textId="77777777" w:rsidR="00472F59" w:rsidRPr="00F73A1D" w:rsidRDefault="00472F59" w:rsidP="00472F59">
      <w:pPr>
        <w:ind w:left="36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30"/>
        <w:gridCol w:w="2300"/>
        <w:gridCol w:w="2581"/>
        <w:gridCol w:w="1866"/>
        <w:gridCol w:w="1873"/>
      </w:tblGrid>
      <w:tr w:rsidR="00472F59" w:rsidRPr="00F73A1D" w14:paraId="25CE1633" w14:textId="77777777" w:rsidTr="009B3975">
        <w:tc>
          <w:tcPr>
            <w:tcW w:w="738" w:type="dxa"/>
          </w:tcPr>
          <w:p w14:paraId="77CA024A" w14:textId="77777777" w:rsidR="00472F59" w:rsidRPr="00F73A1D" w:rsidRDefault="00472F59" w:rsidP="009B3975">
            <w:r w:rsidRPr="00F73A1D">
              <w:t>Key</w:t>
            </w:r>
          </w:p>
        </w:tc>
        <w:tc>
          <w:tcPr>
            <w:tcW w:w="2340" w:type="dxa"/>
          </w:tcPr>
          <w:p w14:paraId="1BC6D18A" w14:textId="77777777" w:rsidR="00472F59" w:rsidRPr="00F73A1D" w:rsidRDefault="00472F59" w:rsidP="009B3975">
            <w:r w:rsidRPr="00F73A1D">
              <w:t>Organization</w:t>
            </w:r>
          </w:p>
        </w:tc>
        <w:tc>
          <w:tcPr>
            <w:tcW w:w="2667" w:type="dxa"/>
          </w:tcPr>
          <w:p w14:paraId="356160E4" w14:textId="77777777" w:rsidR="00472F59" w:rsidRPr="00F73A1D" w:rsidRDefault="00472F59" w:rsidP="009B3975">
            <w:r w:rsidRPr="00F73A1D">
              <w:t>Name</w:t>
            </w:r>
          </w:p>
        </w:tc>
        <w:tc>
          <w:tcPr>
            <w:tcW w:w="1915" w:type="dxa"/>
          </w:tcPr>
          <w:p w14:paraId="73CEE8C9" w14:textId="77777777" w:rsidR="00472F59" w:rsidRPr="00F73A1D" w:rsidRDefault="00472F59" w:rsidP="009B3975">
            <w:r w:rsidRPr="00F73A1D">
              <w:t>Power (1-5)</w:t>
            </w:r>
          </w:p>
        </w:tc>
        <w:tc>
          <w:tcPr>
            <w:tcW w:w="1916" w:type="dxa"/>
          </w:tcPr>
          <w:p w14:paraId="63C55EAE" w14:textId="77777777" w:rsidR="00472F59" w:rsidRPr="00F73A1D" w:rsidRDefault="00472F59" w:rsidP="009B3975">
            <w:r w:rsidRPr="00F73A1D">
              <w:t>Interest (1-5)</w:t>
            </w:r>
          </w:p>
        </w:tc>
      </w:tr>
      <w:tr w:rsidR="00472F59" w:rsidRPr="00F73A1D" w14:paraId="42E80AF2" w14:textId="77777777" w:rsidTr="009B3975">
        <w:tc>
          <w:tcPr>
            <w:tcW w:w="738" w:type="dxa"/>
          </w:tcPr>
          <w:p w14:paraId="6E3665F6" w14:textId="77777777" w:rsidR="00472F59" w:rsidRPr="00F73A1D" w:rsidRDefault="00472F59" w:rsidP="009B3975">
            <w:r w:rsidRPr="00F73A1D">
              <w:t>A</w:t>
            </w:r>
          </w:p>
        </w:tc>
        <w:tc>
          <w:tcPr>
            <w:tcW w:w="2340" w:type="dxa"/>
          </w:tcPr>
          <w:p w14:paraId="37F27A7D" w14:textId="77777777" w:rsidR="00472F59" w:rsidRPr="00F73A1D" w:rsidRDefault="00472F59" w:rsidP="009B3975">
            <w:r w:rsidRPr="00F73A1D">
              <w:t>Operations</w:t>
            </w:r>
          </w:p>
        </w:tc>
        <w:tc>
          <w:tcPr>
            <w:tcW w:w="2667" w:type="dxa"/>
          </w:tcPr>
          <w:p w14:paraId="6C51EB71" w14:textId="46D42657" w:rsidR="00472F59" w:rsidRPr="00F73A1D" w:rsidRDefault="006A6445" w:rsidP="009B3975">
            <w:r>
              <w:t>S. Desai</w:t>
            </w:r>
          </w:p>
        </w:tc>
        <w:tc>
          <w:tcPr>
            <w:tcW w:w="1915" w:type="dxa"/>
          </w:tcPr>
          <w:p w14:paraId="1DC24CAF" w14:textId="77777777" w:rsidR="00472F59" w:rsidRPr="00F73A1D" w:rsidRDefault="00472F59" w:rsidP="009B3975">
            <w:r w:rsidRPr="00F73A1D">
              <w:t>2</w:t>
            </w:r>
          </w:p>
        </w:tc>
        <w:tc>
          <w:tcPr>
            <w:tcW w:w="1916" w:type="dxa"/>
          </w:tcPr>
          <w:p w14:paraId="42048827" w14:textId="77777777" w:rsidR="00472F59" w:rsidRPr="00F73A1D" w:rsidRDefault="00472F59" w:rsidP="009B3975">
            <w:r w:rsidRPr="00F73A1D">
              <w:t>2</w:t>
            </w:r>
          </w:p>
        </w:tc>
      </w:tr>
      <w:tr w:rsidR="00472F59" w:rsidRPr="00F73A1D" w14:paraId="415E5365" w14:textId="77777777" w:rsidTr="009B3975">
        <w:tc>
          <w:tcPr>
            <w:tcW w:w="738" w:type="dxa"/>
          </w:tcPr>
          <w:p w14:paraId="5AF8CA64" w14:textId="77777777" w:rsidR="00472F59" w:rsidRPr="00F73A1D" w:rsidRDefault="00472F59" w:rsidP="009B3975">
            <w:r w:rsidRPr="00F73A1D">
              <w:t>B</w:t>
            </w:r>
          </w:p>
        </w:tc>
        <w:tc>
          <w:tcPr>
            <w:tcW w:w="2340" w:type="dxa"/>
          </w:tcPr>
          <w:p w14:paraId="15794E6C" w14:textId="77777777" w:rsidR="00472F59" w:rsidRPr="00F73A1D" w:rsidRDefault="00472F59" w:rsidP="009B3975">
            <w:r w:rsidRPr="00F73A1D">
              <w:t>Operations</w:t>
            </w:r>
          </w:p>
        </w:tc>
        <w:tc>
          <w:tcPr>
            <w:tcW w:w="2667" w:type="dxa"/>
          </w:tcPr>
          <w:p w14:paraId="69C254E2" w14:textId="37A672C3" w:rsidR="00472F59" w:rsidRPr="00F73A1D" w:rsidRDefault="00472F59" w:rsidP="009B3975"/>
        </w:tc>
        <w:tc>
          <w:tcPr>
            <w:tcW w:w="1915" w:type="dxa"/>
          </w:tcPr>
          <w:p w14:paraId="5F3F3F29" w14:textId="77777777" w:rsidR="00472F59" w:rsidRPr="00F73A1D" w:rsidRDefault="00472F59" w:rsidP="009B3975">
            <w:r w:rsidRPr="00F73A1D">
              <w:t>4</w:t>
            </w:r>
          </w:p>
        </w:tc>
        <w:tc>
          <w:tcPr>
            <w:tcW w:w="1916" w:type="dxa"/>
          </w:tcPr>
          <w:p w14:paraId="1866F8AA" w14:textId="77777777" w:rsidR="00472F59" w:rsidRPr="00F73A1D" w:rsidRDefault="00472F59" w:rsidP="009B3975">
            <w:r w:rsidRPr="00F73A1D">
              <w:t>5</w:t>
            </w:r>
          </w:p>
        </w:tc>
      </w:tr>
      <w:tr w:rsidR="00472F59" w:rsidRPr="00F73A1D" w14:paraId="3B0CD230" w14:textId="77777777" w:rsidTr="009B3975">
        <w:tc>
          <w:tcPr>
            <w:tcW w:w="738" w:type="dxa"/>
          </w:tcPr>
          <w:p w14:paraId="5AB22806" w14:textId="77777777" w:rsidR="00472F59" w:rsidRPr="00F73A1D" w:rsidRDefault="00472F59" w:rsidP="009B3975">
            <w:r w:rsidRPr="00F73A1D">
              <w:t>C</w:t>
            </w:r>
          </w:p>
        </w:tc>
        <w:tc>
          <w:tcPr>
            <w:tcW w:w="2340" w:type="dxa"/>
          </w:tcPr>
          <w:p w14:paraId="7FB66251" w14:textId="77777777" w:rsidR="00472F59" w:rsidRPr="00F73A1D" w:rsidRDefault="00472F59" w:rsidP="009B3975">
            <w:r w:rsidRPr="00F73A1D">
              <w:t>Supplier</w:t>
            </w:r>
          </w:p>
        </w:tc>
        <w:tc>
          <w:tcPr>
            <w:tcW w:w="2667" w:type="dxa"/>
          </w:tcPr>
          <w:p w14:paraId="12E6AC19" w14:textId="078D77BD" w:rsidR="00472F59" w:rsidRPr="00F73A1D" w:rsidRDefault="00472F59" w:rsidP="009B3975"/>
        </w:tc>
        <w:tc>
          <w:tcPr>
            <w:tcW w:w="1915" w:type="dxa"/>
          </w:tcPr>
          <w:p w14:paraId="3664F980" w14:textId="77777777" w:rsidR="00472F59" w:rsidRPr="00F73A1D" w:rsidRDefault="00472F59" w:rsidP="009B3975">
            <w:r w:rsidRPr="00F73A1D">
              <w:t>1</w:t>
            </w:r>
          </w:p>
        </w:tc>
        <w:tc>
          <w:tcPr>
            <w:tcW w:w="1916" w:type="dxa"/>
          </w:tcPr>
          <w:p w14:paraId="5AC462BD" w14:textId="77777777" w:rsidR="00472F59" w:rsidRPr="00F73A1D" w:rsidRDefault="00472F59" w:rsidP="009B3975">
            <w:r w:rsidRPr="00F73A1D">
              <w:t>1</w:t>
            </w:r>
          </w:p>
        </w:tc>
      </w:tr>
      <w:tr w:rsidR="00472F59" w:rsidRPr="00F73A1D" w14:paraId="64123CEF" w14:textId="77777777" w:rsidTr="009B3975">
        <w:tc>
          <w:tcPr>
            <w:tcW w:w="738" w:type="dxa"/>
          </w:tcPr>
          <w:p w14:paraId="75E859FE" w14:textId="77777777" w:rsidR="00472F59" w:rsidRPr="00F73A1D" w:rsidRDefault="00472F59" w:rsidP="009B3975">
            <w:r w:rsidRPr="00F73A1D">
              <w:t>D</w:t>
            </w:r>
          </w:p>
        </w:tc>
        <w:tc>
          <w:tcPr>
            <w:tcW w:w="2340" w:type="dxa"/>
          </w:tcPr>
          <w:p w14:paraId="6DD16E51" w14:textId="77777777" w:rsidR="00472F59" w:rsidRPr="00F73A1D" w:rsidRDefault="00472F59" w:rsidP="009B3975">
            <w:r w:rsidRPr="00F73A1D">
              <w:t>Supplier</w:t>
            </w:r>
          </w:p>
        </w:tc>
        <w:tc>
          <w:tcPr>
            <w:tcW w:w="2667" w:type="dxa"/>
          </w:tcPr>
          <w:p w14:paraId="1681FBCF" w14:textId="5937396B" w:rsidR="00472F59" w:rsidRPr="00F73A1D" w:rsidRDefault="00472F59" w:rsidP="009B3975"/>
        </w:tc>
        <w:tc>
          <w:tcPr>
            <w:tcW w:w="1915" w:type="dxa"/>
          </w:tcPr>
          <w:p w14:paraId="13A5FAB6" w14:textId="77777777" w:rsidR="00472F59" w:rsidRPr="00F73A1D" w:rsidRDefault="00472F59" w:rsidP="009B3975">
            <w:r w:rsidRPr="00F73A1D">
              <w:t>1</w:t>
            </w:r>
          </w:p>
        </w:tc>
        <w:tc>
          <w:tcPr>
            <w:tcW w:w="1916" w:type="dxa"/>
          </w:tcPr>
          <w:p w14:paraId="618FC8AB" w14:textId="77777777" w:rsidR="00472F59" w:rsidRPr="00F73A1D" w:rsidRDefault="00472F59" w:rsidP="009B3975">
            <w:r w:rsidRPr="00F73A1D">
              <w:t>2</w:t>
            </w:r>
          </w:p>
        </w:tc>
      </w:tr>
      <w:tr w:rsidR="00472F59" w:rsidRPr="00F73A1D" w14:paraId="729EE92B" w14:textId="77777777" w:rsidTr="009B3975">
        <w:tc>
          <w:tcPr>
            <w:tcW w:w="738" w:type="dxa"/>
          </w:tcPr>
          <w:p w14:paraId="2AB87D7C" w14:textId="77777777" w:rsidR="00472F59" w:rsidRPr="00F73A1D" w:rsidRDefault="00472F59" w:rsidP="009B3975">
            <w:r w:rsidRPr="00F73A1D">
              <w:t>E</w:t>
            </w:r>
          </w:p>
        </w:tc>
        <w:tc>
          <w:tcPr>
            <w:tcW w:w="2340" w:type="dxa"/>
          </w:tcPr>
          <w:p w14:paraId="02B2BDAA" w14:textId="77777777" w:rsidR="00472F59" w:rsidRPr="00F73A1D" w:rsidRDefault="00472F59" w:rsidP="009B3975">
            <w:r w:rsidRPr="00F73A1D">
              <w:t>Trial Customer</w:t>
            </w:r>
          </w:p>
        </w:tc>
        <w:tc>
          <w:tcPr>
            <w:tcW w:w="2667" w:type="dxa"/>
          </w:tcPr>
          <w:p w14:paraId="1E22DE67" w14:textId="36A29AB5" w:rsidR="00472F59" w:rsidRPr="00F73A1D" w:rsidRDefault="00472F59" w:rsidP="009B3975"/>
        </w:tc>
        <w:tc>
          <w:tcPr>
            <w:tcW w:w="1915" w:type="dxa"/>
          </w:tcPr>
          <w:p w14:paraId="3ABADF60" w14:textId="77777777" w:rsidR="00472F59" w:rsidRPr="00F73A1D" w:rsidRDefault="00472F59" w:rsidP="009B3975">
            <w:r w:rsidRPr="00F73A1D">
              <w:t>3</w:t>
            </w:r>
          </w:p>
        </w:tc>
        <w:tc>
          <w:tcPr>
            <w:tcW w:w="1916" w:type="dxa"/>
          </w:tcPr>
          <w:p w14:paraId="2E183B12" w14:textId="77777777" w:rsidR="00472F59" w:rsidRPr="00F73A1D" w:rsidRDefault="00472F59" w:rsidP="009B3975">
            <w:r w:rsidRPr="00F73A1D">
              <w:t>5</w:t>
            </w:r>
          </w:p>
        </w:tc>
      </w:tr>
      <w:tr w:rsidR="00472F59" w:rsidRPr="00F73A1D" w14:paraId="7D78AA55" w14:textId="77777777" w:rsidTr="009B3975">
        <w:tc>
          <w:tcPr>
            <w:tcW w:w="738" w:type="dxa"/>
          </w:tcPr>
          <w:p w14:paraId="55640956" w14:textId="77777777" w:rsidR="00472F59" w:rsidRPr="00F73A1D" w:rsidRDefault="00472F59" w:rsidP="009B3975">
            <w:r w:rsidRPr="00F73A1D">
              <w:t>F</w:t>
            </w:r>
          </w:p>
        </w:tc>
        <w:tc>
          <w:tcPr>
            <w:tcW w:w="2340" w:type="dxa"/>
          </w:tcPr>
          <w:p w14:paraId="79C705AD" w14:textId="77777777" w:rsidR="00472F59" w:rsidRPr="00F73A1D" w:rsidRDefault="00472F59" w:rsidP="009B3975">
            <w:r w:rsidRPr="00F73A1D">
              <w:t>Engineering</w:t>
            </w:r>
          </w:p>
        </w:tc>
        <w:tc>
          <w:tcPr>
            <w:tcW w:w="2667" w:type="dxa"/>
          </w:tcPr>
          <w:p w14:paraId="6331AB17" w14:textId="1715ED9E" w:rsidR="00472F59" w:rsidRPr="00F73A1D" w:rsidRDefault="00472F59" w:rsidP="009B3975"/>
        </w:tc>
        <w:tc>
          <w:tcPr>
            <w:tcW w:w="1915" w:type="dxa"/>
          </w:tcPr>
          <w:p w14:paraId="037D8B45" w14:textId="77777777" w:rsidR="00472F59" w:rsidRPr="00F73A1D" w:rsidRDefault="00472F59" w:rsidP="009B3975">
            <w:r w:rsidRPr="00F73A1D">
              <w:t>4</w:t>
            </w:r>
          </w:p>
        </w:tc>
        <w:tc>
          <w:tcPr>
            <w:tcW w:w="1916" w:type="dxa"/>
          </w:tcPr>
          <w:p w14:paraId="0254777D" w14:textId="77777777" w:rsidR="00472F59" w:rsidRPr="00F73A1D" w:rsidRDefault="00472F59" w:rsidP="009B3975">
            <w:r w:rsidRPr="00F73A1D">
              <w:t>1</w:t>
            </w:r>
          </w:p>
        </w:tc>
      </w:tr>
      <w:tr w:rsidR="00472F59" w:rsidRPr="00F73A1D" w14:paraId="7992ADFD" w14:textId="77777777" w:rsidTr="009B3975">
        <w:tc>
          <w:tcPr>
            <w:tcW w:w="738" w:type="dxa"/>
          </w:tcPr>
          <w:p w14:paraId="192B7A5E" w14:textId="77777777" w:rsidR="00472F59" w:rsidRPr="00F73A1D" w:rsidRDefault="00472F59" w:rsidP="009B3975">
            <w:r w:rsidRPr="00F73A1D">
              <w:t>G</w:t>
            </w:r>
          </w:p>
        </w:tc>
        <w:tc>
          <w:tcPr>
            <w:tcW w:w="2340" w:type="dxa"/>
          </w:tcPr>
          <w:p w14:paraId="34021987" w14:textId="77777777" w:rsidR="00472F59" w:rsidRPr="00F73A1D" w:rsidRDefault="00472F59" w:rsidP="009B3975">
            <w:r w:rsidRPr="00F73A1D">
              <w:t>Engineering</w:t>
            </w:r>
          </w:p>
        </w:tc>
        <w:tc>
          <w:tcPr>
            <w:tcW w:w="2667" w:type="dxa"/>
          </w:tcPr>
          <w:p w14:paraId="4F9A1E6B" w14:textId="3F499466" w:rsidR="00472F59" w:rsidRPr="00F73A1D" w:rsidRDefault="00472F59" w:rsidP="009B3975"/>
        </w:tc>
        <w:tc>
          <w:tcPr>
            <w:tcW w:w="1915" w:type="dxa"/>
          </w:tcPr>
          <w:p w14:paraId="668DC88F" w14:textId="77777777" w:rsidR="00472F59" w:rsidRPr="00F73A1D" w:rsidRDefault="00472F59" w:rsidP="009B3975">
            <w:r w:rsidRPr="00F73A1D">
              <w:t>2</w:t>
            </w:r>
          </w:p>
        </w:tc>
        <w:tc>
          <w:tcPr>
            <w:tcW w:w="1916" w:type="dxa"/>
          </w:tcPr>
          <w:p w14:paraId="6854000C" w14:textId="77777777" w:rsidR="00472F59" w:rsidRPr="00F73A1D" w:rsidRDefault="00472F59" w:rsidP="009B3975">
            <w:r w:rsidRPr="00F73A1D">
              <w:t>4</w:t>
            </w:r>
          </w:p>
        </w:tc>
      </w:tr>
      <w:tr w:rsidR="00472F59" w:rsidRPr="00F73A1D" w14:paraId="730E20A6" w14:textId="77777777" w:rsidTr="009B3975">
        <w:tc>
          <w:tcPr>
            <w:tcW w:w="738" w:type="dxa"/>
          </w:tcPr>
          <w:p w14:paraId="00078169" w14:textId="77777777" w:rsidR="00472F59" w:rsidRPr="00F73A1D" w:rsidRDefault="00472F59" w:rsidP="009B3975"/>
          <w:p w14:paraId="69B343D8" w14:textId="77777777" w:rsidR="00472F59" w:rsidRPr="00F73A1D" w:rsidRDefault="00472F59" w:rsidP="009B3975"/>
        </w:tc>
        <w:tc>
          <w:tcPr>
            <w:tcW w:w="2340" w:type="dxa"/>
          </w:tcPr>
          <w:p w14:paraId="1D3EA8C9" w14:textId="77777777" w:rsidR="00472F59" w:rsidRPr="00F73A1D" w:rsidRDefault="00472F59" w:rsidP="009B3975"/>
        </w:tc>
        <w:tc>
          <w:tcPr>
            <w:tcW w:w="2667" w:type="dxa"/>
          </w:tcPr>
          <w:p w14:paraId="07DDEF67" w14:textId="77777777" w:rsidR="00472F59" w:rsidRPr="00F73A1D" w:rsidRDefault="00472F59" w:rsidP="009B3975"/>
        </w:tc>
        <w:tc>
          <w:tcPr>
            <w:tcW w:w="1915" w:type="dxa"/>
          </w:tcPr>
          <w:p w14:paraId="683607B9" w14:textId="77777777" w:rsidR="00472F59" w:rsidRPr="00F73A1D" w:rsidRDefault="00472F59" w:rsidP="009B3975"/>
        </w:tc>
        <w:tc>
          <w:tcPr>
            <w:tcW w:w="1916" w:type="dxa"/>
          </w:tcPr>
          <w:p w14:paraId="7BD34515" w14:textId="77777777" w:rsidR="00472F59" w:rsidRPr="00F73A1D" w:rsidRDefault="00472F59" w:rsidP="009B3975"/>
        </w:tc>
      </w:tr>
    </w:tbl>
    <w:p w14:paraId="0B29B6C1" w14:textId="77777777" w:rsidR="00472F59" w:rsidRPr="00F73A1D" w:rsidRDefault="00472F59" w:rsidP="00472F59">
      <w:pPr>
        <w:ind w:left="360"/>
      </w:pPr>
    </w:p>
    <w:p w14:paraId="5A54B6B2" w14:textId="73998389" w:rsidR="00472F59" w:rsidRPr="00F73A1D" w:rsidRDefault="00472F59" w:rsidP="00472F59">
      <w:pPr>
        <w:ind w:left="360"/>
      </w:pPr>
      <w:r w:rsidRPr="00F73A1D">
        <w:t xml:space="preserve">Below is the power/interest chart for the </w:t>
      </w:r>
      <w:r w:rsidR="006A6445">
        <w:t>Dashboards</w:t>
      </w:r>
      <w:r w:rsidRPr="00F73A1D">
        <w:t xml:space="preserve"> Project stakeholders.  Each letter represents a stakeholder in accordance with the key in the chart above.</w:t>
      </w:r>
    </w:p>
    <w:p w14:paraId="7EF1A76C" w14:textId="77777777" w:rsidR="00472F59" w:rsidRPr="00F73A1D" w:rsidRDefault="00472F59" w:rsidP="00472F59">
      <w:pPr>
        <w:ind w:left="360"/>
      </w:pPr>
      <w:r w:rsidRPr="00F73A1D">
        <w:rPr>
          <w:noProof/>
        </w:rPr>
        <w:drawing>
          <wp:anchor distT="0" distB="0" distL="114300" distR="114300" simplePos="0" relativeHeight="251659264" behindDoc="0" locked="0" layoutInCell="1" allowOverlap="1" wp14:anchorId="5886C97B" wp14:editId="45EC4B93">
            <wp:simplePos x="0" y="0"/>
            <wp:positionH relativeFrom="column">
              <wp:posOffset>-62865</wp:posOffset>
            </wp:positionH>
            <wp:positionV relativeFrom="paragraph">
              <wp:posOffset>45720</wp:posOffset>
            </wp:positionV>
            <wp:extent cx="5483225" cy="3692525"/>
            <wp:effectExtent l="0" t="0" r="0" b="0"/>
            <wp:wrapNone/>
            <wp:docPr id="40" name="Picture 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0"/>
                    <pic:cNvPicPr>
                      <a:picLocks/>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83225" cy="36925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7B0D57F" w14:textId="77777777" w:rsidR="00472F59" w:rsidRPr="00F73A1D" w:rsidRDefault="00472F59" w:rsidP="00472F59">
      <w:pPr>
        <w:ind w:left="360"/>
      </w:pPr>
    </w:p>
    <w:p w14:paraId="75FB14F8" w14:textId="77777777" w:rsidR="00472F59" w:rsidRPr="00F73A1D" w:rsidRDefault="00472F59" w:rsidP="00472F59">
      <w:pPr>
        <w:ind w:left="360"/>
      </w:pPr>
    </w:p>
    <w:p w14:paraId="3C6051E6" w14:textId="77777777" w:rsidR="00472F59" w:rsidRPr="00F73A1D" w:rsidRDefault="00472F59" w:rsidP="00472F59">
      <w:pPr>
        <w:ind w:left="360"/>
      </w:pPr>
    </w:p>
    <w:p w14:paraId="5632BC4B" w14:textId="77777777" w:rsidR="00472F59" w:rsidRPr="00F73A1D" w:rsidRDefault="00472F59" w:rsidP="00472F59">
      <w:pPr>
        <w:ind w:left="360"/>
      </w:pPr>
    </w:p>
    <w:p w14:paraId="736E7DFB" w14:textId="77777777" w:rsidR="00472F59" w:rsidRPr="00F73A1D" w:rsidRDefault="00472F59" w:rsidP="00472F59">
      <w:pPr>
        <w:ind w:left="360"/>
      </w:pPr>
    </w:p>
    <w:p w14:paraId="70E4063C" w14:textId="77777777" w:rsidR="00472F59" w:rsidRPr="00F73A1D" w:rsidRDefault="00472F59" w:rsidP="00472F59">
      <w:pPr>
        <w:ind w:left="360"/>
      </w:pPr>
    </w:p>
    <w:p w14:paraId="76D015F8" w14:textId="77777777" w:rsidR="00472F59" w:rsidRPr="00F73A1D" w:rsidRDefault="00472F59" w:rsidP="00472F59">
      <w:pPr>
        <w:ind w:left="360"/>
      </w:pPr>
    </w:p>
    <w:p w14:paraId="27E7B3C5" w14:textId="77777777" w:rsidR="00472F59" w:rsidRPr="00F73A1D" w:rsidRDefault="00472F59" w:rsidP="00472F59">
      <w:pPr>
        <w:ind w:left="360"/>
      </w:pPr>
    </w:p>
    <w:p w14:paraId="7EE85CF6" w14:textId="77777777" w:rsidR="00472F59" w:rsidRPr="00F73A1D" w:rsidRDefault="00472F59" w:rsidP="00472F59">
      <w:pPr>
        <w:ind w:left="360"/>
      </w:pPr>
    </w:p>
    <w:p w14:paraId="334345C0" w14:textId="77777777" w:rsidR="00472F59" w:rsidRPr="00F73A1D" w:rsidRDefault="00472F59" w:rsidP="00472F59">
      <w:pPr>
        <w:ind w:left="360"/>
      </w:pPr>
    </w:p>
    <w:p w14:paraId="36D79E4F" w14:textId="77777777" w:rsidR="00472F59" w:rsidRPr="00F73A1D" w:rsidRDefault="00472F59" w:rsidP="00472F59">
      <w:pPr>
        <w:ind w:left="360"/>
      </w:pPr>
    </w:p>
    <w:p w14:paraId="08E10216" w14:textId="77777777" w:rsidR="00472F59" w:rsidRPr="00F73A1D" w:rsidRDefault="00472F59" w:rsidP="00472F59">
      <w:pPr>
        <w:ind w:left="360"/>
      </w:pPr>
    </w:p>
    <w:p w14:paraId="3B19C11C" w14:textId="77777777" w:rsidR="00472F59" w:rsidRPr="00F73A1D" w:rsidRDefault="00472F59" w:rsidP="00472F59">
      <w:pPr>
        <w:ind w:left="360"/>
      </w:pPr>
    </w:p>
    <w:p w14:paraId="66123513" w14:textId="77777777" w:rsidR="00472F59" w:rsidRPr="00F73A1D" w:rsidRDefault="00472F59" w:rsidP="00472F59">
      <w:pPr>
        <w:ind w:left="360"/>
      </w:pPr>
    </w:p>
    <w:p w14:paraId="638AF4F0" w14:textId="77777777" w:rsidR="00472F59" w:rsidRPr="00F73A1D" w:rsidRDefault="00472F59" w:rsidP="00472F59">
      <w:pPr>
        <w:ind w:left="360"/>
      </w:pPr>
    </w:p>
    <w:p w14:paraId="64E38FA0" w14:textId="77777777" w:rsidR="00472F59" w:rsidRPr="00F73A1D" w:rsidRDefault="00472F59" w:rsidP="00472F59">
      <w:pPr>
        <w:ind w:left="360"/>
      </w:pPr>
    </w:p>
    <w:p w14:paraId="0909D14F" w14:textId="77777777" w:rsidR="00472F59" w:rsidRPr="00F73A1D" w:rsidRDefault="00472F59" w:rsidP="00472F59">
      <w:pPr>
        <w:ind w:left="360"/>
      </w:pPr>
    </w:p>
    <w:p w14:paraId="58AF718E" w14:textId="77777777" w:rsidR="00472F59" w:rsidRPr="00F73A1D" w:rsidRDefault="00472F59" w:rsidP="00472F59">
      <w:pPr>
        <w:ind w:left="360"/>
      </w:pPr>
    </w:p>
    <w:p w14:paraId="5DA434B8" w14:textId="77777777" w:rsidR="00472F59" w:rsidRPr="00F73A1D" w:rsidRDefault="00472F59" w:rsidP="00472F59">
      <w:pPr>
        <w:ind w:left="360"/>
      </w:pPr>
      <w:r w:rsidRPr="00F73A1D">
        <w:t xml:space="preserve">Based on the power and interest analysis and chart above, stakeholders A, C, and D will require minimal management effort as they reside in the lower left quadrant of the matrix.  Stakeholder F, in the upper left quadrant, must be kept satisfied by ensuring concerns and questions are addressed adequately.  Stakeholder G, in the lower right quadrant, must be kept informed through frequent communication on project status and progress.  Stakeholders B and E, in the upper right quadrant, are key players and must be involved in </w:t>
      </w:r>
      <w:r w:rsidRPr="00F73A1D">
        <w:lastRenderedPageBreak/>
        <w:t>all levels of project planning and change management.  Additionally, stakeholders B and E should be participatory members in all project status meetings, gate reviews, and ad hoc meetings as required.</w:t>
      </w:r>
    </w:p>
    <w:p w14:paraId="7F875267" w14:textId="77777777" w:rsidR="00472F59" w:rsidRPr="00F73A1D" w:rsidRDefault="00472F59" w:rsidP="00472F59">
      <w:pPr>
        <w:ind w:left="360"/>
      </w:pPr>
    </w:p>
    <w:p w14:paraId="05713847" w14:textId="77777777" w:rsidR="00472F59" w:rsidRPr="00F73A1D" w:rsidRDefault="00472F59" w:rsidP="00472F59">
      <w:pPr>
        <w:ind w:left="360"/>
      </w:pPr>
      <w:r w:rsidRPr="00F73A1D">
        <w:t>The stakeholder analysis matrix will be used to capture stakeholder concerns, level of involvement, and management strategy based on the stakeholder analysis and power/interest matrix above.  The stakeholder analysis matrix will be reviewed and updated throughout the project’s duration in order to capture any new concerns or stakeholder management strategy efforts.</w:t>
      </w:r>
    </w:p>
    <w:p w14:paraId="00E28863" w14:textId="77777777" w:rsidR="00472F59" w:rsidRPr="00F73A1D" w:rsidRDefault="00472F59" w:rsidP="00472F59">
      <w:pPr>
        <w:ind w:left="360"/>
      </w:pPr>
    </w:p>
    <w:p w14:paraId="0D96FD5C" w14:textId="77777777" w:rsidR="00472F59" w:rsidRPr="00F73A1D" w:rsidRDefault="00472F59" w:rsidP="00472F59">
      <w:pPr>
        <w:ind w:left="360"/>
      </w:pPr>
    </w:p>
    <w:p w14:paraId="74825928" w14:textId="77777777" w:rsidR="00472F59" w:rsidRPr="00F73A1D" w:rsidRDefault="00472F59" w:rsidP="00472F59">
      <w:pPr>
        <w:ind w:left="360"/>
      </w:pPr>
    </w:p>
    <w:p w14:paraId="63889CD6" w14:textId="77777777" w:rsidR="00472F59" w:rsidRPr="00F73A1D" w:rsidRDefault="00472F59" w:rsidP="00472F59">
      <w:pPr>
        <w:ind w:left="36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8"/>
        <w:gridCol w:w="2875"/>
        <w:gridCol w:w="1674"/>
        <w:gridCol w:w="3413"/>
      </w:tblGrid>
      <w:tr w:rsidR="00472F59" w:rsidRPr="00F73A1D" w14:paraId="773E98E5" w14:textId="77777777" w:rsidTr="009B3975">
        <w:tc>
          <w:tcPr>
            <w:tcW w:w="1368" w:type="dxa"/>
          </w:tcPr>
          <w:p w14:paraId="0AF59B8E" w14:textId="77777777" w:rsidR="00472F59" w:rsidRPr="00F73A1D" w:rsidRDefault="00472F59" w:rsidP="009B3975">
            <w:r w:rsidRPr="00F73A1D">
              <w:t>Stakeholder</w:t>
            </w:r>
          </w:p>
        </w:tc>
        <w:tc>
          <w:tcPr>
            <w:tcW w:w="2970" w:type="dxa"/>
          </w:tcPr>
          <w:p w14:paraId="0B5D59F3" w14:textId="77777777" w:rsidR="00472F59" w:rsidRPr="00F73A1D" w:rsidRDefault="00472F59" w:rsidP="009B3975">
            <w:r w:rsidRPr="00F73A1D">
              <w:t>Concerns</w:t>
            </w:r>
          </w:p>
        </w:tc>
        <w:tc>
          <w:tcPr>
            <w:tcW w:w="1710" w:type="dxa"/>
          </w:tcPr>
          <w:p w14:paraId="17507E12" w14:textId="77777777" w:rsidR="00472F59" w:rsidRPr="00F73A1D" w:rsidRDefault="00472F59" w:rsidP="009B3975">
            <w:r w:rsidRPr="00F73A1D">
              <w:t>Quadrant</w:t>
            </w:r>
          </w:p>
        </w:tc>
        <w:tc>
          <w:tcPr>
            <w:tcW w:w="3528" w:type="dxa"/>
          </w:tcPr>
          <w:p w14:paraId="06013443" w14:textId="77777777" w:rsidR="00472F59" w:rsidRPr="00F73A1D" w:rsidRDefault="00472F59" w:rsidP="009B3975">
            <w:r w:rsidRPr="00F73A1D">
              <w:t>Strategy</w:t>
            </w:r>
          </w:p>
        </w:tc>
      </w:tr>
      <w:tr w:rsidR="00472F59" w:rsidRPr="00F73A1D" w14:paraId="21FB2AA5" w14:textId="77777777" w:rsidTr="009B3975">
        <w:tc>
          <w:tcPr>
            <w:tcW w:w="1368" w:type="dxa"/>
          </w:tcPr>
          <w:p w14:paraId="377C8FFD" w14:textId="77777777" w:rsidR="00472F59" w:rsidRPr="00F73A1D" w:rsidRDefault="00472F59" w:rsidP="009B3975">
            <w:r w:rsidRPr="00F73A1D">
              <w:t>A</w:t>
            </w:r>
          </w:p>
        </w:tc>
        <w:tc>
          <w:tcPr>
            <w:tcW w:w="2970" w:type="dxa"/>
          </w:tcPr>
          <w:p w14:paraId="40ACAE0F" w14:textId="77777777" w:rsidR="00472F59" w:rsidRPr="00F73A1D" w:rsidRDefault="00472F59" w:rsidP="009B3975">
            <w:r w:rsidRPr="00F73A1D">
              <w:t>Ensuring proper handover of project to operations team</w:t>
            </w:r>
          </w:p>
        </w:tc>
        <w:tc>
          <w:tcPr>
            <w:tcW w:w="1710" w:type="dxa"/>
          </w:tcPr>
          <w:p w14:paraId="3B9E446D" w14:textId="77777777" w:rsidR="00472F59" w:rsidRPr="00F73A1D" w:rsidRDefault="00472F59" w:rsidP="009B3975">
            <w:r w:rsidRPr="00F73A1D">
              <w:t>Minimal Effort</w:t>
            </w:r>
          </w:p>
        </w:tc>
        <w:tc>
          <w:tcPr>
            <w:tcW w:w="3528" w:type="dxa"/>
          </w:tcPr>
          <w:p w14:paraId="41B3CE4F" w14:textId="77777777" w:rsidR="00472F59" w:rsidRPr="00F73A1D" w:rsidRDefault="00472F59" w:rsidP="009B3975">
            <w:r w:rsidRPr="00F73A1D">
              <w:t>Communicate project specifications as required</w:t>
            </w:r>
          </w:p>
          <w:p w14:paraId="29FE75D5" w14:textId="77777777" w:rsidR="00472F59" w:rsidRPr="00F73A1D" w:rsidRDefault="00472F59" w:rsidP="009B3975"/>
        </w:tc>
      </w:tr>
      <w:tr w:rsidR="00472F59" w:rsidRPr="00F73A1D" w14:paraId="399CE947" w14:textId="77777777" w:rsidTr="009B3975">
        <w:tc>
          <w:tcPr>
            <w:tcW w:w="1368" w:type="dxa"/>
          </w:tcPr>
          <w:p w14:paraId="3B9FD39C" w14:textId="77777777" w:rsidR="00472F59" w:rsidRPr="00F73A1D" w:rsidRDefault="00472F59" w:rsidP="009B3975">
            <w:r w:rsidRPr="00F73A1D">
              <w:t>B</w:t>
            </w:r>
          </w:p>
        </w:tc>
        <w:tc>
          <w:tcPr>
            <w:tcW w:w="2970" w:type="dxa"/>
          </w:tcPr>
          <w:p w14:paraId="7D85CF13" w14:textId="77777777" w:rsidR="00472F59" w:rsidRPr="00F73A1D" w:rsidRDefault="00472F59" w:rsidP="009B3975">
            <w:r w:rsidRPr="00F73A1D">
              <w:t>Resource and scheduling constraints for production once project is transitioned to operations</w:t>
            </w:r>
          </w:p>
        </w:tc>
        <w:tc>
          <w:tcPr>
            <w:tcW w:w="1710" w:type="dxa"/>
          </w:tcPr>
          <w:p w14:paraId="11661014" w14:textId="77777777" w:rsidR="00472F59" w:rsidRPr="00F73A1D" w:rsidRDefault="00472F59" w:rsidP="009B3975">
            <w:r w:rsidRPr="00F73A1D">
              <w:t>Key Player</w:t>
            </w:r>
          </w:p>
        </w:tc>
        <w:tc>
          <w:tcPr>
            <w:tcW w:w="3528" w:type="dxa"/>
          </w:tcPr>
          <w:p w14:paraId="138392A1" w14:textId="77777777" w:rsidR="00472F59" w:rsidRPr="00F73A1D" w:rsidRDefault="00472F59" w:rsidP="009B3975">
            <w:r w:rsidRPr="00F73A1D">
              <w:t>Solicit stakeholder as member of steering committee and obtain feedback on project planning.  Frequent communication and addressing concerns are imperative</w:t>
            </w:r>
          </w:p>
        </w:tc>
      </w:tr>
      <w:tr w:rsidR="00472F59" w:rsidRPr="00F73A1D" w14:paraId="2FCA4DB2" w14:textId="77777777" w:rsidTr="009B3975">
        <w:tc>
          <w:tcPr>
            <w:tcW w:w="1368" w:type="dxa"/>
          </w:tcPr>
          <w:p w14:paraId="53AE2AE0" w14:textId="77777777" w:rsidR="00472F59" w:rsidRPr="00F73A1D" w:rsidRDefault="00472F59" w:rsidP="009B3975">
            <w:r w:rsidRPr="00F73A1D">
              <w:t>C</w:t>
            </w:r>
          </w:p>
        </w:tc>
        <w:tc>
          <w:tcPr>
            <w:tcW w:w="2970" w:type="dxa"/>
          </w:tcPr>
          <w:p w14:paraId="5BAFA44C" w14:textId="77777777" w:rsidR="00472F59" w:rsidRPr="00F73A1D" w:rsidRDefault="00472F59" w:rsidP="009B3975">
            <w:r w:rsidRPr="00F73A1D">
              <w:t>Ensuring on time delivery of materials</w:t>
            </w:r>
          </w:p>
        </w:tc>
        <w:tc>
          <w:tcPr>
            <w:tcW w:w="1710" w:type="dxa"/>
          </w:tcPr>
          <w:p w14:paraId="7C3ED80A" w14:textId="77777777" w:rsidR="00472F59" w:rsidRPr="00F73A1D" w:rsidRDefault="00472F59" w:rsidP="009B3975">
            <w:r w:rsidRPr="00F73A1D">
              <w:t>Minimal Effort</w:t>
            </w:r>
          </w:p>
        </w:tc>
        <w:tc>
          <w:tcPr>
            <w:tcW w:w="3528" w:type="dxa"/>
          </w:tcPr>
          <w:p w14:paraId="11F2EF12" w14:textId="77777777" w:rsidR="00472F59" w:rsidRPr="00F73A1D" w:rsidRDefault="00472F59" w:rsidP="009B3975">
            <w:r w:rsidRPr="00F73A1D">
              <w:t>Communicate project schedule and material requirements ahead of time to ensure delivery</w:t>
            </w:r>
          </w:p>
        </w:tc>
      </w:tr>
      <w:tr w:rsidR="00472F59" w:rsidRPr="00F73A1D" w14:paraId="5EB039C6" w14:textId="77777777" w:rsidTr="009B3975">
        <w:tc>
          <w:tcPr>
            <w:tcW w:w="1368" w:type="dxa"/>
          </w:tcPr>
          <w:p w14:paraId="7F137C6D" w14:textId="77777777" w:rsidR="00472F59" w:rsidRPr="00F73A1D" w:rsidRDefault="00472F59" w:rsidP="009B3975">
            <w:r w:rsidRPr="00F73A1D">
              <w:t>D</w:t>
            </w:r>
          </w:p>
        </w:tc>
        <w:tc>
          <w:tcPr>
            <w:tcW w:w="2970" w:type="dxa"/>
          </w:tcPr>
          <w:p w14:paraId="29996ED7" w14:textId="77777777" w:rsidR="00472F59" w:rsidRPr="00F73A1D" w:rsidRDefault="00472F59" w:rsidP="009B3975">
            <w:r w:rsidRPr="00F73A1D">
              <w:t>Possible union strike may impact material delivery</w:t>
            </w:r>
          </w:p>
        </w:tc>
        <w:tc>
          <w:tcPr>
            <w:tcW w:w="1710" w:type="dxa"/>
          </w:tcPr>
          <w:p w14:paraId="7E3DF0B7" w14:textId="77777777" w:rsidR="00472F59" w:rsidRPr="00F73A1D" w:rsidRDefault="00472F59" w:rsidP="009B3975">
            <w:r w:rsidRPr="00F73A1D">
              <w:t>Minimal Effort</w:t>
            </w:r>
          </w:p>
        </w:tc>
        <w:tc>
          <w:tcPr>
            <w:tcW w:w="3528" w:type="dxa"/>
          </w:tcPr>
          <w:p w14:paraId="294888AE" w14:textId="77777777" w:rsidR="00472F59" w:rsidRPr="00F73A1D" w:rsidRDefault="00472F59" w:rsidP="009B3975">
            <w:r w:rsidRPr="00F73A1D">
              <w:t>Solicit frequent updates and develop plan for alternative supply source</w:t>
            </w:r>
          </w:p>
        </w:tc>
      </w:tr>
      <w:tr w:rsidR="00472F59" w:rsidRPr="00F73A1D" w14:paraId="2F7F1C2C" w14:textId="77777777" w:rsidTr="009B3975">
        <w:tc>
          <w:tcPr>
            <w:tcW w:w="1368" w:type="dxa"/>
          </w:tcPr>
          <w:p w14:paraId="29A55479" w14:textId="77777777" w:rsidR="00472F59" w:rsidRPr="00F73A1D" w:rsidRDefault="00472F59" w:rsidP="009B3975">
            <w:r w:rsidRPr="00F73A1D">
              <w:t>E</w:t>
            </w:r>
          </w:p>
        </w:tc>
        <w:tc>
          <w:tcPr>
            <w:tcW w:w="2970" w:type="dxa"/>
          </w:tcPr>
          <w:p w14:paraId="46A65CE1" w14:textId="77777777" w:rsidR="00472F59" w:rsidRPr="00F73A1D" w:rsidRDefault="00472F59" w:rsidP="009B3975">
            <w:r w:rsidRPr="00F73A1D">
              <w:t>Product performance must meet or exceed current product</w:t>
            </w:r>
          </w:p>
        </w:tc>
        <w:tc>
          <w:tcPr>
            <w:tcW w:w="1710" w:type="dxa"/>
          </w:tcPr>
          <w:p w14:paraId="7746030B" w14:textId="77777777" w:rsidR="00472F59" w:rsidRPr="00F73A1D" w:rsidRDefault="00472F59" w:rsidP="009B3975">
            <w:r w:rsidRPr="00F73A1D">
              <w:t>Key Player</w:t>
            </w:r>
          </w:p>
        </w:tc>
        <w:tc>
          <w:tcPr>
            <w:tcW w:w="3528" w:type="dxa"/>
          </w:tcPr>
          <w:p w14:paraId="53EFBEFF" w14:textId="77777777" w:rsidR="00472F59" w:rsidRPr="00F73A1D" w:rsidRDefault="00472F59" w:rsidP="009B3975">
            <w:r w:rsidRPr="00F73A1D">
              <w:t>Communicate test results and performance specifications and obtain feedback on customer requirements or any changes. Provide frequent status reports and updates.</w:t>
            </w:r>
          </w:p>
        </w:tc>
      </w:tr>
      <w:tr w:rsidR="00472F59" w:rsidRPr="00F73A1D" w14:paraId="69CD38D6" w14:textId="77777777" w:rsidTr="009B3975">
        <w:tc>
          <w:tcPr>
            <w:tcW w:w="1368" w:type="dxa"/>
          </w:tcPr>
          <w:p w14:paraId="3A688E2A" w14:textId="77777777" w:rsidR="00472F59" w:rsidRPr="00F73A1D" w:rsidRDefault="00472F59" w:rsidP="009B3975">
            <w:r w:rsidRPr="00F73A1D">
              <w:t>F</w:t>
            </w:r>
          </w:p>
        </w:tc>
        <w:tc>
          <w:tcPr>
            <w:tcW w:w="2970" w:type="dxa"/>
          </w:tcPr>
          <w:p w14:paraId="5822B45A" w14:textId="77777777" w:rsidR="00472F59" w:rsidRPr="00F73A1D" w:rsidRDefault="00472F59" w:rsidP="009B3975">
            <w:r w:rsidRPr="00F73A1D">
              <w:t>Concerns regarding resources to assist project team with product design</w:t>
            </w:r>
          </w:p>
        </w:tc>
        <w:tc>
          <w:tcPr>
            <w:tcW w:w="1710" w:type="dxa"/>
          </w:tcPr>
          <w:p w14:paraId="466DCB65" w14:textId="77777777" w:rsidR="00472F59" w:rsidRPr="00F73A1D" w:rsidRDefault="00472F59" w:rsidP="009B3975">
            <w:r w:rsidRPr="00F73A1D">
              <w:t>Keep Satisfied</w:t>
            </w:r>
          </w:p>
        </w:tc>
        <w:tc>
          <w:tcPr>
            <w:tcW w:w="3528" w:type="dxa"/>
          </w:tcPr>
          <w:p w14:paraId="7D20AE57" w14:textId="77777777" w:rsidR="00472F59" w:rsidRPr="00F73A1D" w:rsidRDefault="00472F59" w:rsidP="009B3975">
            <w:r w:rsidRPr="00F73A1D">
              <w:t>Communicate resource requirements early and ensure resources are released back to engineering when they’re no longer required</w:t>
            </w:r>
          </w:p>
        </w:tc>
      </w:tr>
      <w:tr w:rsidR="00472F59" w:rsidRPr="00F73A1D" w14:paraId="3AC2A831" w14:textId="77777777" w:rsidTr="009B3975">
        <w:tc>
          <w:tcPr>
            <w:tcW w:w="1368" w:type="dxa"/>
          </w:tcPr>
          <w:p w14:paraId="010A660D" w14:textId="77777777" w:rsidR="00472F59" w:rsidRPr="00F73A1D" w:rsidRDefault="00472F59" w:rsidP="009B3975">
            <w:r w:rsidRPr="00F73A1D">
              <w:lastRenderedPageBreak/>
              <w:t>G</w:t>
            </w:r>
          </w:p>
        </w:tc>
        <w:tc>
          <w:tcPr>
            <w:tcW w:w="2970" w:type="dxa"/>
          </w:tcPr>
          <w:p w14:paraId="06F9C151" w14:textId="5E450AC7" w:rsidR="00472F59" w:rsidRPr="00F73A1D" w:rsidRDefault="00472F59" w:rsidP="009B3975">
            <w:r w:rsidRPr="00F73A1D">
              <w:t xml:space="preserve">Questions regarding design of </w:t>
            </w:r>
            <w:r w:rsidR="006A6445">
              <w:t xml:space="preserve">Dashboard </w:t>
            </w:r>
            <w:bookmarkStart w:id="10" w:name="_GoBack"/>
            <w:bookmarkEnd w:id="10"/>
            <w:r w:rsidRPr="00F73A1D">
              <w:t>product</w:t>
            </w:r>
          </w:p>
        </w:tc>
        <w:tc>
          <w:tcPr>
            <w:tcW w:w="1710" w:type="dxa"/>
          </w:tcPr>
          <w:p w14:paraId="3679E392" w14:textId="77777777" w:rsidR="00472F59" w:rsidRPr="00F73A1D" w:rsidRDefault="00472F59" w:rsidP="009B3975">
            <w:r w:rsidRPr="00F73A1D">
              <w:t>Keep Informed</w:t>
            </w:r>
          </w:p>
        </w:tc>
        <w:tc>
          <w:tcPr>
            <w:tcW w:w="3528" w:type="dxa"/>
          </w:tcPr>
          <w:p w14:paraId="7D1C1E48" w14:textId="77777777" w:rsidR="00472F59" w:rsidRPr="00F73A1D" w:rsidRDefault="00472F59" w:rsidP="009B3975">
            <w:r w:rsidRPr="00F73A1D">
              <w:t>Allow technical staff to work with stakeholder to answer questions and address concerns and provide test results for validation</w:t>
            </w:r>
          </w:p>
        </w:tc>
      </w:tr>
    </w:tbl>
    <w:p w14:paraId="58BB3957" w14:textId="77777777" w:rsidR="00472F59" w:rsidRPr="00F73A1D" w:rsidRDefault="00472F59" w:rsidP="00472F59">
      <w:pPr>
        <w:ind w:left="360"/>
      </w:pPr>
    </w:p>
    <w:p w14:paraId="21939AC5" w14:textId="77777777" w:rsidR="00472F59" w:rsidRPr="00F73A1D" w:rsidRDefault="00472F59" w:rsidP="00472F59">
      <w:pPr>
        <w:ind w:left="360"/>
      </w:pPr>
    </w:p>
    <w:p w14:paraId="36A53B14" w14:textId="77777777" w:rsidR="00472F59" w:rsidRPr="00F73A1D" w:rsidRDefault="00472F59" w:rsidP="00472F59">
      <w:pPr>
        <w:ind w:left="360"/>
      </w:pPr>
    </w:p>
    <w:p w14:paraId="7BD83AFD" w14:textId="77777777" w:rsidR="00472F59" w:rsidRPr="00F73A1D" w:rsidRDefault="00472F59" w:rsidP="00472F59">
      <w:pPr>
        <w:ind w:left="360"/>
      </w:pPr>
    </w:p>
    <w:p w14:paraId="315BFC1D" w14:textId="77777777" w:rsidR="00472F59" w:rsidRPr="00F73A1D" w:rsidRDefault="00472F59" w:rsidP="00472F59">
      <w:pPr>
        <w:ind w:left="360"/>
      </w:pPr>
    </w:p>
    <w:p w14:paraId="30E3B648" w14:textId="77777777" w:rsidR="00472F59" w:rsidRPr="00F73A1D" w:rsidRDefault="00472F59" w:rsidP="00472F59">
      <w:pPr>
        <w:ind w:left="360"/>
      </w:pPr>
    </w:p>
    <w:p w14:paraId="2AD4C884" w14:textId="77777777" w:rsidR="00472F59" w:rsidRPr="00F73A1D" w:rsidRDefault="00472F59" w:rsidP="00472F59">
      <w:pPr>
        <w:ind w:left="360"/>
      </w:pPr>
    </w:p>
    <w:p w14:paraId="401D3A0F" w14:textId="77777777" w:rsidR="00472F59" w:rsidRPr="00F73A1D" w:rsidRDefault="00472F59" w:rsidP="00472F59">
      <w:pPr>
        <w:ind w:left="360"/>
      </w:pPr>
    </w:p>
    <w:p w14:paraId="3C491D94" w14:textId="77777777" w:rsidR="00472F59" w:rsidRPr="00F73A1D" w:rsidRDefault="00472F59" w:rsidP="00472F59">
      <w:pPr>
        <w:ind w:left="360"/>
      </w:pPr>
    </w:p>
    <w:p w14:paraId="71078DFA" w14:textId="77777777" w:rsidR="00472F59" w:rsidRPr="00F73A1D" w:rsidRDefault="00472F59" w:rsidP="00472F59">
      <w:pPr>
        <w:rPr>
          <w:b/>
          <w:sz w:val="28"/>
          <w:szCs w:val="28"/>
        </w:rPr>
      </w:pPr>
      <w:bookmarkStart w:id="11" w:name="_Toc227815120"/>
      <w:bookmarkEnd w:id="6"/>
      <w:bookmarkEnd w:id="7"/>
      <w:r w:rsidRPr="00F73A1D">
        <w:rPr>
          <w:b/>
          <w:sz w:val="28"/>
          <w:szCs w:val="28"/>
        </w:rPr>
        <w:t>Sponsor Acceptance</w:t>
      </w:r>
      <w:bookmarkEnd w:id="11"/>
      <w:r w:rsidRPr="00F73A1D">
        <w:rPr>
          <w:b/>
          <w:sz w:val="28"/>
          <w:szCs w:val="28"/>
        </w:rPr>
        <w:t xml:space="preserve"> </w:t>
      </w:r>
    </w:p>
    <w:p w14:paraId="49DEB08C" w14:textId="77777777" w:rsidR="00472F59" w:rsidRPr="00F73A1D" w:rsidRDefault="00472F59" w:rsidP="00472F59">
      <w:pPr>
        <w:pStyle w:val="BodyText"/>
        <w:rPr>
          <w:rFonts w:asciiTheme="minorHAnsi" w:hAnsiTheme="minorHAnsi"/>
        </w:rPr>
      </w:pPr>
    </w:p>
    <w:p w14:paraId="7F27C718" w14:textId="77777777" w:rsidR="00472F59" w:rsidRPr="00F73A1D" w:rsidRDefault="00472F59" w:rsidP="00472F59"/>
    <w:p w14:paraId="340DD490" w14:textId="77777777" w:rsidR="00472F59" w:rsidRPr="00F73A1D" w:rsidRDefault="00472F59" w:rsidP="00472F59">
      <w:r w:rsidRPr="00F73A1D">
        <w:t>Approved by the Project Sponsor:</w:t>
      </w:r>
    </w:p>
    <w:p w14:paraId="11A06112" w14:textId="77777777" w:rsidR="00472F59" w:rsidRPr="00F73A1D" w:rsidRDefault="00472F59" w:rsidP="00472F59"/>
    <w:p w14:paraId="50B8B153" w14:textId="77777777" w:rsidR="00472F59" w:rsidRPr="00F73A1D" w:rsidRDefault="00472F59" w:rsidP="00472F59">
      <w:pPr>
        <w:pStyle w:val="Header"/>
      </w:pPr>
    </w:p>
    <w:p w14:paraId="5877A96C" w14:textId="77777777" w:rsidR="00472F59" w:rsidRPr="00F73A1D" w:rsidRDefault="00472F59" w:rsidP="00472F59">
      <w:pPr>
        <w:pStyle w:val="BodyText"/>
        <w:tabs>
          <w:tab w:val="left" w:leader="underscore" w:pos="5040"/>
          <w:tab w:val="left" w:pos="5760"/>
          <w:tab w:val="left" w:leader="underscore" w:pos="8640"/>
        </w:tabs>
        <w:rPr>
          <w:rFonts w:asciiTheme="minorHAnsi" w:hAnsiTheme="minorHAnsi"/>
        </w:rPr>
      </w:pPr>
      <w:r w:rsidRPr="00F73A1D">
        <w:rPr>
          <w:rFonts w:asciiTheme="minorHAnsi" w:hAnsiTheme="minorHAnsi"/>
        </w:rPr>
        <w:tab/>
      </w:r>
      <w:r w:rsidRPr="00F73A1D">
        <w:rPr>
          <w:rFonts w:asciiTheme="minorHAnsi" w:hAnsiTheme="minorHAnsi"/>
        </w:rPr>
        <w:tab/>
        <w:t>Date:</w:t>
      </w:r>
      <w:r w:rsidRPr="00F73A1D">
        <w:rPr>
          <w:rFonts w:asciiTheme="minorHAnsi" w:hAnsiTheme="minorHAnsi"/>
        </w:rPr>
        <w:tab/>
      </w:r>
    </w:p>
    <w:p w14:paraId="01AB8023" w14:textId="77777777" w:rsidR="00472F59" w:rsidRPr="00F73A1D" w:rsidRDefault="00472F59" w:rsidP="00472F59">
      <w:r w:rsidRPr="00F73A1D">
        <w:t>&lt;Project Sponsor&gt;</w:t>
      </w:r>
    </w:p>
    <w:p w14:paraId="2B5F6169" w14:textId="77777777" w:rsidR="00472F59" w:rsidRPr="00F73A1D" w:rsidRDefault="00472F59" w:rsidP="00472F59">
      <w:r w:rsidRPr="00F73A1D">
        <w:t>&lt;Project Sponsor Title&gt;</w:t>
      </w:r>
    </w:p>
    <w:p w14:paraId="0528B073" w14:textId="77777777" w:rsidR="00472F59" w:rsidRPr="00F73A1D" w:rsidRDefault="00472F59" w:rsidP="00472F59"/>
    <w:p w14:paraId="0505D1D8" w14:textId="77777777" w:rsidR="00472F59" w:rsidRPr="00F73A1D" w:rsidRDefault="00472F59" w:rsidP="00472F59">
      <w:r w:rsidRPr="00F73A1D">
        <w:t xml:space="preserve">This free Stakeholder Management Strategy Template is brought to you by </w:t>
      </w:r>
      <w:hyperlink r:id="rId8" w:history="1">
        <w:r w:rsidRPr="00F73A1D">
          <w:rPr>
            <w:rStyle w:val="Hyperlink"/>
          </w:rPr>
          <w:t>www.ProjectManagementDocs.com</w:t>
        </w:r>
      </w:hyperlink>
    </w:p>
    <w:p w14:paraId="4B50096F" w14:textId="77777777" w:rsidR="00472F59" w:rsidRPr="00F73A1D" w:rsidRDefault="00472F59" w:rsidP="00472F59">
      <w:pPr>
        <w:tabs>
          <w:tab w:val="left" w:pos="450"/>
        </w:tabs>
        <w:ind w:left="360"/>
        <w:rPr>
          <w:color w:val="008000"/>
        </w:rPr>
      </w:pPr>
    </w:p>
    <w:p w14:paraId="1EF5AD01" w14:textId="23A395CC" w:rsidR="003532AD" w:rsidRPr="00F73A1D" w:rsidRDefault="00F41378" w:rsidP="00472F59">
      <w:pPr>
        <w:pStyle w:val="Heading1"/>
        <w:jc w:val="left"/>
        <w:rPr>
          <w:rFonts w:asciiTheme="minorHAnsi" w:hAnsiTheme="minorHAnsi"/>
        </w:rPr>
      </w:pPr>
    </w:p>
    <w:sectPr w:rsidR="003532AD" w:rsidRPr="00F73A1D" w:rsidSect="00005A27">
      <w:headerReference w:type="even" r:id="rId9"/>
      <w:headerReference w:type="default" r:id="rId10"/>
      <w:footerReference w:type="even" r:id="rId11"/>
      <w:footerReference w:type="default" r:id="rId12"/>
      <w:headerReference w:type="first" r:id="rId13"/>
      <w:footerReference w:type="first" r:id="rId14"/>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93BC69" w14:textId="77777777" w:rsidR="00D4421A" w:rsidRDefault="00D4421A" w:rsidP="00005A27">
      <w:r>
        <w:separator/>
      </w:r>
    </w:p>
  </w:endnote>
  <w:endnote w:type="continuationSeparator" w:id="0">
    <w:p w14:paraId="61553F8A" w14:textId="77777777" w:rsidR="00D4421A" w:rsidRDefault="00D4421A"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867" w:usb1="00000003" w:usb2="00000000" w:usb3="00000000" w:csb0="000001F3"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BD36FA" w14:textId="77777777" w:rsidR="0002311C" w:rsidRDefault="0002311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22731171"/>
      <w:docPartObj>
        <w:docPartGallery w:val="Page Numbers (Bottom of Page)"/>
        <w:docPartUnique/>
      </w:docPartObj>
    </w:sdtPr>
    <w:sdtEndPr>
      <w:rPr>
        <w:noProof/>
      </w:rPr>
    </w:sdtEndPr>
    <w:sdtContent>
      <w:p w14:paraId="424A9696" w14:textId="7047B71D" w:rsidR="00F027A7" w:rsidRDefault="00F027A7">
        <w:pPr>
          <w:pStyle w:val="Footer"/>
        </w:pPr>
        <w:r>
          <w:rPr>
            <w:noProof/>
          </w:rPr>
          <w:drawing>
            <wp:anchor distT="0" distB="0" distL="114300" distR="114300" simplePos="0" relativeHeight="251660288"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4F0021D7" w14:textId="35031654" w:rsidR="0056499A" w:rsidRDefault="0056499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69A4A7" w14:textId="77777777" w:rsidR="0002311C" w:rsidRDefault="000231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261DD7" w14:textId="77777777" w:rsidR="00D4421A" w:rsidRDefault="00D4421A" w:rsidP="00005A27">
      <w:r>
        <w:separator/>
      </w:r>
    </w:p>
  </w:footnote>
  <w:footnote w:type="continuationSeparator" w:id="0">
    <w:p w14:paraId="41527FC5" w14:textId="77777777" w:rsidR="00D4421A" w:rsidRDefault="00D4421A" w:rsidP="00005A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07363C" w14:textId="77777777" w:rsidR="0002311C" w:rsidRDefault="0002311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C6743E" w14:textId="60AF8CE7" w:rsidR="00005A27" w:rsidRPr="00A10DCA" w:rsidRDefault="00A10DCA">
    <w:pPr>
      <w:pStyle w:val="Header"/>
      <w:rPr>
        <w:rFonts w:ascii="Boxed Book" w:hAnsi="Boxed Book" w:cs="Apple Chancery"/>
      </w:rPr>
    </w:pPr>
    <w:r>
      <w:rPr>
        <w:noProof/>
      </w:rPr>
      <w:drawing>
        <wp:anchor distT="0" distB="0" distL="114300" distR="114300" simplePos="0" relativeHeight="251658240" behindDoc="1" locked="0" layoutInCell="1" allowOverlap="1" wp14:anchorId="6ABDA6EF" wp14:editId="08BA0627">
          <wp:simplePos x="0" y="0"/>
          <wp:positionH relativeFrom="column">
            <wp:posOffset>-289560</wp:posOffset>
          </wp:positionH>
          <wp:positionV relativeFrom="paragraph">
            <wp:posOffset>-116840</wp:posOffset>
          </wp:positionV>
          <wp:extent cx="2608758" cy="1031240"/>
          <wp:effectExtent l="0" t="0" r="7620" b="10160"/>
          <wp:wrapNone/>
          <wp:docPr id="1" name="Picture 1" descr="/Users/brittanysenter/Desktop/WorkFiles/Project Management Docs/Branding/PMD Logo Files/1 - Main Logo/Full Color/PMD-Branding-1217-Logo-Main-FullColor-R1-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brittanysenter/Desktop/WorkFiles/Project Management Docs/Branding/PMD Logo Files/1 - Main Logo/Full Color/PMD-Branding-1217-Logo-Main-FullColor-R1-D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08758" cy="103124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r>
      <w:tab/>
    </w:r>
    <w:r>
      <w:tab/>
      <w:t xml:space="preserve"> </w:t>
    </w:r>
    <w:r w:rsidR="006A33D8">
      <w:rPr>
        <w:rFonts w:ascii="Boxed Book" w:eastAsia="Calibri" w:hAnsi="Boxed Book" w:cs="Apple Chancery"/>
        <w:color w:val="44546A" w:themeColor="text2"/>
      </w:rPr>
      <w:t>P</w:t>
    </w:r>
    <w:r w:rsidRPr="00A10DCA">
      <w:rPr>
        <w:rFonts w:ascii="Boxed Book" w:eastAsia="Calibri" w:hAnsi="Boxed Book" w:cs="Apple Chancery"/>
        <w:color w:val="44546A" w:themeColor="text2"/>
      </w:rPr>
      <w:t>roject</w:t>
    </w:r>
    <w:r w:rsidR="006A33D8">
      <w:rPr>
        <w:rFonts w:ascii="Boxed Book" w:eastAsia="Calibri" w:hAnsi="Boxed Book" w:cs="Apple Chancery"/>
        <w:color w:val="44546A" w:themeColor="text2"/>
      </w:rPr>
      <w:t>M</w:t>
    </w:r>
    <w:r w:rsidRPr="00A10DCA">
      <w:rPr>
        <w:rFonts w:ascii="Boxed Book" w:eastAsia="Calibri" w:hAnsi="Boxed Book" w:cs="Apple Chancery"/>
        <w:color w:val="44546A" w:themeColor="text2"/>
      </w:rPr>
      <w:t>anagement</w:t>
    </w:r>
    <w:r w:rsidR="006A33D8">
      <w:rPr>
        <w:rFonts w:ascii="Boxed Book" w:eastAsia="Calibri" w:hAnsi="Boxed Book" w:cs="Apple Chancery"/>
        <w:color w:val="44546A" w:themeColor="text2"/>
      </w:rPr>
      <w:t>D</w:t>
    </w:r>
    <w:r w:rsidRPr="00A10DCA">
      <w:rPr>
        <w:rFonts w:ascii="Boxed Book" w:eastAsia="Calibri" w:hAnsi="Boxed Book" w:cs="Apple Chancery"/>
        <w:color w:val="44546A" w:themeColor="text2"/>
      </w:rPr>
      <w:t>ocs</w:t>
    </w:r>
    <w:r w:rsidRPr="00A10DCA">
      <w:rPr>
        <w:rFonts w:ascii="Boxed Book" w:hAnsi="Boxed Book" w:cs="Apple Chancery"/>
        <w:color w:val="44546A" w:themeColor="text2"/>
      </w:rPr>
      <w:t>.</w:t>
    </w:r>
    <w:r w:rsidRPr="00A10DCA">
      <w:rPr>
        <w:rFonts w:ascii="Boxed Book" w:eastAsia="Calibri" w:hAnsi="Boxed Book" w:cs="Apple Chancery"/>
        <w:color w:val="44546A" w:themeColor="text2"/>
      </w:rPr>
      <w:t>com</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0A697C" w14:textId="77777777" w:rsidR="0002311C" w:rsidRDefault="0002311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71344B0"/>
    <w:multiLevelType w:val="hybridMultilevel"/>
    <w:tmpl w:val="536CB06A"/>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50F3431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20138"/>
    <w:rsid w:val="0002311C"/>
    <w:rsid w:val="001B7D1C"/>
    <w:rsid w:val="0025063F"/>
    <w:rsid w:val="00442F54"/>
    <w:rsid w:val="00472F59"/>
    <w:rsid w:val="0056499A"/>
    <w:rsid w:val="005E4B07"/>
    <w:rsid w:val="006A33D8"/>
    <w:rsid w:val="006A6445"/>
    <w:rsid w:val="006B68B0"/>
    <w:rsid w:val="007217EC"/>
    <w:rsid w:val="008B2F06"/>
    <w:rsid w:val="00993334"/>
    <w:rsid w:val="009E4497"/>
    <w:rsid w:val="00A10DCA"/>
    <w:rsid w:val="00A34D0D"/>
    <w:rsid w:val="00BD7BEC"/>
    <w:rsid w:val="00C509B5"/>
    <w:rsid w:val="00D20E9F"/>
    <w:rsid w:val="00D4421A"/>
    <w:rsid w:val="00D62690"/>
    <w:rsid w:val="00EE4AF3"/>
    <w:rsid w:val="00F027A7"/>
    <w:rsid w:val="00F73A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rojectManagementDocs.com"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1224</Words>
  <Characters>6981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Desai, Sonny J</cp:lastModifiedBy>
  <cp:revision>2</cp:revision>
  <dcterms:created xsi:type="dcterms:W3CDTF">2020-06-29T03:01:00Z</dcterms:created>
  <dcterms:modified xsi:type="dcterms:W3CDTF">2020-06-29T03:01:00Z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1a905b5-8388-4a05-b89a-55e43f7b4d00_Enabled">
    <vt:lpwstr>true</vt:lpwstr>
  </property>
  <property fmtid="{D5CDD505-2E9C-101B-9397-08002B2CF9AE}" pid="3" name="MSIP_Label_11a905b5-8388-4a05-b89a-55e43f7b4d00_SetDate">
    <vt:lpwstr>2020-06-29T02:51:59Z</vt:lpwstr>
  </property>
  <property fmtid="{D5CDD505-2E9C-101B-9397-08002B2CF9AE}" pid="4" name="MSIP_Label_11a905b5-8388-4a05-b89a-55e43f7b4d00_Method">
    <vt:lpwstr>Standard</vt:lpwstr>
  </property>
  <property fmtid="{D5CDD505-2E9C-101B-9397-08002B2CF9AE}" pid="5" name="MSIP_Label_11a905b5-8388-4a05-b89a-55e43f7b4d00_Name">
    <vt:lpwstr>General</vt:lpwstr>
  </property>
  <property fmtid="{D5CDD505-2E9C-101B-9397-08002B2CF9AE}" pid="6" name="MSIP_Label_11a905b5-8388-4a05-b89a-55e43f7b4d00_SiteId">
    <vt:lpwstr>2e319086-9a26-46a3-865f-615bed576786</vt:lpwstr>
  </property>
  <property fmtid="{D5CDD505-2E9C-101B-9397-08002B2CF9AE}" pid="7" name="MSIP_Label_11a905b5-8388-4a05-b89a-55e43f7b4d00_ActionId">
    <vt:lpwstr>ed3f73d8-6230-4e3e-9803-711bd8850977</vt:lpwstr>
  </property>
  <property fmtid="{D5CDD505-2E9C-101B-9397-08002B2CF9AE}" pid="8" name="MSIP_Label_11a905b5-8388-4a05-b89a-55e43f7b4d00_ContentBits">
    <vt:lpwstr>0</vt:lpwstr>
  </property>
</Properties>
</file>