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2B63" w14:textId="5EC8DA4D" w:rsidR="00667945" w:rsidRDefault="00667945">
      <w:pPr>
        <w:rPr>
          <w:sz w:val="40"/>
          <w:szCs w:val="40"/>
        </w:rPr>
      </w:pPr>
      <w:r>
        <w:rPr>
          <w:sz w:val="40"/>
          <w:szCs w:val="40"/>
        </w:rPr>
        <w:t>Assignment #3</w:t>
      </w:r>
    </w:p>
    <w:p w14:paraId="5A6BABB0" w14:textId="394F4C7B" w:rsidR="00667945" w:rsidRDefault="00667945">
      <w:r>
        <w:t>April 2020</w:t>
      </w:r>
    </w:p>
    <w:p w14:paraId="3235E3A0" w14:textId="586A3BE7" w:rsidR="00667945" w:rsidRDefault="00667945">
      <w:r>
        <w:br w:type="page"/>
      </w:r>
    </w:p>
    <w:p w14:paraId="7E88F165" w14:textId="6BF91BD3" w:rsidR="00667945" w:rsidRDefault="005B1968">
      <w:r>
        <w:lastRenderedPageBreak/>
        <w:t>Part 1)</w:t>
      </w:r>
    </w:p>
    <w:p w14:paraId="4EAD5162" w14:textId="2074B456" w:rsidR="005B1968" w:rsidRDefault="005B1968" w:rsidP="005B1968">
      <w:r>
        <w:t>1) 67 + 4 + 1 = 72 number of observations</w:t>
      </w:r>
    </w:p>
    <w:p w14:paraId="6082B23F" w14:textId="2A9507CD" w:rsidR="005B1968" w:rsidRDefault="005B1968" w:rsidP="005B1968">
      <w:r>
        <w:t xml:space="preserve">2) </w:t>
      </w:r>
      <w:r w:rsidR="00982B84">
        <w:t>H0:B1 = 0</w:t>
      </w:r>
    </w:p>
    <w:p w14:paraId="325917EB" w14:textId="5F2831E1" w:rsidR="00982B84" w:rsidRDefault="00982B84" w:rsidP="005B1968">
      <w:proofErr w:type="gramStart"/>
      <w:r>
        <w:t>Ha:B</w:t>
      </w:r>
      <w:proofErr w:type="gramEnd"/>
      <w:r>
        <w:t>1 = 0</w:t>
      </w:r>
    </w:p>
    <w:p w14:paraId="240E6D6A" w14:textId="3CDAEAAB" w:rsidR="00982B84" w:rsidRDefault="00982B84" w:rsidP="005B1968">
      <w:r>
        <w:t xml:space="preserve">3) </w:t>
      </w:r>
      <w:r w:rsidR="008E510B">
        <w:t xml:space="preserve">2.186/0.4104 = 5.3265. a = .01 = 2.6524 &lt; t1 </w:t>
      </w:r>
      <w:r w:rsidR="00C270CA">
        <w:t>which means we reject H0, and the null hypothesis of B1 = 0. X is then stated as a valid indicator for Y.</w:t>
      </w:r>
    </w:p>
    <w:p w14:paraId="35696CAD" w14:textId="2506822A" w:rsidR="00C270CA" w:rsidRDefault="00C270CA" w:rsidP="005B1968">
      <w:r>
        <w:t xml:space="preserve">4) </w:t>
      </w:r>
      <w:r w:rsidR="001B595F">
        <w:t>R2 = SSR/</w:t>
      </w:r>
      <w:proofErr w:type="spellStart"/>
      <w:r w:rsidR="001B595F">
        <w:t>SSt</w:t>
      </w:r>
      <w:proofErr w:type="spellEnd"/>
      <w:r w:rsidR="001B595F">
        <w:t xml:space="preserve"> = SSR/SSR + SSE = (1974.53 + 118.8642 + 32.4701 + .4356) / (1974.53 + 118.8642 + 32.4701 + .4356 + 630.36) = .7713. Variation is 77.13%.</w:t>
      </w:r>
    </w:p>
    <w:p w14:paraId="05BC4A58" w14:textId="52D4A850" w:rsidR="001B595F" w:rsidRDefault="001B595F" w:rsidP="005B1968">
      <w:r>
        <w:t>5) .7713 – (1 - .7713) * 4</w:t>
      </w:r>
      <w:proofErr w:type="gramStart"/>
      <w:r>
        <w:t>/(</w:t>
      </w:r>
      <w:proofErr w:type="gramEnd"/>
      <w:r>
        <w:t xml:space="preserve">72-4-1) = .7577. Here, adjusted R-squared is different from R-squared values because R-squared assumes that all independent variables are necessary for explaining variation in </w:t>
      </w:r>
      <w:r w:rsidR="00DE3CB1">
        <w:t>dependent</w:t>
      </w:r>
      <w:r>
        <w:t xml:space="preserve"> variables, </w:t>
      </w:r>
      <w:r w:rsidR="00DE3CB1">
        <w:t xml:space="preserve">while adjusted R-squared penalizes and lowers the score for adding independent variables that do not help in predicant dependent variables. </w:t>
      </w:r>
    </w:p>
    <w:p w14:paraId="4349EB7D" w14:textId="32E52271" w:rsidR="00DE3CB1" w:rsidRDefault="00DE3CB1" w:rsidP="005B1968">
      <w:r>
        <w:t>6) H0:B1 = B2 = B3 = B4 = 0</w:t>
      </w:r>
    </w:p>
    <w:p w14:paraId="1B67206B" w14:textId="0D60010E" w:rsidR="00DE3CB1" w:rsidRDefault="00DE3CB1" w:rsidP="005B1968">
      <w:proofErr w:type="gramStart"/>
      <w:r>
        <w:t>Ha:B</w:t>
      </w:r>
      <w:proofErr w:type="gramEnd"/>
      <w:r>
        <w:t>1 =/ 0 (not equal to zero), for I E 1,2,3,4</w:t>
      </w:r>
    </w:p>
    <w:p w14:paraId="04F2768C" w14:textId="122A8A15" w:rsidR="00DE3CB1" w:rsidRDefault="00DE3CB1" w:rsidP="005B1968">
      <w:r>
        <w:t>7) (</w:t>
      </w:r>
      <w:r>
        <w:t>(1974.53 + 118.8642 + 32.4701 + .4356)</w:t>
      </w:r>
      <w:r>
        <w:t>/4) / ((630.36/72-4-1)) = 56.5003</w:t>
      </w:r>
    </w:p>
    <w:p w14:paraId="05000227" w14:textId="156A074A" w:rsidR="00DE3CB1" w:rsidRDefault="00DE3CB1" w:rsidP="005B1968">
      <w:r>
        <w:t>When p=4 and freedom =67, p value &lt;.0001. This means that at least one of the slope parameters is zero and we can reject the null hypothesis.</w:t>
      </w:r>
    </w:p>
    <w:p w14:paraId="7ED52F35" w14:textId="2C4AA841" w:rsidR="00DE3CB1" w:rsidRDefault="00DE3CB1" w:rsidP="005B1968">
      <w:r>
        <w:t>Part 2)</w:t>
      </w:r>
    </w:p>
    <w:p w14:paraId="47258261" w14:textId="062DE2FD" w:rsidR="00DE3CB1" w:rsidRDefault="00DE3CB1" w:rsidP="005B1968">
      <w:r>
        <w:t xml:space="preserve">8) </w:t>
      </w:r>
      <w:r w:rsidR="00E044BE">
        <w:t xml:space="preserve">Model 1 nests Model 2 because there are far more explanatory variables in model 2 that are no in Model 1, whilst </w:t>
      </w:r>
      <w:proofErr w:type="gramStart"/>
      <w:r w:rsidR="00E044BE">
        <w:t>all of</w:t>
      </w:r>
      <w:proofErr w:type="gramEnd"/>
      <w:r w:rsidR="00E044BE">
        <w:t xml:space="preserve"> the variables in Model 1 are in Model 2. </w:t>
      </w:r>
    </w:p>
    <w:p w14:paraId="2969C5A0" w14:textId="1CD5E8D4" w:rsidR="00E044BE" w:rsidRDefault="00E044BE" w:rsidP="005B1968">
      <w:r>
        <w:t>9) H0:B5 = B6 =0</w:t>
      </w:r>
    </w:p>
    <w:p w14:paraId="5551D686" w14:textId="27F893DB" w:rsidR="00E044BE" w:rsidRDefault="00E044BE" w:rsidP="005B1968">
      <w:proofErr w:type="spellStart"/>
      <w:proofErr w:type="gramStart"/>
      <w:r>
        <w:t>Ha:Bi</w:t>
      </w:r>
      <w:proofErr w:type="spellEnd"/>
      <w:proofErr w:type="gramEnd"/>
      <w:r>
        <w:t xml:space="preserve"> =/ (not equal to) 0, for I E 5, 6</w:t>
      </w:r>
    </w:p>
    <w:p w14:paraId="064D0211" w14:textId="24BF975C" w:rsidR="00E044BE" w:rsidRDefault="00E044BE" w:rsidP="005B1968">
      <w:r>
        <w:t xml:space="preserve">10) </w:t>
      </w:r>
      <w:r w:rsidR="002E79A4">
        <w:t>F = ((630.36 – 572.6091)</w:t>
      </w:r>
      <w:proofErr w:type="gramStart"/>
      <w:r w:rsidR="002E79A4">
        <w:t>/(</w:t>
      </w:r>
      <w:proofErr w:type="gramEnd"/>
      <w:r w:rsidR="002E79A4">
        <w:t>7 - 5)) / ((572.6091 / (72 – 6 -1)) = 3.2778</w:t>
      </w:r>
    </w:p>
    <w:p w14:paraId="651E7C29" w14:textId="471BCD22" w:rsidR="002E79A4" w:rsidRDefault="002E79A4" w:rsidP="005B1968">
      <w:r>
        <w:t>F95,2,65 = 3.1381</w:t>
      </w:r>
    </w:p>
    <w:p w14:paraId="10997AEE" w14:textId="1D49B69E" w:rsidR="002E79A4" w:rsidRDefault="002E79A4" w:rsidP="005B1968">
      <w:proofErr w:type="gramStart"/>
      <w:r>
        <w:t>Again</w:t>
      </w:r>
      <w:proofErr w:type="gramEnd"/>
      <w:r>
        <w:t xml:space="preserve"> the null hypothesis is reject as model 1 is still more powerful than model 2.</w:t>
      </w:r>
    </w:p>
    <w:p w14:paraId="76F27257" w14:textId="55CF7B69" w:rsidR="002E79A4" w:rsidRDefault="002E79A4" w:rsidP="005B1968">
      <w:r>
        <w:t>11) The 10 continuous variables:</w:t>
      </w:r>
    </w:p>
    <w:p w14:paraId="4AB95302" w14:textId="77777777" w:rsidR="002E79A4" w:rsidRDefault="002E79A4" w:rsidP="005B1968">
      <w:r>
        <w:t xml:space="preserve">Sales Price, Year Sold, Sub Class, Lot Area, Neighborhood, Building Type, House Style, Overall Condition, Year Built, and Garage cars. </w:t>
      </w:r>
    </w:p>
    <w:p w14:paraId="13BE3EFE" w14:textId="6DD04AFA" w:rsidR="002E79A4" w:rsidRDefault="002E79A4" w:rsidP="005B1968">
      <w:r>
        <w:t xml:space="preserve">It is interesting to put these into different sets as on the surface they variables seem very disparate. </w:t>
      </w:r>
      <w:proofErr w:type="gramStart"/>
      <w:r>
        <w:t>However</w:t>
      </w:r>
      <w:proofErr w:type="gramEnd"/>
      <w:r>
        <w:t xml:space="preserve"> I chose to break it into: Main House characteristics: Lot Area, Building type, House Style, Garage Cars, Overall Condition, and Year Built. The other is Ancillary Housing conditions: Sales Price, Year Sold, Sub Class, Nei</w:t>
      </w:r>
      <w:r w:rsidR="0028167B">
        <w:t xml:space="preserve">ghborhood. The reason I broke them into these two sets was the actual </w:t>
      </w:r>
      <w:r w:rsidR="0028167B">
        <w:lastRenderedPageBreak/>
        <w:t xml:space="preserve">structure and bones of the homes which are main house characteristics, while ancillary characteristics are variables like neighborhood that describe the are of the house and not the structure itself. </w:t>
      </w:r>
      <w:r>
        <w:t xml:space="preserve"> </w:t>
      </w:r>
    </w:p>
    <w:p w14:paraId="6AD940BF" w14:textId="73C90353" w:rsidR="004D4802" w:rsidRDefault="004D4802" w:rsidP="005B1968">
      <w:r>
        <w:t>12)</w:t>
      </w:r>
    </w:p>
    <w:p w14:paraId="74761CE6" w14:textId="59C8A511" w:rsidR="004D4802" w:rsidRDefault="004D4802" w:rsidP="005B1968">
      <w:r>
        <w:rPr>
          <w:noProof/>
        </w:rPr>
        <w:drawing>
          <wp:inline distT="0" distB="0" distL="0" distR="0" wp14:anchorId="654C09B0" wp14:editId="7C18AD98">
            <wp:extent cx="5943600" cy="501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8F8" w14:textId="3B183802" w:rsidR="004D4802" w:rsidRDefault="004D4802" w:rsidP="005B1968">
      <w:r>
        <w:t>B1 is Lot Area</w:t>
      </w:r>
    </w:p>
    <w:p w14:paraId="2B298649" w14:textId="657EDCD3" w:rsidR="004D4802" w:rsidRDefault="004D4802" w:rsidP="005B1968">
      <w:r>
        <w:t>H0:B1 = 0</w:t>
      </w:r>
    </w:p>
    <w:p w14:paraId="4EEA6936" w14:textId="5FBB4379" w:rsidR="004D4802" w:rsidRDefault="004D4802" w:rsidP="005B1968">
      <w:proofErr w:type="gramStart"/>
      <w:r>
        <w:t>Ha:B</w:t>
      </w:r>
      <w:proofErr w:type="gramEnd"/>
      <w:r>
        <w:t>1 =/ 0</w:t>
      </w:r>
    </w:p>
    <w:p w14:paraId="2E18527F" w14:textId="2B00947A" w:rsidR="004D4802" w:rsidRDefault="004D4802" w:rsidP="005B1968">
      <w:r>
        <w:t>T1 = 1.654 / 1.328 = 1.2455</w:t>
      </w:r>
    </w:p>
    <w:p w14:paraId="504CE0FD" w14:textId="0CEE50B8" w:rsidR="004D4802" w:rsidRDefault="004D4802" w:rsidP="005B1968">
      <w:r>
        <w:t>t-test with a = .05</w:t>
      </w:r>
    </w:p>
    <w:p w14:paraId="2D9B50DA" w14:textId="770760E9" w:rsidR="004D4802" w:rsidRDefault="004D4802" w:rsidP="005B1968">
      <w:r>
        <w:t xml:space="preserve">ta = </w:t>
      </w:r>
      <w:r w:rsidR="000F4383">
        <w:t>69.708&gt;</w:t>
      </w:r>
      <w:r w:rsidR="008179F4">
        <w:t xml:space="preserve">|t1|, </w:t>
      </w:r>
      <w:r w:rsidR="00764B46">
        <w:t>reject the null</w:t>
      </w:r>
    </w:p>
    <w:p w14:paraId="0C0F43C5" w14:textId="23DA96BA" w:rsidR="000F4383" w:rsidRDefault="000F4383" w:rsidP="005B1968">
      <w:r>
        <w:t xml:space="preserve">B2 is </w:t>
      </w:r>
      <w:proofErr w:type="spellStart"/>
      <w:r>
        <w:t>GarageCars</w:t>
      </w:r>
      <w:proofErr w:type="spellEnd"/>
    </w:p>
    <w:p w14:paraId="13D51445" w14:textId="58AF7940" w:rsidR="000F4383" w:rsidRDefault="000F4383" w:rsidP="005B1968">
      <w:r>
        <w:t>T1 = 4.219/1.599 = 2.6385</w:t>
      </w:r>
    </w:p>
    <w:p w14:paraId="5ECB69AF" w14:textId="78C6F8AA" w:rsidR="000F4383" w:rsidRDefault="000F4383" w:rsidP="005B1968">
      <w:r>
        <w:lastRenderedPageBreak/>
        <w:t>Ta = 125.72 &gt;|t1|, reject the null</w:t>
      </w:r>
    </w:p>
    <w:p w14:paraId="043E97BC" w14:textId="419166AF" w:rsidR="000F4383" w:rsidRDefault="000F4383" w:rsidP="005B1968">
      <w:r>
        <w:t>B3 is Overall Condition</w:t>
      </w:r>
    </w:p>
    <w:p w14:paraId="021D2071" w14:textId="5185C4D4" w:rsidR="000F4383" w:rsidRDefault="000F4383" w:rsidP="005B1968">
      <w:r>
        <w:t xml:space="preserve">T1 = 8.116/9.651 = </w:t>
      </w:r>
      <w:r w:rsidR="00EF1AD1">
        <w:t>.8409</w:t>
      </w:r>
    </w:p>
    <w:p w14:paraId="6B7BA414" w14:textId="00EDC0A7" w:rsidR="00EF1AD1" w:rsidRDefault="00EF1AD1" w:rsidP="00EF1AD1">
      <w:r>
        <w:t>Ta = 270.91&gt;</w:t>
      </w:r>
      <w:r w:rsidRPr="00EF1AD1">
        <w:t xml:space="preserve"> </w:t>
      </w:r>
      <w:r>
        <w:t>|</w:t>
      </w:r>
      <w:r>
        <w:t>t1|, reject the null</w:t>
      </w:r>
    </w:p>
    <w:p w14:paraId="3C046D68" w14:textId="12755601" w:rsidR="00EF1AD1" w:rsidRDefault="00EF1AD1" w:rsidP="00EF1AD1">
      <w:r>
        <w:t xml:space="preserve">B4 is </w:t>
      </w:r>
      <w:proofErr w:type="spellStart"/>
      <w:r w:rsidR="00923ACE">
        <w:t>YearBuilt</w:t>
      </w:r>
      <w:proofErr w:type="spellEnd"/>
    </w:p>
    <w:p w14:paraId="3A710FBF" w14:textId="7ECBA642" w:rsidR="00923ACE" w:rsidRDefault="000519C5" w:rsidP="00EF1AD1">
      <w:r>
        <w:t>T1 = 1.134/4.683 = .2421</w:t>
      </w:r>
    </w:p>
    <w:p w14:paraId="47654AF8" w14:textId="77777777" w:rsidR="000519C5" w:rsidRDefault="000519C5" w:rsidP="000519C5">
      <w:r>
        <w:t xml:space="preserve">Ta = 3528.1 &gt; </w:t>
      </w:r>
      <w:r>
        <w:t>|t1|, reject the null</w:t>
      </w:r>
    </w:p>
    <w:p w14:paraId="65B64090" w14:textId="6D98D515" w:rsidR="000519C5" w:rsidRDefault="000519C5" w:rsidP="00EF1AD1">
      <w:r>
        <w:t>b)</w:t>
      </w:r>
    </w:p>
    <w:p w14:paraId="1B338A5B" w14:textId="750E370F" w:rsidR="000519C5" w:rsidRDefault="000519C5" w:rsidP="00EF1AD1">
      <w:r>
        <w:t xml:space="preserve">H0: Beata =Beta2 = Beta3 = Beta4 = o versus </w:t>
      </w:r>
      <w:proofErr w:type="gramStart"/>
      <w:r>
        <w:t>Ha:B</w:t>
      </w:r>
      <w:proofErr w:type="gramEnd"/>
      <w:r>
        <w:t>1 for E 1,2,3,4</w:t>
      </w:r>
    </w:p>
    <w:p w14:paraId="3D632FB6" w14:textId="798F8E19" w:rsidR="000519C5" w:rsidRDefault="000519C5" w:rsidP="00EF1AD1">
      <w:r>
        <w:t>F-statistic = 247.7, reject the null</w:t>
      </w:r>
    </w:p>
    <w:p w14:paraId="134B60AD" w14:textId="5FFA1D87" w:rsidR="000519C5" w:rsidRDefault="000519C5" w:rsidP="00EF1AD1">
      <w:r>
        <w:t>Part 4)</w:t>
      </w:r>
    </w:p>
    <w:p w14:paraId="194B9F62" w14:textId="5FB786A7" w:rsidR="000519C5" w:rsidRDefault="000519C5" w:rsidP="00EF1AD1">
      <w:r>
        <w:t>13)</w:t>
      </w:r>
    </w:p>
    <w:p w14:paraId="1EB5A55D" w14:textId="25599706" w:rsidR="000519C5" w:rsidRDefault="000519C5" w:rsidP="00EF1AD1">
      <w:r>
        <w:t>a)</w:t>
      </w:r>
      <w:r w:rsidR="007B3E56">
        <w:t xml:space="preserve"> </w:t>
      </w:r>
    </w:p>
    <w:p w14:paraId="0BD37C9B" w14:textId="02CAE856" w:rsidR="007B3E56" w:rsidRDefault="007B3E56" w:rsidP="007B3E56">
      <w:r>
        <w:rPr>
          <w:noProof/>
        </w:rPr>
        <w:lastRenderedPageBreak/>
        <w:drawing>
          <wp:inline distT="0" distB="0" distL="0" distR="0" wp14:anchorId="3D3FDB1F" wp14:editId="475DC5A3">
            <wp:extent cx="5943600" cy="758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E627" w14:textId="2EA82BED" w:rsidR="007B3E56" w:rsidRDefault="007B3E56" w:rsidP="007B3E56">
      <w:r>
        <w:t xml:space="preserve">B1 is </w:t>
      </w:r>
      <w:r w:rsidR="00991590">
        <w:t>Year Sold</w:t>
      </w:r>
    </w:p>
    <w:p w14:paraId="0EA80BC9" w14:textId="77777777" w:rsidR="007B3E56" w:rsidRDefault="007B3E56" w:rsidP="007B3E56">
      <w:r>
        <w:t>H0:B1 = 0</w:t>
      </w:r>
    </w:p>
    <w:p w14:paraId="5FD8D889" w14:textId="77777777" w:rsidR="007B3E56" w:rsidRDefault="007B3E56" w:rsidP="007B3E56">
      <w:proofErr w:type="gramStart"/>
      <w:r>
        <w:lastRenderedPageBreak/>
        <w:t>Ha:B</w:t>
      </w:r>
      <w:proofErr w:type="gramEnd"/>
      <w:r>
        <w:t>1 =/ 0</w:t>
      </w:r>
    </w:p>
    <w:p w14:paraId="1CF7FAA8" w14:textId="4AEFD84D" w:rsidR="007B3E56" w:rsidRDefault="007B3E56" w:rsidP="007B3E56">
      <w:r>
        <w:t xml:space="preserve">T1 = </w:t>
      </w:r>
      <w:r w:rsidR="00991590">
        <w:t>-6.262 / 6.052 = 1.0347</w:t>
      </w:r>
    </w:p>
    <w:p w14:paraId="7057AE4F" w14:textId="77777777" w:rsidR="007B3E56" w:rsidRDefault="007B3E56" w:rsidP="007B3E56">
      <w:r>
        <w:t>t-test with a = .05</w:t>
      </w:r>
    </w:p>
    <w:p w14:paraId="6EC6FE23" w14:textId="4F17FCCA" w:rsidR="007B3E56" w:rsidRDefault="007B3E56" w:rsidP="007B3E56">
      <w:r>
        <w:t xml:space="preserve">ta = </w:t>
      </w:r>
      <w:r w:rsidR="00991590">
        <w:t>82456</w:t>
      </w:r>
      <w:r>
        <w:t>&gt;|t1|, reject the null</w:t>
      </w:r>
    </w:p>
    <w:p w14:paraId="6649AAC5" w14:textId="6AB7F573" w:rsidR="00991590" w:rsidRDefault="00991590" w:rsidP="007B3E56">
      <w:r>
        <w:t>B2 is Subclass</w:t>
      </w:r>
    </w:p>
    <w:p w14:paraId="0D99BD99" w14:textId="2FE00E01" w:rsidR="003C1609" w:rsidRDefault="003C1609" w:rsidP="003C1609">
      <w:r>
        <w:t>T1 = -</w:t>
      </w:r>
      <w:r>
        <w:t>1.522</w:t>
      </w:r>
      <w:r>
        <w:t xml:space="preserve"> / </w:t>
      </w:r>
      <w:r>
        <w:t>8.813</w:t>
      </w:r>
      <w:r>
        <w:t xml:space="preserve"> = </w:t>
      </w:r>
      <w:r>
        <w:t>-.1727</w:t>
      </w:r>
    </w:p>
    <w:p w14:paraId="5E0B524C" w14:textId="77777777" w:rsidR="003C1609" w:rsidRDefault="003C1609" w:rsidP="003C1609">
      <w:r>
        <w:t>t-test with a = .05</w:t>
      </w:r>
    </w:p>
    <w:p w14:paraId="736124E4" w14:textId="50815773" w:rsidR="003C1609" w:rsidRDefault="003C1609" w:rsidP="003C1609">
      <w:r>
        <w:t xml:space="preserve">ta = </w:t>
      </w:r>
      <w:r>
        <w:t>72.84</w:t>
      </w:r>
      <w:r>
        <w:t>&gt;|t1|, reject the null</w:t>
      </w:r>
    </w:p>
    <w:p w14:paraId="0D04C3CD" w14:textId="07CA5299" w:rsidR="003C1609" w:rsidRDefault="003C1609" w:rsidP="003C1609">
      <w:r>
        <w:t>b)</w:t>
      </w:r>
    </w:p>
    <w:p w14:paraId="77CF7026" w14:textId="1A790B8B" w:rsidR="003C1609" w:rsidRDefault="003C1609" w:rsidP="003C1609">
      <w:r>
        <w:t>F-statistic = 166.9, reject the null</w:t>
      </w:r>
    </w:p>
    <w:p w14:paraId="25E4DD1D" w14:textId="6D4F9917" w:rsidR="003C1609" w:rsidRDefault="003C1609" w:rsidP="003C1609">
      <w:r>
        <w:t>H0: Be</w:t>
      </w:r>
      <w:r>
        <w:t>ta</w:t>
      </w:r>
      <w:r>
        <w:t xml:space="preserve"> =Beta2 = Beta3 = Beta4 </w:t>
      </w:r>
      <w:r>
        <w:t xml:space="preserve">= Beta5 = Beta6 </w:t>
      </w:r>
      <w:r>
        <w:t xml:space="preserve">= </w:t>
      </w:r>
      <w:r>
        <w:t>0</w:t>
      </w:r>
      <w:r>
        <w:t xml:space="preserve"> versus </w:t>
      </w:r>
      <w:proofErr w:type="gramStart"/>
      <w:r>
        <w:t>Ha:B</w:t>
      </w:r>
      <w:proofErr w:type="gramEnd"/>
      <w:r>
        <w:t>1 for E 1,2,3,4</w:t>
      </w:r>
      <w:r>
        <w:t>, 5, 6</w:t>
      </w:r>
    </w:p>
    <w:p w14:paraId="3CE7DBB7" w14:textId="4A649B20" w:rsidR="003C1609" w:rsidRDefault="003C1609" w:rsidP="003C1609">
      <w:r>
        <w:t>14)</w:t>
      </w:r>
    </w:p>
    <w:p w14:paraId="27594EA3" w14:textId="41D2D6E0" w:rsidR="003C1609" w:rsidRDefault="003C1609" w:rsidP="003C1609">
      <w:r>
        <w:t>H0: Beta</w:t>
      </w:r>
      <w:r>
        <w:t>5</w:t>
      </w:r>
      <w:r>
        <w:t xml:space="preserve"> =Beta</w:t>
      </w:r>
      <w:r>
        <w:t>6</w:t>
      </w:r>
      <w:r>
        <w:t xml:space="preserve"> = Beta</w:t>
      </w:r>
      <w:r>
        <w:t>7</w:t>
      </w:r>
      <w:r>
        <w:t xml:space="preserve"> = Beta</w:t>
      </w:r>
      <w:r>
        <w:t>8</w:t>
      </w:r>
      <w:r>
        <w:t xml:space="preserve"> = </w:t>
      </w:r>
      <w:r>
        <w:t>Beta9 = Beta10</w:t>
      </w:r>
      <w:r w:rsidR="004A0699">
        <w:t xml:space="preserve"> - 0</w:t>
      </w:r>
      <w:r>
        <w:t xml:space="preserve"> versus </w:t>
      </w:r>
      <w:proofErr w:type="gramStart"/>
      <w:r>
        <w:t>Ha:B</w:t>
      </w:r>
      <w:proofErr w:type="gramEnd"/>
      <w:r>
        <w:t xml:space="preserve">1 for E </w:t>
      </w:r>
      <w:r>
        <w:t>5,6,7,8,</w:t>
      </w:r>
      <w:r w:rsidR="004A0699">
        <w:t>9,10</w:t>
      </w:r>
    </w:p>
    <w:p w14:paraId="508A2DC9" w14:textId="35CE3AD7" w:rsidR="004A0699" w:rsidRDefault="004A0699" w:rsidP="003C1609">
      <w:r>
        <w:t>F-statistic = 127.62, reject the null</w:t>
      </w:r>
    </w:p>
    <w:p w14:paraId="4FFAA118" w14:textId="77777777" w:rsidR="003C1609" w:rsidRDefault="003C1609" w:rsidP="003C1609"/>
    <w:p w14:paraId="65C48C5F" w14:textId="77777777" w:rsidR="000519C5" w:rsidRDefault="000519C5" w:rsidP="00EF1AD1"/>
    <w:p w14:paraId="13DCCBE4" w14:textId="01527EDE" w:rsidR="00EF1AD1" w:rsidRDefault="00EF1AD1" w:rsidP="005B1968"/>
    <w:p w14:paraId="22D25364" w14:textId="77777777" w:rsidR="00764B46" w:rsidRPr="00667945" w:rsidRDefault="00764B46" w:rsidP="005B1968"/>
    <w:sectPr w:rsidR="00764B46" w:rsidRPr="0066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16D2"/>
    <w:multiLevelType w:val="hybridMultilevel"/>
    <w:tmpl w:val="AC468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5"/>
    <w:rsid w:val="000519C5"/>
    <w:rsid w:val="000F4383"/>
    <w:rsid w:val="001B595F"/>
    <w:rsid w:val="0028167B"/>
    <w:rsid w:val="002E79A4"/>
    <w:rsid w:val="003C1609"/>
    <w:rsid w:val="004A0699"/>
    <w:rsid w:val="004D4802"/>
    <w:rsid w:val="005B1968"/>
    <w:rsid w:val="00667945"/>
    <w:rsid w:val="00764B46"/>
    <w:rsid w:val="007B3E56"/>
    <w:rsid w:val="008179F4"/>
    <w:rsid w:val="008E510B"/>
    <w:rsid w:val="00923ACE"/>
    <w:rsid w:val="00982B84"/>
    <w:rsid w:val="00991590"/>
    <w:rsid w:val="00C270CA"/>
    <w:rsid w:val="00DE3CB1"/>
    <w:rsid w:val="00E044BE"/>
    <w:rsid w:val="00E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5311"/>
  <w15:chartTrackingRefBased/>
  <w15:docId w15:val="{CA140462-45C1-412F-913D-80D2CBF6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AC91F-ED26-479E-A70D-B3F61603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4</cp:revision>
  <cp:lastPrinted>2021-04-26T02:02:00Z</cp:lastPrinted>
  <dcterms:created xsi:type="dcterms:W3CDTF">2021-04-25T01:39:00Z</dcterms:created>
  <dcterms:modified xsi:type="dcterms:W3CDTF">2021-04-26T02:02:00Z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a905b5-8388-4a05-b89a-55e43f7b4d00_Enabled">
    <vt:lpwstr>true</vt:lpwstr>
  </property>
  <property fmtid="{D5CDD505-2E9C-101B-9397-08002B2CF9AE}" pid="3" name="MSIP_Label_11a905b5-8388-4a05-b89a-55e43f7b4d00_SetDate">
    <vt:lpwstr>2021-04-25T01:39:31Z</vt:lpwstr>
  </property>
  <property fmtid="{D5CDD505-2E9C-101B-9397-08002B2CF9AE}" pid="4" name="MSIP_Label_11a905b5-8388-4a05-b89a-55e43f7b4d00_Method">
    <vt:lpwstr>Standard</vt:lpwstr>
  </property>
  <property fmtid="{D5CDD505-2E9C-101B-9397-08002B2CF9AE}" pid="5" name="MSIP_Label_11a905b5-8388-4a05-b89a-55e43f7b4d00_Name">
    <vt:lpwstr>General</vt:lpwstr>
  </property>
  <property fmtid="{D5CDD505-2E9C-101B-9397-08002B2CF9AE}" pid="6" name="MSIP_Label_11a905b5-8388-4a05-b89a-55e43f7b4d00_SiteId">
    <vt:lpwstr>2e319086-9a26-46a3-865f-615bed576786</vt:lpwstr>
  </property>
  <property fmtid="{D5CDD505-2E9C-101B-9397-08002B2CF9AE}" pid="7" name="MSIP_Label_11a905b5-8388-4a05-b89a-55e43f7b4d00_ActionId">
    <vt:lpwstr>134f889c-0d22-4b34-8923-26a0ff5afaf0</vt:lpwstr>
  </property>
  <property fmtid="{D5CDD505-2E9C-101B-9397-08002B2CF9AE}" pid="8" name="MSIP_Label_11a905b5-8388-4a05-b89a-55e43f7b4d00_ContentBits">
    <vt:lpwstr>0</vt:lpwstr>
  </property>
</Properties>
</file>