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422FF" w14:textId="352ACA1A" w:rsidR="00CA47F4" w:rsidRDefault="00CA47F4">
      <w:pPr>
        <w:rPr>
          <w:sz w:val="44"/>
          <w:szCs w:val="44"/>
        </w:rPr>
      </w:pPr>
      <w:r>
        <w:rPr>
          <w:sz w:val="44"/>
          <w:szCs w:val="44"/>
        </w:rPr>
        <w:t>Assignment #</w:t>
      </w:r>
      <w:r w:rsidR="00B90AA5">
        <w:rPr>
          <w:sz w:val="44"/>
          <w:szCs w:val="44"/>
        </w:rPr>
        <w:t>4</w:t>
      </w:r>
    </w:p>
    <w:p w14:paraId="710F5D62" w14:textId="36AC6B02" w:rsidR="00CA47F4" w:rsidRDefault="00CA47F4">
      <w:r>
        <w:t>May 2021</w:t>
      </w:r>
    </w:p>
    <w:p w14:paraId="0F920DF6" w14:textId="712E4EDC" w:rsidR="00CA47F4" w:rsidRDefault="00CA47F4">
      <w:r>
        <w:br w:type="page"/>
      </w:r>
    </w:p>
    <w:p w14:paraId="18944C7A" w14:textId="416ED3EC" w:rsidR="00CA47F4" w:rsidRDefault="00CA47F4">
      <w:r>
        <w:lastRenderedPageBreak/>
        <w:t>Part A)</w:t>
      </w:r>
    </w:p>
    <w:p w14:paraId="53C4CDA4" w14:textId="34B29EA6" w:rsidR="00CA47F4" w:rsidRDefault="00CA47F4">
      <w:r>
        <w:t>1)</w:t>
      </w:r>
    </w:p>
    <w:p w14:paraId="3B9DB05C" w14:textId="77777777" w:rsidR="008F4791" w:rsidRDefault="008F4791">
      <w:r>
        <w:t>After conducting analysis on the varying factors, I chose ground above living as the best continuous variable because of its high correlation to sales price.</w:t>
      </w:r>
    </w:p>
    <w:p w14:paraId="2D981763" w14:textId="77777777" w:rsidR="008F4791" w:rsidRDefault="008F4791">
      <w:r>
        <w:t>a)</w:t>
      </w:r>
    </w:p>
    <w:p w14:paraId="1395F368" w14:textId="77777777" w:rsidR="008F4791" w:rsidRDefault="008F4791">
      <w:r>
        <w:rPr>
          <w:noProof/>
        </w:rPr>
        <w:drawing>
          <wp:inline distT="0" distB="0" distL="0" distR="0" wp14:anchorId="5881D721" wp14:editId="3DEAC725">
            <wp:extent cx="5943600" cy="3977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ECAB" w14:textId="77777777" w:rsidR="001D451A" w:rsidRDefault="008F4791">
      <w:r>
        <w:t xml:space="preserve">b) </w:t>
      </w:r>
    </w:p>
    <w:p w14:paraId="7F7B2C5C" w14:textId="77777777" w:rsidR="001D451A" w:rsidRDefault="001D451A">
      <w:proofErr w:type="spellStart"/>
      <w:r>
        <w:t>y_hat</w:t>
      </w:r>
      <w:proofErr w:type="spellEnd"/>
      <w:r>
        <w:t xml:space="preserve"> = 33418.127 + 95.096X1</w:t>
      </w:r>
    </w:p>
    <w:p w14:paraId="437D0851" w14:textId="3AFD3B20" w:rsidR="00CA47F4" w:rsidRDefault="008F4791">
      <w:r>
        <w:t xml:space="preserve"> </w:t>
      </w:r>
      <w:r w:rsidR="0024790E">
        <w:t>The intercept for X=0 is Y=</w:t>
      </w:r>
      <w:r w:rsidR="00A77F10">
        <w:t>-33,418.18</w:t>
      </w:r>
      <w:r w:rsidR="003D28BA">
        <w:t xml:space="preserve">. The coefficients show that fore every increase in unit for GAR, sales price </w:t>
      </w:r>
      <w:r w:rsidR="0004321F">
        <w:t>increases by 95.10</w:t>
      </w:r>
    </w:p>
    <w:p w14:paraId="1FD20F72" w14:textId="2A609C57" w:rsidR="0004321F" w:rsidRDefault="0004321F">
      <w:r>
        <w:t>c)</w:t>
      </w:r>
    </w:p>
    <w:p w14:paraId="575A8720" w14:textId="541990A3" w:rsidR="0004321F" w:rsidRDefault="00E1587C">
      <w:r>
        <w:t xml:space="preserve">R-Squared value is .601 </w:t>
      </w:r>
      <w:r w:rsidR="006C2D41">
        <w:t xml:space="preserve">meaning 60.1% variability for GAR </w:t>
      </w:r>
      <w:r w:rsidR="005979C9">
        <w:t>compared to Sales price.</w:t>
      </w:r>
    </w:p>
    <w:p w14:paraId="73CE9195" w14:textId="37031FF1" w:rsidR="005979C9" w:rsidRDefault="005979C9">
      <w:r>
        <w:t>d)</w:t>
      </w:r>
    </w:p>
    <w:p w14:paraId="0DED4316" w14:textId="350D9ACD" w:rsidR="005979C9" w:rsidRDefault="006E7A9F">
      <w:r>
        <w:t>Coefficients Table:</w:t>
      </w:r>
    </w:p>
    <w:p w14:paraId="72FE225C" w14:textId="52BB317A" w:rsidR="006E7A9F" w:rsidRDefault="00BC0AD7">
      <w:r>
        <w:rPr>
          <w:noProof/>
        </w:rPr>
        <w:lastRenderedPageBreak/>
        <w:drawing>
          <wp:inline distT="0" distB="0" distL="0" distR="0" wp14:anchorId="7A389C77" wp14:editId="2E8F83AC">
            <wp:extent cx="5943600" cy="855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06E9" w14:textId="055A0E8A" w:rsidR="00BC0AD7" w:rsidRDefault="00BC0AD7">
      <w:proofErr w:type="spellStart"/>
      <w:r>
        <w:t>Anova</w:t>
      </w:r>
      <w:proofErr w:type="spellEnd"/>
      <w:r>
        <w:t xml:space="preserve"> Table:</w:t>
      </w:r>
    </w:p>
    <w:p w14:paraId="6AEC6B3E" w14:textId="5CED4625" w:rsidR="00BC0AD7" w:rsidRDefault="00BC0AD7">
      <w:r>
        <w:rPr>
          <w:noProof/>
        </w:rPr>
        <w:drawing>
          <wp:inline distT="0" distB="0" distL="0" distR="0" wp14:anchorId="145315B3" wp14:editId="3C99375A">
            <wp:extent cx="5943600" cy="940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E350" w14:textId="2C4B3CF2" w:rsidR="00042B50" w:rsidRDefault="00042B50">
      <w:r>
        <w:t>T-Test:</w:t>
      </w:r>
    </w:p>
    <w:p w14:paraId="15A8DA1A" w14:textId="756C48AA" w:rsidR="00BC0AD7" w:rsidRDefault="00C1148F">
      <w:r>
        <w:t>H0B1</w:t>
      </w:r>
      <w:r w:rsidR="000942E4">
        <w:t xml:space="preserve"> = 0, HaB1 = !0</w:t>
      </w:r>
      <w:r w:rsidR="00D877A5">
        <w:t xml:space="preserve">; T-Statistic = 11.89, </w:t>
      </w:r>
      <w:r w:rsidR="000B77EE">
        <w:t>B1 is not equal to zero so we can reject the null hypothesis</w:t>
      </w:r>
    </w:p>
    <w:p w14:paraId="562C8E1A" w14:textId="45E080ED" w:rsidR="00AD16C7" w:rsidRDefault="00AD16C7">
      <w:r>
        <w:t>F-Test:</w:t>
      </w:r>
    </w:p>
    <w:p w14:paraId="50BEDE50" w14:textId="3CD2F483" w:rsidR="00AD16C7" w:rsidRDefault="00AD16C7">
      <w:r>
        <w:t xml:space="preserve">H0B1 = 0, HaB1 = </w:t>
      </w:r>
      <w:r w:rsidR="00E36473">
        <w:t xml:space="preserve">!0, F-Statistic = </w:t>
      </w:r>
      <w:r w:rsidR="002147BE">
        <w:t>2599.6</w:t>
      </w:r>
      <w:r w:rsidR="00C153B6">
        <w:t>, b1 is not equal to zero so we can reject the null hypothesis.</w:t>
      </w:r>
    </w:p>
    <w:p w14:paraId="03FB0EA6" w14:textId="538564A7" w:rsidR="00C153B6" w:rsidRDefault="00861201">
      <w:r>
        <w:t>e)</w:t>
      </w:r>
    </w:p>
    <w:p w14:paraId="3F7345E4" w14:textId="6145B800" w:rsidR="00861201" w:rsidRDefault="00D97702">
      <w:r>
        <w:rPr>
          <w:noProof/>
        </w:rPr>
        <w:drawing>
          <wp:inline distT="0" distB="0" distL="0" distR="0" wp14:anchorId="53904817" wp14:editId="749636B6">
            <wp:extent cx="5943600" cy="2705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0777" w14:textId="4AB0C984" w:rsidR="00D97702" w:rsidRDefault="00BA0CAB">
      <w:r>
        <w:t xml:space="preserve">The deviations </w:t>
      </w:r>
      <w:r w:rsidR="00AB41A9">
        <w:t xml:space="preserve">from normality </w:t>
      </w:r>
      <w:r w:rsidR="00666A14">
        <w:t xml:space="preserve">shows </w:t>
      </w:r>
      <w:r w:rsidR="00E36553">
        <w:t xml:space="preserve">the variance of negative residuals seem to increase with predicted values. </w:t>
      </w:r>
      <w:r w:rsidR="008C571D">
        <w:t>There are a lot of outliers especially in the predicted values visualization and these deviations</w:t>
      </w:r>
      <w:r w:rsidR="00236A59">
        <w:t xml:space="preserve"> should be further examined. </w:t>
      </w:r>
      <w:r w:rsidR="00DF64F6">
        <w:t xml:space="preserve">The positive and negative distributions seem to be even and thus </w:t>
      </w:r>
      <w:r w:rsidR="00A36CD0">
        <w:t xml:space="preserve">it seems our assumptions of the models are true. </w:t>
      </w:r>
    </w:p>
    <w:p w14:paraId="7B2FADE8" w14:textId="77777777" w:rsidR="001075C6" w:rsidRDefault="001075C6"/>
    <w:p w14:paraId="0DD219EE" w14:textId="03D6BF2B" w:rsidR="000B77EE" w:rsidRDefault="00A123E1">
      <w:r>
        <w:t>2)</w:t>
      </w:r>
    </w:p>
    <w:p w14:paraId="6070749D" w14:textId="77777777" w:rsidR="00A123E1" w:rsidRDefault="00A123E1"/>
    <w:p w14:paraId="788FABA9" w14:textId="20FD10B7" w:rsidR="000942E4" w:rsidRDefault="003A1B9E">
      <w:r>
        <w:lastRenderedPageBreak/>
        <w:t>a)</w:t>
      </w:r>
    </w:p>
    <w:p w14:paraId="2776F547" w14:textId="698EEF93" w:rsidR="003A1B9E" w:rsidRDefault="00AE0A67">
      <w:r>
        <w:rPr>
          <w:noProof/>
        </w:rPr>
        <w:drawing>
          <wp:inline distT="0" distB="0" distL="0" distR="0" wp14:anchorId="16B48C17" wp14:editId="276F07E7">
            <wp:extent cx="5229225" cy="3590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BF42" w14:textId="209A3E9F" w:rsidR="00AE0A67" w:rsidRDefault="00AE0A67">
      <w:r>
        <w:t>b)</w:t>
      </w:r>
    </w:p>
    <w:p w14:paraId="5861128E" w14:textId="052BA8F3" w:rsidR="00AE0A67" w:rsidRDefault="00DB289F">
      <w:proofErr w:type="spellStart"/>
      <w:r>
        <w:t>Y_hat</w:t>
      </w:r>
      <w:proofErr w:type="spellEnd"/>
      <w:r w:rsidR="006E2D0F">
        <w:t xml:space="preserve"> = -47083</w:t>
      </w:r>
      <w:r w:rsidR="009D74A0">
        <w:t>.90 + 36657.9X</w:t>
      </w:r>
      <w:r w:rsidR="00597662">
        <w:t>1</w:t>
      </w:r>
      <w:r w:rsidR="00CF3196">
        <w:t xml:space="preserve">. The </w:t>
      </w:r>
      <w:r w:rsidR="007E7572">
        <w:t>intercept value here is y=</w:t>
      </w:r>
      <w:r w:rsidR="001B057B">
        <w:t>-47,083.90. This is different from model one which had a much smaller slope of 95.10</w:t>
      </w:r>
      <w:r w:rsidR="00FD70DD">
        <w:t xml:space="preserve">/ This is likely because the units above ground have been scaled up to 4,000 feet. </w:t>
      </w:r>
    </w:p>
    <w:p w14:paraId="76FD3004" w14:textId="5C8A8C05" w:rsidR="006D3A4E" w:rsidRDefault="006D3A4E">
      <w:r>
        <w:t>c)</w:t>
      </w:r>
    </w:p>
    <w:p w14:paraId="4A2A73B5" w14:textId="7626D561" w:rsidR="006D3A4E" w:rsidRDefault="00A35EFE">
      <w:r>
        <w:t>R-Squared = .6278</w:t>
      </w:r>
      <w:r w:rsidR="00464720">
        <w:t>. this means 62.78 % of variability of response data is explained within the model which is a high amount, and the model is successful.</w:t>
      </w:r>
    </w:p>
    <w:p w14:paraId="15BE826C" w14:textId="37FE3114" w:rsidR="00464720" w:rsidRDefault="00464720">
      <w:r>
        <w:t>d)</w:t>
      </w:r>
    </w:p>
    <w:p w14:paraId="2DAD8DD4" w14:textId="532F7FE8" w:rsidR="00464720" w:rsidRDefault="003F3B4D">
      <w:r>
        <w:t>Coefficients Table:</w:t>
      </w:r>
    </w:p>
    <w:p w14:paraId="7CC18230" w14:textId="21CBA921" w:rsidR="003F3B4D" w:rsidRDefault="00A40B60">
      <w:r>
        <w:rPr>
          <w:noProof/>
        </w:rPr>
        <w:drawing>
          <wp:inline distT="0" distB="0" distL="0" distR="0" wp14:anchorId="216DF5F1" wp14:editId="54D245C6">
            <wp:extent cx="5943600" cy="1268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158E" w14:textId="03CCAC19" w:rsidR="00A40B60" w:rsidRDefault="00A40B60">
      <w:proofErr w:type="spellStart"/>
      <w:r>
        <w:t>Anova</w:t>
      </w:r>
      <w:proofErr w:type="spellEnd"/>
      <w:r>
        <w:t xml:space="preserve"> Table:</w:t>
      </w:r>
    </w:p>
    <w:p w14:paraId="5DF2F23A" w14:textId="27BB0F8C" w:rsidR="00A40B60" w:rsidRDefault="00740C39">
      <w:r>
        <w:rPr>
          <w:noProof/>
        </w:rPr>
        <w:lastRenderedPageBreak/>
        <w:drawing>
          <wp:inline distT="0" distB="0" distL="0" distR="0" wp14:anchorId="4F893BE9" wp14:editId="487410F3">
            <wp:extent cx="5943600" cy="1238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3C75" w14:textId="418B634D" w:rsidR="00740C39" w:rsidRDefault="00740C39">
      <w:r>
        <w:t>T-test</w:t>
      </w:r>
      <w:r w:rsidR="008504F5">
        <w:t xml:space="preserve"> B1 (Overall Quality): H0:B1 vs </w:t>
      </w:r>
      <w:r w:rsidR="00CC2072">
        <w:t>h</w:t>
      </w:r>
      <w:r w:rsidR="008504F5">
        <w:t>aB</w:t>
      </w:r>
      <w:r w:rsidR="00CC2072">
        <w:t>1 !=0</w:t>
      </w:r>
    </w:p>
    <w:p w14:paraId="1B6D4DDA" w14:textId="7F01C48B" w:rsidR="00CC2072" w:rsidRDefault="00CC2072">
      <w:r>
        <w:t>B1 T-test = 53.96</w:t>
      </w:r>
      <w:r w:rsidR="00493B07">
        <w:t xml:space="preserve"> which means we can reject the null hypothesis because it is not equal to zero and we can note that it is </w:t>
      </w:r>
      <w:r w:rsidR="00693A1F">
        <w:t>significant variable for our model</w:t>
      </w:r>
    </w:p>
    <w:p w14:paraId="4C990EF7" w14:textId="02E8851F" w:rsidR="00693A1F" w:rsidRDefault="00693A1F">
      <w:r>
        <w:t>F-Test (Model 2): H0:B1 vs Ha</w:t>
      </w:r>
      <w:r w:rsidR="00BE0576">
        <w:t>:b1 1=0</w:t>
      </w:r>
    </w:p>
    <w:p w14:paraId="2D47ACA9" w14:textId="5034837B" w:rsidR="00BE0576" w:rsidRDefault="00077C31">
      <w:r>
        <w:t>F-</w:t>
      </w:r>
      <w:r w:rsidR="000B63EF">
        <w:t xml:space="preserve">test = 2911.6 which means we can reject the null hypothesis and conclude this model provides a better fit than model 1 which only has </w:t>
      </w:r>
      <w:r w:rsidR="00A33CA2">
        <w:t>the intercept.</w:t>
      </w:r>
    </w:p>
    <w:p w14:paraId="09A4E6B8" w14:textId="6451B617" w:rsidR="00A33CA2" w:rsidRDefault="001615EE">
      <w:r>
        <w:t>e)</w:t>
      </w:r>
    </w:p>
    <w:p w14:paraId="2DC37429" w14:textId="0C2A0B49" w:rsidR="001615EE" w:rsidRDefault="00E301E6">
      <w:r>
        <w:rPr>
          <w:noProof/>
        </w:rPr>
        <w:drawing>
          <wp:inline distT="0" distB="0" distL="0" distR="0" wp14:anchorId="43FFA8FE" wp14:editId="530083EA">
            <wp:extent cx="5943600" cy="2367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B0AD" w14:textId="75B73500" w:rsidR="00F46C49" w:rsidRDefault="00365FC7">
      <w:r>
        <w:t xml:space="preserve">The results show </w:t>
      </w:r>
      <w:r w:rsidR="00970EB7">
        <w:t xml:space="preserve">that </w:t>
      </w:r>
      <w:r w:rsidR="00F32848">
        <w:t xml:space="preserve">both of the negative and positive residuals appear to be normally distributed, with </w:t>
      </w:r>
      <w:r w:rsidR="00F96B2A">
        <w:t>not surprising or differing results. This gives us no indication that the model is false</w:t>
      </w:r>
      <w:r w:rsidR="00F12547">
        <w:t>. There are a few outliers but not enough to make a pattern out of them.</w:t>
      </w:r>
    </w:p>
    <w:p w14:paraId="05073F3F" w14:textId="2209DCA3" w:rsidR="00EE2DE3" w:rsidRDefault="000962A8">
      <w:r>
        <w:t>3)</w:t>
      </w:r>
    </w:p>
    <w:p w14:paraId="6F620CEA" w14:textId="302C92B7" w:rsidR="000962A8" w:rsidRDefault="000962A8">
      <w:r>
        <w:t xml:space="preserve">Of the two models, </w:t>
      </w:r>
      <w:r w:rsidR="000A7A40">
        <w:t xml:space="preserve">Model two seems to have the better fit than model one based on r-squared value and the residual plots. </w:t>
      </w:r>
      <w:r w:rsidR="002769B5">
        <w:t xml:space="preserve">We are assessing model fit on the </w:t>
      </w:r>
      <w:r w:rsidR="00F8465A">
        <w:t>aforementioned</w:t>
      </w:r>
      <w:r w:rsidR="002769B5">
        <w:t xml:space="preserve"> r-squared and residual plots</w:t>
      </w:r>
      <w:r w:rsidR="00F8465A">
        <w:t>.</w:t>
      </w:r>
    </w:p>
    <w:p w14:paraId="39054515" w14:textId="677C810E" w:rsidR="00F8465A" w:rsidRDefault="00F8465A">
      <w:r>
        <w:t>Part B)</w:t>
      </w:r>
    </w:p>
    <w:p w14:paraId="2E6FF338" w14:textId="0EA14C02" w:rsidR="00F8465A" w:rsidRDefault="00F8465A">
      <w:r>
        <w:t>4)</w:t>
      </w:r>
    </w:p>
    <w:p w14:paraId="5CED9802" w14:textId="0CA1C8EB" w:rsidR="00F8465A" w:rsidRDefault="00421975">
      <w:proofErr w:type="spellStart"/>
      <w:r>
        <w:t>Y</w:t>
      </w:r>
      <w:r w:rsidR="00CA2E62">
        <w:t>_hat</w:t>
      </w:r>
      <w:proofErr w:type="spellEnd"/>
      <w:r w:rsidR="00CA2E62">
        <w:t xml:space="preserve"> = -5090.159 + 56.875X! + 23499.607X2</w:t>
      </w:r>
    </w:p>
    <w:p w14:paraId="35A599D1" w14:textId="77777777" w:rsidR="00A44DB6" w:rsidRDefault="00A44DB6"/>
    <w:p w14:paraId="187ACCF8" w14:textId="3A9BFF7A" w:rsidR="00597662" w:rsidRDefault="00B612A4">
      <w:r>
        <w:lastRenderedPageBreak/>
        <w:t xml:space="preserve">The </w:t>
      </w:r>
      <w:r w:rsidR="0001388E">
        <w:t>coefficients</w:t>
      </w:r>
      <w:r w:rsidR="00C400A0">
        <w:t xml:space="preserve"> are lower in the combined multiple linear regression model than </w:t>
      </w:r>
      <w:r w:rsidR="0001388E">
        <w:t>separately</w:t>
      </w:r>
      <w:r w:rsidR="00C400A0">
        <w:t xml:space="preserve"> in linear regression models because an increase in above ground </w:t>
      </w:r>
      <w:r w:rsidR="0001388E">
        <w:t>living</w:t>
      </w:r>
      <w:r w:rsidR="00C400A0">
        <w:t xml:space="preserve"> area and home quality has a positive result </w:t>
      </w:r>
      <w:r w:rsidR="0034018A">
        <w:t xml:space="preserve">in relationship to sales price. Thus, the intercept starts lower and slopes and </w:t>
      </w:r>
      <w:r w:rsidR="0001388E">
        <w:t>beta</w:t>
      </w:r>
      <w:r w:rsidR="0034018A">
        <w:t xml:space="preserve"> values in the OLS equation </w:t>
      </w:r>
      <w:r w:rsidR="00D15C0B">
        <w:t>should be smaller with the multiple linear regression model</w:t>
      </w:r>
    </w:p>
    <w:p w14:paraId="0DA4B3C8" w14:textId="440F6E5D" w:rsidR="00D15C0B" w:rsidRDefault="00D15C0B">
      <w:r>
        <w:t>b)</w:t>
      </w:r>
    </w:p>
    <w:p w14:paraId="1F09AD92" w14:textId="2F3C76D7" w:rsidR="00D15C0B" w:rsidRDefault="00D15C0B">
      <w:r>
        <w:t>R-squared: 0.7619</w:t>
      </w:r>
      <w:r w:rsidR="00FB463A">
        <w:t xml:space="preserve"> which means that 76.19% of the variability of the response data is explained within the model which is a</w:t>
      </w:r>
      <w:r w:rsidR="00351A1D">
        <w:t xml:space="preserve"> high amount. This seems to show that the fit for multiple regression is better than si</w:t>
      </w:r>
      <w:r w:rsidR="00891829">
        <w:t xml:space="preserve">mple linear regression because of the higher r-squared score. </w:t>
      </w:r>
      <w:r w:rsidR="00FA31B4">
        <w:t xml:space="preserve">The difference between model 3 and model 1 is .1608. </w:t>
      </w:r>
      <w:r w:rsidR="00043BED">
        <w:t>I interpret the difference as showing that the multiple linear regression model fits better than the simple regression model.</w:t>
      </w:r>
    </w:p>
    <w:p w14:paraId="48677617" w14:textId="5367DDE4" w:rsidR="00043BED" w:rsidRDefault="00043BED">
      <w:r>
        <w:t>c)</w:t>
      </w:r>
    </w:p>
    <w:p w14:paraId="52B84F3D" w14:textId="005283F1" w:rsidR="00043BED" w:rsidRDefault="00A23577">
      <w:r>
        <w:t>Coefficients table:</w:t>
      </w:r>
    </w:p>
    <w:p w14:paraId="48E118F1" w14:textId="789C6F5E" w:rsidR="00A23577" w:rsidRDefault="00A23577">
      <w:r>
        <w:rPr>
          <w:noProof/>
        </w:rPr>
        <w:drawing>
          <wp:inline distT="0" distB="0" distL="0" distR="0" wp14:anchorId="27928B76" wp14:editId="758B729D">
            <wp:extent cx="5943600" cy="1504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598B" w14:textId="1D784774" w:rsidR="00A23577" w:rsidRDefault="00A23577">
      <w:proofErr w:type="spellStart"/>
      <w:r>
        <w:t>Anova</w:t>
      </w:r>
      <w:proofErr w:type="spellEnd"/>
      <w:r>
        <w:t xml:space="preserve"> table:</w:t>
      </w:r>
    </w:p>
    <w:p w14:paraId="2A59F29A" w14:textId="049C25E2" w:rsidR="00A23577" w:rsidRDefault="008C3050">
      <w:r>
        <w:rPr>
          <w:noProof/>
        </w:rPr>
        <w:drawing>
          <wp:inline distT="0" distB="0" distL="0" distR="0" wp14:anchorId="2CD232FB" wp14:editId="24CDC21A">
            <wp:extent cx="5943600" cy="1666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F8AF" w14:textId="1AFC6920" w:rsidR="008C3050" w:rsidRDefault="00D671C2">
      <w:r>
        <w:t>T-test for B1 (Above Ground Living Area)</w:t>
      </w:r>
      <w:r w:rsidR="00652346">
        <w:t>:</w:t>
      </w:r>
    </w:p>
    <w:p w14:paraId="6059A752" w14:textId="6CBA3C95" w:rsidR="00652346" w:rsidRDefault="00652346">
      <w:r>
        <w:t>H0:B1 = 0 vs Ha:B1 !=0</w:t>
      </w:r>
    </w:p>
    <w:p w14:paraId="53FBA3D6" w14:textId="245300BF" w:rsidR="00907727" w:rsidRDefault="00652346">
      <w:r>
        <w:t xml:space="preserve">T-statistic </w:t>
      </w:r>
      <w:r w:rsidR="00907727">
        <w:t xml:space="preserve">= 31.17 </w:t>
      </w:r>
      <w:r w:rsidR="00EC0E0F">
        <w:t>meaning</w:t>
      </w:r>
      <w:r w:rsidR="00907727">
        <w:t xml:space="preserve"> we can reject the null hypothesis </w:t>
      </w:r>
      <w:r w:rsidR="00EC0E0F">
        <w:t>because it does not equal to 0 and the variable is significant to the overall model</w:t>
      </w:r>
      <w:r w:rsidR="00070A5F">
        <w:t>.</w:t>
      </w:r>
    </w:p>
    <w:p w14:paraId="18FAF0DD" w14:textId="115D8144" w:rsidR="00EC0E0F" w:rsidRDefault="00EC0E0F">
      <w:r>
        <w:t>T-test for B</w:t>
      </w:r>
      <w:r w:rsidR="00F234E9">
        <w:t>2 (</w:t>
      </w:r>
      <w:r w:rsidR="00645A4A">
        <w:t>Overall Quality):</w:t>
      </w:r>
    </w:p>
    <w:p w14:paraId="4B34BCAF" w14:textId="0C304050" w:rsidR="00645A4A" w:rsidRDefault="00645A4A">
      <w:r>
        <w:t>H0:B2 = 0 vs Ha:B2 !=0</w:t>
      </w:r>
    </w:p>
    <w:p w14:paraId="676DDB1E" w14:textId="77777777" w:rsidR="00070A5F" w:rsidRDefault="00070A5F" w:rsidP="00070A5F">
      <w:r>
        <w:lastRenderedPageBreak/>
        <w:t>T-statistic = 24.15 meaning we can reject the null hypothesis because it does not equal to 0 and the variable is significant to the overall model</w:t>
      </w:r>
    </w:p>
    <w:p w14:paraId="321FE23A" w14:textId="6FAB480C" w:rsidR="00070A5F" w:rsidRDefault="00070A5F">
      <w:r>
        <w:t>F-test (Model 3):</w:t>
      </w:r>
    </w:p>
    <w:p w14:paraId="18F7DA1D" w14:textId="1B3B498A" w:rsidR="00070A5F" w:rsidRDefault="001702FE">
      <w:r>
        <w:t>H0:</w:t>
      </w:r>
      <w:r w:rsidR="00AE71C9">
        <w:t>B</w:t>
      </w:r>
      <w:r>
        <w:t>1 = B2 = 0 vs Ha:B1 !=0</w:t>
      </w:r>
      <w:r w:rsidR="00AE71C9">
        <w:t xml:space="preserve"> for E(1,2)</w:t>
      </w:r>
    </w:p>
    <w:p w14:paraId="3F04209F" w14:textId="77777777" w:rsidR="006052A2" w:rsidRDefault="00AE71C9" w:rsidP="006052A2">
      <w:r>
        <w:t xml:space="preserve">F-statistic = </w:t>
      </w:r>
      <w:r w:rsidR="006052A2">
        <w:t>2760 meaning we can reject the null hypothesis because it does not equal to 0 and the variable is significant to the overall model.</w:t>
      </w:r>
    </w:p>
    <w:p w14:paraId="4C80FC6A" w14:textId="3212FC25" w:rsidR="00AE71C9" w:rsidRDefault="006052A2">
      <w:r>
        <w:t>d)</w:t>
      </w:r>
    </w:p>
    <w:p w14:paraId="1D5FDC01" w14:textId="54031367" w:rsidR="006052A2" w:rsidRDefault="00254ECC">
      <w:r>
        <w:rPr>
          <w:noProof/>
        </w:rPr>
        <w:drawing>
          <wp:inline distT="0" distB="0" distL="0" distR="0" wp14:anchorId="066144FD" wp14:editId="54EE4612">
            <wp:extent cx="594360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41B8" w14:textId="787BA944" w:rsidR="00254ECC" w:rsidRDefault="00F81856">
      <w:r>
        <w:t>The results</w:t>
      </w:r>
      <w:r w:rsidR="002E4B61">
        <w:t xml:space="preserve"> show a number of outliers, but not as much in previous models. This suggests </w:t>
      </w:r>
      <w:r w:rsidR="00487E3E">
        <w:t xml:space="preserve">that nothing we see in the results disproves any of the assumptions we’ve made about the model. </w:t>
      </w:r>
    </w:p>
    <w:p w14:paraId="3B198306" w14:textId="1829DFED" w:rsidR="00B2695E" w:rsidRDefault="00B2695E">
      <w:r>
        <w:t>e)</w:t>
      </w:r>
    </w:p>
    <w:p w14:paraId="19805866" w14:textId="15DD3057" w:rsidR="00B2695E" w:rsidRDefault="003E3B86">
      <w:r>
        <w:t xml:space="preserve">The results show based on our various r-squared results, hypothesis tests, </w:t>
      </w:r>
      <w:r w:rsidR="009C527D">
        <w:t>and residuals we can keep the predictor variables of model 3.</w:t>
      </w:r>
    </w:p>
    <w:p w14:paraId="6194339A" w14:textId="1C2A0728" w:rsidR="009C527D" w:rsidRDefault="00F942BD">
      <w:r>
        <w:t>5)</w:t>
      </w:r>
    </w:p>
    <w:p w14:paraId="13614ADF" w14:textId="7188F226" w:rsidR="00F942BD" w:rsidRDefault="00F942BD">
      <w:r>
        <w:t>a)</w:t>
      </w:r>
    </w:p>
    <w:p w14:paraId="2DBE8E99" w14:textId="5A7057E0" w:rsidR="00F942BD" w:rsidRDefault="0011387F">
      <w:r>
        <w:t xml:space="preserve">Y-hat = </w:t>
      </w:r>
      <w:r w:rsidR="00971E73">
        <w:t>-62251.445 + 54.697X1 + 188</w:t>
      </w:r>
      <w:r w:rsidR="001C7412">
        <w:t xml:space="preserve">04.602X2 </w:t>
      </w:r>
      <w:r w:rsidR="00C63BAF">
        <w:t>+ 42.011X3</w:t>
      </w:r>
    </w:p>
    <w:p w14:paraId="22E801F2" w14:textId="5C4F494A" w:rsidR="008E6372" w:rsidRDefault="008E6372">
      <w:r>
        <w:t xml:space="preserve">The </w:t>
      </w:r>
      <w:r w:rsidR="00C77416">
        <w:t>coefficients</w:t>
      </w:r>
      <w:r>
        <w:t xml:space="preserve"> in this model are very similar to those in model 3</w:t>
      </w:r>
      <w:r w:rsidR="000E58CF">
        <w:t xml:space="preserve"> in that they are lower in the </w:t>
      </w:r>
      <w:proofErr w:type="spellStart"/>
      <w:r w:rsidR="000E58CF">
        <w:t>mls</w:t>
      </w:r>
      <w:proofErr w:type="spellEnd"/>
      <w:r w:rsidR="000E58CF">
        <w:t xml:space="preserve"> model than in the simple linear regression model. The values have been affected</w:t>
      </w:r>
      <w:r w:rsidR="00C77416">
        <w:t xml:space="preserve"> by the total basement square footage. </w:t>
      </w:r>
    </w:p>
    <w:p w14:paraId="68BB8322" w14:textId="57A62482" w:rsidR="00C77416" w:rsidRDefault="00C77416">
      <w:r>
        <w:t>b)</w:t>
      </w:r>
    </w:p>
    <w:p w14:paraId="1BD370C9" w14:textId="3137FF30" w:rsidR="00C77416" w:rsidRDefault="00C77416">
      <w:r>
        <w:t xml:space="preserve">R-squared = </w:t>
      </w:r>
      <w:r w:rsidR="000F33C6">
        <w:t>.8181</w:t>
      </w:r>
      <w:r w:rsidR="001305E9">
        <w:t xml:space="preserve">. The change is .0562 which shows that the </w:t>
      </w:r>
      <w:proofErr w:type="spellStart"/>
      <w:r w:rsidR="001305E9">
        <w:t>mls</w:t>
      </w:r>
      <w:proofErr w:type="spellEnd"/>
      <w:r w:rsidR="001305E9">
        <w:t xml:space="preserve"> is better than the simple linear regression model</w:t>
      </w:r>
      <w:r w:rsidR="00E25194">
        <w:t xml:space="preserve"> which we base off of the higher r-squared value.</w:t>
      </w:r>
    </w:p>
    <w:p w14:paraId="4C45A163" w14:textId="04F0381D" w:rsidR="00E25194" w:rsidRDefault="00E25194">
      <w:r>
        <w:t>c)</w:t>
      </w:r>
    </w:p>
    <w:p w14:paraId="0EA57433" w14:textId="20A72AFC" w:rsidR="00E25194" w:rsidRDefault="00E25194">
      <w:r>
        <w:lastRenderedPageBreak/>
        <w:t>Coefficients table:</w:t>
      </w:r>
    </w:p>
    <w:p w14:paraId="4828D0DA" w14:textId="249399EB" w:rsidR="00FB3854" w:rsidRDefault="00FB3854">
      <w:r>
        <w:rPr>
          <w:noProof/>
        </w:rPr>
        <w:drawing>
          <wp:inline distT="0" distB="0" distL="0" distR="0" wp14:anchorId="3747134E" wp14:editId="3CBC72F9">
            <wp:extent cx="5934075" cy="1704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8F95" w14:textId="324285C9" w:rsidR="00FB3854" w:rsidRDefault="00FB3854">
      <w:proofErr w:type="spellStart"/>
      <w:r>
        <w:t>Anova</w:t>
      </w:r>
      <w:proofErr w:type="spellEnd"/>
      <w:r>
        <w:t xml:space="preserve"> table:</w:t>
      </w:r>
    </w:p>
    <w:p w14:paraId="3D133FE5" w14:textId="2D43ED7E" w:rsidR="00FB3854" w:rsidRDefault="009F2D8A">
      <w:r>
        <w:rPr>
          <w:noProof/>
        </w:rPr>
        <w:drawing>
          <wp:inline distT="0" distB="0" distL="0" distR="0" wp14:anchorId="151ACB60" wp14:editId="3E67C02A">
            <wp:extent cx="5943600" cy="1697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E86C" w14:textId="77777777" w:rsidR="00715112" w:rsidRDefault="00715112" w:rsidP="00715112">
      <w:r>
        <w:t>T-test for B1 (Above Ground Living Area):</w:t>
      </w:r>
    </w:p>
    <w:p w14:paraId="7836417C" w14:textId="77777777" w:rsidR="00715112" w:rsidRDefault="00715112" w:rsidP="00715112">
      <w:r>
        <w:t>H0:B1 = 0 vs Ha:B1 !=0</w:t>
      </w:r>
    </w:p>
    <w:p w14:paraId="547B3279" w14:textId="33D3A043" w:rsidR="00715112" w:rsidRDefault="00715112" w:rsidP="00715112">
      <w:r>
        <w:t>T-statistic = 3</w:t>
      </w:r>
      <w:r w:rsidR="00481E2D">
        <w:t>4.22</w:t>
      </w:r>
      <w:r>
        <w:t xml:space="preserve"> meaning we can reject the null hypothesis because it does not equal to 0 and the variable is significant to the overall model.</w:t>
      </w:r>
    </w:p>
    <w:p w14:paraId="154C32B0" w14:textId="77777777" w:rsidR="00715112" w:rsidRDefault="00715112" w:rsidP="00715112">
      <w:r>
        <w:t>T-test for B2 (Overall Quality):</w:t>
      </w:r>
    </w:p>
    <w:p w14:paraId="27413E8A" w14:textId="77777777" w:rsidR="00715112" w:rsidRDefault="00715112" w:rsidP="00715112">
      <w:r>
        <w:t>H0:B2 = 0 vs Ha:B2 !=0</w:t>
      </w:r>
    </w:p>
    <w:p w14:paraId="0D08FB3E" w14:textId="12DF01A2" w:rsidR="00715112" w:rsidRDefault="00715112" w:rsidP="00715112">
      <w:r>
        <w:t>T-statistic = 2</w:t>
      </w:r>
      <w:r w:rsidR="00481E2D">
        <w:t>9.60</w:t>
      </w:r>
      <w:r>
        <w:t xml:space="preserve"> meaning we can reject the null hypothesis because it does not equal to 0 and the variable is significant to the overall model</w:t>
      </w:r>
    </w:p>
    <w:p w14:paraId="49290EF3" w14:textId="477142EC" w:rsidR="00F903E5" w:rsidRDefault="00F903E5" w:rsidP="00F903E5">
      <w:r>
        <w:t xml:space="preserve">T-test for B3 (Total Basement </w:t>
      </w:r>
      <w:r w:rsidR="00436394">
        <w:t>Square Footage</w:t>
      </w:r>
      <w:r>
        <w:t>):</w:t>
      </w:r>
    </w:p>
    <w:p w14:paraId="3EF4B383" w14:textId="30E06CDE" w:rsidR="0092469F" w:rsidRDefault="0092469F" w:rsidP="0092469F">
      <w:r>
        <w:t>H0:B3 = 0 vs Ha:B3 !=0</w:t>
      </w:r>
    </w:p>
    <w:p w14:paraId="4C978640" w14:textId="10BA108E" w:rsidR="0092469F" w:rsidRDefault="0092469F" w:rsidP="0092469F">
      <w:r>
        <w:t>T-statistic = 23.08 meaning we can reject the null hypothesis because it does not equal to 0 and the variable is significant to the overall model</w:t>
      </w:r>
    </w:p>
    <w:p w14:paraId="671CA444" w14:textId="5ECC1C39" w:rsidR="0092469F" w:rsidRDefault="0092469F" w:rsidP="0092469F">
      <w:r>
        <w:t>F-test (Model 4):</w:t>
      </w:r>
    </w:p>
    <w:p w14:paraId="50D6C1FC" w14:textId="423D2B49" w:rsidR="0092469F" w:rsidRDefault="0092469F" w:rsidP="0092469F">
      <w:r>
        <w:t xml:space="preserve">H0:B1 = B2 = </w:t>
      </w:r>
      <w:r w:rsidR="00992D5F">
        <w:t xml:space="preserve">=B3 = </w:t>
      </w:r>
      <w:r>
        <w:t>0 vs Ha:B1 !=0 for E(1,2</w:t>
      </w:r>
      <w:r w:rsidR="00992D5F">
        <w:t>, 3</w:t>
      </w:r>
      <w:r>
        <w:t>)</w:t>
      </w:r>
    </w:p>
    <w:p w14:paraId="59DCAEFF" w14:textId="2DD1DAD2" w:rsidR="0092469F" w:rsidRDefault="0092469F" w:rsidP="0092469F">
      <w:r>
        <w:lastRenderedPageBreak/>
        <w:t>F-statistic = 2</w:t>
      </w:r>
      <w:r w:rsidR="00992D5F">
        <w:t>584</w:t>
      </w:r>
      <w:r>
        <w:t xml:space="preserve"> meaning we can reject the null hypothesis because it does not equal to 0 and the variable is significant to the overall model.</w:t>
      </w:r>
    </w:p>
    <w:p w14:paraId="4D19D6C0" w14:textId="695B62A8" w:rsidR="0092469F" w:rsidRDefault="00DB69B1" w:rsidP="0092469F">
      <w:r>
        <w:t>d)</w:t>
      </w:r>
    </w:p>
    <w:p w14:paraId="71E4C25C" w14:textId="2167DDCC" w:rsidR="00DB69B1" w:rsidRDefault="000E1F14" w:rsidP="0092469F">
      <w:r>
        <w:rPr>
          <w:noProof/>
        </w:rPr>
        <w:drawing>
          <wp:inline distT="0" distB="0" distL="0" distR="0" wp14:anchorId="06888482" wp14:editId="0B462E23">
            <wp:extent cx="5943600" cy="2747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0FCD" w14:textId="77777777" w:rsidR="00CB5941" w:rsidRDefault="00CB5941" w:rsidP="00CB5941">
      <w:r>
        <w:t xml:space="preserve">The results show a number of outliers, but not as much in previous models. This suggests that nothing we see in the results disproves any of the assumptions we’ve made about the model. </w:t>
      </w:r>
    </w:p>
    <w:p w14:paraId="3ABF6AD4" w14:textId="77777777" w:rsidR="00CB5941" w:rsidRDefault="00CB5941" w:rsidP="00CB5941">
      <w:r>
        <w:t>e) The results show based on our various r-squared results, hypothesis tests, and residuals we can keep the predictor variables of model 3.</w:t>
      </w:r>
    </w:p>
    <w:p w14:paraId="28B4993A" w14:textId="4E33AE16" w:rsidR="00CB5941" w:rsidRDefault="00956A70" w:rsidP="0092469F">
      <w:r>
        <w:t>Part C)</w:t>
      </w:r>
    </w:p>
    <w:p w14:paraId="2FAA5A1C" w14:textId="3CF33A19" w:rsidR="00956A70" w:rsidRDefault="00956A70" w:rsidP="0092469F">
      <w:r>
        <w:t>6)</w:t>
      </w:r>
    </w:p>
    <w:p w14:paraId="5A08A11B" w14:textId="3C937312" w:rsidR="00956A70" w:rsidRDefault="009A5744" w:rsidP="0092469F">
      <w:r>
        <w:rPr>
          <w:noProof/>
        </w:rPr>
        <w:drawing>
          <wp:inline distT="0" distB="0" distL="0" distR="0" wp14:anchorId="4E03F61E" wp14:editId="0905BF95">
            <wp:extent cx="4295775" cy="1238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5F5D" w14:textId="0B68B511" w:rsidR="009A5744" w:rsidRDefault="00726731" w:rsidP="0092469F">
      <w:r>
        <w:rPr>
          <w:noProof/>
        </w:rPr>
        <w:drawing>
          <wp:inline distT="0" distB="0" distL="0" distR="0" wp14:anchorId="4AF6F5B6" wp14:editId="7F3D2B38">
            <wp:extent cx="4095750" cy="1085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A9A9" w14:textId="77777777" w:rsidR="000E1F14" w:rsidRDefault="000E1F14" w:rsidP="0092469F"/>
    <w:p w14:paraId="21FACA46" w14:textId="77777777" w:rsidR="009F2D8A" w:rsidRDefault="009F2D8A"/>
    <w:p w14:paraId="1E481D8C" w14:textId="1BAB5156" w:rsidR="00E25194" w:rsidRDefault="00E624F8">
      <w:r>
        <w:lastRenderedPageBreak/>
        <w:t xml:space="preserve">r-squared is still the best indicator </w:t>
      </w:r>
      <w:r w:rsidR="003179EC">
        <w:t xml:space="preserve">for accounting for population size and other variables compared to sales price and is applicable across all the models. </w:t>
      </w:r>
      <w:r w:rsidR="00BF12B4">
        <w:t>The highest r-squared results show that model 4 fits best</w:t>
      </w:r>
      <w:r w:rsidR="005C0135">
        <w:t xml:space="preserve"> with a small bump above model 3. </w:t>
      </w:r>
      <w:r w:rsidR="008859F1">
        <w:t xml:space="preserve">We can again reject the null hypothesis for both these models as they don’t equal to zero. </w:t>
      </w:r>
    </w:p>
    <w:p w14:paraId="165C187A" w14:textId="4577F18D" w:rsidR="007F49CA" w:rsidRDefault="007F49CA">
      <w:r>
        <w:rPr>
          <w:noProof/>
        </w:rPr>
        <w:drawing>
          <wp:inline distT="0" distB="0" distL="0" distR="0" wp14:anchorId="6C80C2DB" wp14:editId="22C04731">
            <wp:extent cx="4991100" cy="1171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8464" w14:textId="0B7E2E59" w:rsidR="007F49CA" w:rsidRDefault="007F49CA">
      <w:r>
        <w:t xml:space="preserve">The log models are lower across the board for all models, albeit slightly, thus we should go with </w:t>
      </w:r>
      <w:r w:rsidR="0093646B">
        <w:t>the original models as they are still the better fit than the log of sales price.</w:t>
      </w:r>
    </w:p>
    <w:p w14:paraId="157CD11E" w14:textId="2659D8F2" w:rsidR="0093646B" w:rsidRDefault="0093646B">
      <w:r>
        <w:t>7)</w:t>
      </w:r>
    </w:p>
    <w:p w14:paraId="5FE4783B" w14:textId="74D7B2BA" w:rsidR="0093646B" w:rsidRDefault="00425F47">
      <w:r>
        <w:t xml:space="preserve">The interpretation of the log of sales price is different from the sales price models </w:t>
      </w:r>
      <w:r w:rsidR="0015457B">
        <w:t>because it is measuring</w:t>
      </w:r>
      <w:r w:rsidR="00B329C1">
        <w:t xml:space="preserve"> unit changes compared to the percentage change in sale price. </w:t>
      </w:r>
      <w:r w:rsidR="00C13C70">
        <w:t>I would not keep the model because they score worse than the original models, although its slightly less. Unless they can provide more value, I would keep them out.</w:t>
      </w:r>
    </w:p>
    <w:p w14:paraId="64AA604E" w14:textId="31F39CFE" w:rsidR="003E3424" w:rsidRDefault="003E3424">
      <w:r>
        <w:t>Part D)</w:t>
      </w:r>
    </w:p>
    <w:p w14:paraId="11F07C4A" w14:textId="7A352A72" w:rsidR="00C13C70" w:rsidRDefault="00C13C70">
      <w:r>
        <w:t>8)</w:t>
      </w:r>
    </w:p>
    <w:p w14:paraId="13185522" w14:textId="2AA4BC40" w:rsidR="00C13C70" w:rsidRDefault="00DE350B">
      <w:r>
        <w:t>I found 60 influential points</w:t>
      </w:r>
      <w:r w:rsidR="006A5E9D">
        <w:t xml:space="preserve"> above the .1077 </w:t>
      </w:r>
      <w:proofErr w:type="spellStart"/>
      <w:r w:rsidR="006A5E9D">
        <w:t>Dfits</w:t>
      </w:r>
      <w:proofErr w:type="spellEnd"/>
      <w:r w:rsidR="006A5E9D">
        <w:t xml:space="preserve"> cutoff </w:t>
      </w:r>
      <w:r w:rsidR="000B109C">
        <w:t>value</w:t>
      </w:r>
      <w:r w:rsidR="006A5E9D">
        <w:t xml:space="preserve"> and thus removed the 60 influential values </w:t>
      </w:r>
      <w:r w:rsidR="000B109C">
        <w:t>of the refitted model of 1626 total values. The refitting of the model</w:t>
      </w:r>
      <w:r w:rsidR="00B37FE4">
        <w:t xml:space="preserve"> increases the r-squared value to .8469 with an increase of 2.88 </w:t>
      </w:r>
      <w:r w:rsidR="00AB5D1F">
        <w:t>variability</w:t>
      </w:r>
      <w:r w:rsidR="00B37FE4">
        <w:t xml:space="preserve"> over model 4</w:t>
      </w:r>
      <w:r w:rsidR="00AB5D1F">
        <w:t xml:space="preserve">. Due to this increase result, the model justifies biasing the result by removing the influential points. </w:t>
      </w:r>
    </w:p>
    <w:p w14:paraId="0CD6A81D" w14:textId="67BF9E10" w:rsidR="00AB5D1F" w:rsidRDefault="0095182D">
      <w:r>
        <w:t>Part E)</w:t>
      </w:r>
    </w:p>
    <w:p w14:paraId="3D1FB7C9" w14:textId="3BFEC0EF" w:rsidR="0095182D" w:rsidRDefault="0095182D">
      <w:r>
        <w:t>9)</w:t>
      </w:r>
    </w:p>
    <w:p w14:paraId="373C5456" w14:textId="73FFC995" w:rsidR="0095182D" w:rsidRDefault="00F86A96">
      <w:r>
        <w:t xml:space="preserve">a) </w:t>
      </w:r>
    </w:p>
    <w:p w14:paraId="36E55403" w14:textId="442AFBA2" w:rsidR="00F86A96" w:rsidRDefault="00562F07">
      <w:r>
        <w:t>For this model I will continue to add more continuous variables</w:t>
      </w:r>
      <w:r w:rsidR="00C21B74">
        <w:t xml:space="preserve"> and hope the trend of the previous models holds, which is a higher r-squared value. </w:t>
      </w:r>
      <w:r w:rsidR="00450418">
        <w:t>I added the variables of lot frontage</w:t>
      </w:r>
      <w:r w:rsidR="003122C6">
        <w:t>, lot area, masonry area and garage are</w:t>
      </w:r>
      <w:r w:rsidR="007A1688">
        <w:t xml:space="preserve"> as compared to sales price to see which has the best positive relationship. </w:t>
      </w:r>
      <w:r w:rsidR="00FA34DF">
        <w:t xml:space="preserve">I chose lot frontage as the variable to display. </w:t>
      </w:r>
      <w:r w:rsidR="007A1688">
        <w:t xml:space="preserve">We can view r-squared and adjusted r-squared to see the results. </w:t>
      </w:r>
    </w:p>
    <w:p w14:paraId="6510F076" w14:textId="2AD3097F" w:rsidR="007A1688" w:rsidRDefault="00C011C8">
      <w:r>
        <w:t xml:space="preserve">Lot Frontage(Model 5): </w:t>
      </w:r>
    </w:p>
    <w:p w14:paraId="74FFB1CE" w14:textId="6622B49B" w:rsidR="000F33C6" w:rsidRDefault="008F6CBB">
      <w:proofErr w:type="spellStart"/>
      <w:r>
        <w:t>Y_hat</w:t>
      </w:r>
      <w:proofErr w:type="spellEnd"/>
      <w:r>
        <w:t xml:space="preserve"> = -74157.699 + </w:t>
      </w:r>
      <w:r w:rsidR="002A6282">
        <w:t>50.649X1 + 18876.206X2</w:t>
      </w:r>
      <w:r w:rsidR="00E35B07">
        <w:t xml:space="preserve"> +38.413X3</w:t>
      </w:r>
    </w:p>
    <w:p w14:paraId="3E3B2281" w14:textId="77777777" w:rsidR="0070543D" w:rsidRDefault="0070543D">
      <w:r>
        <w:t>b)</w:t>
      </w:r>
    </w:p>
    <w:p w14:paraId="5C778688" w14:textId="06607A29" w:rsidR="007F6459" w:rsidRDefault="007F6459">
      <w:r>
        <w:t>Coefficients table:</w:t>
      </w:r>
    </w:p>
    <w:p w14:paraId="08F8398A" w14:textId="1D9085F2" w:rsidR="004E72CE" w:rsidRDefault="0070543D">
      <w:r>
        <w:lastRenderedPageBreak/>
        <w:t>c)</w:t>
      </w:r>
      <w:r w:rsidR="004E72CE">
        <w:rPr>
          <w:noProof/>
        </w:rPr>
        <w:drawing>
          <wp:inline distT="0" distB="0" distL="0" distR="0" wp14:anchorId="4F379630" wp14:editId="45618742">
            <wp:extent cx="5943600" cy="1583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09B1" w14:textId="7B3A8D27" w:rsidR="004E72CE" w:rsidRDefault="004E72CE">
      <w:proofErr w:type="spellStart"/>
      <w:r>
        <w:t>Anova</w:t>
      </w:r>
      <w:proofErr w:type="spellEnd"/>
      <w:r>
        <w:t xml:space="preserve"> table: </w:t>
      </w:r>
    </w:p>
    <w:p w14:paraId="1045FC05" w14:textId="1CCF1411" w:rsidR="004E72CE" w:rsidRDefault="00E56E4E">
      <w:r>
        <w:rPr>
          <w:noProof/>
        </w:rPr>
        <w:drawing>
          <wp:inline distT="0" distB="0" distL="0" distR="0" wp14:anchorId="5AF44F7D" wp14:editId="3D2DB03E">
            <wp:extent cx="5943600" cy="15913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C982" w14:textId="0DDF8B4F" w:rsidR="0070543D" w:rsidRDefault="0070543D">
      <w:r>
        <w:t>d)</w:t>
      </w:r>
    </w:p>
    <w:p w14:paraId="4F4185F9" w14:textId="4C6F622A" w:rsidR="00E56E4E" w:rsidRDefault="00316EA2">
      <w:r>
        <w:t>Goodness of fit &amp; underlying assumptions:</w:t>
      </w:r>
    </w:p>
    <w:p w14:paraId="5B9CAD86" w14:textId="3FD8C8AC" w:rsidR="00316EA2" w:rsidRDefault="002438D4">
      <w:r>
        <w:rPr>
          <w:noProof/>
        </w:rPr>
        <w:lastRenderedPageBreak/>
        <w:drawing>
          <wp:inline distT="0" distB="0" distL="0" distR="0" wp14:anchorId="172DCD41" wp14:editId="5327FB19">
            <wp:extent cx="5581650" cy="4010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391C" w14:textId="0D8F8403" w:rsidR="002438D4" w:rsidRDefault="0070543D">
      <w:r>
        <w:t xml:space="preserve">e) </w:t>
      </w:r>
    </w:p>
    <w:p w14:paraId="55C82EB8" w14:textId="390EB896" w:rsidR="005D50AC" w:rsidRDefault="008A5509">
      <w:r>
        <w:t xml:space="preserve">The results show the </w:t>
      </w:r>
      <w:r w:rsidR="008A7353">
        <w:t xml:space="preserve">plot is more randomized </w:t>
      </w:r>
      <w:r w:rsidR="006E65AA">
        <w:t xml:space="preserve">and less of a </w:t>
      </w:r>
      <w:r w:rsidR="00980E30">
        <w:t>pronounced trend line with the additional variables.</w:t>
      </w:r>
    </w:p>
    <w:p w14:paraId="04CC2F68" w14:textId="381622C5" w:rsidR="00980E30" w:rsidRDefault="00980E30">
      <w:r>
        <w:t>Conclusion/Reflection</w:t>
      </w:r>
      <w:r w:rsidR="001E1BB8">
        <w:t>)</w:t>
      </w:r>
    </w:p>
    <w:p w14:paraId="44409E6E" w14:textId="4DE75470" w:rsidR="001E1BB8" w:rsidRDefault="00B03298">
      <w:r>
        <w:t xml:space="preserve">After </w:t>
      </w:r>
      <w:r w:rsidR="008B00E5">
        <w:t xml:space="preserve">conducting the last part of the assignment, and adding the continuous variables and deleting the outliers, the model </w:t>
      </w:r>
      <w:r w:rsidR="00A339B2">
        <w:t xml:space="preserve">had a higher r-squared value. Doing so, however, is a tough task and can bring up unforeseen or additional challenges to </w:t>
      </w:r>
      <w:r w:rsidR="00EC2538">
        <w:t xml:space="preserve">the outcome and results. Outliers should thus only be deleted after a full analysis of improving the value of the results of the </w:t>
      </w:r>
      <w:r w:rsidR="00C2250D">
        <w:t>model but</w:t>
      </w:r>
      <w:r w:rsidR="00EC2538">
        <w:t xml:space="preserve"> could be considered as a legitimate choice to improve results. </w:t>
      </w:r>
      <w:r w:rsidR="00FD1A83">
        <w:t>I don</w:t>
      </w:r>
      <w:r w:rsidR="00C2250D">
        <w:t xml:space="preserve">’t believe one can trust the </w:t>
      </w:r>
      <w:r w:rsidR="00B24107">
        <w:t xml:space="preserve">statistical </w:t>
      </w:r>
      <w:r w:rsidR="00C2250D">
        <w:t xml:space="preserve">hypothetical </w:t>
      </w:r>
      <w:r w:rsidR="00B24107">
        <w:t xml:space="preserve">test in regression </w:t>
      </w:r>
      <w:r w:rsidR="00FA5519">
        <w:t xml:space="preserve">but you can increase trust by checking the underlying assumptions of the model. </w:t>
      </w:r>
      <w:r w:rsidR="009618AC">
        <w:t xml:space="preserve">This have shown to only be </w:t>
      </w:r>
      <w:r w:rsidR="00893E78">
        <w:t xml:space="preserve">applicable when the residuals mean are zero and </w:t>
      </w:r>
      <w:r w:rsidR="001E3A03">
        <w:t xml:space="preserve">the underlying assumptions have not been proven false. </w:t>
      </w:r>
      <w:r w:rsidR="00F15D8F">
        <w:t xml:space="preserve">Checking underlying assumptions and testing the statistical hypothesis </w:t>
      </w:r>
      <w:r w:rsidR="00CC6825">
        <w:t xml:space="preserve">should be done </w:t>
      </w:r>
      <w:r w:rsidR="004C30CF">
        <w:t xml:space="preserve">to trust the model more. The next steps for this modeling process should be </w:t>
      </w:r>
      <w:r w:rsidR="008F0CC4">
        <w:t xml:space="preserve">to include the other categorical explanatory variables that have not been added to the model. </w:t>
      </w:r>
      <w:r w:rsidR="00AA4CEB">
        <w:t xml:space="preserve">There are quite a few other categorical variables that </w:t>
      </w:r>
      <w:r w:rsidR="00E06B51">
        <w:t xml:space="preserve">might affect the model further. </w:t>
      </w:r>
    </w:p>
    <w:p w14:paraId="2413E41F" w14:textId="77777777" w:rsidR="007F6459" w:rsidRPr="00CA47F4" w:rsidRDefault="007F6459"/>
    <w:sectPr w:rsidR="007F6459" w:rsidRPr="00CA4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7F4"/>
    <w:rsid w:val="0001388E"/>
    <w:rsid w:val="00042B50"/>
    <w:rsid w:val="0004321F"/>
    <w:rsid w:val="00043BED"/>
    <w:rsid w:val="00043EA7"/>
    <w:rsid w:val="00070A5F"/>
    <w:rsid w:val="00077C31"/>
    <w:rsid w:val="000942E4"/>
    <w:rsid w:val="000962A8"/>
    <w:rsid w:val="000A7A40"/>
    <w:rsid w:val="000B109C"/>
    <w:rsid w:val="000B63EF"/>
    <w:rsid w:val="000B77EE"/>
    <w:rsid w:val="000E1F14"/>
    <w:rsid w:val="000E58CF"/>
    <w:rsid w:val="000F33C6"/>
    <w:rsid w:val="001075C6"/>
    <w:rsid w:val="0011387F"/>
    <w:rsid w:val="001305E9"/>
    <w:rsid w:val="00132C8E"/>
    <w:rsid w:val="0015457B"/>
    <w:rsid w:val="001615EE"/>
    <w:rsid w:val="001702FE"/>
    <w:rsid w:val="001B057B"/>
    <w:rsid w:val="001C7412"/>
    <w:rsid w:val="001D451A"/>
    <w:rsid w:val="001E1BB8"/>
    <w:rsid w:val="001E3A03"/>
    <w:rsid w:val="002147BE"/>
    <w:rsid w:val="00236A59"/>
    <w:rsid w:val="002438D4"/>
    <w:rsid w:val="0024790E"/>
    <w:rsid w:val="00254ECC"/>
    <w:rsid w:val="002769B5"/>
    <w:rsid w:val="002815DE"/>
    <w:rsid w:val="002A6282"/>
    <w:rsid w:val="002E4B61"/>
    <w:rsid w:val="003122C6"/>
    <w:rsid w:val="00316EA2"/>
    <w:rsid w:val="003179EC"/>
    <w:rsid w:val="0034018A"/>
    <w:rsid w:val="00351A1D"/>
    <w:rsid w:val="00365FC7"/>
    <w:rsid w:val="003A1B9E"/>
    <w:rsid w:val="003D28BA"/>
    <w:rsid w:val="003E3424"/>
    <w:rsid w:val="003E3B86"/>
    <w:rsid w:val="003F3B4D"/>
    <w:rsid w:val="00421975"/>
    <w:rsid w:val="00425F47"/>
    <w:rsid w:val="00436394"/>
    <w:rsid w:val="00450418"/>
    <w:rsid w:val="00464720"/>
    <w:rsid w:val="00481E2D"/>
    <w:rsid w:val="00487E3E"/>
    <w:rsid w:val="00493B07"/>
    <w:rsid w:val="004C30CF"/>
    <w:rsid w:val="004E72CE"/>
    <w:rsid w:val="004F4BAA"/>
    <w:rsid w:val="00562F07"/>
    <w:rsid w:val="00597662"/>
    <w:rsid w:val="005979C9"/>
    <w:rsid w:val="005A29EA"/>
    <w:rsid w:val="005B603C"/>
    <w:rsid w:val="005C0135"/>
    <w:rsid w:val="005D50AC"/>
    <w:rsid w:val="006052A2"/>
    <w:rsid w:val="00645A4A"/>
    <w:rsid w:val="00652346"/>
    <w:rsid w:val="00666A14"/>
    <w:rsid w:val="00693A1F"/>
    <w:rsid w:val="006A5E9D"/>
    <w:rsid w:val="006C2D41"/>
    <w:rsid w:val="006D3A4E"/>
    <w:rsid w:val="006E2D0F"/>
    <w:rsid w:val="006E65AA"/>
    <w:rsid w:val="006E7A9F"/>
    <w:rsid w:val="0070543D"/>
    <w:rsid w:val="00715112"/>
    <w:rsid w:val="00726731"/>
    <w:rsid w:val="00740C39"/>
    <w:rsid w:val="007A1688"/>
    <w:rsid w:val="007E7572"/>
    <w:rsid w:val="007F49CA"/>
    <w:rsid w:val="007F6459"/>
    <w:rsid w:val="00802548"/>
    <w:rsid w:val="008504F5"/>
    <w:rsid w:val="00861201"/>
    <w:rsid w:val="008859F1"/>
    <w:rsid w:val="00891829"/>
    <w:rsid w:val="00893E78"/>
    <w:rsid w:val="008A5509"/>
    <w:rsid w:val="008A7353"/>
    <w:rsid w:val="008B00E5"/>
    <w:rsid w:val="008C3050"/>
    <w:rsid w:val="008C571D"/>
    <w:rsid w:val="008E6372"/>
    <w:rsid w:val="008F0CC4"/>
    <w:rsid w:val="008F4791"/>
    <w:rsid w:val="008F6CBB"/>
    <w:rsid w:val="00907727"/>
    <w:rsid w:val="0092469F"/>
    <w:rsid w:val="0093646B"/>
    <w:rsid w:val="0095182D"/>
    <w:rsid w:val="00956A70"/>
    <w:rsid w:val="009618AC"/>
    <w:rsid w:val="00970EB7"/>
    <w:rsid w:val="00971E73"/>
    <w:rsid w:val="00980E30"/>
    <w:rsid w:val="00992D5F"/>
    <w:rsid w:val="009A5744"/>
    <w:rsid w:val="009C527D"/>
    <w:rsid w:val="009D74A0"/>
    <w:rsid w:val="009F2D8A"/>
    <w:rsid w:val="00A123E1"/>
    <w:rsid w:val="00A23577"/>
    <w:rsid w:val="00A339B2"/>
    <w:rsid w:val="00A33CA2"/>
    <w:rsid w:val="00A35EFE"/>
    <w:rsid w:val="00A36CD0"/>
    <w:rsid w:val="00A40B60"/>
    <w:rsid w:val="00A44DB6"/>
    <w:rsid w:val="00A77F10"/>
    <w:rsid w:val="00AA4CEB"/>
    <w:rsid w:val="00AB41A9"/>
    <w:rsid w:val="00AB5D1F"/>
    <w:rsid w:val="00AD16C7"/>
    <w:rsid w:val="00AD2F69"/>
    <w:rsid w:val="00AE0A67"/>
    <w:rsid w:val="00AE71C9"/>
    <w:rsid w:val="00B03298"/>
    <w:rsid w:val="00B17A43"/>
    <w:rsid w:val="00B24107"/>
    <w:rsid w:val="00B2695E"/>
    <w:rsid w:val="00B329C1"/>
    <w:rsid w:val="00B37FE4"/>
    <w:rsid w:val="00B612A4"/>
    <w:rsid w:val="00B90AA5"/>
    <w:rsid w:val="00BA0CAB"/>
    <w:rsid w:val="00BC0AD7"/>
    <w:rsid w:val="00BE0576"/>
    <w:rsid w:val="00BF12B4"/>
    <w:rsid w:val="00C011C8"/>
    <w:rsid w:val="00C1148F"/>
    <w:rsid w:val="00C13C70"/>
    <w:rsid w:val="00C153B6"/>
    <w:rsid w:val="00C21B74"/>
    <w:rsid w:val="00C2250D"/>
    <w:rsid w:val="00C400A0"/>
    <w:rsid w:val="00C63BAF"/>
    <w:rsid w:val="00C77416"/>
    <w:rsid w:val="00CA2E62"/>
    <w:rsid w:val="00CA47F4"/>
    <w:rsid w:val="00CB5941"/>
    <w:rsid w:val="00CC2072"/>
    <w:rsid w:val="00CC6825"/>
    <w:rsid w:val="00CF3196"/>
    <w:rsid w:val="00D15C0B"/>
    <w:rsid w:val="00D671C2"/>
    <w:rsid w:val="00D877A5"/>
    <w:rsid w:val="00D97702"/>
    <w:rsid w:val="00DB289F"/>
    <w:rsid w:val="00DB69B1"/>
    <w:rsid w:val="00DE350B"/>
    <w:rsid w:val="00DF64F6"/>
    <w:rsid w:val="00E06B51"/>
    <w:rsid w:val="00E1587C"/>
    <w:rsid w:val="00E25194"/>
    <w:rsid w:val="00E301E6"/>
    <w:rsid w:val="00E35B07"/>
    <w:rsid w:val="00E36473"/>
    <w:rsid w:val="00E36553"/>
    <w:rsid w:val="00E56E4E"/>
    <w:rsid w:val="00E624F8"/>
    <w:rsid w:val="00EC0E0F"/>
    <w:rsid w:val="00EC2538"/>
    <w:rsid w:val="00EE2DE3"/>
    <w:rsid w:val="00F12547"/>
    <w:rsid w:val="00F15D8F"/>
    <w:rsid w:val="00F234E9"/>
    <w:rsid w:val="00F32848"/>
    <w:rsid w:val="00F46C49"/>
    <w:rsid w:val="00F81856"/>
    <w:rsid w:val="00F8465A"/>
    <w:rsid w:val="00F86A96"/>
    <w:rsid w:val="00F903E5"/>
    <w:rsid w:val="00F942BD"/>
    <w:rsid w:val="00F96B2A"/>
    <w:rsid w:val="00FA31B4"/>
    <w:rsid w:val="00FA34DF"/>
    <w:rsid w:val="00FA5519"/>
    <w:rsid w:val="00FB3854"/>
    <w:rsid w:val="00FB463A"/>
    <w:rsid w:val="00FD1A83"/>
    <w:rsid w:val="00FD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9CECD"/>
  <w15:chartTrackingRefBased/>
  <w15:docId w15:val="{3B878797-A28C-40ED-A16A-21B5FEC3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2166</TotalTime>
  <Pages>12</Pages>
  <Words>1343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Desai, Sonny J</dc:creator>
  <cp:keywords/>
  <dc:description/>
  <cp:lastModifiedBy>Desai, Sonny J</cp:lastModifiedBy>
  <cp:revision>193</cp:revision>
  <dcterms:created xsi:type="dcterms:W3CDTF">2021-05-03T01:48:00Z</dcterms:created>
  <dcterms:modified xsi:type="dcterms:W3CDTF">2021-05-16T04:07:00Z</dcterms:modified>
</cp:coreProperties>
</file>