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44969FC3" w:rsidR="00967C1E" w:rsidRDefault="00967C1E" w:rsidP="00967C1E">
      <w:pPr>
        <w:tabs>
          <w:tab w:val="left" w:pos="-14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r w:rsidR="00576B53">
        <w:rPr>
          <w:u w:val="single"/>
        </w:rPr>
        <w:t>Sarah Crothers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 xml:space="preserve">Then, enter a score corresponding to a grade point for that criteria in the </w:t>
      </w:r>
      <w:proofErr w:type="gramStart"/>
      <w:r w:rsidR="008F7D76">
        <w:rPr>
          <w:b/>
          <w:i/>
        </w:rPr>
        <w:t>far right</w:t>
      </w:r>
      <w:proofErr w:type="gramEnd"/>
      <w:r w:rsidR="008F7D76">
        <w:rPr>
          <w:b/>
          <w:i/>
        </w:rPr>
        <w:t xml:space="preserve">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real world </w:t>
            </w:r>
            <w:r w:rsidR="00304904">
              <w:t>data</w:t>
            </w:r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576B53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06A2E977" w14:textId="77777777" w:rsidR="00987ECC" w:rsidRPr="00987ECC" w:rsidRDefault="00987ECC" w:rsidP="00987ECC">
            <w:pPr>
              <w:ind w:right="-72"/>
              <w:rPr>
                <w:sz w:val="24"/>
              </w:rPr>
            </w:pPr>
          </w:p>
          <w:p w14:paraId="32E32C22" w14:textId="586F5F07" w:rsidR="00987ECC" w:rsidRDefault="00576B53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Model had good accuracy, and you had different models for PCA, KNN, and total classes all combined, so models were clear to understand, had good results, and easy to understand</w:t>
            </w: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42D7BA7F" w:rsidR="00987ECC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576B53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31EE6B78" w:rsidR="00155DCF" w:rsidRDefault="00576B53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Assumptions are clearly state and make logical sense</w:t>
            </w:r>
          </w:p>
        </w:tc>
        <w:tc>
          <w:tcPr>
            <w:tcW w:w="1260" w:type="dxa"/>
          </w:tcPr>
          <w:p w14:paraId="203E38AE" w14:textId="369272FC" w:rsidR="00155DCF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model, or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576B53">
              <w:rPr>
                <w:b/>
                <w:sz w:val="24"/>
                <w:szCs w:val="24"/>
                <w:highlight w:val="yellow"/>
              </w:rPr>
              <w:t>Yes, but</w:t>
            </w:r>
            <w:r w:rsidRPr="00967C1E">
              <w:rPr>
                <w:b/>
                <w:sz w:val="24"/>
                <w:szCs w:val="24"/>
              </w:rPr>
              <w:t xml:space="preserve">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683E19D0" w:rsidR="00155DCF" w:rsidRDefault="00576B53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Graphics were good but you sued the basic models, you could have used </w:t>
            </w:r>
            <w:proofErr w:type="spellStart"/>
            <w:r>
              <w:rPr>
                <w:sz w:val="24"/>
              </w:rPr>
              <w:t>ggplot</w:t>
            </w:r>
            <w:proofErr w:type="spellEnd"/>
            <w:r>
              <w:rPr>
                <w:sz w:val="24"/>
              </w:rPr>
              <w:t xml:space="preserve"> for more advanced graphics on the early graphs</w:t>
            </w:r>
          </w:p>
        </w:tc>
        <w:tc>
          <w:tcPr>
            <w:tcW w:w="1260" w:type="dxa"/>
          </w:tcPr>
          <w:p w14:paraId="6BEBD550" w14:textId="691A71F3" w:rsidR="00155DCF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576B53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3C31B050" w:rsidR="00987ECC" w:rsidRDefault="00576B53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Full </w:t>
            </w:r>
            <w:proofErr w:type="gramStart"/>
            <w:r>
              <w:rPr>
                <w:sz w:val="24"/>
              </w:rPr>
              <w:t>in depth</w:t>
            </w:r>
            <w:proofErr w:type="gramEnd"/>
            <w:r>
              <w:rPr>
                <w:sz w:val="24"/>
              </w:rPr>
              <w:t xml:space="preserve"> insights here</w:t>
            </w:r>
          </w:p>
        </w:tc>
        <w:tc>
          <w:tcPr>
            <w:tcW w:w="1260" w:type="dxa"/>
          </w:tcPr>
          <w:p w14:paraId="2E8F0CF1" w14:textId="2B52031E" w:rsidR="00987ECC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>ut the issues of the real world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576B53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5ECD7C41" w:rsidR="00155DCF" w:rsidRDefault="00576B53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Was spoken clearly and effectively, your PowerPoint presentation background was a good choice, </w:t>
            </w:r>
          </w:p>
        </w:tc>
        <w:tc>
          <w:tcPr>
            <w:tcW w:w="1260" w:type="dxa"/>
          </w:tcPr>
          <w:p w14:paraId="5D3D6104" w14:textId="044E5A03" w:rsidR="00155DCF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65485973" w:rsidR="0028359F" w:rsidRDefault="00576B53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52641"/>
    <w:rsid w:val="00155DCF"/>
    <w:rsid w:val="001C2F37"/>
    <w:rsid w:val="0028359F"/>
    <w:rsid w:val="00304904"/>
    <w:rsid w:val="00353DC6"/>
    <w:rsid w:val="00443409"/>
    <w:rsid w:val="004B4AB7"/>
    <w:rsid w:val="00521214"/>
    <w:rsid w:val="00576B53"/>
    <w:rsid w:val="005F3F88"/>
    <w:rsid w:val="00675EC0"/>
    <w:rsid w:val="00687BFE"/>
    <w:rsid w:val="007C395D"/>
    <w:rsid w:val="008F7D76"/>
    <w:rsid w:val="00904881"/>
    <w:rsid w:val="00916372"/>
    <w:rsid w:val="00967C1E"/>
    <w:rsid w:val="00987ECC"/>
    <w:rsid w:val="00A27E32"/>
    <w:rsid w:val="00AD5A31"/>
    <w:rsid w:val="00B35884"/>
    <w:rsid w:val="00BA107F"/>
    <w:rsid w:val="00C65767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Desai, Sonny J</cp:lastModifiedBy>
  <cp:revision>2</cp:revision>
  <cp:lastPrinted>2013-03-20T12:12:00Z</cp:lastPrinted>
  <dcterms:created xsi:type="dcterms:W3CDTF">2021-06-08T00:41:00Z</dcterms:created>
  <dcterms:modified xsi:type="dcterms:W3CDTF">2021-06-08T00:41:00Z</dcterms:modified>
</cp:coreProperties>
</file>