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2B9C" w14:textId="77777777" w:rsidR="00640BA1" w:rsidRDefault="00000000">
      <w:pPr>
        <w:pStyle w:val="Heading1"/>
      </w:pPr>
      <w:r>
        <w:t>ETL Tool Selection</w:t>
      </w:r>
    </w:p>
    <w:p w14:paraId="2787BB18" w14:textId="77777777" w:rsidR="00640BA1" w:rsidRDefault="00000000">
      <w:pPr>
        <w:pStyle w:val="Heading2"/>
      </w:pPr>
      <w:r>
        <w:t>Instructions:</w:t>
      </w:r>
    </w:p>
    <w:p w14:paraId="1D2153C6" w14:textId="77777777" w:rsidR="00640BA1" w:rsidRDefault="00000000">
      <w:r>
        <w:t>1. Compare the features, capabilities, and suitability of each ETL tool for your needs.</w:t>
      </w:r>
      <w:r>
        <w:br/>
        <w:t>2. Select one tool to explore further.</w:t>
      </w:r>
      <w:r>
        <w:br/>
        <w:t>3. Document your selection and reasons.</w:t>
      </w:r>
      <w:r>
        <w:br/>
        <w:t>4. Save the document as 'ETL_Tool_Selection_Completed.docx.'</w:t>
      </w:r>
    </w:p>
    <w:p w14:paraId="2297946B" w14:textId="77777777" w:rsidR="00640BA1" w:rsidRDefault="00640BA1"/>
    <w:p w14:paraId="2C259D45" w14:textId="77777777" w:rsidR="00640BA1" w:rsidRDefault="00000000">
      <w:pPr>
        <w:pStyle w:val="Heading2"/>
      </w:pPr>
      <w:r>
        <w:t>ETL Tools Comparison: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40BA1" w14:paraId="4604055C" w14:textId="77777777" w:rsidTr="00FE1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0F3616" w14:textId="77777777" w:rsidR="00640BA1" w:rsidRDefault="00000000">
            <w:r>
              <w:t>Feature</w:t>
            </w:r>
          </w:p>
        </w:tc>
        <w:tc>
          <w:tcPr>
            <w:tcW w:w="2160" w:type="dxa"/>
          </w:tcPr>
          <w:p w14:paraId="749AB18C" w14:textId="77777777" w:rsidR="00640BA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Talend</w:t>
            </w:r>
          </w:p>
        </w:tc>
        <w:tc>
          <w:tcPr>
            <w:tcW w:w="2160" w:type="dxa"/>
          </w:tcPr>
          <w:p w14:paraId="6D9A339B" w14:textId="77777777" w:rsidR="00640BA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Informatica</w:t>
            </w:r>
          </w:p>
        </w:tc>
        <w:tc>
          <w:tcPr>
            <w:tcW w:w="2160" w:type="dxa"/>
          </w:tcPr>
          <w:p w14:paraId="4FBAA2CA" w14:textId="77777777" w:rsidR="00640BA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SSIS</w:t>
            </w:r>
          </w:p>
        </w:tc>
      </w:tr>
      <w:tr w:rsidR="00640BA1" w14:paraId="1325246D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68779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Drag-and-drop interface</w:t>
            </w:r>
          </w:p>
        </w:tc>
        <w:tc>
          <w:tcPr>
            <w:tcW w:w="2160" w:type="dxa"/>
          </w:tcPr>
          <w:p w14:paraId="1567F797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50920C09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0DE4873F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6974F1C2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F32757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Support for various data sources</w:t>
            </w:r>
          </w:p>
        </w:tc>
        <w:tc>
          <w:tcPr>
            <w:tcW w:w="2160" w:type="dxa"/>
          </w:tcPr>
          <w:p w14:paraId="153901DC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70912D0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22390C0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41C83C16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BA1C7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Community support</w:t>
            </w:r>
          </w:p>
        </w:tc>
        <w:tc>
          <w:tcPr>
            <w:tcW w:w="2160" w:type="dxa"/>
          </w:tcPr>
          <w:p w14:paraId="2A2A2443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Extensive</w:t>
            </w:r>
          </w:p>
        </w:tc>
        <w:tc>
          <w:tcPr>
            <w:tcW w:w="2160" w:type="dxa"/>
          </w:tcPr>
          <w:p w14:paraId="2DBDF76E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160" w:type="dxa"/>
          </w:tcPr>
          <w:p w14:paraId="6BCA0FAC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640BA1" w14:paraId="471FD151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B5E28C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High performance</w:t>
            </w:r>
          </w:p>
        </w:tc>
        <w:tc>
          <w:tcPr>
            <w:tcW w:w="2160" w:type="dxa"/>
          </w:tcPr>
          <w:p w14:paraId="11C0E470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160" w:type="dxa"/>
          </w:tcPr>
          <w:p w14:paraId="30084C6B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60" w:type="dxa"/>
          </w:tcPr>
          <w:p w14:paraId="49687365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0BA1" w14:paraId="014BF0C6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ADF249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Scalability</w:t>
            </w:r>
          </w:p>
        </w:tc>
        <w:tc>
          <w:tcPr>
            <w:tcW w:w="2160" w:type="dxa"/>
          </w:tcPr>
          <w:p w14:paraId="6E349689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160" w:type="dxa"/>
          </w:tcPr>
          <w:p w14:paraId="727FF290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60" w:type="dxa"/>
          </w:tcPr>
          <w:p w14:paraId="318974A0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0BA1" w14:paraId="5D681AED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609CD1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Robust data transformation capabilities</w:t>
            </w:r>
          </w:p>
        </w:tc>
        <w:tc>
          <w:tcPr>
            <w:tcW w:w="2160" w:type="dxa"/>
          </w:tcPr>
          <w:p w14:paraId="6A6CE34D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6E59036C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67E52923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6436D6AE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DDCF8F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Integration with SQL Server</w:t>
            </w:r>
          </w:p>
        </w:tc>
        <w:tc>
          <w:tcPr>
            <w:tcW w:w="2160" w:type="dxa"/>
          </w:tcPr>
          <w:p w14:paraId="41709C82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1830EEF0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284B1A25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41F80B69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D6B7DD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Built-in transformations</w:t>
            </w:r>
          </w:p>
        </w:tc>
        <w:tc>
          <w:tcPr>
            <w:tcW w:w="2160" w:type="dxa"/>
          </w:tcPr>
          <w:p w14:paraId="16586D48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59652E62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19B14D88" w14:textId="77777777" w:rsidR="00640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16A02752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DA8D0A" w14:textId="77777777" w:rsidR="00640BA1" w:rsidRPr="00101615" w:rsidRDefault="00000000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Extensive scripting options</w:t>
            </w:r>
          </w:p>
        </w:tc>
        <w:tc>
          <w:tcPr>
            <w:tcW w:w="2160" w:type="dxa"/>
          </w:tcPr>
          <w:p w14:paraId="5261A6ED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074DBA54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BF1CF07" w14:textId="77777777" w:rsidR="00640BA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9113E39" w14:textId="77777777" w:rsidR="00640BA1" w:rsidRDefault="00000000">
      <w:pPr>
        <w:pStyle w:val="Heading2"/>
      </w:pPr>
      <w:r>
        <w:t>Selected Tool:</w:t>
      </w:r>
    </w:p>
    <w:p w14:paraId="458CC47C" w14:textId="5AF887D6" w:rsidR="00640BA1" w:rsidRDefault="00000000">
      <w:r>
        <w:t>For this course, we have selected to explore SQL scripts within SQLite further. This choice is driven by the following reasons:</w:t>
      </w:r>
      <w:r>
        <w:br/>
        <w:t xml:space="preserve">1. </w:t>
      </w:r>
      <w:r w:rsidRPr="00FE14F1">
        <w:rPr>
          <w:b/>
          <w:bCs/>
        </w:rPr>
        <w:t>Simplicity</w:t>
      </w:r>
      <w:r>
        <w:t>: Using SQL scripts directly within SQLite keeps the focus on learning core ETL concepts without needing additional tools.</w:t>
      </w:r>
      <w:r>
        <w:br/>
        <w:t xml:space="preserve">2. </w:t>
      </w:r>
      <w:r w:rsidRPr="00FE14F1">
        <w:rPr>
          <w:b/>
          <w:bCs/>
        </w:rPr>
        <w:t>Cost</w:t>
      </w:r>
      <w:r>
        <w:t xml:space="preserve">: SQLite is free and </w:t>
      </w:r>
      <w:proofErr w:type="gramStart"/>
      <w:r>
        <w:t>open-source</w:t>
      </w:r>
      <w:proofErr w:type="gramEnd"/>
      <w:r>
        <w:t>, making it accessible for all learners.</w:t>
      </w:r>
      <w:r>
        <w:br/>
        <w:t xml:space="preserve">3. </w:t>
      </w:r>
      <w:r w:rsidRPr="00FE14F1">
        <w:rPr>
          <w:b/>
          <w:bCs/>
        </w:rPr>
        <w:t>Integration</w:t>
      </w:r>
      <w:r>
        <w:t>: SQLite's SQL capabilities are sufficient for the scope of this course, allowing us to perform necessary ETL tasks.</w:t>
      </w:r>
      <w:r>
        <w:br/>
      </w:r>
    </w:p>
    <w:sectPr w:rsidR="00640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118496">
    <w:abstractNumId w:val="8"/>
  </w:num>
  <w:num w:numId="2" w16cid:durableId="456686724">
    <w:abstractNumId w:val="6"/>
  </w:num>
  <w:num w:numId="3" w16cid:durableId="2079744113">
    <w:abstractNumId w:val="5"/>
  </w:num>
  <w:num w:numId="4" w16cid:durableId="989865532">
    <w:abstractNumId w:val="4"/>
  </w:num>
  <w:num w:numId="5" w16cid:durableId="207299957">
    <w:abstractNumId w:val="7"/>
  </w:num>
  <w:num w:numId="6" w16cid:durableId="931357942">
    <w:abstractNumId w:val="3"/>
  </w:num>
  <w:num w:numId="7" w16cid:durableId="979530776">
    <w:abstractNumId w:val="2"/>
  </w:num>
  <w:num w:numId="8" w16cid:durableId="1505587843">
    <w:abstractNumId w:val="1"/>
  </w:num>
  <w:num w:numId="9" w16cid:durableId="102455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15"/>
    <w:rsid w:val="0015074B"/>
    <w:rsid w:val="0029639D"/>
    <w:rsid w:val="00326F90"/>
    <w:rsid w:val="00640BA1"/>
    <w:rsid w:val="00955EAA"/>
    <w:rsid w:val="00A927FB"/>
    <w:rsid w:val="00AA1D8D"/>
    <w:rsid w:val="00B47730"/>
    <w:rsid w:val="00CB0664"/>
    <w:rsid w:val="00FC693F"/>
    <w:rsid w:val="00F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00955"/>
  <w14:defaultImageDpi w14:val="300"/>
  <w15:docId w15:val="{4677892B-1512-FF4C-9047-BCF7F98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FE14F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E14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Walter Shields</cp:lastModifiedBy>
  <cp:revision>3</cp:revision>
  <dcterms:created xsi:type="dcterms:W3CDTF">2013-12-23T23:15:00Z</dcterms:created>
  <dcterms:modified xsi:type="dcterms:W3CDTF">2024-06-12T22:33:00Z</dcterms:modified>
  <cp:category/>
</cp:coreProperties>
</file>