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33FCB55F" w:rsidR="006B3F1F" w:rsidRDefault="002772A9" w:rsidP="00A631A3">
      <w:pPr>
        <w:pStyle w:val="Title"/>
        <w:spacing w:before="0" w:beforeAutospacing="0" w:after="180"/>
      </w:pPr>
      <w:proofErr w:type="spellStart"/>
      <w:r>
        <w:t>TouchBand</w:t>
      </w:r>
      <w:proofErr w:type="spellEnd"/>
      <w:r w:rsidR="009B51C4">
        <w:t xml:space="preserve">: </w:t>
      </w:r>
      <w:r>
        <w:t xml:space="preserve">A </w:t>
      </w:r>
      <w:r w:rsidR="001E0E28">
        <w:t xml:space="preserve">Pressure-Sensitive Wristband as </w:t>
      </w:r>
      <w:r w:rsidR="0070314C">
        <w:t>Input</w:t>
      </w:r>
      <w:r w:rsidR="001E0E28">
        <w:t xml:space="preserve"> for </w:t>
      </w:r>
      <w:proofErr w:type="spellStart"/>
      <w:r w:rsidR="009B51C4">
        <w:t>Smartwatch</w:t>
      </w:r>
      <w:proofErr w:type="spellEnd"/>
      <w:r w:rsidR="009B51C4">
        <w:t xml:space="preserve"> </w:t>
      </w:r>
      <w:r w:rsidR="001E0E28">
        <w:t>Scrolling and Selection</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 xml:space="preserve">Serena </w:t>
            </w:r>
            <w:proofErr w:type="spellStart"/>
            <w:r w:rsidRPr="00492C01">
              <w:t>Jeblee</w:t>
            </w:r>
            <w:proofErr w:type="spellEnd"/>
            <w:r>
              <w:t xml:space="preserve">, Dina </w:t>
            </w:r>
            <w:proofErr w:type="spellStart"/>
            <w:r>
              <w:t>Sabie</w:t>
            </w:r>
            <w:proofErr w:type="spellEnd"/>
            <w:r>
              <w:t xml:space="preserve">, </w:t>
            </w:r>
            <w:proofErr w:type="spellStart"/>
            <w:r w:rsidR="009A157A" w:rsidRPr="00223075">
              <w:t>Shamama</w:t>
            </w:r>
            <w:proofErr w:type="spellEnd"/>
            <w:r w:rsidR="009A157A" w:rsidRPr="00223075">
              <w:t xml:space="preserve"> </w:t>
            </w:r>
            <w:proofErr w:type="spellStart"/>
            <w:r w:rsidR="009A157A" w:rsidRPr="00223075">
              <w:t>Khattak</w:t>
            </w:r>
            <w:proofErr w:type="spellEnd"/>
            <w:r w:rsidR="009A157A">
              <w:t xml:space="preserve">, </w:t>
            </w:r>
            <w:proofErr w:type="spellStart"/>
            <w:r w:rsidRPr="00223075">
              <w:t>Gurleen</w:t>
            </w:r>
            <w:proofErr w:type="spellEnd"/>
            <w:r w:rsidRPr="00223075">
              <w:t xml:space="preserve"> </w:t>
            </w:r>
            <w:proofErr w:type="spellStart"/>
            <w:r w:rsidRPr="00223075">
              <w:t>Kaur</w:t>
            </w:r>
            <w:proofErr w:type="spellEnd"/>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w:t>
            </w:r>
            <w:proofErr w:type="spellStart"/>
            <w:r>
              <w:t>dina.sabie</w:t>
            </w:r>
            <w:proofErr w:type="spellEnd"/>
            <w:r w:rsidR="00223075">
              <w:t>,</w:t>
            </w:r>
            <w:r>
              <w:t xml:space="preserve"> </w:t>
            </w:r>
            <w:proofErr w:type="spellStart"/>
            <w:r w:rsidR="00223075" w:rsidRPr="00223075">
              <w:t>shamama.khattak</w:t>
            </w:r>
            <w:proofErr w:type="spellEnd"/>
            <w:r>
              <w:t xml:space="preserve">, </w:t>
            </w:r>
            <w:proofErr w:type="spellStart"/>
            <w:r w:rsidRPr="00223075">
              <w:t>gurleen.kaur</w:t>
            </w:r>
            <w:proofErr w:type="spellEnd"/>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lastRenderedPageBreak/>
        <w:t>ABSTRACT</w:t>
      </w:r>
    </w:p>
    <w:p w14:paraId="55FEC331" w14:textId="0F51CCFA" w:rsidR="007C69F4" w:rsidRPr="00125C1D" w:rsidRDefault="00125C1D" w:rsidP="00B73752">
      <w:pPr>
        <w:rPr>
          <w:color w:val="FF0000"/>
        </w:rPr>
      </w:pPr>
      <w:r w:rsidRPr="00125C1D">
        <w:rPr>
          <w:color w:val="FF0000"/>
        </w:rPr>
        <w:t xml:space="preserve">[To be </w:t>
      </w:r>
      <w:r w:rsidR="00B73752">
        <w:rPr>
          <w:color w:val="FF0000"/>
        </w:rPr>
        <w:t>Added L</w:t>
      </w:r>
      <w:r w:rsidRPr="00125C1D">
        <w:rPr>
          <w:color w:val="FF0000"/>
        </w:rPr>
        <w:t>ater]</w:t>
      </w:r>
    </w:p>
    <w:p w14:paraId="5C1C542F" w14:textId="5C7CB8D6" w:rsidR="006B3F1F" w:rsidRDefault="006B3F1F" w:rsidP="001E537A">
      <w:pPr>
        <w:pStyle w:val="Heading2"/>
      </w:pPr>
      <w:r>
        <w:t>Author Keywords</w:t>
      </w:r>
    </w:p>
    <w:p w14:paraId="45D67D12" w14:textId="23E7BBEB" w:rsidR="006B3F1F" w:rsidRDefault="00590289" w:rsidP="001E537A">
      <w:proofErr w:type="spellStart"/>
      <w:r>
        <w:t>Sma</w:t>
      </w:r>
      <w:r w:rsidR="001E0E28">
        <w:t>rtwatch</w:t>
      </w:r>
      <w:proofErr w:type="spellEnd"/>
      <w:r w:rsidR="001E0E28">
        <w:t xml:space="preserve">; wristband; touch input; </w:t>
      </w:r>
      <w:r>
        <w:t xml:space="preserve">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3C0AFB2A" w14:textId="2CBC731A" w:rsidR="00C120E5" w:rsidRDefault="00C120E5" w:rsidP="001E0E28">
      <w:r>
        <w:t xml:space="preserve">The main input methods for traditional </w:t>
      </w:r>
      <w:proofErr w:type="spellStart"/>
      <w:r>
        <w:t>smartwatches</w:t>
      </w:r>
      <w:proofErr w:type="spellEnd"/>
      <w:r>
        <w:t xml:space="preserve"> on the market are display touch screens and physical buttons. However, it is difficult to carry out complex tasks on </w:t>
      </w:r>
      <w:proofErr w:type="spellStart"/>
      <w:r>
        <w:t>smartwatches</w:t>
      </w:r>
      <w:proofErr w:type="spellEnd"/>
      <w:r>
        <w:t xml:space="preserve"> due to the limited number of physical buttons and</w:t>
      </w:r>
      <w:r w:rsidR="001E0E28">
        <w:t xml:space="preserve"> the</w:t>
      </w:r>
      <w:r>
        <w:t xml:space="preserve"> inad</w:t>
      </w:r>
      <w:r w:rsidR="001E0E28">
        <w:t>equate size of the touch surface</w:t>
      </w:r>
      <w:r>
        <w:t xml:space="preserve">. </w:t>
      </w:r>
      <w:r w:rsidRPr="00E64650">
        <w:t>The small screen can be partially or completely blocked by the user's finger when they interact with the device</w:t>
      </w:r>
      <w:r>
        <w:t xml:space="preserve">. </w:t>
      </w:r>
      <w:r w:rsidRPr="00E64650">
        <w:t>Furthermore, selecting objects on the screen, especially small ones, can be inaccurate due to the size of the user's finger in relation</w:t>
      </w:r>
      <w:r>
        <w:t xml:space="preserve"> to the size of the touchscreen. Our research aims to enhance users’ experience with </w:t>
      </w:r>
      <w:proofErr w:type="spellStart"/>
      <w:r>
        <w:t>smartwatches</w:t>
      </w:r>
      <w:proofErr w:type="spellEnd"/>
      <w:r>
        <w:t xml:space="preserve"> and increase efficiency and accuracy of scrolling and selecti</w:t>
      </w:r>
      <w:r w:rsidR="001E0E28">
        <w:t>on through extending the touch surface to</w:t>
      </w:r>
      <w:r>
        <w:t xml:space="preserve"> </w:t>
      </w:r>
      <w:r w:rsidR="001E0E28">
        <w:t>the wristband</w:t>
      </w:r>
      <w:r>
        <w:t xml:space="preserve">. </w:t>
      </w:r>
    </w:p>
    <w:p w14:paraId="0C523E39" w14:textId="7A306F79" w:rsidR="00C120E5" w:rsidRDefault="00C120E5" w:rsidP="00382603">
      <w:r>
        <w:t>We pro</w:t>
      </w:r>
      <w:r w:rsidR="00382603">
        <w:t xml:space="preserve">pose placing </w:t>
      </w:r>
      <w:proofErr w:type="spellStart"/>
      <w:r w:rsidR="00382603">
        <w:t>arduino</w:t>
      </w:r>
      <w:proofErr w:type="spellEnd"/>
      <w:r w:rsidR="00382603">
        <w:t xml:space="preserve"> touch sensors around</w:t>
      </w:r>
      <w:r>
        <w:t xml:space="preserve"> the </w:t>
      </w:r>
      <w:r w:rsidR="00382603">
        <w:t xml:space="preserve">whole </w:t>
      </w:r>
      <w:proofErr w:type="spellStart"/>
      <w:r>
        <w:t>smartwatch</w:t>
      </w:r>
      <w:proofErr w:type="spellEnd"/>
      <w:r>
        <w:t xml:space="preserve"> wristband and using these sensors to identify scrolling and selection input. To scroll up and down, a user can move their finger along the long edge of the band. For long scrolls, a user can do multip</w:t>
      </w:r>
      <w:r w:rsidR="00382603">
        <w:t>le strokes, as they would on a normal touchscreen</w:t>
      </w:r>
      <w:r>
        <w:t xml:space="preserve">. We will not make the wristband identify horizontal scrolls because while </w:t>
      </w:r>
      <w:r w:rsidRPr="008359BD">
        <w:t xml:space="preserve">the touch interaction space is bigger vertically (i.e. along the wristband), </w:t>
      </w:r>
      <w:r>
        <w:t>usually it is not</w:t>
      </w:r>
      <w:r w:rsidRPr="008359BD">
        <w:t xml:space="preserve"> bigger horizontally, since a lot of wristbands are mo</w:t>
      </w:r>
      <w:r w:rsidR="003F0321">
        <w:t>re narrow than the touchscreen. To select an object on the screen</w:t>
      </w:r>
      <w:r>
        <w:t xml:space="preserve">, </w:t>
      </w:r>
      <w:r w:rsidR="003F0321">
        <w:t>a user can move their</w:t>
      </w:r>
      <w:r>
        <w:t xml:space="preserve"> finger on the wristband </w:t>
      </w:r>
      <w:r w:rsidR="003F0321">
        <w:t xml:space="preserve">and this movement </w:t>
      </w:r>
      <w:r>
        <w:t xml:space="preserve">will be mapped on the </w:t>
      </w:r>
      <w:proofErr w:type="spellStart"/>
      <w:r w:rsidR="003F0321">
        <w:t>smartwatch</w:t>
      </w:r>
      <w:proofErr w:type="spellEnd"/>
      <w:r w:rsidR="003F0321">
        <w:t xml:space="preserve"> </w:t>
      </w:r>
      <w:r>
        <w:t>by highlighting the different objects on the screen. Once the desired item is highlighted, the user can tap his/her finger anywhere on the band to select it. Our research question is: Is placing touch input on the</w:t>
      </w:r>
      <w:r w:rsidR="00382603">
        <w:t xml:space="preserve"> whole </w:t>
      </w:r>
      <w:proofErr w:type="spellStart"/>
      <w:r w:rsidR="00382603">
        <w:t>smartwatch</w:t>
      </w:r>
      <w:proofErr w:type="spellEnd"/>
      <w:r w:rsidR="00382603">
        <w:t xml:space="preserve"> wristband, including the back of the </w:t>
      </w:r>
      <w:r>
        <w:t>band</w:t>
      </w:r>
      <w:r w:rsidR="00382603">
        <w:t>,</w:t>
      </w:r>
      <w:r>
        <w:t xml:space="preserve"> more convenient to users and will it lead to</w:t>
      </w:r>
      <w:r w:rsidR="00382603">
        <w:t xml:space="preserve"> faster and more accurate</w:t>
      </w:r>
      <w:r>
        <w:t xml:space="preserve"> selection c</w:t>
      </w:r>
      <w:r w:rsidR="00382603">
        <w:t>ompared to normal touch interaction</w:t>
      </w:r>
      <w:r>
        <w:t xml:space="preserve">? We argue that our input method can deliver more selection accuracy and freedom because the finger will be moving along bigger interaction </w:t>
      </w:r>
      <w:r w:rsidR="008A044E">
        <w:t>area</w:t>
      </w:r>
      <w:r>
        <w:t xml:space="preserve">. Moreover, moving the touch </w:t>
      </w:r>
      <w:r>
        <w:lastRenderedPageBreak/>
        <w:t xml:space="preserve">interaction off the screen will allow the user to not block the display screen while interacting with the device. </w:t>
      </w:r>
    </w:p>
    <w:p w14:paraId="3982C9A1" w14:textId="4F0D08AE" w:rsidR="00125C1D" w:rsidRPr="00125C1D" w:rsidRDefault="00C120E5" w:rsidP="00382603">
      <w:r>
        <w:t xml:space="preserve">While no other input methods beyond </w:t>
      </w:r>
      <w:proofErr w:type="spellStart"/>
      <w:r>
        <w:t>smartwatch</w:t>
      </w:r>
      <w:proofErr w:type="spellEnd"/>
      <w:r>
        <w:t xml:space="preserve"> touchscreens and physical buttons ha</w:t>
      </w:r>
      <w:r w:rsidR="00382603">
        <w:t>ve</w:t>
      </w:r>
      <w:r>
        <w:t xml:space="preserve"> been implemented commercially, there are several studies that researched the possibility of extending </w:t>
      </w:r>
      <w:r w:rsidR="00382603">
        <w:t xml:space="preserve">the </w:t>
      </w:r>
      <w:r>
        <w:t>interaction surfaces beyond these two methods</w:t>
      </w:r>
      <w:r w:rsidR="00382603">
        <w:t xml:space="preserve"> (</w:t>
      </w:r>
      <w:r>
        <w:t>such as using</w:t>
      </w:r>
      <w:r w:rsidR="00382603">
        <w:t xml:space="preserve"> an air-magnet-pen or</w:t>
      </w:r>
      <w:r>
        <w:t xml:space="preserve"> hand gestures</w:t>
      </w:r>
      <w:r w:rsidR="00382603">
        <w:t>)</w:t>
      </w:r>
      <w:r>
        <w:t>. There are</w:t>
      </w:r>
      <w:r w:rsidR="00382603">
        <w:t xml:space="preserve"> a</w:t>
      </w:r>
      <w:r>
        <w:t xml:space="preserv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 </w:t>
      </w:r>
      <w:r w:rsidRPr="00E64650">
        <w:t>This will give the user the potential to perform more com</w:t>
      </w:r>
      <w:r>
        <w:t>plex tasks with higher accuracy</w:t>
      </w:r>
      <w:r w:rsidR="00125C1D">
        <w:t>.</w:t>
      </w:r>
    </w:p>
    <w:p w14:paraId="61D869FF" w14:textId="6DAD5AB0" w:rsidR="00A6678D" w:rsidRPr="000F4B8F" w:rsidRDefault="003F53D3" w:rsidP="00B73752">
      <w:pPr>
        <w:pStyle w:val="Heading1"/>
        <w:rPr>
          <w:rStyle w:val="Hyperlink"/>
        </w:rPr>
      </w:pPr>
      <w:r>
        <w:t xml:space="preserve">Related </w:t>
      </w:r>
      <w:r w:rsidR="007C31FE">
        <w:t xml:space="preserve">work </w:t>
      </w:r>
    </w:p>
    <w:p w14:paraId="4F087A24" w14:textId="65775D43" w:rsidR="001E0E28" w:rsidRDefault="001E0E28" w:rsidP="001E0E28">
      <w:pPr>
        <w:spacing w:after="240"/>
      </w:pPr>
      <w:proofErr w:type="spellStart"/>
      <w:r w:rsidRPr="00572469">
        <w:t>Knibbe</w:t>
      </w:r>
      <w:proofErr w:type="spellEnd"/>
      <w:r w:rsidRPr="00572469">
        <w:t xml:space="preserve"> et al.</w:t>
      </w:r>
      <w:r>
        <w:t xml:space="preserve"> [4]</w:t>
      </w:r>
      <w:r w:rsidRPr="00572469">
        <w:t xml:space="preserve"> proposed extending </w:t>
      </w:r>
      <w:r w:rsidR="00E05B64">
        <w:t xml:space="preserve">the </w:t>
      </w:r>
      <w:r w:rsidRPr="00572469">
        <w:t xml:space="preserve">interaction area of </w:t>
      </w:r>
      <w:proofErr w:type="spellStart"/>
      <w:r w:rsidRPr="00572469">
        <w:t>smartwatches</w:t>
      </w:r>
      <w:proofErr w:type="spellEnd"/>
      <w:r w:rsidRPr="00572469">
        <w:t xml:space="preserve"> to include the back of the wearer’s hand</w:t>
      </w:r>
      <w:r w:rsidR="00E05B64">
        <w:t xml:space="preserve">. They also used </w:t>
      </w:r>
      <w:r w:rsidRPr="00572469">
        <w:t xml:space="preserve">gesture interaction as </w:t>
      </w:r>
      <w:r w:rsidR="00E05B64">
        <w:t xml:space="preserve">an </w:t>
      </w:r>
      <w:r w:rsidRPr="00572469">
        <w:t xml:space="preserve">input method. The proposed </w:t>
      </w:r>
      <w:r>
        <w:t>device</w:t>
      </w:r>
      <w:r w:rsidRPr="00572469">
        <w:t xml:space="preserve"> supports</w:t>
      </w:r>
      <w:r w:rsidR="00E05B64">
        <w:t xml:space="preserve"> a</w:t>
      </w:r>
      <w:r w:rsidRPr="00572469">
        <w:t xml:space="preserve"> range of b</w:t>
      </w:r>
      <w:r w:rsidR="00E05B64">
        <w:t>imanual gestures that translate</w:t>
      </w:r>
      <w:r w:rsidRPr="00572469">
        <w:t xml:space="preserve"> into commands for the </w:t>
      </w:r>
      <w:proofErr w:type="spellStart"/>
      <w:r w:rsidRPr="00572469">
        <w:t>smartwatch</w:t>
      </w:r>
      <w:proofErr w:type="spellEnd"/>
      <w:r w:rsidRPr="00572469">
        <w:t>. The prototy</w:t>
      </w:r>
      <w:r w:rsidR="00E05B64">
        <w:t>pe built for this experiment had</w:t>
      </w:r>
      <w:r w:rsidRPr="00572469">
        <w:t xml:space="preserve"> infrared proximity sensors on the </w:t>
      </w:r>
      <w:r w:rsidR="00E05B64">
        <w:t>sides of the watch and wristband. These sensors were used</w:t>
      </w:r>
      <w:r w:rsidRPr="00572469">
        <w:t xml:space="preserve"> to identify diff</w:t>
      </w:r>
      <w:r w:rsidR="00E05B64">
        <w:t>erent dynamic gestures from the watch hand,</w:t>
      </w:r>
      <w:r w:rsidRPr="00572469">
        <w:t xml:space="preserve"> and </w:t>
      </w:r>
      <w:r>
        <w:t xml:space="preserve">to </w:t>
      </w:r>
      <w:r w:rsidRPr="00572469">
        <w:t>reco</w:t>
      </w:r>
      <w:r w:rsidR="00E05B64">
        <w:t>gnize bimanual gestures that were</w:t>
      </w:r>
      <w:r w:rsidRPr="00572469">
        <w:t xml:space="preserve"> made by the other</w:t>
      </w:r>
      <w:r w:rsidR="00E05B64">
        <w:t xml:space="preserve"> hand on the back of the watch</w:t>
      </w:r>
      <w:r w:rsidRPr="00572469">
        <w:t xml:space="preserve"> hand.  There </w:t>
      </w:r>
      <w:r w:rsidR="00E05B64">
        <w:t>were</w:t>
      </w:r>
      <w:r w:rsidRPr="00572469">
        <w:t xml:space="preserve"> also piezoelectric sensors positioned unde</w:t>
      </w:r>
      <w:r w:rsidR="00D66BDE">
        <w:t>rneath the watch to detect taps</w:t>
      </w:r>
      <w:r>
        <w:t xml:space="preserve"> </w:t>
      </w:r>
      <w:r w:rsidR="00D66BDE">
        <w:t>when the watch hand moved</w:t>
      </w:r>
      <w:r>
        <w:t>,</w:t>
      </w:r>
      <w:r w:rsidRPr="00572469">
        <w:t xml:space="preserve"> </w:t>
      </w:r>
      <w:r>
        <w:t>and if</w:t>
      </w:r>
      <w:r w:rsidR="00E05B64">
        <w:t xml:space="preserve"> there </w:t>
      </w:r>
      <w:r w:rsidR="00D66BDE">
        <w:t>were</w:t>
      </w:r>
      <w:r w:rsidRPr="00572469">
        <w:t xml:space="preserve"> ac</w:t>
      </w:r>
      <w:r w:rsidR="00D66BDE">
        <w:t>tions at the back of the watch</w:t>
      </w:r>
      <w:r w:rsidRPr="00572469">
        <w:t xml:space="preserve"> hand by the other hand. By adapting parts of this approach in our</w:t>
      </w:r>
      <w:r>
        <w:t xml:space="preserve"> research, namely sensors used</w:t>
      </w:r>
      <w:r w:rsidRPr="00572469">
        <w:t xml:space="preserve"> along th</w:t>
      </w:r>
      <w:r w:rsidR="00D66BDE">
        <w:t>e wristband, we can identify taps and finger movement</w:t>
      </w:r>
      <w:r w:rsidRPr="00572469">
        <w:t xml:space="preserve">.  </w:t>
      </w:r>
    </w:p>
    <w:p w14:paraId="13428741" w14:textId="07E0DB45" w:rsidR="001E0E28" w:rsidRDefault="001E0E28" w:rsidP="001E0E28">
      <w:pPr>
        <w:spacing w:after="240"/>
      </w:pPr>
      <w:r>
        <w:t>By using a magnetically driven input technique, Abracadabra [3] provided an unpowered wireless method for its users to interact with small mobile devices. It made use of magnetic sensing to expand the input area above the device and detect the finger’s movement along a one-dimensional</w:t>
      </w:r>
      <w:r w:rsidR="00D66BDE">
        <w:t xml:space="preserve"> polar and</w:t>
      </w:r>
      <w:r>
        <w:t xml:space="preserve"> a 2D positional plane. In doing this, Abracadabra achieved high accuracy and low error rates for input selection. </w:t>
      </w:r>
      <w:r w:rsidRPr="00783928">
        <w:t xml:space="preserve">However, this technique </w:t>
      </w:r>
      <w:r w:rsidR="00D66BDE">
        <w:t>required</w:t>
      </w:r>
      <w:r w:rsidRPr="00783928">
        <w:t xml:space="preserve"> the user to wear a magnet on their finger which is an additional component the user must manage.</w:t>
      </w:r>
    </w:p>
    <w:p w14:paraId="3F97126B" w14:textId="3066FD99" w:rsidR="001E0E28" w:rsidRDefault="001E0E28" w:rsidP="00D66BDE">
      <w:pPr>
        <w:rPr>
          <w:lang w:val="en-CA"/>
        </w:rPr>
      </w:pPr>
      <w:r>
        <w:rPr>
          <w:lang w:val="en-CA"/>
        </w:rPr>
        <w:lastRenderedPageBreak/>
        <w:t xml:space="preserve">Perrault et al. [6] presented </w:t>
      </w:r>
      <w:proofErr w:type="spellStart"/>
      <w:r>
        <w:rPr>
          <w:lang w:val="en-CA"/>
        </w:rPr>
        <w:t>WatchIt</w:t>
      </w:r>
      <w:proofErr w:type="spellEnd"/>
      <w:r>
        <w:rPr>
          <w:lang w:val="en-CA"/>
        </w:rPr>
        <w:t xml:space="preserve">, a device extending interaction techniques for command selection and execution beyond the watch surface to the wristband. Their device uses two simple gestures for interaction: a pointing gesture for selecting an item in a list and sliding gesture consisting of sliding the fingertip along </w:t>
      </w:r>
      <w:r w:rsidR="00D66BDE">
        <w:rPr>
          <w:lang w:val="en-CA"/>
        </w:rPr>
        <w:t>a half-band. Their prototype was</w:t>
      </w:r>
      <w:r>
        <w:rPr>
          <w:lang w:val="en-CA"/>
        </w:rPr>
        <w:t xml:space="preserve"> also evaluated</w:t>
      </w:r>
      <w:r w:rsidR="00D66BDE">
        <w:rPr>
          <w:lang w:val="en-CA"/>
        </w:rPr>
        <w:t xml:space="preserve"> on</w:t>
      </w:r>
      <w:r>
        <w:rPr>
          <w:lang w:val="en-CA"/>
        </w:rPr>
        <w:t xml:space="preserve"> the usability for eyes-free interaction</w:t>
      </w:r>
      <w:r w:rsidR="00D66BDE">
        <w:rPr>
          <w:lang w:val="en-CA"/>
        </w:rPr>
        <w:t>s, such as</w:t>
      </w:r>
      <w:r>
        <w:rPr>
          <w:lang w:val="en-CA"/>
        </w:rPr>
        <w:t xml:space="preserve"> silencing a vibrating ringer in a meeting. In their user study they found all the interaction tech</w:t>
      </w:r>
      <w:r w:rsidR="00D66BDE">
        <w:rPr>
          <w:lang w:val="en-CA"/>
        </w:rPr>
        <w:t>niques to be more effective in the</w:t>
      </w:r>
      <w:r>
        <w:rPr>
          <w:lang w:val="en-CA"/>
        </w:rPr>
        <w:t xml:space="preserve"> eyes-free usage scenario.   </w:t>
      </w:r>
    </w:p>
    <w:p w14:paraId="21AA6E83" w14:textId="6C308539" w:rsidR="001E0E28" w:rsidRDefault="001E0E28" w:rsidP="00D66BDE">
      <w:pPr>
        <w:spacing w:after="240"/>
      </w:pPr>
      <w:r>
        <w:rPr>
          <w:lang w:val="en-CA"/>
        </w:rPr>
        <w:t>Lyons et al. [5] presented Facet, a multi-display wrist</w:t>
      </w:r>
      <w:r w:rsidR="00D66BDE">
        <w:rPr>
          <w:lang w:val="en-CA"/>
        </w:rPr>
        <w:t>-</w:t>
      </w:r>
      <w:r>
        <w:rPr>
          <w:lang w:val="en-CA"/>
        </w:rPr>
        <w:t>worn system co</w:t>
      </w:r>
      <w:r w:rsidR="00D66BDE">
        <w:rPr>
          <w:lang w:val="en-CA"/>
        </w:rPr>
        <w:t>nsisting of</w:t>
      </w:r>
      <w:r>
        <w:rPr>
          <w:lang w:val="en-CA"/>
        </w:rPr>
        <w:t xml:space="preserve"> independent touch-sensitive segments joined into a bracelet. Two common form</w:t>
      </w:r>
      <w:r w:rsidR="00D66BDE">
        <w:rPr>
          <w:lang w:val="en-CA"/>
        </w:rPr>
        <w:t>s of interaction used on the multi-segment touchscreen were pinch and rotate</w:t>
      </w:r>
      <w:r>
        <w:rPr>
          <w:lang w:val="en-CA"/>
        </w:rPr>
        <w:t>. Using each segment’s accelerometer and magnetometer, they extracted orientation like pitch, roll</w:t>
      </w:r>
      <w:r w:rsidR="00D66BDE">
        <w:rPr>
          <w:lang w:val="en-CA"/>
        </w:rPr>
        <w:t>,</w:t>
      </w:r>
      <w:r>
        <w:rPr>
          <w:lang w:val="en-CA"/>
        </w:rPr>
        <w:t xml:space="preserve"> and yaw for each screen with respect to</w:t>
      </w:r>
      <w:r w:rsidR="00D66BDE">
        <w:rPr>
          <w:lang w:val="en-CA"/>
        </w:rPr>
        <w:t xml:space="preserve"> a</w:t>
      </w:r>
      <w:r>
        <w:rPr>
          <w:lang w:val="en-CA"/>
        </w:rPr>
        <w:t xml:space="preserve"> </w:t>
      </w:r>
      <w:r w:rsidR="00D66BDE">
        <w:rPr>
          <w:lang w:val="en-CA"/>
        </w:rPr>
        <w:t>common coordinate system. Since they did not conduct a</w:t>
      </w:r>
      <w:r>
        <w:rPr>
          <w:lang w:val="en-CA"/>
        </w:rPr>
        <w:t xml:space="preserve"> user study, there is no proof of </w:t>
      </w:r>
      <w:r w:rsidR="00D66BDE">
        <w:rPr>
          <w:lang w:val="en-CA"/>
        </w:rPr>
        <w:t xml:space="preserve">the device’s </w:t>
      </w:r>
      <w:r>
        <w:rPr>
          <w:lang w:val="en-CA"/>
        </w:rPr>
        <w:t>effectiveness</w:t>
      </w:r>
      <w:r>
        <w:rPr>
          <w:lang w:val="en-CA"/>
        </w:rPr>
        <w:t>.</w:t>
      </w:r>
    </w:p>
    <w:p w14:paraId="3A0B0337" w14:textId="739CDCE5" w:rsidR="006059BA" w:rsidRDefault="001E0E28" w:rsidP="006059BA">
      <w:pPr>
        <w:spacing w:after="240"/>
      </w:pPr>
      <w:proofErr w:type="spellStart"/>
      <w:r>
        <w:t>Ahn</w:t>
      </w:r>
      <w:proofErr w:type="spellEnd"/>
      <w:r>
        <w:t xml:space="preserve"> et al.</w:t>
      </w:r>
      <w:r w:rsidR="006059BA">
        <w:t xml:space="preserve"> [1]</w:t>
      </w:r>
      <w:r w:rsidR="008F7766">
        <w:t xml:space="preserve"> explore</w:t>
      </w:r>
      <w:r w:rsidR="006059BA">
        <w:t>d</w:t>
      </w:r>
      <w:r w:rsidR="008F7766">
        <w:t xml:space="preserve"> pressure-sensitive multi-touch interactions with a </w:t>
      </w:r>
      <w:proofErr w:type="spellStart"/>
      <w:r w:rsidR="008F7766">
        <w:t>smartw</w:t>
      </w:r>
      <w:r w:rsidR="006059BA">
        <w:t>atch</w:t>
      </w:r>
      <w:proofErr w:type="spellEnd"/>
      <w:r w:rsidR="006059BA">
        <w:t xml:space="preserve"> wristband. Their device had</w:t>
      </w:r>
      <w:r w:rsidR="008F7766">
        <w:t xml:space="preserve"> pressure-sensitive touch sensors on the wristband on either side of the </w:t>
      </w:r>
      <w:proofErr w:type="spellStart"/>
      <w:r w:rsidR="008F7766">
        <w:t>sm</w:t>
      </w:r>
      <w:r w:rsidR="006059BA">
        <w:t>artwatch</w:t>
      </w:r>
      <w:proofErr w:type="spellEnd"/>
      <w:r w:rsidR="006059BA">
        <w:t xml:space="preserve"> screen</w:t>
      </w:r>
      <w:r w:rsidR="00A72B79">
        <w:t xml:space="preserve"> (but not the back)</w:t>
      </w:r>
      <w:r w:rsidR="006059BA">
        <w:t>. The sensors could detect</w:t>
      </w:r>
      <w:r w:rsidR="008F7766">
        <w:t xml:space="preserve"> tapping and flicking motions, as well as pressure in</w:t>
      </w:r>
      <w:r w:rsidR="00A72B79">
        <w:t>put on part of the band that could</w:t>
      </w:r>
      <w:r w:rsidR="008F7766">
        <w:t xml:space="preserve"> be used a</w:t>
      </w:r>
      <w:r w:rsidR="00A72B79">
        <w:t>s</w:t>
      </w:r>
      <w:r w:rsidR="008F7766">
        <w:t xml:space="preserve">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3729BCFF" w:rsidR="006059BA" w:rsidRDefault="006059BA" w:rsidP="006059BA">
      <w:pPr>
        <w:spacing w:after="240"/>
      </w:pPr>
      <w:r>
        <w:t xml:space="preserve">Funk et al. [2] experimented with two text entry methods on a touch-sensitive </w:t>
      </w:r>
      <w:proofErr w:type="spellStart"/>
      <w:r>
        <w:t>smartwatch</w:t>
      </w:r>
      <w:proofErr w:type="spellEnd"/>
      <w:r>
        <w:t xml:space="preserve"> wristband: sliding and multi-tapping. Both text entry layouts were a vertical arrangement of letters positioned to the sides of the watch display</w:t>
      </w:r>
      <w:r w:rsidR="00A72B79">
        <w:t xml:space="preserve"> (again, nothing on the back of the wristband)</w:t>
      </w:r>
      <w:r>
        <w:t>. The first had a narrow key for each character, and the user could slide their finger until the correct character was selected. The second had 3 letters per key, which were selected by multi-tap. They concluded that the multi-tap layout was faster in terms of words per minute, and also preferred by the study participants.</w:t>
      </w:r>
    </w:p>
    <w:p w14:paraId="67A854A7" w14:textId="6CA11D46" w:rsidR="00862C8E" w:rsidRDefault="00862C8E" w:rsidP="00862C8E">
      <w:pPr>
        <w:pStyle w:val="Heading1"/>
      </w:pPr>
      <w:r>
        <w:t>Conclusion</w:t>
      </w:r>
    </w:p>
    <w:p w14:paraId="3C1408F4" w14:textId="401EE5D5" w:rsidR="00862C8E" w:rsidRPr="00862C8E" w:rsidRDefault="00EB5D49" w:rsidP="00416936">
      <w:pPr>
        <w:spacing w:after="240"/>
        <w:rPr>
          <w:color w:val="000000" w:themeColor="text1"/>
        </w:rPr>
      </w:pPr>
      <w:r>
        <w:t>We suggest making a</w:t>
      </w:r>
      <w:r w:rsidR="00862C8E">
        <w:t xml:space="preserve"> touch interface</w:t>
      </w:r>
      <w:r w:rsidR="00416936">
        <w:t xml:space="preserve"> on the entire </w:t>
      </w:r>
      <w:proofErr w:type="spellStart"/>
      <w:r w:rsidR="00416936">
        <w:t>smartwatch</w:t>
      </w:r>
      <w:proofErr w:type="spellEnd"/>
      <w:r w:rsidR="00416936">
        <w:t xml:space="preserve"> wristband, including the back, </w:t>
      </w:r>
      <w:r w:rsidR="00862C8E">
        <w:t xml:space="preserve">to define </w:t>
      </w:r>
      <w:r>
        <w:t>interactions that can provide</w:t>
      </w:r>
      <w:r w:rsidR="00862C8E">
        <w:t xml:space="preserve"> alternate method</w:t>
      </w:r>
      <w:r>
        <w:t>s</w:t>
      </w:r>
      <w:r w:rsidR="00862C8E">
        <w:t xml:space="preserve"> of input selection</w:t>
      </w:r>
      <w:r w:rsidR="00416936">
        <w:t xml:space="preserve"> and scrolling</w:t>
      </w:r>
      <w:r w:rsidR="00862C8E">
        <w:t xml:space="preserve">. </w:t>
      </w:r>
      <w:r>
        <w:t xml:space="preserve">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w:t>
      </w:r>
      <w:r>
        <w:lastRenderedPageBreak/>
        <w:t xml:space="preserve">providing an intuitive, integrated, and accurate method of navigating </w:t>
      </w:r>
      <w:proofErr w:type="spellStart"/>
      <w:r>
        <w:t>smartwatch</w:t>
      </w:r>
      <w:proofErr w:type="spellEnd"/>
      <w:r>
        <w:t xml:space="preserve"> interfaces. </w:t>
      </w:r>
    </w:p>
    <w:p w14:paraId="689F8ED5" w14:textId="72EA789B" w:rsidR="006B3F1F" w:rsidRPr="001E537A" w:rsidRDefault="006B3F1F" w:rsidP="00A60CFA">
      <w:pPr>
        <w:pStyle w:val="Heading1"/>
        <w:rPr>
          <w:color w:val="FF0000"/>
        </w:rPr>
      </w:pPr>
      <w:r>
        <w:t>REFERENCES</w:t>
      </w:r>
      <w:r w:rsidR="001E537A">
        <w:t xml:space="preserve"> </w:t>
      </w:r>
    </w:p>
    <w:p w14:paraId="486DB0C7" w14:textId="090D22AF" w:rsidR="007C69F4" w:rsidRDefault="007C69F4" w:rsidP="007C69F4">
      <w:pPr>
        <w:pStyle w:val="References"/>
      </w:pPr>
      <w:proofErr w:type="spellStart"/>
      <w:r>
        <w:t>Youngseok</w:t>
      </w:r>
      <w:proofErr w:type="spellEnd"/>
      <w:r>
        <w:t xml:space="preserve"> </w:t>
      </w:r>
      <w:proofErr w:type="spellStart"/>
      <w:r>
        <w:t>Ahn</w:t>
      </w:r>
      <w:proofErr w:type="spellEnd"/>
      <w:r>
        <w:t xml:space="preserve">, </w:t>
      </w:r>
      <w:proofErr w:type="spellStart"/>
      <w:r>
        <w:t>Sungjae</w:t>
      </w:r>
      <w:proofErr w:type="spellEnd"/>
      <w:r>
        <w:t xml:space="preserve"> Hwang, </w:t>
      </w:r>
      <w:proofErr w:type="spellStart"/>
      <w:r>
        <w:t>HyunGook</w:t>
      </w:r>
      <w:proofErr w:type="spellEnd"/>
      <w:r>
        <w:t xml:space="preserve"> Yoon, </w:t>
      </w:r>
      <w:proofErr w:type="spellStart"/>
      <w:r>
        <w:t>Junghyeon</w:t>
      </w:r>
      <w:proofErr w:type="spellEnd"/>
      <w:r>
        <w:t xml:space="preserve"> </w:t>
      </w:r>
      <w:proofErr w:type="spellStart"/>
      <w:r>
        <w:t>Gim</w:t>
      </w:r>
      <w:proofErr w:type="spellEnd"/>
      <w:r>
        <w:t>, and Jung-</w:t>
      </w:r>
      <w:proofErr w:type="spellStart"/>
      <w:r>
        <w:t>hee</w:t>
      </w:r>
      <w:proofErr w:type="spellEnd"/>
      <w:r>
        <w:t xml:space="preserve"> </w:t>
      </w:r>
      <w:proofErr w:type="spellStart"/>
      <w:r>
        <w:t>Ryu</w:t>
      </w:r>
      <w:proofErr w:type="spellEnd"/>
      <w:r>
        <w:t>. 2015.</w:t>
      </w:r>
      <w:r w:rsidR="00D57502">
        <w:t xml:space="preserve"> </w:t>
      </w:r>
      <w:proofErr w:type="spellStart"/>
      <w:r w:rsidR="00D57502">
        <w:t>BandSense</w:t>
      </w:r>
      <w:proofErr w:type="spellEnd"/>
      <w:r w:rsidR="00D57502">
        <w:t>: Pressure-sensitive multi-touch interaction on a w</w:t>
      </w:r>
      <w:bookmarkStart w:id="0" w:name="_GoBack"/>
      <w:bookmarkEnd w:id="0"/>
      <w:r>
        <w:t xml:space="preserve">ristband. In </w:t>
      </w:r>
      <w:r w:rsidRPr="007C69F4">
        <w:rPr>
          <w:i/>
          <w:iCs/>
        </w:rPr>
        <w:t>Proceedings of the 33rd Annual ACM Conference Extended Abstracts on Human Factors in Computing Systems</w:t>
      </w:r>
      <w:r>
        <w:t xml:space="preserve"> (CHI EA '15), 251-254. http://dl.acm.org/citation.cfm?doid=2702613.2725441</w:t>
      </w:r>
    </w:p>
    <w:p w14:paraId="79182B49" w14:textId="2DCF1217" w:rsidR="007C69F4" w:rsidRDefault="007C69F4" w:rsidP="007C69F4">
      <w:pPr>
        <w:pStyle w:val="References"/>
      </w:pPr>
      <w:r>
        <w:t xml:space="preserve">Markus Funk, </w:t>
      </w:r>
      <w:proofErr w:type="spellStart"/>
      <w:r>
        <w:t>Alireza</w:t>
      </w:r>
      <w:proofErr w:type="spellEnd"/>
      <w:r>
        <w:t xml:space="preserve"> </w:t>
      </w:r>
      <w:proofErr w:type="spellStart"/>
      <w:r>
        <w:t>Sahami</w:t>
      </w:r>
      <w:proofErr w:type="spellEnd"/>
      <w:r>
        <w:t xml:space="preserve">, </w:t>
      </w:r>
      <w:proofErr w:type="spellStart"/>
      <w:r>
        <w:t>Niels</w:t>
      </w:r>
      <w:proofErr w:type="spellEnd"/>
      <w:r>
        <w:t xml:space="preserve"> </w:t>
      </w:r>
      <w:proofErr w:type="spellStart"/>
      <w:r>
        <w:t>Henze</w:t>
      </w:r>
      <w:proofErr w:type="spellEnd"/>
      <w:r>
        <w:t xml:space="preserv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019DD919" w14:textId="382E2515" w:rsidR="007C69F4" w:rsidRDefault="007C69F4" w:rsidP="007C69F4">
      <w:pPr>
        <w:pStyle w:val="References"/>
      </w:pPr>
      <w:r>
        <w:t>Chris Harrison and Scott</w:t>
      </w:r>
      <w:r w:rsidR="00D57502">
        <w:t xml:space="preserve"> E. Hudson. 2009. Abracadabra: W</w:t>
      </w:r>
      <w:r>
        <w:t xml:space="preserve">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164029B8" w14:textId="3CB65D8A" w:rsidR="007C69F4" w:rsidRDefault="007C69F4" w:rsidP="007C69F4">
      <w:pPr>
        <w:pStyle w:val="References"/>
      </w:pPr>
      <w:r>
        <w:t xml:space="preserve">Jarrod </w:t>
      </w:r>
      <w:proofErr w:type="spellStart"/>
      <w:r>
        <w:t>Knibbe</w:t>
      </w:r>
      <w:proofErr w:type="spellEnd"/>
      <w:r>
        <w:t xml:space="preserve">, Diego Martinez </w:t>
      </w:r>
      <w:proofErr w:type="spellStart"/>
      <w:r>
        <w:t>Plasencia</w:t>
      </w:r>
      <w:proofErr w:type="spellEnd"/>
      <w:r>
        <w:t xml:space="preserve">, Christopher Bainbridge, </w:t>
      </w:r>
      <w:proofErr w:type="spellStart"/>
      <w:r>
        <w:t>Chee</w:t>
      </w:r>
      <w:proofErr w:type="spellEnd"/>
      <w:r>
        <w:t xml:space="preserve">-Kin Chan, </w:t>
      </w:r>
      <w:proofErr w:type="spellStart"/>
      <w:r>
        <w:t>Jiawei</w:t>
      </w:r>
      <w:proofErr w:type="spellEnd"/>
      <w:r>
        <w:t xml:space="preserve"> Wu, Thomas Cable, Hassan </w:t>
      </w:r>
      <w:proofErr w:type="spellStart"/>
      <w:r>
        <w:t>Munir</w:t>
      </w:r>
      <w:proofErr w:type="spellEnd"/>
      <w:r>
        <w:t xml:space="preserve">, and David Coyle. 2014. Extending </w:t>
      </w:r>
      <w:r w:rsidR="000072A5">
        <w:t>interaction for smart watches: E</w:t>
      </w:r>
      <w:r>
        <w:t xml:space="preserve">nabling bimanual around device control. In </w:t>
      </w:r>
      <w:r w:rsidRPr="007C69F4">
        <w:rPr>
          <w:i/>
          <w:iCs/>
        </w:rPr>
        <w:t xml:space="preserve">CHI '14 Extended Abstracts on Human Factors in Computing Systems </w:t>
      </w:r>
      <w:r>
        <w:t>(CHI EA '14), 1891-1896. http://dl.acm.org/citation.cfm?doid=2559206.2581315</w:t>
      </w:r>
    </w:p>
    <w:p w14:paraId="63D8C6F6" w14:textId="0B91FF52" w:rsidR="007C69F4" w:rsidRDefault="007C69F4" w:rsidP="007C69F4">
      <w:pPr>
        <w:pStyle w:val="References"/>
      </w:pPr>
      <w:r>
        <w:t xml:space="preserve">Kent Lyons, David Nguyen, Daniel </w:t>
      </w:r>
      <w:proofErr w:type="spellStart"/>
      <w:r>
        <w:t>Ashbrook</w:t>
      </w:r>
      <w:proofErr w:type="spellEnd"/>
      <w:r w:rsidR="000072A5">
        <w:t>, and Sean White. 2012. Facet: A</w:t>
      </w:r>
      <w:r>
        <w:t xml:space="preserve"> multi-segment wrist worn system. In </w:t>
      </w:r>
      <w:r w:rsidRPr="007C69F4">
        <w:rPr>
          <w:i/>
          <w:iCs/>
        </w:rPr>
        <w:t>Proceedings of the 25th annual ACM symposium on User interface software and technology</w:t>
      </w:r>
      <w:r>
        <w:t xml:space="preserve"> (UIST '12), 123-130. http://dl.acm.org/citation.cfm?doid=2380116.2380134</w:t>
      </w:r>
    </w:p>
    <w:p w14:paraId="7DED7C97" w14:textId="33C2338A" w:rsidR="00D32315" w:rsidRPr="003F70AB" w:rsidRDefault="007C69F4" w:rsidP="007C69F4">
      <w:pPr>
        <w:pStyle w:val="References"/>
      </w:pPr>
      <w:r>
        <w:t xml:space="preserve">Simon T. Perrault, Eric </w:t>
      </w:r>
      <w:proofErr w:type="spellStart"/>
      <w:r>
        <w:t>Lecolinet</w:t>
      </w:r>
      <w:proofErr w:type="spellEnd"/>
      <w:r>
        <w:t>, James Eagan, a</w:t>
      </w:r>
      <w:r w:rsidR="000072A5">
        <w:t xml:space="preserve">nd Yves </w:t>
      </w:r>
      <w:proofErr w:type="spellStart"/>
      <w:r w:rsidR="000072A5">
        <w:t>Guiard</w:t>
      </w:r>
      <w:proofErr w:type="spellEnd"/>
      <w:r w:rsidR="000072A5">
        <w:t xml:space="preserve">. 2013. </w:t>
      </w:r>
      <w:proofErr w:type="spellStart"/>
      <w:r w:rsidR="000072A5">
        <w:t>Watchit</w:t>
      </w:r>
      <w:proofErr w:type="spellEnd"/>
      <w:r w:rsidR="000072A5">
        <w:t>: S</w:t>
      </w:r>
      <w:r>
        <w:t xml:space="preserve">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sectPr w:rsidR="00D32315" w:rsidRPr="003F70AB" w:rsidSect="006B1D5B">
      <w:headerReference w:type="even" r:id="rId9"/>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0CB4E" w14:textId="77777777" w:rsidR="00842F26" w:rsidRDefault="00842F26">
      <w:r>
        <w:separator/>
      </w:r>
    </w:p>
  </w:endnote>
  <w:endnote w:type="continuationSeparator" w:id="0">
    <w:p w14:paraId="53C46C27" w14:textId="77777777" w:rsidR="00842F26" w:rsidRDefault="00842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8EF40" w14:textId="77777777" w:rsidR="00842F26" w:rsidRDefault="00842F26" w:rsidP="00443E9F">
      <w:pPr>
        <w:spacing w:after="0"/>
      </w:pPr>
      <w:r>
        <w:separator/>
      </w:r>
    </w:p>
  </w:footnote>
  <w:footnote w:type="continuationSeparator" w:id="0">
    <w:p w14:paraId="7B54BF32" w14:textId="77777777" w:rsidR="00842F26" w:rsidRDefault="00842F26"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72A5"/>
    <w:rsid w:val="00012912"/>
    <w:rsid w:val="0001659E"/>
    <w:rsid w:val="000333DE"/>
    <w:rsid w:val="0003450C"/>
    <w:rsid w:val="00040794"/>
    <w:rsid w:val="00055598"/>
    <w:rsid w:val="000728F3"/>
    <w:rsid w:val="00072B3A"/>
    <w:rsid w:val="00073DCD"/>
    <w:rsid w:val="00076B5A"/>
    <w:rsid w:val="00086549"/>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25C1D"/>
    <w:rsid w:val="00137145"/>
    <w:rsid w:val="001465AB"/>
    <w:rsid w:val="00151FAA"/>
    <w:rsid w:val="00161911"/>
    <w:rsid w:val="0017799B"/>
    <w:rsid w:val="00186236"/>
    <w:rsid w:val="00191462"/>
    <w:rsid w:val="00197B90"/>
    <w:rsid w:val="001A2ABD"/>
    <w:rsid w:val="001B35A1"/>
    <w:rsid w:val="001B35EB"/>
    <w:rsid w:val="001B73C9"/>
    <w:rsid w:val="001C2A81"/>
    <w:rsid w:val="001D29E1"/>
    <w:rsid w:val="001E0E28"/>
    <w:rsid w:val="001E44C6"/>
    <w:rsid w:val="001E537A"/>
    <w:rsid w:val="001E5C50"/>
    <w:rsid w:val="001F042A"/>
    <w:rsid w:val="001F062E"/>
    <w:rsid w:val="001F40BF"/>
    <w:rsid w:val="001F4B3C"/>
    <w:rsid w:val="0020192F"/>
    <w:rsid w:val="002022E4"/>
    <w:rsid w:val="002028D3"/>
    <w:rsid w:val="00210191"/>
    <w:rsid w:val="00214551"/>
    <w:rsid w:val="00223075"/>
    <w:rsid w:val="00226497"/>
    <w:rsid w:val="00227741"/>
    <w:rsid w:val="0024113A"/>
    <w:rsid w:val="00251B3D"/>
    <w:rsid w:val="0025707B"/>
    <w:rsid w:val="00263558"/>
    <w:rsid w:val="002639F6"/>
    <w:rsid w:val="002727A0"/>
    <w:rsid w:val="00272DB6"/>
    <w:rsid w:val="002772A9"/>
    <w:rsid w:val="002862A4"/>
    <w:rsid w:val="002C3318"/>
    <w:rsid w:val="002D41E8"/>
    <w:rsid w:val="002E2072"/>
    <w:rsid w:val="002E55B4"/>
    <w:rsid w:val="002F61EC"/>
    <w:rsid w:val="002F7A09"/>
    <w:rsid w:val="00310376"/>
    <w:rsid w:val="00311723"/>
    <w:rsid w:val="003123C3"/>
    <w:rsid w:val="00330E24"/>
    <w:rsid w:val="00331AFF"/>
    <w:rsid w:val="00340493"/>
    <w:rsid w:val="003500C6"/>
    <w:rsid w:val="003521DC"/>
    <w:rsid w:val="00354AC8"/>
    <w:rsid w:val="00354D90"/>
    <w:rsid w:val="00355923"/>
    <w:rsid w:val="003644E7"/>
    <w:rsid w:val="00373F8D"/>
    <w:rsid w:val="00382603"/>
    <w:rsid w:val="0039156C"/>
    <w:rsid w:val="003948CB"/>
    <w:rsid w:val="00396BBA"/>
    <w:rsid w:val="003A7DC7"/>
    <w:rsid w:val="003B07DF"/>
    <w:rsid w:val="003B1F3C"/>
    <w:rsid w:val="003B4EB4"/>
    <w:rsid w:val="003D5402"/>
    <w:rsid w:val="003D7F56"/>
    <w:rsid w:val="003E1FB5"/>
    <w:rsid w:val="003E3C69"/>
    <w:rsid w:val="003F0321"/>
    <w:rsid w:val="003F53D3"/>
    <w:rsid w:val="003F70AB"/>
    <w:rsid w:val="003F749D"/>
    <w:rsid w:val="0041136C"/>
    <w:rsid w:val="0041270E"/>
    <w:rsid w:val="00416936"/>
    <w:rsid w:val="00431B38"/>
    <w:rsid w:val="0043309B"/>
    <w:rsid w:val="00443E9F"/>
    <w:rsid w:val="00454A5E"/>
    <w:rsid w:val="0046771C"/>
    <w:rsid w:val="00480565"/>
    <w:rsid w:val="00480F98"/>
    <w:rsid w:val="00492C01"/>
    <w:rsid w:val="00493BB2"/>
    <w:rsid w:val="00493EDB"/>
    <w:rsid w:val="004B241B"/>
    <w:rsid w:val="004B35DA"/>
    <w:rsid w:val="004B3721"/>
    <w:rsid w:val="004B4E2C"/>
    <w:rsid w:val="004B5AF6"/>
    <w:rsid w:val="004C3AB4"/>
    <w:rsid w:val="004E6530"/>
    <w:rsid w:val="004F0FC6"/>
    <w:rsid w:val="004F5754"/>
    <w:rsid w:val="004F7602"/>
    <w:rsid w:val="004F7A15"/>
    <w:rsid w:val="005004D4"/>
    <w:rsid w:val="005029AA"/>
    <w:rsid w:val="005030FE"/>
    <w:rsid w:val="00505DFC"/>
    <w:rsid w:val="00505E1B"/>
    <w:rsid w:val="00507848"/>
    <w:rsid w:val="00526FB1"/>
    <w:rsid w:val="005327F1"/>
    <w:rsid w:val="00541E5C"/>
    <w:rsid w:val="00547E53"/>
    <w:rsid w:val="00551456"/>
    <w:rsid w:val="00552C72"/>
    <w:rsid w:val="00553092"/>
    <w:rsid w:val="0055343D"/>
    <w:rsid w:val="00560E90"/>
    <w:rsid w:val="00572469"/>
    <w:rsid w:val="00582B1E"/>
    <w:rsid w:val="00583589"/>
    <w:rsid w:val="00586FE5"/>
    <w:rsid w:val="00587B87"/>
    <w:rsid w:val="00590289"/>
    <w:rsid w:val="00591C69"/>
    <w:rsid w:val="005A1DB7"/>
    <w:rsid w:val="005A2C27"/>
    <w:rsid w:val="005B4601"/>
    <w:rsid w:val="005C0FDD"/>
    <w:rsid w:val="005C216A"/>
    <w:rsid w:val="005C632C"/>
    <w:rsid w:val="005C7A4C"/>
    <w:rsid w:val="005D0E6D"/>
    <w:rsid w:val="005D144D"/>
    <w:rsid w:val="005D4A32"/>
    <w:rsid w:val="005E3A00"/>
    <w:rsid w:val="006048E3"/>
    <w:rsid w:val="006059BA"/>
    <w:rsid w:val="0061007B"/>
    <w:rsid w:val="006127F1"/>
    <w:rsid w:val="00613D18"/>
    <w:rsid w:val="00621B4A"/>
    <w:rsid w:val="006269FF"/>
    <w:rsid w:val="00626F42"/>
    <w:rsid w:val="00627420"/>
    <w:rsid w:val="00632F1C"/>
    <w:rsid w:val="006619D3"/>
    <w:rsid w:val="00663A28"/>
    <w:rsid w:val="00672138"/>
    <w:rsid w:val="0067248E"/>
    <w:rsid w:val="006754BA"/>
    <w:rsid w:val="00684747"/>
    <w:rsid w:val="0069261B"/>
    <w:rsid w:val="00695F7C"/>
    <w:rsid w:val="006973A2"/>
    <w:rsid w:val="006A0290"/>
    <w:rsid w:val="006A620B"/>
    <w:rsid w:val="006B0C82"/>
    <w:rsid w:val="006B1D5B"/>
    <w:rsid w:val="006B3F1F"/>
    <w:rsid w:val="006C086C"/>
    <w:rsid w:val="006D6F59"/>
    <w:rsid w:val="006E401D"/>
    <w:rsid w:val="006F61A5"/>
    <w:rsid w:val="006F7E70"/>
    <w:rsid w:val="0070314C"/>
    <w:rsid w:val="007031CC"/>
    <w:rsid w:val="007078B9"/>
    <w:rsid w:val="00725786"/>
    <w:rsid w:val="00734875"/>
    <w:rsid w:val="007476E9"/>
    <w:rsid w:val="00752A83"/>
    <w:rsid w:val="00761FD3"/>
    <w:rsid w:val="00764F75"/>
    <w:rsid w:val="00770435"/>
    <w:rsid w:val="00782280"/>
    <w:rsid w:val="00783928"/>
    <w:rsid w:val="007A43F0"/>
    <w:rsid w:val="007C31FE"/>
    <w:rsid w:val="007C67B0"/>
    <w:rsid w:val="007C69F4"/>
    <w:rsid w:val="007C7E48"/>
    <w:rsid w:val="007E174B"/>
    <w:rsid w:val="007E587A"/>
    <w:rsid w:val="007F61EF"/>
    <w:rsid w:val="007F645F"/>
    <w:rsid w:val="008134A2"/>
    <w:rsid w:val="00842F26"/>
    <w:rsid w:val="00853A06"/>
    <w:rsid w:val="00855456"/>
    <w:rsid w:val="00862C8E"/>
    <w:rsid w:val="008639E0"/>
    <w:rsid w:val="00872B79"/>
    <w:rsid w:val="0088145B"/>
    <w:rsid w:val="00890225"/>
    <w:rsid w:val="00890771"/>
    <w:rsid w:val="008A044E"/>
    <w:rsid w:val="008C3181"/>
    <w:rsid w:val="008C41ED"/>
    <w:rsid w:val="008D07FD"/>
    <w:rsid w:val="008F7766"/>
    <w:rsid w:val="00900A3E"/>
    <w:rsid w:val="00901095"/>
    <w:rsid w:val="0090145C"/>
    <w:rsid w:val="00904A50"/>
    <w:rsid w:val="00912676"/>
    <w:rsid w:val="00916282"/>
    <w:rsid w:val="00923416"/>
    <w:rsid w:val="009345D2"/>
    <w:rsid w:val="009375E5"/>
    <w:rsid w:val="009402CA"/>
    <w:rsid w:val="00941ADC"/>
    <w:rsid w:val="00954859"/>
    <w:rsid w:val="009863CF"/>
    <w:rsid w:val="00992D8D"/>
    <w:rsid w:val="009A157A"/>
    <w:rsid w:val="009A62ED"/>
    <w:rsid w:val="009A7BFE"/>
    <w:rsid w:val="009B51C4"/>
    <w:rsid w:val="009D0E6F"/>
    <w:rsid w:val="009E3B95"/>
    <w:rsid w:val="009F2B73"/>
    <w:rsid w:val="00A03CDD"/>
    <w:rsid w:val="00A1173C"/>
    <w:rsid w:val="00A3272B"/>
    <w:rsid w:val="00A45CEE"/>
    <w:rsid w:val="00A56217"/>
    <w:rsid w:val="00A60CFA"/>
    <w:rsid w:val="00A616AC"/>
    <w:rsid w:val="00A62A70"/>
    <w:rsid w:val="00A631A3"/>
    <w:rsid w:val="00A6678D"/>
    <w:rsid w:val="00A71EF6"/>
    <w:rsid w:val="00A72455"/>
    <w:rsid w:val="00A7286E"/>
    <w:rsid w:val="00A729A3"/>
    <w:rsid w:val="00A72B79"/>
    <w:rsid w:val="00A74071"/>
    <w:rsid w:val="00A8132E"/>
    <w:rsid w:val="00A9062C"/>
    <w:rsid w:val="00AA7718"/>
    <w:rsid w:val="00AB2711"/>
    <w:rsid w:val="00AB6E70"/>
    <w:rsid w:val="00AC2B33"/>
    <w:rsid w:val="00AC313D"/>
    <w:rsid w:val="00AC7B51"/>
    <w:rsid w:val="00AC7BE6"/>
    <w:rsid w:val="00AD0C85"/>
    <w:rsid w:val="00AD2DB8"/>
    <w:rsid w:val="00AD3AF6"/>
    <w:rsid w:val="00AD6731"/>
    <w:rsid w:val="00AE281B"/>
    <w:rsid w:val="00AF347A"/>
    <w:rsid w:val="00B17976"/>
    <w:rsid w:val="00B26FEF"/>
    <w:rsid w:val="00B309B2"/>
    <w:rsid w:val="00B343ED"/>
    <w:rsid w:val="00B73752"/>
    <w:rsid w:val="00B82F58"/>
    <w:rsid w:val="00B85EBD"/>
    <w:rsid w:val="00B90910"/>
    <w:rsid w:val="00B93927"/>
    <w:rsid w:val="00BA57F0"/>
    <w:rsid w:val="00BA714B"/>
    <w:rsid w:val="00BB348C"/>
    <w:rsid w:val="00BD2529"/>
    <w:rsid w:val="00BE132C"/>
    <w:rsid w:val="00C06485"/>
    <w:rsid w:val="00C07EC8"/>
    <w:rsid w:val="00C120E5"/>
    <w:rsid w:val="00C42DF6"/>
    <w:rsid w:val="00C668FF"/>
    <w:rsid w:val="00C83F7C"/>
    <w:rsid w:val="00C852D4"/>
    <w:rsid w:val="00C94279"/>
    <w:rsid w:val="00CA14C1"/>
    <w:rsid w:val="00CA1F35"/>
    <w:rsid w:val="00CA5766"/>
    <w:rsid w:val="00CB1DB1"/>
    <w:rsid w:val="00CB547E"/>
    <w:rsid w:val="00CE28F2"/>
    <w:rsid w:val="00CE7D73"/>
    <w:rsid w:val="00CF2A42"/>
    <w:rsid w:val="00D10462"/>
    <w:rsid w:val="00D12810"/>
    <w:rsid w:val="00D155A0"/>
    <w:rsid w:val="00D170CB"/>
    <w:rsid w:val="00D32315"/>
    <w:rsid w:val="00D32E62"/>
    <w:rsid w:val="00D3324C"/>
    <w:rsid w:val="00D45340"/>
    <w:rsid w:val="00D547AD"/>
    <w:rsid w:val="00D57502"/>
    <w:rsid w:val="00D60FA7"/>
    <w:rsid w:val="00D65617"/>
    <w:rsid w:val="00D66BDE"/>
    <w:rsid w:val="00D75AF1"/>
    <w:rsid w:val="00D84763"/>
    <w:rsid w:val="00D90F52"/>
    <w:rsid w:val="00D93431"/>
    <w:rsid w:val="00D9544E"/>
    <w:rsid w:val="00DB7B90"/>
    <w:rsid w:val="00DC7F64"/>
    <w:rsid w:val="00DE1746"/>
    <w:rsid w:val="00DE3B36"/>
    <w:rsid w:val="00DE4BFC"/>
    <w:rsid w:val="00DF0BCE"/>
    <w:rsid w:val="00E05B64"/>
    <w:rsid w:val="00E21718"/>
    <w:rsid w:val="00E245C8"/>
    <w:rsid w:val="00E24FCD"/>
    <w:rsid w:val="00E309BC"/>
    <w:rsid w:val="00E31A7A"/>
    <w:rsid w:val="00E343AD"/>
    <w:rsid w:val="00E35232"/>
    <w:rsid w:val="00E35A4C"/>
    <w:rsid w:val="00E64DDD"/>
    <w:rsid w:val="00E65B32"/>
    <w:rsid w:val="00E66CCF"/>
    <w:rsid w:val="00E7050C"/>
    <w:rsid w:val="00E833F8"/>
    <w:rsid w:val="00E83C9D"/>
    <w:rsid w:val="00EA2FD2"/>
    <w:rsid w:val="00EB3CF4"/>
    <w:rsid w:val="00EB556A"/>
    <w:rsid w:val="00EB5D49"/>
    <w:rsid w:val="00EC54AB"/>
    <w:rsid w:val="00ED0191"/>
    <w:rsid w:val="00ED3D60"/>
    <w:rsid w:val="00EE16AA"/>
    <w:rsid w:val="00EE4CD1"/>
    <w:rsid w:val="00EF53FE"/>
    <w:rsid w:val="00EF561D"/>
    <w:rsid w:val="00F01986"/>
    <w:rsid w:val="00F100EF"/>
    <w:rsid w:val="00F311C1"/>
    <w:rsid w:val="00F369CB"/>
    <w:rsid w:val="00F41687"/>
    <w:rsid w:val="00F42DA7"/>
    <w:rsid w:val="00F5437C"/>
    <w:rsid w:val="00F56305"/>
    <w:rsid w:val="00F70FB2"/>
    <w:rsid w:val="00F71803"/>
    <w:rsid w:val="00F80394"/>
    <w:rsid w:val="00F82DC3"/>
    <w:rsid w:val="00F90E70"/>
    <w:rsid w:val="00F91997"/>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CFD7-92BC-4111-A642-31F360F16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1439</Words>
  <Characters>8205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9625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sjeblee</cp:lastModifiedBy>
  <cp:revision>43</cp:revision>
  <cp:lastPrinted>2015-02-13T20:42:00Z</cp:lastPrinted>
  <dcterms:created xsi:type="dcterms:W3CDTF">2015-02-13T20:42:00Z</dcterms:created>
  <dcterms:modified xsi:type="dcterms:W3CDTF">2017-02-11T03:48:00Z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