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9FB79E9" w:rsidR="006B3F1F" w:rsidRDefault="00492C01" w:rsidP="00A631A3">
      <w:pPr>
        <w:pStyle w:val="Title"/>
        <w:spacing w:before="0" w:beforeAutospacing="0" w:after="180"/>
      </w:pPr>
      <w:r>
        <w:t>Smart Wristband</w:t>
      </w:r>
      <w:r w:rsidR="009B51C4">
        <w:t xml:space="preserve">: Pressure-Sensitive Wristband as input Method for 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52EF043D" w:rsidR="00223075" w:rsidRPr="00D62A4A" w:rsidRDefault="00223075" w:rsidP="00223075">
            <w:pPr>
              <w:pStyle w:val="AuthorName"/>
            </w:pPr>
            <w:r w:rsidRPr="00492C01">
              <w:t>Serena Jeblee</w:t>
            </w:r>
            <w:r>
              <w:t xml:space="preserve">, Dina Sabie, </w:t>
            </w:r>
            <w:r w:rsidRPr="00223075">
              <w:t>Gurleen Kaur</w:t>
            </w:r>
            <w:r>
              <w:t xml:space="preserve">, </w:t>
            </w:r>
            <w:r w:rsidRPr="00223075">
              <w:t>Shamama Khattak</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03376014" w:rsidR="00223075" w:rsidRPr="00D62A4A" w:rsidRDefault="00223075" w:rsidP="005A2C27">
            <w:pPr>
              <w:pStyle w:val="AuthorAffiliation"/>
            </w:pPr>
            <w:r>
              <w:t>{dina.sabie,</w:t>
            </w:r>
            <w:r w:rsidRPr="00223075">
              <w:t xml:space="preserve"> gurleen.kaur</w:t>
            </w:r>
            <w:r>
              <w:t>,</w:t>
            </w:r>
            <w:r w:rsidRPr="00223075">
              <w:t>shamama.khattak</w:t>
            </w:r>
            <w:r>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7C69F4">
      <w:pPr>
        <w:pStyle w:val="Heading1"/>
        <w:spacing w:before="0" w:after="240"/>
      </w:pPr>
      <w:r>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564BBC8B" w14:textId="7A88F34B" w:rsidR="00125C1D" w:rsidRDefault="00125C1D" w:rsidP="00A60CFA">
      <w:r>
        <w:t>The main input methods for traditional smartwatches on the market are display touch screens and physical buttons. It is difficult to carry out complex tasks on smartwatches due to the limited physical buttons and inadequate area of touch interaction. Moreover, the limited display screen size of smartwatch can be easily blocked by user’s finger when using.</w:t>
      </w:r>
      <w:r w:rsidR="00A60CFA">
        <w:t xml:space="preserve"> Lastly, the selection process of objects, especially the fine ones,</w:t>
      </w:r>
      <w:r>
        <w:t xml:space="preserve"> on the screen can be not accurate due to the size of the user’s finger in relation to the size of the touchscreen. Our research aims to enhance users experience with smartwatches by increasing efficiency and accuracy of scrolling and selection through extending interaction surface of smartwatch to include the wristband as an input tool. </w:t>
      </w:r>
    </w:p>
    <w:p w14:paraId="328D12C3" w14:textId="473B12D8" w:rsidR="00125C1D" w:rsidRDefault="00125C1D" w:rsidP="00B17976">
      <w:r>
        <w:t>We propose placing different types of touch sensors on</w:t>
      </w:r>
      <w:r w:rsidR="00B17976">
        <w:t xml:space="preserve"> the</w:t>
      </w:r>
      <w:r>
        <w:t xml:space="preserve"> smartwatch wristband and use these sensors to identify scrolling and selection input. </w:t>
      </w:r>
      <w:r w:rsidR="00B17976">
        <w:t xml:space="preserve">To </w:t>
      </w:r>
      <w:r w:rsidR="00B17976">
        <w:t>scrolls up and down</w:t>
      </w:r>
      <w:r w:rsidR="00B17976">
        <w:t>, a</w:t>
      </w:r>
      <w:r>
        <w:t xml:space="preserve"> user can move their finger along the long edge of the band. Alternatively, the user can move his/her finger along the short edge of the band (where it meets the watch) to scroll left and right. For long scrolls, a user can do multiple rolling strokes over and over. Furthermore, moving a finger on the wristband will be mapped on the display screen using selection arrow. Once the selection arrow is on the desired object, the user can tap his/her finger on the band to select.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space. Moreover, moving the touch interaction off the screen will allow the user to not block the display screen while interacting with the device. </w:t>
      </w:r>
    </w:p>
    <w:p w14:paraId="3982C9A1" w14:textId="1C5E21CA" w:rsidR="00125C1D" w:rsidRPr="00125C1D" w:rsidRDefault="00125C1D" w:rsidP="00B73752">
      <w:r>
        <w:t>While no other input method beyond smartwatch touchscreens and physical buttons has been implemented commercially, there are several studies that research the possibility of extending interaction surfaces beyond these two methods such as using air-magnet-pen and hand gestures. There are few studies that use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This has the potential of performing multiple and complex tasks and can increase the selection accuracy.</w:t>
      </w:r>
    </w:p>
    <w:p w14:paraId="61D869FF" w14:textId="6DAD5AB0" w:rsidR="00A6678D" w:rsidRPr="000F4B8F" w:rsidRDefault="003F53D3" w:rsidP="00B73752">
      <w:pPr>
        <w:pStyle w:val="Heading1"/>
        <w:rPr>
          <w:rStyle w:val="Hyperlink"/>
        </w:rPr>
      </w:pPr>
      <w:r>
        <w:t xml:space="preserve">Related </w:t>
      </w:r>
      <w:r w:rsidR="007C31FE">
        <w:t xml:space="preserve">work </w:t>
      </w:r>
    </w:p>
    <w:p w14:paraId="5D47BEB0" w14:textId="16B156F8" w:rsidR="009345D2" w:rsidRDefault="008F7766" w:rsidP="001E537A">
      <w:pPr>
        <w:spacing w:after="240"/>
      </w:pPr>
      <w:r>
        <w:t>BandSense (Ahn et al) explores pressure-sensitive multi-touch interactions with a smartwatch wristband. Their device has pressure-sensitive touch sensors on the wristband on either side of the smartwatch screen. The sensors can tapping and flicking motions, as well as pressure input on part of the band that can be used a directional input. The device could also interpret flicking up and down motions as commands for copying and pasting.</w:t>
      </w:r>
    </w:p>
    <w:p w14:paraId="2C621CC5" w14:textId="7B48EA0A" w:rsidR="007C69F4" w:rsidRPr="007C31FE" w:rsidRDefault="007C69F4" w:rsidP="00582B1E">
      <w:pPr>
        <w:spacing w:after="240"/>
        <w:rPr>
          <w:color w:val="FF0000"/>
        </w:rPr>
      </w:pPr>
      <w:r>
        <w:t>Knibbe</w:t>
      </w:r>
      <w:r>
        <w:t xml:space="preserve"> et al. </w:t>
      </w:r>
      <w:r w:rsidRPr="007C69F4">
        <w:t>pr</w:t>
      </w:r>
      <w:r w:rsidR="00582B1E">
        <w:t>opose</w:t>
      </w:r>
      <w:r>
        <w:t>d</w:t>
      </w:r>
      <w:r w:rsidRPr="007C69F4">
        <w:t xml:space="preserve"> extending interaction area with smartwatches to include the back </w:t>
      </w:r>
      <w:r w:rsidR="00582B1E">
        <w:t>of</w:t>
      </w:r>
      <w:r w:rsidRPr="007C69F4">
        <w:t xml:space="preserve"> the wear</w:t>
      </w:r>
      <w:r w:rsidR="00582B1E">
        <w:t>er</w:t>
      </w:r>
      <w:r w:rsidRPr="007C69F4">
        <w:t>’s hand and use off-gesture interaction as input method. The proposed prototype supports range of bimanual gestures that translates into commands for the smartwatch. The prototype built for this experiment has infrared proximity sensors on the sides of the watch and the strap to identify different dynamic gestures which are made by the hand wearing the watch and recognize bimanual gestures that are made by the other hand on the back of the wearing hand.  There are also piezoelectric sensors positioned underneath the watch where it touches user’s skin to detect taps and when the wearing hand moves or there are actions at the back of the wearing hand by the other hand. By adapting part</w:t>
      </w:r>
      <w:r w:rsidR="00582B1E">
        <w:t>s</w:t>
      </w:r>
      <w:r w:rsidRPr="007C69F4">
        <w:t xml:space="preserve"> of this approach</w:t>
      </w:r>
      <w:r w:rsidR="00582B1E">
        <w:t>, namely sensors used and adaption algorithm</w:t>
      </w:r>
      <w:bookmarkStart w:id="0" w:name="_GoBack"/>
      <w:bookmarkEnd w:id="0"/>
      <w:r w:rsidR="00582B1E">
        <w:t>,</w:t>
      </w:r>
      <w:r w:rsidRPr="007C69F4">
        <w:t xml:space="preserve"> along the wristband, we can identify tab and figure movement.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r>
        <w:t xml:space="preserve">Youngseok Ahn, Sungjae Hwang, HyunGook Yoon, Junghyeon Gim, and Jung-hee Ryu. 2015. BandSense: Pressure-sensitive Multi-touch Interaction on a </w:t>
      </w:r>
      <w:r>
        <w:lastRenderedPageBreak/>
        <w:t xml:space="preserve">Wristband.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BBB57" w14:textId="77777777" w:rsidR="00A74071" w:rsidRDefault="00A74071">
      <w:r>
        <w:separator/>
      </w:r>
    </w:p>
  </w:endnote>
  <w:endnote w:type="continuationSeparator" w:id="0">
    <w:p w14:paraId="3A3EFC27" w14:textId="77777777" w:rsidR="00A74071" w:rsidRDefault="00A7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2C8FC" w14:textId="77777777" w:rsidR="00A74071" w:rsidRDefault="00A74071" w:rsidP="00443E9F">
      <w:pPr>
        <w:spacing w:after="0"/>
      </w:pPr>
      <w:r>
        <w:separator/>
      </w:r>
    </w:p>
  </w:footnote>
  <w:footnote w:type="continuationSeparator" w:id="0">
    <w:p w14:paraId="7A484E08" w14:textId="77777777" w:rsidR="00A74071" w:rsidRDefault="00A7407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60E90"/>
    <w:rsid w:val="00582B1E"/>
    <w:rsid w:val="00583589"/>
    <w:rsid w:val="00586FE5"/>
    <w:rsid w:val="00587B87"/>
    <w:rsid w:val="00590289"/>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31FE"/>
    <w:rsid w:val="007C67B0"/>
    <w:rsid w:val="007C69F4"/>
    <w:rsid w:val="007C7E48"/>
    <w:rsid w:val="007E174B"/>
    <w:rsid w:val="007E587A"/>
    <w:rsid w:val="007F61EF"/>
    <w:rsid w:val="007F645F"/>
    <w:rsid w:val="008134A2"/>
    <w:rsid w:val="00853A06"/>
    <w:rsid w:val="00855456"/>
    <w:rsid w:val="008639E0"/>
    <w:rsid w:val="00872B79"/>
    <w:rsid w:val="0088145B"/>
    <w:rsid w:val="00890225"/>
    <w:rsid w:val="00890771"/>
    <w:rsid w:val="008C3181"/>
    <w:rsid w:val="008C41ED"/>
    <w:rsid w:val="008D07FD"/>
    <w:rsid w:val="008F7766"/>
    <w:rsid w:val="00901095"/>
    <w:rsid w:val="0090145C"/>
    <w:rsid w:val="00904A50"/>
    <w:rsid w:val="00912676"/>
    <w:rsid w:val="00916282"/>
    <w:rsid w:val="00923416"/>
    <w:rsid w:val="009345D2"/>
    <w:rsid w:val="009375E5"/>
    <w:rsid w:val="009402CA"/>
    <w:rsid w:val="00954859"/>
    <w:rsid w:val="009863CF"/>
    <w:rsid w:val="00992D8D"/>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A7718"/>
    <w:rsid w:val="00AB2711"/>
    <w:rsid w:val="00AB6E70"/>
    <w:rsid w:val="00AC2B33"/>
    <w:rsid w:val="00AC313D"/>
    <w:rsid w:val="00AC7B51"/>
    <w:rsid w:val="00AC7BE6"/>
    <w:rsid w:val="00AD2DB8"/>
    <w:rsid w:val="00AD3AF6"/>
    <w:rsid w:val="00AD6731"/>
    <w:rsid w:val="00AE281B"/>
    <w:rsid w:val="00AF347A"/>
    <w:rsid w:val="00B17976"/>
    <w:rsid w:val="00B26FEF"/>
    <w:rsid w:val="00B309B2"/>
    <w:rsid w:val="00B7375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9F9D2C7A-2D7C-4D44-92D2-D293422C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BD565-4284-42D8-8165-FAB83FB2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6431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Darahim Dananier</cp:lastModifiedBy>
  <cp:revision>19</cp:revision>
  <cp:lastPrinted>2015-02-13T20:42:00Z</cp:lastPrinted>
  <dcterms:created xsi:type="dcterms:W3CDTF">2015-02-13T20:42:00Z</dcterms:created>
  <dcterms:modified xsi:type="dcterms:W3CDTF">2017-02-08T21:50:00Z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