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C7696" w14:textId="48C05C66" w:rsidR="00AE6EC4" w:rsidRPr="00AE6EC4" w:rsidRDefault="00AE6EC4" w:rsidP="00AE6EC4">
      <w:pPr>
        <w:jc w:val="center"/>
        <w:rPr>
          <w:b/>
          <w:u w:val="single"/>
        </w:rPr>
      </w:pPr>
      <w:r w:rsidRPr="00AE6EC4">
        <w:rPr>
          <w:b/>
          <w:u w:val="single"/>
        </w:rPr>
        <w:t>AVACADO PRICES PREDICTION</w:t>
      </w:r>
    </w:p>
    <w:p w14:paraId="499B911F" w14:textId="77777777" w:rsidR="00AE6EC4" w:rsidRDefault="00AE6EC4" w:rsidP="00AE6EC4"/>
    <w:p w14:paraId="5FC218BC" w14:textId="5605C9F3" w:rsidR="00AE6EC4" w:rsidRPr="00AE6EC4" w:rsidRDefault="00AE6EC4" w:rsidP="00AE6EC4">
      <w:pPr>
        <w:rPr>
          <w:b/>
        </w:rPr>
      </w:pPr>
      <w:r w:rsidRPr="00AE6EC4">
        <w:rPr>
          <w:b/>
        </w:rPr>
        <w:t>OBJECTIVE OF THE REPORT</w:t>
      </w:r>
    </w:p>
    <w:p w14:paraId="616280E1" w14:textId="3B814DBA" w:rsidR="008952BC" w:rsidRPr="008952BC" w:rsidRDefault="008952BC" w:rsidP="00AE6EC4">
      <w:pPr>
        <w:rPr>
          <w:u w:val="single"/>
        </w:rPr>
      </w:pPr>
      <w:r w:rsidRPr="008952BC">
        <w:rPr>
          <w:u w:val="single"/>
        </w:rPr>
        <w:t xml:space="preserve">Main objective of the analysis that specifies whether your model will be focused on prediction or interpretation: </w:t>
      </w:r>
    </w:p>
    <w:p w14:paraId="116B220B" w14:textId="624DE54C" w:rsidR="00AE6EC4" w:rsidRDefault="00AE6EC4" w:rsidP="00AE6EC4">
      <w:r>
        <w:t>A</w:t>
      </w:r>
      <w:r w:rsidRPr="00AE6EC4">
        <w:t>ccurate forecast of Avocado prices.</w:t>
      </w:r>
    </w:p>
    <w:p w14:paraId="736D1136" w14:textId="0E7A1FE4" w:rsidR="00AE6EC4" w:rsidRPr="008952BC" w:rsidRDefault="008952BC" w:rsidP="00AE6EC4">
      <w:pPr>
        <w:rPr>
          <w:b/>
        </w:rPr>
      </w:pPr>
      <w:r w:rsidRPr="008952BC">
        <w:rPr>
          <w:b/>
        </w:rPr>
        <w:t>DESCRIPTION OF DATASET</w:t>
      </w:r>
    </w:p>
    <w:p w14:paraId="66A8D278" w14:textId="78F8226F" w:rsidR="00AE6EC4" w:rsidRPr="008952BC" w:rsidRDefault="008952BC" w:rsidP="00AE6EC4">
      <w:pPr>
        <w:rPr>
          <w:u w:val="single"/>
        </w:rPr>
      </w:pPr>
      <w:r w:rsidRPr="008952BC">
        <w:rPr>
          <w:u w:val="single"/>
        </w:rPr>
        <w:t>Brief description of the data set you chose and a summary of its attributes</w:t>
      </w:r>
    </w:p>
    <w:p w14:paraId="48B0807B" w14:textId="3A3A38FB" w:rsidR="00AE6EC4" w:rsidRDefault="00AE6EC4" w:rsidP="00AE6EC4">
      <w:r>
        <w:t xml:space="preserve">The table below represents weekly 2018 retail scan data for National retail volume (units) and price. Retail scan data comes directly from retailers’ cash registers based on actual retail sales of Hass avocados. Starting in 2013, the table below reflects an expanded, multi-outlet retail data set. Multi-outlet reporting includes an aggregation of the following channels: grocery, mass, club, drug, dollar and military. The Average Price (of avocados) in the table reflects a per unit (per avocado) cost, even when multiple units (avocados) are sold in bags. The </w:t>
      </w:r>
      <w:r w:rsidRPr="00DE6852">
        <w:rPr>
          <w:u w:val="single"/>
        </w:rPr>
        <w:t>Product Lookup codes (PLU’s</w:t>
      </w:r>
      <w:r>
        <w:t xml:space="preserve">) in the table are only for Hass avocados. Other varieties of avocados (e.g. </w:t>
      </w:r>
      <w:proofErr w:type="spellStart"/>
      <w:r>
        <w:t>greenskins</w:t>
      </w:r>
      <w:proofErr w:type="spellEnd"/>
      <w:r>
        <w:t>) are not included in this table.</w:t>
      </w:r>
    </w:p>
    <w:p w14:paraId="363DD8B5" w14:textId="77777777" w:rsidR="00AE6EC4" w:rsidRDefault="00AE6EC4" w:rsidP="00AE6EC4"/>
    <w:p w14:paraId="4EC54478" w14:textId="06FB7367" w:rsidR="00AE6EC4" w:rsidRDefault="00AE6EC4" w:rsidP="00AE6EC4">
      <w:r>
        <w:t>Some relevant columns in the dataset:</w:t>
      </w:r>
    </w:p>
    <w:p w14:paraId="00E08218" w14:textId="77777777" w:rsidR="00AE6EC4" w:rsidRDefault="00AE6EC4" w:rsidP="008952BC">
      <w:pPr>
        <w:pStyle w:val="ListParagraph"/>
        <w:numPr>
          <w:ilvl w:val="0"/>
          <w:numId w:val="1"/>
        </w:numPr>
      </w:pPr>
      <w:r>
        <w:t>Date - The date of the observation</w:t>
      </w:r>
    </w:p>
    <w:p w14:paraId="3FEB85AC" w14:textId="61AC6B74" w:rsidR="00AE6EC4" w:rsidRDefault="008952BC" w:rsidP="008952BC">
      <w:pPr>
        <w:pStyle w:val="ListParagraph"/>
        <w:numPr>
          <w:ilvl w:val="0"/>
          <w:numId w:val="1"/>
        </w:numPr>
      </w:pPr>
      <w:r>
        <w:t>Average Price</w:t>
      </w:r>
      <w:r w:rsidR="00AE6EC4">
        <w:t xml:space="preserve"> - the average price of a single avocado</w:t>
      </w:r>
    </w:p>
    <w:p w14:paraId="4973DEBE" w14:textId="77777777" w:rsidR="00AE6EC4" w:rsidRDefault="00AE6EC4" w:rsidP="008952BC">
      <w:pPr>
        <w:pStyle w:val="ListParagraph"/>
        <w:numPr>
          <w:ilvl w:val="0"/>
          <w:numId w:val="1"/>
        </w:numPr>
      </w:pPr>
      <w:r>
        <w:t>type - conventional or organic</w:t>
      </w:r>
    </w:p>
    <w:p w14:paraId="7D34FA5C" w14:textId="77777777" w:rsidR="00AE6EC4" w:rsidRDefault="00AE6EC4" w:rsidP="008952BC">
      <w:pPr>
        <w:pStyle w:val="ListParagraph"/>
        <w:numPr>
          <w:ilvl w:val="0"/>
          <w:numId w:val="1"/>
        </w:numPr>
      </w:pPr>
      <w:r>
        <w:t>year - the year</w:t>
      </w:r>
    </w:p>
    <w:p w14:paraId="7475855E" w14:textId="77777777" w:rsidR="00AE6EC4" w:rsidRDefault="00AE6EC4" w:rsidP="008952BC">
      <w:pPr>
        <w:pStyle w:val="ListParagraph"/>
        <w:numPr>
          <w:ilvl w:val="0"/>
          <w:numId w:val="1"/>
        </w:numPr>
      </w:pPr>
      <w:r>
        <w:t>Region - the city or region of the observation</w:t>
      </w:r>
    </w:p>
    <w:p w14:paraId="5B8A615B" w14:textId="77777777" w:rsidR="00AE6EC4" w:rsidRDefault="00AE6EC4" w:rsidP="008952BC">
      <w:pPr>
        <w:pStyle w:val="ListParagraph"/>
        <w:numPr>
          <w:ilvl w:val="0"/>
          <w:numId w:val="1"/>
        </w:numPr>
      </w:pPr>
      <w:r>
        <w:t>Total Volume - Total number of avocados sold</w:t>
      </w:r>
    </w:p>
    <w:p w14:paraId="66C5C3C9" w14:textId="77777777" w:rsidR="00AE6EC4" w:rsidRDefault="00AE6EC4" w:rsidP="008952BC">
      <w:pPr>
        <w:pStyle w:val="ListParagraph"/>
        <w:numPr>
          <w:ilvl w:val="0"/>
          <w:numId w:val="1"/>
        </w:numPr>
      </w:pPr>
      <w:r>
        <w:t>4046 - Total number of avocados with PLU 4046 sold</w:t>
      </w:r>
    </w:p>
    <w:p w14:paraId="4BF4ED28" w14:textId="77777777" w:rsidR="00AE6EC4" w:rsidRDefault="00AE6EC4" w:rsidP="008952BC">
      <w:pPr>
        <w:pStyle w:val="ListParagraph"/>
        <w:numPr>
          <w:ilvl w:val="0"/>
          <w:numId w:val="1"/>
        </w:numPr>
      </w:pPr>
      <w:r>
        <w:t>4225 - Total number of avocados with PLU 4225 sold</w:t>
      </w:r>
    </w:p>
    <w:p w14:paraId="344A6980" w14:textId="1E49B590" w:rsidR="008458C5" w:rsidRDefault="00AE6EC4" w:rsidP="008952BC">
      <w:pPr>
        <w:pStyle w:val="ListParagraph"/>
        <w:numPr>
          <w:ilvl w:val="0"/>
          <w:numId w:val="1"/>
        </w:numPr>
      </w:pPr>
      <w:r>
        <w:t>4770 - Total number of avocados with PLU 4770 sold</w:t>
      </w:r>
    </w:p>
    <w:p w14:paraId="0CC7226B" w14:textId="5636EB2B" w:rsidR="00EC5A86" w:rsidRPr="00EC5A86" w:rsidRDefault="00EC5A86" w:rsidP="00EC5A86">
      <w:pPr>
        <w:rPr>
          <w:b/>
        </w:rPr>
      </w:pPr>
      <w:r w:rsidRPr="00EC5A86">
        <w:rPr>
          <w:b/>
        </w:rPr>
        <w:t xml:space="preserve">PRE-DATA PROCESSING </w:t>
      </w:r>
    </w:p>
    <w:p w14:paraId="7BEC5153" w14:textId="1B7F56D7" w:rsidR="00EC5A86" w:rsidRPr="00EC5A86" w:rsidRDefault="00EC5A86" w:rsidP="00EC5A86">
      <w:pPr>
        <w:rPr>
          <w:u w:val="single"/>
        </w:rPr>
      </w:pPr>
      <w:r w:rsidRPr="00EC5A86">
        <w:rPr>
          <w:u w:val="single"/>
        </w:rPr>
        <w:t>Brief summary of data exploration and actions taken for data cleaning and feature engineering.</w:t>
      </w:r>
    </w:p>
    <w:tbl>
      <w:tblPr>
        <w:tblStyle w:val="TableGrid"/>
        <w:tblW w:w="0" w:type="auto"/>
        <w:tblLook w:val="04A0" w:firstRow="1" w:lastRow="0" w:firstColumn="1" w:lastColumn="0" w:noHBand="0" w:noVBand="1"/>
      </w:tblPr>
      <w:tblGrid>
        <w:gridCol w:w="2500"/>
        <w:gridCol w:w="3165"/>
      </w:tblGrid>
      <w:tr w:rsidR="00EC5A86" w:rsidRPr="00EC5A86" w14:paraId="4A2B8D05" w14:textId="77777777" w:rsidTr="00EC5A86">
        <w:trPr>
          <w:trHeight w:val="300"/>
        </w:trPr>
        <w:tc>
          <w:tcPr>
            <w:tcW w:w="2500" w:type="dxa"/>
            <w:noWrap/>
          </w:tcPr>
          <w:p w14:paraId="7A837E4A" w14:textId="2D4167C0" w:rsidR="00EC5A86" w:rsidRPr="00EC5A86" w:rsidRDefault="00EC5A86" w:rsidP="00EC5A86">
            <w:pPr>
              <w:pStyle w:val="ListParagraph"/>
            </w:pPr>
            <w:r>
              <w:t>Columns_Name</w:t>
            </w:r>
          </w:p>
        </w:tc>
        <w:tc>
          <w:tcPr>
            <w:tcW w:w="3165" w:type="dxa"/>
            <w:noWrap/>
          </w:tcPr>
          <w:p w14:paraId="2190C6E9" w14:textId="2C798888" w:rsidR="00EC5A86" w:rsidRPr="00EC5A86" w:rsidRDefault="00EC5A86" w:rsidP="00EC5A86">
            <w:pPr>
              <w:pStyle w:val="ListParagraph"/>
            </w:pPr>
            <w:r>
              <w:t>No of msiing Values</w:t>
            </w:r>
          </w:p>
        </w:tc>
      </w:tr>
      <w:tr w:rsidR="00EC5A86" w:rsidRPr="00EC5A86" w14:paraId="764922D2" w14:textId="77777777" w:rsidTr="00EC5A86">
        <w:trPr>
          <w:trHeight w:val="300"/>
        </w:trPr>
        <w:tc>
          <w:tcPr>
            <w:tcW w:w="2500" w:type="dxa"/>
            <w:noWrap/>
            <w:hideMark/>
          </w:tcPr>
          <w:p w14:paraId="5F59FDE1" w14:textId="77777777" w:rsidR="00EC5A86" w:rsidRPr="00EC5A86" w:rsidRDefault="00EC5A86" w:rsidP="00EC5A86">
            <w:pPr>
              <w:pStyle w:val="ListParagraph"/>
            </w:pPr>
            <w:r w:rsidRPr="00EC5A86">
              <w:t>Unnamed</w:t>
            </w:r>
          </w:p>
        </w:tc>
        <w:tc>
          <w:tcPr>
            <w:tcW w:w="3165" w:type="dxa"/>
            <w:noWrap/>
            <w:hideMark/>
          </w:tcPr>
          <w:p w14:paraId="1A6D830C" w14:textId="77777777" w:rsidR="00EC5A86" w:rsidRPr="00EC5A86" w:rsidRDefault="00EC5A86" w:rsidP="00EC5A86">
            <w:pPr>
              <w:pStyle w:val="ListParagraph"/>
            </w:pPr>
            <w:r w:rsidRPr="00EC5A86">
              <w:t>0</w:t>
            </w:r>
          </w:p>
        </w:tc>
      </w:tr>
      <w:tr w:rsidR="00EC5A86" w:rsidRPr="00EC5A86" w14:paraId="298BBE0A" w14:textId="77777777" w:rsidTr="00EC5A86">
        <w:trPr>
          <w:trHeight w:val="300"/>
        </w:trPr>
        <w:tc>
          <w:tcPr>
            <w:tcW w:w="2500" w:type="dxa"/>
            <w:noWrap/>
            <w:hideMark/>
          </w:tcPr>
          <w:p w14:paraId="6EC9CCB8" w14:textId="77777777" w:rsidR="00EC5A86" w:rsidRPr="00EC5A86" w:rsidRDefault="00EC5A86" w:rsidP="00EC5A86">
            <w:pPr>
              <w:pStyle w:val="ListParagraph"/>
            </w:pPr>
            <w:r w:rsidRPr="00EC5A86">
              <w:t>Date</w:t>
            </w:r>
          </w:p>
        </w:tc>
        <w:tc>
          <w:tcPr>
            <w:tcW w:w="3165" w:type="dxa"/>
            <w:noWrap/>
            <w:hideMark/>
          </w:tcPr>
          <w:p w14:paraId="4EBFA78D" w14:textId="77777777" w:rsidR="00EC5A86" w:rsidRPr="00EC5A86" w:rsidRDefault="00EC5A86" w:rsidP="00EC5A86">
            <w:pPr>
              <w:pStyle w:val="ListParagraph"/>
            </w:pPr>
            <w:r w:rsidRPr="00EC5A86">
              <w:t>0</w:t>
            </w:r>
          </w:p>
        </w:tc>
      </w:tr>
      <w:tr w:rsidR="00EC5A86" w:rsidRPr="00EC5A86" w14:paraId="7E383ADF" w14:textId="77777777" w:rsidTr="00EC5A86">
        <w:trPr>
          <w:trHeight w:val="300"/>
        </w:trPr>
        <w:tc>
          <w:tcPr>
            <w:tcW w:w="2500" w:type="dxa"/>
            <w:noWrap/>
            <w:hideMark/>
          </w:tcPr>
          <w:p w14:paraId="71065C19" w14:textId="6F97D985" w:rsidR="00EC5A86" w:rsidRPr="00EC5A86" w:rsidRDefault="00EC5A86" w:rsidP="00EC5A86">
            <w:pPr>
              <w:pStyle w:val="ListParagraph"/>
            </w:pPr>
            <w:r w:rsidRPr="00EC5A86">
              <w:t>Average</w:t>
            </w:r>
            <w:r>
              <w:t xml:space="preserve"> </w:t>
            </w:r>
            <w:r w:rsidRPr="00EC5A86">
              <w:t>Price</w:t>
            </w:r>
          </w:p>
        </w:tc>
        <w:tc>
          <w:tcPr>
            <w:tcW w:w="3165" w:type="dxa"/>
            <w:noWrap/>
            <w:hideMark/>
          </w:tcPr>
          <w:p w14:paraId="1C081C73" w14:textId="77777777" w:rsidR="00EC5A86" w:rsidRPr="00EC5A86" w:rsidRDefault="00EC5A86" w:rsidP="00EC5A86">
            <w:pPr>
              <w:pStyle w:val="ListParagraph"/>
            </w:pPr>
            <w:r w:rsidRPr="00EC5A86">
              <w:t>0</w:t>
            </w:r>
          </w:p>
        </w:tc>
      </w:tr>
      <w:tr w:rsidR="00EC5A86" w:rsidRPr="00EC5A86" w14:paraId="14EFC171" w14:textId="77777777" w:rsidTr="00EC5A86">
        <w:trPr>
          <w:trHeight w:val="300"/>
        </w:trPr>
        <w:tc>
          <w:tcPr>
            <w:tcW w:w="2500" w:type="dxa"/>
            <w:noWrap/>
            <w:hideMark/>
          </w:tcPr>
          <w:p w14:paraId="4E3767B6" w14:textId="77777777" w:rsidR="00EC5A86" w:rsidRPr="00EC5A86" w:rsidRDefault="00EC5A86" w:rsidP="00EC5A86">
            <w:pPr>
              <w:pStyle w:val="ListParagraph"/>
            </w:pPr>
            <w:r w:rsidRPr="00EC5A86">
              <w:t>Total Volume</w:t>
            </w:r>
          </w:p>
        </w:tc>
        <w:tc>
          <w:tcPr>
            <w:tcW w:w="3165" w:type="dxa"/>
            <w:noWrap/>
            <w:hideMark/>
          </w:tcPr>
          <w:p w14:paraId="3E927DC5" w14:textId="77777777" w:rsidR="00EC5A86" w:rsidRPr="00EC5A86" w:rsidRDefault="00EC5A86" w:rsidP="00EC5A86">
            <w:pPr>
              <w:pStyle w:val="ListParagraph"/>
            </w:pPr>
            <w:r w:rsidRPr="00EC5A86">
              <w:t>0</w:t>
            </w:r>
          </w:p>
        </w:tc>
      </w:tr>
      <w:tr w:rsidR="00EC5A86" w:rsidRPr="00EC5A86" w14:paraId="6E6C42C6" w14:textId="77777777" w:rsidTr="00EC5A86">
        <w:trPr>
          <w:trHeight w:val="300"/>
        </w:trPr>
        <w:tc>
          <w:tcPr>
            <w:tcW w:w="2500" w:type="dxa"/>
            <w:noWrap/>
            <w:hideMark/>
          </w:tcPr>
          <w:p w14:paraId="4CDCBB7B" w14:textId="77777777" w:rsidR="00EC5A86" w:rsidRPr="00EC5A86" w:rsidRDefault="00EC5A86" w:rsidP="00EC5A86">
            <w:pPr>
              <w:pStyle w:val="ListParagraph"/>
            </w:pPr>
            <w:r w:rsidRPr="00EC5A86">
              <w:t>4046</w:t>
            </w:r>
          </w:p>
        </w:tc>
        <w:tc>
          <w:tcPr>
            <w:tcW w:w="3165" w:type="dxa"/>
            <w:noWrap/>
            <w:hideMark/>
          </w:tcPr>
          <w:p w14:paraId="4B1136B3" w14:textId="77777777" w:rsidR="00EC5A86" w:rsidRPr="00EC5A86" w:rsidRDefault="00EC5A86" w:rsidP="00EC5A86">
            <w:pPr>
              <w:pStyle w:val="ListParagraph"/>
            </w:pPr>
            <w:r w:rsidRPr="00EC5A86">
              <w:t>0</w:t>
            </w:r>
          </w:p>
        </w:tc>
      </w:tr>
      <w:tr w:rsidR="00EC5A86" w:rsidRPr="00EC5A86" w14:paraId="51960BC7" w14:textId="77777777" w:rsidTr="00EC5A86">
        <w:trPr>
          <w:trHeight w:val="300"/>
        </w:trPr>
        <w:tc>
          <w:tcPr>
            <w:tcW w:w="2500" w:type="dxa"/>
            <w:noWrap/>
            <w:hideMark/>
          </w:tcPr>
          <w:p w14:paraId="4A4A864A" w14:textId="77777777" w:rsidR="00EC5A86" w:rsidRPr="00EC5A86" w:rsidRDefault="00EC5A86" w:rsidP="00EC5A86">
            <w:pPr>
              <w:pStyle w:val="ListParagraph"/>
            </w:pPr>
            <w:r w:rsidRPr="00EC5A86">
              <w:t>4225</w:t>
            </w:r>
          </w:p>
        </w:tc>
        <w:tc>
          <w:tcPr>
            <w:tcW w:w="3165" w:type="dxa"/>
            <w:noWrap/>
            <w:hideMark/>
          </w:tcPr>
          <w:p w14:paraId="280E8F23" w14:textId="77777777" w:rsidR="00EC5A86" w:rsidRPr="00EC5A86" w:rsidRDefault="00EC5A86" w:rsidP="00EC5A86">
            <w:pPr>
              <w:pStyle w:val="ListParagraph"/>
            </w:pPr>
            <w:r w:rsidRPr="00EC5A86">
              <w:t>0</w:t>
            </w:r>
          </w:p>
        </w:tc>
      </w:tr>
      <w:tr w:rsidR="00EC5A86" w:rsidRPr="00EC5A86" w14:paraId="5F1155FB" w14:textId="77777777" w:rsidTr="00EC5A86">
        <w:trPr>
          <w:trHeight w:val="300"/>
        </w:trPr>
        <w:tc>
          <w:tcPr>
            <w:tcW w:w="2500" w:type="dxa"/>
            <w:noWrap/>
            <w:hideMark/>
          </w:tcPr>
          <w:p w14:paraId="044EB7E0" w14:textId="77777777" w:rsidR="00EC5A86" w:rsidRPr="00EC5A86" w:rsidRDefault="00EC5A86" w:rsidP="00EC5A86">
            <w:pPr>
              <w:pStyle w:val="ListParagraph"/>
            </w:pPr>
            <w:r w:rsidRPr="00EC5A86">
              <w:t>4770</w:t>
            </w:r>
          </w:p>
        </w:tc>
        <w:tc>
          <w:tcPr>
            <w:tcW w:w="3165" w:type="dxa"/>
            <w:noWrap/>
            <w:hideMark/>
          </w:tcPr>
          <w:p w14:paraId="5AF0B309" w14:textId="77777777" w:rsidR="00EC5A86" w:rsidRPr="00EC5A86" w:rsidRDefault="00EC5A86" w:rsidP="00EC5A86">
            <w:pPr>
              <w:pStyle w:val="ListParagraph"/>
            </w:pPr>
            <w:r w:rsidRPr="00EC5A86">
              <w:t>0</w:t>
            </w:r>
          </w:p>
        </w:tc>
      </w:tr>
      <w:tr w:rsidR="00EC5A86" w:rsidRPr="00EC5A86" w14:paraId="26E1C994" w14:textId="77777777" w:rsidTr="00EC5A86">
        <w:trPr>
          <w:trHeight w:val="300"/>
        </w:trPr>
        <w:tc>
          <w:tcPr>
            <w:tcW w:w="2500" w:type="dxa"/>
            <w:noWrap/>
            <w:hideMark/>
          </w:tcPr>
          <w:p w14:paraId="371C65BC" w14:textId="77777777" w:rsidR="00EC5A86" w:rsidRPr="00EC5A86" w:rsidRDefault="00EC5A86" w:rsidP="00EC5A86">
            <w:pPr>
              <w:pStyle w:val="ListParagraph"/>
            </w:pPr>
            <w:r w:rsidRPr="00EC5A86">
              <w:lastRenderedPageBreak/>
              <w:t>Total Bags</w:t>
            </w:r>
          </w:p>
        </w:tc>
        <w:tc>
          <w:tcPr>
            <w:tcW w:w="3165" w:type="dxa"/>
            <w:noWrap/>
            <w:hideMark/>
          </w:tcPr>
          <w:p w14:paraId="5777B82F" w14:textId="77777777" w:rsidR="00EC5A86" w:rsidRPr="00EC5A86" w:rsidRDefault="00EC5A86" w:rsidP="00EC5A86">
            <w:pPr>
              <w:pStyle w:val="ListParagraph"/>
            </w:pPr>
            <w:r w:rsidRPr="00EC5A86">
              <w:t>0</w:t>
            </w:r>
          </w:p>
        </w:tc>
      </w:tr>
      <w:tr w:rsidR="00EC5A86" w:rsidRPr="00EC5A86" w14:paraId="4E6BAE70" w14:textId="77777777" w:rsidTr="00EC5A86">
        <w:trPr>
          <w:trHeight w:val="300"/>
        </w:trPr>
        <w:tc>
          <w:tcPr>
            <w:tcW w:w="2500" w:type="dxa"/>
            <w:noWrap/>
            <w:hideMark/>
          </w:tcPr>
          <w:p w14:paraId="3EFEF8D3" w14:textId="77777777" w:rsidR="00EC5A86" w:rsidRPr="00EC5A86" w:rsidRDefault="00EC5A86" w:rsidP="00EC5A86">
            <w:pPr>
              <w:pStyle w:val="ListParagraph"/>
            </w:pPr>
            <w:r w:rsidRPr="00EC5A86">
              <w:t>Small Bags</w:t>
            </w:r>
          </w:p>
        </w:tc>
        <w:tc>
          <w:tcPr>
            <w:tcW w:w="3165" w:type="dxa"/>
            <w:noWrap/>
            <w:hideMark/>
          </w:tcPr>
          <w:p w14:paraId="569C8A1F" w14:textId="77777777" w:rsidR="00EC5A86" w:rsidRPr="00EC5A86" w:rsidRDefault="00EC5A86" w:rsidP="00EC5A86">
            <w:pPr>
              <w:pStyle w:val="ListParagraph"/>
            </w:pPr>
            <w:r w:rsidRPr="00EC5A86">
              <w:t>0</w:t>
            </w:r>
          </w:p>
        </w:tc>
      </w:tr>
      <w:tr w:rsidR="00EC5A86" w:rsidRPr="00EC5A86" w14:paraId="3FA17533" w14:textId="77777777" w:rsidTr="00EC5A86">
        <w:trPr>
          <w:trHeight w:val="300"/>
        </w:trPr>
        <w:tc>
          <w:tcPr>
            <w:tcW w:w="2500" w:type="dxa"/>
            <w:noWrap/>
            <w:hideMark/>
          </w:tcPr>
          <w:p w14:paraId="140FDD1A" w14:textId="77777777" w:rsidR="00EC5A86" w:rsidRPr="00EC5A86" w:rsidRDefault="00EC5A86" w:rsidP="00EC5A86">
            <w:pPr>
              <w:pStyle w:val="ListParagraph"/>
            </w:pPr>
            <w:r w:rsidRPr="00EC5A86">
              <w:t>Large Bags</w:t>
            </w:r>
          </w:p>
        </w:tc>
        <w:tc>
          <w:tcPr>
            <w:tcW w:w="3165" w:type="dxa"/>
            <w:noWrap/>
            <w:hideMark/>
          </w:tcPr>
          <w:p w14:paraId="3FA1DCD4" w14:textId="77777777" w:rsidR="00EC5A86" w:rsidRPr="00EC5A86" w:rsidRDefault="00EC5A86" w:rsidP="00EC5A86">
            <w:pPr>
              <w:pStyle w:val="ListParagraph"/>
            </w:pPr>
            <w:r w:rsidRPr="00EC5A86">
              <w:t>0</w:t>
            </w:r>
          </w:p>
        </w:tc>
      </w:tr>
      <w:tr w:rsidR="00EC5A86" w:rsidRPr="00EC5A86" w14:paraId="462A7F47" w14:textId="77777777" w:rsidTr="00EC5A86">
        <w:trPr>
          <w:trHeight w:val="300"/>
        </w:trPr>
        <w:tc>
          <w:tcPr>
            <w:tcW w:w="2500" w:type="dxa"/>
            <w:noWrap/>
            <w:hideMark/>
          </w:tcPr>
          <w:p w14:paraId="301A0A9B" w14:textId="77777777" w:rsidR="00EC5A86" w:rsidRPr="00EC5A86" w:rsidRDefault="00EC5A86" w:rsidP="00EC5A86">
            <w:pPr>
              <w:pStyle w:val="ListParagraph"/>
            </w:pPr>
            <w:proofErr w:type="spellStart"/>
            <w:r w:rsidRPr="00EC5A86">
              <w:t>XLarge</w:t>
            </w:r>
            <w:proofErr w:type="spellEnd"/>
            <w:r w:rsidRPr="00EC5A86">
              <w:t xml:space="preserve"> Bags</w:t>
            </w:r>
          </w:p>
        </w:tc>
        <w:tc>
          <w:tcPr>
            <w:tcW w:w="3165" w:type="dxa"/>
            <w:noWrap/>
            <w:hideMark/>
          </w:tcPr>
          <w:p w14:paraId="7215B76B" w14:textId="77777777" w:rsidR="00EC5A86" w:rsidRPr="00EC5A86" w:rsidRDefault="00EC5A86" w:rsidP="00EC5A86">
            <w:pPr>
              <w:pStyle w:val="ListParagraph"/>
            </w:pPr>
            <w:r w:rsidRPr="00EC5A86">
              <w:t>0</w:t>
            </w:r>
          </w:p>
        </w:tc>
      </w:tr>
      <w:tr w:rsidR="00EC5A86" w:rsidRPr="00EC5A86" w14:paraId="470C04E2" w14:textId="77777777" w:rsidTr="00EC5A86">
        <w:trPr>
          <w:trHeight w:val="300"/>
        </w:trPr>
        <w:tc>
          <w:tcPr>
            <w:tcW w:w="2500" w:type="dxa"/>
            <w:noWrap/>
            <w:hideMark/>
          </w:tcPr>
          <w:p w14:paraId="6761A6ED" w14:textId="77777777" w:rsidR="00EC5A86" w:rsidRPr="00EC5A86" w:rsidRDefault="00EC5A86" w:rsidP="00EC5A86">
            <w:pPr>
              <w:pStyle w:val="ListParagraph"/>
            </w:pPr>
            <w:r w:rsidRPr="00EC5A86">
              <w:t>type</w:t>
            </w:r>
          </w:p>
        </w:tc>
        <w:tc>
          <w:tcPr>
            <w:tcW w:w="3165" w:type="dxa"/>
            <w:noWrap/>
            <w:hideMark/>
          </w:tcPr>
          <w:p w14:paraId="284DADA9" w14:textId="77777777" w:rsidR="00EC5A86" w:rsidRPr="00EC5A86" w:rsidRDefault="00EC5A86" w:rsidP="00EC5A86">
            <w:pPr>
              <w:pStyle w:val="ListParagraph"/>
            </w:pPr>
            <w:r w:rsidRPr="00EC5A86">
              <w:t>0</w:t>
            </w:r>
          </w:p>
        </w:tc>
      </w:tr>
      <w:tr w:rsidR="00EC5A86" w:rsidRPr="00EC5A86" w14:paraId="565E971F" w14:textId="77777777" w:rsidTr="00EC5A86">
        <w:trPr>
          <w:trHeight w:val="300"/>
        </w:trPr>
        <w:tc>
          <w:tcPr>
            <w:tcW w:w="2500" w:type="dxa"/>
            <w:noWrap/>
            <w:hideMark/>
          </w:tcPr>
          <w:p w14:paraId="33243FCC" w14:textId="77777777" w:rsidR="00EC5A86" w:rsidRPr="00EC5A86" w:rsidRDefault="00EC5A86" w:rsidP="00EC5A86">
            <w:pPr>
              <w:pStyle w:val="ListParagraph"/>
            </w:pPr>
            <w:r w:rsidRPr="00EC5A86">
              <w:t>year</w:t>
            </w:r>
          </w:p>
        </w:tc>
        <w:tc>
          <w:tcPr>
            <w:tcW w:w="3165" w:type="dxa"/>
            <w:noWrap/>
            <w:hideMark/>
          </w:tcPr>
          <w:p w14:paraId="10B04BF4" w14:textId="77777777" w:rsidR="00EC5A86" w:rsidRPr="00EC5A86" w:rsidRDefault="00EC5A86" w:rsidP="00EC5A86">
            <w:pPr>
              <w:pStyle w:val="ListParagraph"/>
            </w:pPr>
            <w:r w:rsidRPr="00EC5A86">
              <w:t>0</w:t>
            </w:r>
          </w:p>
        </w:tc>
      </w:tr>
      <w:tr w:rsidR="00EC5A86" w:rsidRPr="00EC5A86" w14:paraId="46C6E153" w14:textId="77777777" w:rsidTr="00EC5A86">
        <w:trPr>
          <w:trHeight w:val="300"/>
        </w:trPr>
        <w:tc>
          <w:tcPr>
            <w:tcW w:w="2500" w:type="dxa"/>
            <w:noWrap/>
            <w:hideMark/>
          </w:tcPr>
          <w:p w14:paraId="05D8650B" w14:textId="77777777" w:rsidR="00EC5A86" w:rsidRPr="00EC5A86" w:rsidRDefault="00EC5A86" w:rsidP="00EC5A86">
            <w:pPr>
              <w:pStyle w:val="ListParagraph"/>
            </w:pPr>
            <w:r w:rsidRPr="00EC5A86">
              <w:t>region</w:t>
            </w:r>
          </w:p>
        </w:tc>
        <w:tc>
          <w:tcPr>
            <w:tcW w:w="3165" w:type="dxa"/>
            <w:noWrap/>
            <w:hideMark/>
          </w:tcPr>
          <w:p w14:paraId="59A9163C" w14:textId="77777777" w:rsidR="00EC5A86" w:rsidRPr="00EC5A86" w:rsidRDefault="00EC5A86" w:rsidP="00EC5A86">
            <w:pPr>
              <w:pStyle w:val="ListParagraph"/>
            </w:pPr>
            <w:r w:rsidRPr="00EC5A86">
              <w:t>0</w:t>
            </w:r>
          </w:p>
        </w:tc>
      </w:tr>
      <w:tr w:rsidR="00EC5A86" w:rsidRPr="00EC5A86" w14:paraId="4AD09F6A" w14:textId="77777777" w:rsidTr="00EC5A86">
        <w:trPr>
          <w:trHeight w:val="300"/>
        </w:trPr>
        <w:tc>
          <w:tcPr>
            <w:tcW w:w="2500" w:type="dxa"/>
            <w:noWrap/>
            <w:hideMark/>
          </w:tcPr>
          <w:p w14:paraId="56BF0BB6" w14:textId="77777777" w:rsidR="00EC5A86" w:rsidRPr="00EC5A86" w:rsidRDefault="00EC5A86" w:rsidP="00EC5A86">
            <w:pPr>
              <w:pStyle w:val="ListParagraph"/>
            </w:pPr>
            <w:r w:rsidRPr="00EC5A86">
              <w:t>year</w:t>
            </w:r>
          </w:p>
        </w:tc>
        <w:tc>
          <w:tcPr>
            <w:tcW w:w="3165" w:type="dxa"/>
            <w:noWrap/>
            <w:hideMark/>
          </w:tcPr>
          <w:p w14:paraId="7A3127CB" w14:textId="77777777" w:rsidR="00EC5A86" w:rsidRPr="00EC5A86" w:rsidRDefault="00EC5A86" w:rsidP="00EC5A86">
            <w:pPr>
              <w:pStyle w:val="ListParagraph"/>
            </w:pPr>
            <w:r w:rsidRPr="00EC5A86">
              <w:t>0</w:t>
            </w:r>
          </w:p>
        </w:tc>
      </w:tr>
      <w:tr w:rsidR="00EC5A86" w:rsidRPr="00EC5A86" w14:paraId="05266D43" w14:textId="77777777" w:rsidTr="00EC5A86">
        <w:trPr>
          <w:trHeight w:val="300"/>
        </w:trPr>
        <w:tc>
          <w:tcPr>
            <w:tcW w:w="2500" w:type="dxa"/>
            <w:noWrap/>
            <w:hideMark/>
          </w:tcPr>
          <w:p w14:paraId="40808B56" w14:textId="684E3AD1" w:rsidR="00EC5A86" w:rsidRPr="00EC5A86" w:rsidRDefault="00EC5A86" w:rsidP="00EC5A86">
            <w:pPr>
              <w:pStyle w:val="ListParagraph"/>
            </w:pPr>
            <w:r w:rsidRPr="00EC5A86">
              <w:t xml:space="preserve"> region          </w:t>
            </w:r>
          </w:p>
        </w:tc>
        <w:tc>
          <w:tcPr>
            <w:tcW w:w="3165" w:type="dxa"/>
            <w:noWrap/>
            <w:hideMark/>
          </w:tcPr>
          <w:p w14:paraId="1E6E3650" w14:textId="77777777" w:rsidR="00EC5A86" w:rsidRPr="00EC5A86" w:rsidRDefault="00EC5A86" w:rsidP="00EC5A86">
            <w:pPr>
              <w:pStyle w:val="ListParagraph"/>
            </w:pPr>
            <w:r w:rsidRPr="00EC5A86">
              <w:t>0</w:t>
            </w:r>
          </w:p>
        </w:tc>
      </w:tr>
    </w:tbl>
    <w:p w14:paraId="012AD05C" w14:textId="62881045" w:rsidR="00EB6D56" w:rsidRDefault="00EB6D56" w:rsidP="00EC5A86">
      <w:pPr>
        <w:pStyle w:val="ListParagraph"/>
      </w:pPr>
    </w:p>
    <w:p w14:paraId="18E4FF69" w14:textId="706B1004" w:rsidR="00EB6D56" w:rsidRDefault="00DA2AF3" w:rsidP="00DA2AF3">
      <w:pPr>
        <w:pStyle w:val="ListParagraph"/>
        <w:numPr>
          <w:ilvl w:val="0"/>
          <w:numId w:val="3"/>
        </w:numPr>
      </w:pPr>
      <w:r>
        <w:t>It was found that there no missing values.</w:t>
      </w:r>
    </w:p>
    <w:p w14:paraId="066BCB83" w14:textId="7EC6632A" w:rsidR="00DA2AF3" w:rsidRDefault="00DA2AF3" w:rsidP="00DA2AF3">
      <w:pPr>
        <w:pStyle w:val="ListParagraph"/>
        <w:numPr>
          <w:ilvl w:val="0"/>
          <w:numId w:val="3"/>
        </w:numPr>
      </w:pPr>
      <w:r>
        <w:t xml:space="preserve">The whitespaces from the column names were removed. </w:t>
      </w:r>
    </w:p>
    <w:p w14:paraId="393E7FFB" w14:textId="77777777" w:rsidR="00DA2AF3" w:rsidRDefault="00DA2AF3" w:rsidP="00DA2AF3"/>
    <w:p w14:paraId="0C9D116F" w14:textId="3718E4CE" w:rsidR="00EB6D56" w:rsidRDefault="00DA2AF3" w:rsidP="00DA2AF3">
      <w:pPr>
        <w:pStyle w:val="ListParagraph"/>
        <w:ind w:left="0"/>
        <w:rPr>
          <w:u w:val="single"/>
        </w:rPr>
      </w:pPr>
      <w:r w:rsidRPr="00DA2AF3">
        <w:rPr>
          <w:u w:val="single"/>
        </w:rPr>
        <w:t xml:space="preserve">Descriptive Statistics of the Variables </w:t>
      </w:r>
    </w:p>
    <w:p w14:paraId="510E7B5E" w14:textId="77777777" w:rsidR="00DA2AF3" w:rsidRPr="00DA2AF3" w:rsidRDefault="00DA2AF3" w:rsidP="00DA2AF3">
      <w:pPr>
        <w:pStyle w:val="ListParagraph"/>
        <w:ind w:left="0"/>
        <w:rPr>
          <w:u w:val="single"/>
        </w:rPr>
      </w:pPr>
    </w:p>
    <w:p w14:paraId="384349DB" w14:textId="05DB1B1B" w:rsidR="00DA2AF3" w:rsidRPr="00EC5A86" w:rsidRDefault="00DA2AF3" w:rsidP="00DA2AF3">
      <w:pPr>
        <w:pStyle w:val="ListParagraph"/>
        <w:ind w:left="0"/>
      </w:pPr>
      <w:r w:rsidRPr="00DA2AF3">
        <w:drawing>
          <wp:inline distT="0" distB="0" distL="0" distR="0" wp14:anchorId="41AB8D4F" wp14:editId="3317E780">
            <wp:extent cx="5943600" cy="171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17040"/>
                    </a:xfrm>
                    <a:prstGeom prst="rect">
                      <a:avLst/>
                    </a:prstGeom>
                  </pic:spPr>
                </pic:pic>
              </a:graphicData>
            </a:graphic>
          </wp:inline>
        </w:drawing>
      </w:r>
    </w:p>
    <w:p w14:paraId="47CCC873" w14:textId="43AA6D26" w:rsidR="00347F61" w:rsidRPr="00347F61" w:rsidRDefault="00347F61" w:rsidP="00EC5A86">
      <w:pPr>
        <w:rPr>
          <w:b/>
        </w:rPr>
      </w:pPr>
      <w:r w:rsidRPr="00347F61">
        <w:rPr>
          <w:b/>
        </w:rPr>
        <w:t>MODEL FITTING</w:t>
      </w:r>
    </w:p>
    <w:p w14:paraId="347B9E3E" w14:textId="77777777" w:rsidR="00347F61" w:rsidRDefault="00347F61" w:rsidP="00EC5A86"/>
    <w:p w14:paraId="57EB3FAD" w14:textId="339F9865" w:rsidR="00EC5A86" w:rsidRDefault="00347F61" w:rsidP="00EC5A86">
      <w:r w:rsidRPr="00347F61">
        <w:t>Summary of training at least three linear regression models which should be variations that cover using a simple linear regression as a baseline, adding polynomial effects, and using a regularization regression. Preferably, all use the same training and test splits, or the same cross-validation method</w:t>
      </w:r>
    </w:p>
    <w:p w14:paraId="0CA62CF7" w14:textId="5E17C423" w:rsidR="00DA2AF3" w:rsidRDefault="00DA2AF3" w:rsidP="00EC5A86"/>
    <w:p w14:paraId="61248C52" w14:textId="65D2E1A3" w:rsidR="00DA2AF3" w:rsidRPr="00DA2AF3" w:rsidRDefault="00DA2AF3" w:rsidP="00DA2AF3">
      <w:pPr>
        <w:rPr>
          <w:u w:val="single"/>
        </w:rPr>
      </w:pPr>
      <w:r w:rsidRPr="00DA2AF3">
        <w:rPr>
          <w:u w:val="single"/>
        </w:rPr>
        <w:t>Linear Regression-</w:t>
      </w:r>
      <w:r w:rsidRPr="00DA2AF3">
        <w:rPr>
          <w:bCs/>
          <w:u w:val="single"/>
        </w:rPr>
        <w:t>Ordinary Least Squares</w:t>
      </w:r>
    </w:p>
    <w:p w14:paraId="52281788" w14:textId="26065DA4" w:rsidR="00DA2AF3" w:rsidRPr="00DA2AF3" w:rsidRDefault="00DA2AF3" w:rsidP="00DA2AF3">
      <w:r w:rsidRPr="00DA2AF3">
        <w:t xml:space="preserve">LinearRegression fits a linear model with coefficients </w:t>
      </w:r>
    </w:p>
    <w:p w14:paraId="671B8BE7" w14:textId="77777777" w:rsidR="00DA2AF3" w:rsidRPr="00DA2AF3" w:rsidRDefault="00DA2AF3" w:rsidP="00DA2AF3">
      <w:r w:rsidRPr="00DA2AF3">
        <w:t>to minimize the residual sum of squares between the observed targets in the dataset, and the targets predicted by the linear approximation. Mathematically it solves a problem of the form:</w:t>
      </w:r>
    </w:p>
    <w:p w14:paraId="26D31268" w14:textId="47FC89F2" w:rsidR="00DA2AF3" w:rsidRPr="00DA2AF3" w:rsidRDefault="00DA2AF3" w:rsidP="00DA2AF3">
      <w:r w:rsidRPr="00DA2AF3">
        <w:lastRenderedPageBreak/>
        <w:drawing>
          <wp:inline distT="0" distB="0" distL="0" distR="0" wp14:anchorId="27729B15" wp14:editId="129DBA30">
            <wp:extent cx="6093460" cy="4572000"/>
            <wp:effectExtent l="0" t="0" r="2540" b="0"/>
            <wp:docPr id="2" name="Picture 2" descr="../_images/sphx_glr_plot_ols_00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phx_glr_plot_ols_00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3460" cy="4572000"/>
                    </a:xfrm>
                    <a:prstGeom prst="rect">
                      <a:avLst/>
                    </a:prstGeom>
                    <a:noFill/>
                    <a:ln>
                      <a:noFill/>
                    </a:ln>
                  </pic:spPr>
                </pic:pic>
              </a:graphicData>
            </a:graphic>
          </wp:inline>
        </w:drawing>
      </w:r>
    </w:p>
    <w:p w14:paraId="0B21DC98" w14:textId="754A3A9C" w:rsidR="005F0971" w:rsidRDefault="00030136" w:rsidP="00EC5A86">
      <w:r>
        <w:t>Python code for Linear regression</w:t>
      </w:r>
    </w:p>
    <w:p w14:paraId="3BB76636" w14:textId="55825FEE" w:rsidR="00030136" w:rsidRDefault="00030136" w:rsidP="00030136">
      <w:pPr>
        <w:jc w:val="center"/>
      </w:pPr>
      <w:r w:rsidRPr="00030136">
        <w:drawing>
          <wp:inline distT="0" distB="0" distL="0" distR="0" wp14:anchorId="1D14EABA" wp14:editId="4FC1B67B">
            <wp:extent cx="4462272" cy="195367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6518" cy="1964289"/>
                    </a:xfrm>
                    <a:prstGeom prst="rect">
                      <a:avLst/>
                    </a:prstGeom>
                  </pic:spPr>
                </pic:pic>
              </a:graphicData>
            </a:graphic>
          </wp:inline>
        </w:drawing>
      </w:r>
    </w:p>
    <w:p w14:paraId="05A6FFBC" w14:textId="1C4C474C" w:rsidR="00030136" w:rsidRDefault="00030136" w:rsidP="00030136">
      <w:pPr>
        <w:jc w:val="center"/>
      </w:pPr>
    </w:p>
    <w:p w14:paraId="3557DDBE" w14:textId="06E27F2B" w:rsidR="00030136" w:rsidRDefault="00030136" w:rsidP="00030136">
      <w:pPr>
        <w:jc w:val="center"/>
      </w:pPr>
    </w:p>
    <w:p w14:paraId="3A35507D" w14:textId="2A5DAA45" w:rsidR="00030136" w:rsidRDefault="00030136" w:rsidP="00030136">
      <w:pPr>
        <w:jc w:val="center"/>
      </w:pPr>
    </w:p>
    <w:p w14:paraId="6659F141" w14:textId="77777777" w:rsidR="00030136" w:rsidRPr="005F0971" w:rsidRDefault="00030136" w:rsidP="00030136">
      <w:pPr>
        <w:jc w:val="center"/>
      </w:pPr>
    </w:p>
    <w:p w14:paraId="6427D6FC" w14:textId="747D6F40" w:rsidR="00DA2AF3" w:rsidRPr="00DA2AF3" w:rsidRDefault="00DA2AF3" w:rsidP="00030136">
      <w:pPr>
        <w:rPr>
          <w:u w:val="single"/>
        </w:rPr>
      </w:pPr>
      <w:r w:rsidRPr="00DA2AF3">
        <w:rPr>
          <w:u w:val="single"/>
        </w:rPr>
        <w:lastRenderedPageBreak/>
        <w:t>Polynomial Regression</w:t>
      </w:r>
    </w:p>
    <w:p w14:paraId="48FC244B" w14:textId="17A8D523" w:rsidR="00DA2AF3" w:rsidRDefault="00DA2AF3" w:rsidP="00DA2AF3">
      <w:r>
        <w:t>Polynomial regression: extending linear models with basis functions</w:t>
      </w:r>
    </w:p>
    <w:p w14:paraId="56598194" w14:textId="71139786" w:rsidR="00DA2AF3" w:rsidRDefault="00DA2AF3" w:rsidP="00DA2AF3">
      <w:r>
        <w:t>One common pattern within machine learning is to use linear models trained on nonlinear functions of the data. This approach maintains the generally fast performance of linear methods, while allowing them to fit a much wider range of data.</w:t>
      </w:r>
    </w:p>
    <w:p w14:paraId="0D666027" w14:textId="43055118" w:rsidR="00DA2AF3" w:rsidRDefault="00DA2AF3" w:rsidP="00DA2AF3">
      <w:r>
        <w:t xml:space="preserve">For example, a simple linear regression can be extended by constructing polynomial features from the coefficients. </w:t>
      </w:r>
    </w:p>
    <w:p w14:paraId="3E04D418" w14:textId="710CEF6F" w:rsidR="00DA2AF3" w:rsidRDefault="00AE4155" w:rsidP="00DA2AF3">
      <w:r w:rsidRPr="00AE4155">
        <w:drawing>
          <wp:inline distT="0" distB="0" distL="0" distR="0" wp14:anchorId="184A6AAA" wp14:editId="4C4BF68E">
            <wp:extent cx="5943600" cy="2657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57475"/>
                    </a:xfrm>
                    <a:prstGeom prst="rect">
                      <a:avLst/>
                    </a:prstGeom>
                  </pic:spPr>
                </pic:pic>
              </a:graphicData>
            </a:graphic>
          </wp:inline>
        </w:drawing>
      </w:r>
    </w:p>
    <w:p w14:paraId="4F505DE1" w14:textId="592E625E" w:rsidR="00DA2AF3" w:rsidRDefault="00DA2AF3" w:rsidP="00DA2AF3"/>
    <w:p w14:paraId="39D53594" w14:textId="43754BE7" w:rsidR="00DA2AF3" w:rsidRDefault="00DA2AF3" w:rsidP="00DA2AF3"/>
    <w:p w14:paraId="05EDAE4B" w14:textId="0A4430C4" w:rsidR="00DA2AF3" w:rsidRDefault="00DA2AF3" w:rsidP="00DA2AF3"/>
    <w:p w14:paraId="750F878C" w14:textId="77777777" w:rsidR="00DA2AF3" w:rsidRDefault="00DA2AF3" w:rsidP="00DA2AF3"/>
    <w:p w14:paraId="6A66BA64" w14:textId="569ACB4C" w:rsidR="00DA2AF3" w:rsidRDefault="00DA2AF3" w:rsidP="00EC5A86">
      <w:r>
        <w:t>Regularization techniques in the Linear regression</w:t>
      </w:r>
    </w:p>
    <w:p w14:paraId="7756C4EA" w14:textId="0A531890" w:rsidR="00347F61" w:rsidRDefault="005A1745" w:rsidP="00EC5A86">
      <w:r w:rsidRPr="005A1745">
        <w:drawing>
          <wp:inline distT="0" distB="0" distL="0" distR="0" wp14:anchorId="30E1FB98" wp14:editId="51D14BF3">
            <wp:extent cx="5943600" cy="10814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81405"/>
                    </a:xfrm>
                    <a:prstGeom prst="rect">
                      <a:avLst/>
                    </a:prstGeom>
                  </pic:spPr>
                </pic:pic>
              </a:graphicData>
            </a:graphic>
          </wp:inline>
        </w:drawing>
      </w:r>
    </w:p>
    <w:p w14:paraId="73A62D1C" w14:textId="491D9377" w:rsidR="005A1745" w:rsidRDefault="005A1745" w:rsidP="00EC5A86"/>
    <w:p w14:paraId="0EAF25A8" w14:textId="7044674F" w:rsidR="005A1745" w:rsidRDefault="005A1745" w:rsidP="00EC5A86"/>
    <w:p w14:paraId="0B3C3445" w14:textId="1FADE434" w:rsidR="005A1745" w:rsidRDefault="005A1745" w:rsidP="00EC5A86"/>
    <w:p w14:paraId="6D186E03" w14:textId="5D416219" w:rsidR="005A1745" w:rsidRDefault="005A1745" w:rsidP="00EC5A86"/>
    <w:p w14:paraId="305D4069" w14:textId="047CC222" w:rsidR="005A1745" w:rsidRDefault="005A1745" w:rsidP="00EC5A86"/>
    <w:p w14:paraId="4130387E" w14:textId="71F3FEB4" w:rsidR="005A1745" w:rsidRDefault="005A1745" w:rsidP="00EC5A86"/>
    <w:p w14:paraId="387F43CA" w14:textId="77777777" w:rsidR="005A1745" w:rsidRDefault="005A1745" w:rsidP="00EC5A86"/>
    <w:p w14:paraId="1869E275" w14:textId="47FFB882" w:rsidR="00347F61" w:rsidRDefault="00347F61" w:rsidP="00EC5A86">
      <w:r w:rsidRPr="00347F61">
        <w:rPr>
          <w:b/>
        </w:rPr>
        <w:t>MODEL SELECTION</w:t>
      </w:r>
      <w:r>
        <w:t xml:space="preserve"> </w:t>
      </w:r>
    </w:p>
    <w:p w14:paraId="38562712" w14:textId="655B7853" w:rsidR="00347F61" w:rsidRDefault="00347F61" w:rsidP="00EC5A86">
      <w:r w:rsidRPr="00347F61">
        <w:t>A paragraph explaining which of your regressions you recommend as a final model that best fits your needs in terms of accuracy and explainability.</w:t>
      </w:r>
    </w:p>
    <w:p w14:paraId="0123FA33" w14:textId="06FA551C" w:rsidR="005A1745" w:rsidRDefault="005A1745" w:rsidP="00EC5A86">
      <w:r>
        <w:t>The RMSE of linear regression is 15 %.</w:t>
      </w:r>
    </w:p>
    <w:p w14:paraId="4C9FD23E" w14:textId="60F54278" w:rsidR="005A1745" w:rsidRDefault="005A1745" w:rsidP="00EC5A86">
      <w:r>
        <w:t>The RMSE of Polyno</w:t>
      </w:r>
      <w:bookmarkStart w:id="0" w:name="_GoBack"/>
      <w:bookmarkEnd w:id="0"/>
      <w:r>
        <w:t xml:space="preserve">mial </w:t>
      </w:r>
      <w:proofErr w:type="gramStart"/>
      <w:r>
        <w:t>features  is</w:t>
      </w:r>
      <w:proofErr w:type="gramEnd"/>
      <w:r>
        <w:t xml:space="preserve"> 37%.</w:t>
      </w:r>
    </w:p>
    <w:p w14:paraId="12428827" w14:textId="1D6DE842" w:rsidR="005A1745" w:rsidRDefault="005A1745" w:rsidP="00EC5A86"/>
    <w:p w14:paraId="1C73E646" w14:textId="263E0FDF" w:rsidR="005A1745" w:rsidRDefault="005A1745" w:rsidP="00EC5A86">
      <w:r>
        <w:t>The linear regression model was final chosen to be the model to be deployed.</w:t>
      </w:r>
    </w:p>
    <w:p w14:paraId="35F3B1B5" w14:textId="77777777" w:rsidR="005A1745" w:rsidRPr="00347F61" w:rsidRDefault="005A1745" w:rsidP="00EC5A86"/>
    <w:sectPr w:rsidR="005A1745" w:rsidRPr="00347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94F23"/>
    <w:multiLevelType w:val="hybridMultilevel"/>
    <w:tmpl w:val="6264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051C9"/>
    <w:multiLevelType w:val="hybridMultilevel"/>
    <w:tmpl w:val="C108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A17A5"/>
    <w:multiLevelType w:val="hybridMultilevel"/>
    <w:tmpl w:val="78CA6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Y0NDE1MbA0MzAxNDVV0lEKTi0uzszPAykwrAUAuPxDhSwAAAA="/>
  </w:docVars>
  <w:rsids>
    <w:rsidRoot w:val="00BD0C28"/>
    <w:rsid w:val="00030136"/>
    <w:rsid w:val="00347F61"/>
    <w:rsid w:val="005A1745"/>
    <w:rsid w:val="005F0971"/>
    <w:rsid w:val="008458C5"/>
    <w:rsid w:val="008952BC"/>
    <w:rsid w:val="00AE4155"/>
    <w:rsid w:val="00AE6EC4"/>
    <w:rsid w:val="00BB3939"/>
    <w:rsid w:val="00BD0C28"/>
    <w:rsid w:val="00DA2AF3"/>
    <w:rsid w:val="00DE6852"/>
    <w:rsid w:val="00EB6D56"/>
    <w:rsid w:val="00EC5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E7DD"/>
  <w15:chartTrackingRefBased/>
  <w15:docId w15:val="{416F0A4C-7983-4811-A43A-D9780F903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2BC"/>
    <w:pPr>
      <w:ind w:left="720"/>
      <w:contextualSpacing/>
    </w:pPr>
  </w:style>
  <w:style w:type="table" w:styleId="TableGrid">
    <w:name w:val="Table Grid"/>
    <w:basedOn w:val="TableNormal"/>
    <w:uiPriority w:val="39"/>
    <w:rsid w:val="00EC5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2AF3"/>
    <w:rPr>
      <w:color w:val="0563C1" w:themeColor="hyperlink"/>
      <w:u w:val="single"/>
    </w:rPr>
  </w:style>
  <w:style w:type="character" w:styleId="UnresolvedMention">
    <w:name w:val="Unresolved Mention"/>
    <w:basedOn w:val="DefaultParagraphFont"/>
    <w:uiPriority w:val="99"/>
    <w:semiHidden/>
    <w:unhideWhenUsed/>
    <w:rsid w:val="00DA2A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255269">
      <w:bodyDiv w:val="1"/>
      <w:marLeft w:val="0"/>
      <w:marRight w:val="0"/>
      <w:marTop w:val="0"/>
      <w:marBottom w:val="0"/>
      <w:divBdr>
        <w:top w:val="none" w:sz="0" w:space="0" w:color="auto"/>
        <w:left w:val="none" w:sz="0" w:space="0" w:color="auto"/>
        <w:bottom w:val="none" w:sz="0" w:space="0" w:color="auto"/>
        <w:right w:val="none" w:sz="0" w:space="0" w:color="auto"/>
      </w:divBdr>
    </w:div>
    <w:div w:id="1029261396">
      <w:bodyDiv w:val="1"/>
      <w:marLeft w:val="0"/>
      <w:marRight w:val="0"/>
      <w:marTop w:val="0"/>
      <w:marBottom w:val="0"/>
      <w:divBdr>
        <w:top w:val="none" w:sz="0" w:space="0" w:color="auto"/>
        <w:left w:val="none" w:sz="0" w:space="0" w:color="auto"/>
        <w:bottom w:val="none" w:sz="0" w:space="0" w:color="auto"/>
        <w:right w:val="none" w:sz="0" w:space="0" w:color="auto"/>
      </w:divBdr>
    </w:div>
    <w:div w:id="1377386322">
      <w:bodyDiv w:val="1"/>
      <w:marLeft w:val="0"/>
      <w:marRight w:val="0"/>
      <w:marTop w:val="0"/>
      <w:marBottom w:val="0"/>
      <w:divBdr>
        <w:top w:val="none" w:sz="0" w:space="0" w:color="auto"/>
        <w:left w:val="none" w:sz="0" w:space="0" w:color="auto"/>
        <w:bottom w:val="none" w:sz="0" w:space="0" w:color="auto"/>
        <w:right w:val="none" w:sz="0" w:space="0" w:color="auto"/>
      </w:divBdr>
    </w:div>
    <w:div w:id="190606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auto_examples/linear_model/plot_ols.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2359</TotalTime>
  <Pages>5</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Jeet</dc:creator>
  <cp:keywords/>
  <dc:description/>
  <cp:lastModifiedBy>Satya Jeet</cp:lastModifiedBy>
  <cp:revision>3</cp:revision>
  <dcterms:created xsi:type="dcterms:W3CDTF">2022-08-02T11:48:00Z</dcterms:created>
  <dcterms:modified xsi:type="dcterms:W3CDTF">2022-08-04T03:07:00Z</dcterms:modified>
</cp:coreProperties>
</file>