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87" w:rsidRDefault="00341B5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5507990" cy="361315"/>
                <wp:effectExtent l="66675" t="49530" r="64135" b="65405"/>
                <wp:wrapNone/>
                <wp:docPr id="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7990" cy="361315"/>
                          <a:chOff x="1590" y="1719"/>
                          <a:chExt cx="8674" cy="569"/>
                        </a:xfrm>
                      </wpg:grpSpPr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590" y="1741"/>
                            <a:ext cx="8674" cy="5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0" cmpd="dbl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5786" w:rsidRPr="00D75786" w:rsidRDefault="00D75786" w:rsidP="00D757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719"/>
                            <a:ext cx="1762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786" w:rsidRPr="00D75786" w:rsidRDefault="00BC7E12" w:rsidP="00BC7E12">
                              <w:pPr>
                                <w:jc w:val="distribute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이력서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646" y="1819"/>
                            <a:ext cx="2544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786" w:rsidRPr="00D75786" w:rsidRDefault="00D75786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7.5pt;margin-top:.9pt;width:433.7pt;height:28.45pt;z-index:251672576" coordorigin="1590,1719" coordsize="8674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">
                <v:roundrect id="AutoShape 8" o:spid="_x0000_s1027" style="position:absolute;left:1590;top:1741;width:8674;height:5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" fillcolor="#4f81bd [3204]" strokecolor="#4f81bd [3204]" strokeweight="10pt">
                  <v:stroke linestyle="thinThin"/>
                  <v:shadow color="#868686"/>
                  <v:textbox>
                    <w:txbxContent>
                      <w:p w:rsidR="00D75786" w:rsidRPr="00D75786" w:rsidRDefault="00D75786" w:rsidP="00D75786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112;top:1719;width:1762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" filled="f" fillcolor="#c6d9f1 [671]" stroked="f">
                  <v:textbox>
                    <w:txbxContent>
                      <w:p w:rsidR="00D75786" w:rsidRPr="00D75786" w:rsidRDefault="00BC7E12" w:rsidP="00BC7E12">
                        <w:pPr>
                          <w:jc w:val="distribute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8"/>
                          </w:rPr>
                          <w:t>이력서</w:t>
                        </w:r>
                      </w:p>
                    </w:txbxContent>
                  </v:textbox>
                </v:shape>
                <v:shape id="Text Box 10" o:spid="_x0000_s1029" type="#_x0000_t202" style="position:absolute;left:7646;top:1819;width:2544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75786" w:rsidRPr="00D75786" w:rsidRDefault="00D75786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66D25" w:rsidRDefault="00566D25"/>
    <w:p w:rsidR="00566D25" w:rsidRDefault="00566D25" w:rsidP="001A3987">
      <w:pPr>
        <w:tabs>
          <w:tab w:val="left" w:pos="2110"/>
        </w:tabs>
      </w:pPr>
    </w:p>
    <w:p w:rsidR="00C93F84" w:rsidRPr="00C93F84" w:rsidRDefault="00C93F84" w:rsidP="001A3987">
      <w:pPr>
        <w:tabs>
          <w:tab w:val="left" w:pos="2110"/>
        </w:tabs>
        <w:rPr>
          <w:b/>
          <w:sz w:val="22"/>
        </w:rPr>
      </w:pPr>
      <w:r w:rsidRPr="00C93F84">
        <w:rPr>
          <w:rFonts w:hint="eastAsia"/>
          <w:b/>
          <w:sz w:val="22"/>
        </w:rPr>
        <w:t>+ 개인인적사항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3"/>
        <w:gridCol w:w="826"/>
        <w:gridCol w:w="442"/>
        <w:gridCol w:w="2243"/>
        <w:gridCol w:w="383"/>
        <w:gridCol w:w="2389"/>
      </w:tblGrid>
      <w:tr w:rsidR="00C93F84" w:rsidRPr="00E34F2E" w:rsidTr="00EC0E7E">
        <w:trPr>
          <w:trHeight w:val="391"/>
        </w:trPr>
        <w:tc>
          <w:tcPr>
            <w:tcW w:w="2713" w:type="dxa"/>
            <w:vMerge w:val="restart"/>
            <w:tcBorders>
              <w:top w:val="single" w:sz="12" w:space="0" w:color="002060"/>
              <w:left w:val="single" w:sz="12" w:space="0" w:color="FFFFFF" w:themeColor="background1"/>
              <w:right w:val="nil"/>
            </w:tcBorders>
          </w:tcPr>
          <w:p w:rsidR="00C93F84" w:rsidRPr="00E34F2E" w:rsidRDefault="00EC0E7E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 w:rsidRPr="004376A2">
              <w:rPr>
                <w:rFonts w:ascii="HY중고딕" w:eastAsia="HY중고딕" w:hAnsi="바탕체" w:hint="eastAsia"/>
                <w:b/>
                <w:noProof/>
                <w:sz w:val="22"/>
              </w:rPr>
              <w:drawing>
                <wp:anchor distT="152400" distB="152400" distL="152400" distR="152400" simplePos="0" relativeHeight="251674624" behindDoc="0" locked="0" layoutInCell="1" allowOverlap="1" wp14:anchorId="3BD9F25B" wp14:editId="33336C4B">
                  <wp:simplePos x="0" y="0"/>
                  <wp:positionH relativeFrom="margin">
                    <wp:posOffset>-58936</wp:posOffset>
                  </wp:positionH>
                  <wp:positionV relativeFrom="paragraph">
                    <wp:posOffset>198311</wp:posOffset>
                  </wp:positionV>
                  <wp:extent cx="1585595" cy="1912620"/>
                  <wp:effectExtent l="0" t="0" r="0" b="0"/>
                  <wp:wrapThrough wrapText="bothSides" distL="152400" distR="152400">
                    <wp:wrapPolygon edited="1">
                      <wp:start x="0" y="0"/>
                      <wp:lineTo x="21600" y="0"/>
                      <wp:lineTo x="21600" y="21600"/>
                      <wp:lineTo x="0" y="21600"/>
                      <wp:lineTo x="0" y="0"/>
                    </wp:wrapPolygon>
                  </wp:wrapThrough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595" cy="19126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68" w:type="dxa"/>
            <w:gridSpan w:val="2"/>
            <w:tcBorders>
              <w:top w:val="single" w:sz="12" w:space="0" w:color="002060"/>
              <w:left w:val="nil"/>
              <w:bottom w:val="nil"/>
              <w:right w:val="nil"/>
            </w:tcBorders>
          </w:tcPr>
          <w:p w:rsidR="00C93F84" w:rsidRPr="00E34F2E" w:rsidRDefault="00C93F84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성명</w:t>
            </w:r>
          </w:p>
        </w:tc>
        <w:tc>
          <w:tcPr>
            <w:tcW w:w="5015" w:type="dxa"/>
            <w:gridSpan w:val="3"/>
            <w:tcBorders>
              <w:top w:val="single" w:sz="12" w:space="0" w:color="002060"/>
              <w:left w:val="nil"/>
              <w:bottom w:val="nil"/>
              <w:right w:val="single" w:sz="12" w:space="0" w:color="FFFFFF" w:themeColor="background1"/>
            </w:tcBorders>
          </w:tcPr>
          <w:p w:rsidR="00C93F84" w:rsidRPr="00E34F2E" w:rsidRDefault="00044918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김한석</w:t>
            </w:r>
          </w:p>
        </w:tc>
      </w:tr>
      <w:tr w:rsidR="00C93F84" w:rsidRPr="00E34F2E" w:rsidTr="00EC0E7E">
        <w:trPr>
          <w:trHeight w:val="391"/>
        </w:trPr>
        <w:tc>
          <w:tcPr>
            <w:tcW w:w="2713" w:type="dxa"/>
            <w:vMerge/>
            <w:tcBorders>
              <w:left w:val="single" w:sz="12" w:space="0" w:color="FFFFFF" w:themeColor="background1"/>
              <w:right w:val="nil"/>
            </w:tcBorders>
          </w:tcPr>
          <w:p w:rsidR="00C93F84" w:rsidRPr="00E34F2E" w:rsidRDefault="00C93F84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3F84" w:rsidRPr="00E34F2E" w:rsidRDefault="00C93F84" w:rsidP="001A3987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생년월일</w:t>
            </w:r>
          </w:p>
        </w:tc>
        <w:tc>
          <w:tcPr>
            <w:tcW w:w="5015" w:type="dxa"/>
            <w:gridSpan w:val="3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:rsidR="00C93F84" w:rsidRPr="00E34F2E" w:rsidRDefault="00044918" w:rsidP="00F22DF8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1965년</w:t>
            </w:r>
          </w:p>
        </w:tc>
      </w:tr>
      <w:tr w:rsidR="00C93F84" w:rsidRPr="00E34F2E" w:rsidTr="00EC0E7E">
        <w:trPr>
          <w:trHeight w:val="391"/>
        </w:trPr>
        <w:tc>
          <w:tcPr>
            <w:tcW w:w="2713" w:type="dxa"/>
            <w:vMerge/>
            <w:tcBorders>
              <w:left w:val="single" w:sz="12" w:space="0" w:color="FFFFFF" w:themeColor="background1"/>
              <w:right w:val="nil"/>
            </w:tcBorders>
          </w:tcPr>
          <w:p w:rsidR="00C93F84" w:rsidRPr="00E34F2E" w:rsidRDefault="00C93F84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3F84" w:rsidRPr="00E34F2E" w:rsidRDefault="00C93F84" w:rsidP="001A3987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최종학력 </w:t>
            </w:r>
          </w:p>
        </w:tc>
        <w:tc>
          <w:tcPr>
            <w:tcW w:w="5015" w:type="dxa"/>
            <w:gridSpan w:val="3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:rsidR="00C93F84" w:rsidRPr="00E34F2E" w:rsidRDefault="00044918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아주대경영대학원</w:t>
            </w:r>
          </w:p>
        </w:tc>
      </w:tr>
      <w:tr w:rsidR="00C93F84" w:rsidRPr="00E34F2E" w:rsidTr="00EC0E7E">
        <w:trPr>
          <w:trHeight w:val="391"/>
        </w:trPr>
        <w:tc>
          <w:tcPr>
            <w:tcW w:w="2713" w:type="dxa"/>
            <w:vMerge/>
            <w:tcBorders>
              <w:left w:val="single" w:sz="12" w:space="0" w:color="FFFFFF" w:themeColor="background1"/>
              <w:right w:val="nil"/>
            </w:tcBorders>
          </w:tcPr>
          <w:p w:rsidR="00C93F84" w:rsidRPr="00E34F2E" w:rsidRDefault="00C93F84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3F84" w:rsidRPr="00E34F2E" w:rsidRDefault="00C93F84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주소</w:t>
            </w:r>
          </w:p>
        </w:tc>
        <w:tc>
          <w:tcPr>
            <w:tcW w:w="5015" w:type="dxa"/>
            <w:gridSpan w:val="3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:rsidR="00C93F84" w:rsidRPr="00E34F2E" w:rsidRDefault="00044918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경기도 안양시 만안구 석수동 </w:t>
            </w:r>
            <w:proofErr w:type="spellStart"/>
            <w:r>
              <w:rPr>
                <w:rFonts w:asciiTheme="minorEastAsia" w:hAnsiTheme="minorEastAsia" w:hint="eastAsia"/>
              </w:rPr>
              <w:t>경수대로</w:t>
            </w:r>
            <w:proofErr w:type="spellEnd"/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193(</w:t>
            </w:r>
            <w:r>
              <w:rPr>
                <w:rFonts w:asciiTheme="minorEastAsia" w:hAnsiTheme="minorEastAsia" w:hint="eastAsia"/>
              </w:rPr>
              <w:t>석수E편한세상1</w:t>
            </w:r>
            <w:r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>동1</w:t>
            </w:r>
            <w:r>
              <w:rPr>
                <w:rFonts w:asciiTheme="minorEastAsia" w:hAnsiTheme="minorEastAsia"/>
              </w:rPr>
              <w:t>02</w:t>
            </w:r>
            <w:r>
              <w:rPr>
                <w:rFonts w:asciiTheme="minorEastAsia" w:hAnsiTheme="minorEastAsia" w:hint="eastAsia"/>
              </w:rPr>
              <w:t>호)</w:t>
            </w:r>
          </w:p>
        </w:tc>
      </w:tr>
      <w:tr w:rsidR="00C93F84" w:rsidRPr="00E34F2E" w:rsidTr="00EC0E7E">
        <w:trPr>
          <w:trHeight w:val="391"/>
        </w:trPr>
        <w:tc>
          <w:tcPr>
            <w:tcW w:w="2713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:rsidR="00C93F84" w:rsidRPr="00E34F2E" w:rsidRDefault="00C93F84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E7E" w:rsidRDefault="008B6595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연락처</w:t>
            </w:r>
          </w:p>
          <w:p w:rsidR="00C93F84" w:rsidRPr="00E34F2E" w:rsidRDefault="0082744F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e메일</w:t>
            </w:r>
          </w:p>
        </w:tc>
        <w:tc>
          <w:tcPr>
            <w:tcW w:w="5015" w:type="dxa"/>
            <w:gridSpan w:val="3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:rsidR="00C93F84" w:rsidRDefault="00044918" w:rsidP="00EC0E7E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010-5472-8761</w:t>
            </w:r>
            <w:r w:rsidR="000C2C76">
              <w:rPr>
                <w:rFonts w:asciiTheme="minorEastAsia" w:hAnsiTheme="minorEastAsia"/>
              </w:rPr>
              <w:t xml:space="preserve"> </w:t>
            </w:r>
            <w:bookmarkStart w:id="0" w:name="_GoBack"/>
            <w:bookmarkEnd w:id="0"/>
          </w:p>
          <w:p w:rsidR="00EC0E7E" w:rsidRPr="00E34F2E" w:rsidRDefault="00EC0E7E" w:rsidP="00EC0E7E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hanseog@korea.com</w:t>
            </w:r>
          </w:p>
        </w:tc>
      </w:tr>
      <w:tr w:rsidR="0002504A" w:rsidRPr="00E34F2E" w:rsidTr="00417296">
        <w:trPr>
          <w:trHeight w:val="481"/>
        </w:trPr>
        <w:tc>
          <w:tcPr>
            <w:tcW w:w="8996" w:type="dxa"/>
            <w:gridSpan w:val="6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02504A" w:rsidRPr="001A3987" w:rsidRDefault="0002504A" w:rsidP="00566D25">
            <w:pPr>
              <w:tabs>
                <w:tab w:val="left" w:pos="2505"/>
              </w:tabs>
              <w:rPr>
                <w:rFonts w:asciiTheme="minorEastAsia" w:hAnsiTheme="minorEastAsia"/>
                <w:b/>
              </w:rPr>
            </w:pPr>
            <w:r w:rsidRPr="001A3987">
              <w:rPr>
                <w:rFonts w:asciiTheme="minorEastAsia" w:hAnsiTheme="minorEastAsia" w:hint="eastAsia"/>
                <w:b/>
                <w:sz w:val="22"/>
              </w:rPr>
              <w:t>+ 학력사항</w:t>
            </w:r>
          </w:p>
        </w:tc>
      </w:tr>
      <w:tr w:rsidR="00044918" w:rsidRPr="00E34F2E" w:rsidTr="00EC0E7E">
        <w:trPr>
          <w:trHeight w:val="391"/>
        </w:trPr>
        <w:tc>
          <w:tcPr>
            <w:tcW w:w="2713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nil"/>
            </w:tcBorders>
            <w:vAlign w:val="center"/>
          </w:tcPr>
          <w:p w:rsidR="00044918" w:rsidRDefault="00044918" w:rsidP="00044918">
            <w:pPr>
              <w:jc w:val="center"/>
              <w:rPr>
                <w:rFonts w:ascii="gulim" w:hAnsi="gulim" w:hint="eastAsia"/>
                <w:color w:val="768090"/>
                <w:spacing w:val="-15"/>
                <w:sz w:val="18"/>
                <w:szCs w:val="18"/>
              </w:rPr>
            </w:pPr>
            <w:r>
              <w:rPr>
                <w:rFonts w:ascii="gulim" w:hAnsi="gulim" w:hint="eastAsia"/>
                <w:color w:val="768090"/>
                <w:spacing w:val="-15"/>
                <w:sz w:val="18"/>
                <w:szCs w:val="18"/>
              </w:rPr>
              <w:t>기간</w:t>
            </w:r>
          </w:p>
        </w:tc>
        <w:tc>
          <w:tcPr>
            <w:tcW w:w="389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4918" w:rsidRDefault="00044918" w:rsidP="00044918">
            <w:pPr>
              <w:jc w:val="center"/>
              <w:rPr>
                <w:rFonts w:ascii="gulim" w:hAnsi="gulim" w:hint="eastAsia"/>
                <w:color w:val="768090"/>
                <w:spacing w:val="-15"/>
                <w:sz w:val="18"/>
                <w:szCs w:val="18"/>
              </w:rPr>
            </w:pPr>
            <w:r>
              <w:rPr>
                <w:rFonts w:ascii="gulim" w:hAnsi="gulim"/>
                <w:color w:val="768090"/>
                <w:spacing w:val="-15"/>
                <w:sz w:val="18"/>
                <w:szCs w:val="18"/>
              </w:rPr>
              <w:t>학교명</w:t>
            </w:r>
          </w:p>
        </w:tc>
        <w:tc>
          <w:tcPr>
            <w:tcW w:w="23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044918" w:rsidRPr="00E34F2E" w:rsidRDefault="00044918" w:rsidP="00044918">
            <w:pPr>
              <w:tabs>
                <w:tab w:val="left" w:pos="2505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전공</w:t>
            </w:r>
          </w:p>
        </w:tc>
      </w:tr>
      <w:tr w:rsidR="00E326EF" w:rsidRPr="00E34F2E" w:rsidTr="00EC0E7E">
        <w:trPr>
          <w:trHeight w:val="391"/>
        </w:trPr>
        <w:tc>
          <w:tcPr>
            <w:tcW w:w="2713" w:type="dxa"/>
            <w:tcBorders>
              <w:top w:val="single" w:sz="4" w:space="0" w:color="auto"/>
              <w:left w:val="single" w:sz="12" w:space="0" w:color="FFFFFF" w:themeColor="background1"/>
              <w:bottom w:val="nil"/>
              <w:right w:val="nil"/>
            </w:tcBorders>
          </w:tcPr>
          <w:p w:rsidR="00E326EF" w:rsidRPr="00E34F2E" w:rsidRDefault="00044918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1980</w:t>
            </w:r>
            <w:r>
              <w:rPr>
                <w:rFonts w:asciiTheme="minorEastAsia" w:hAnsiTheme="minorEastAsia" w:hint="eastAsia"/>
              </w:rPr>
              <w:t>년~1983년</w:t>
            </w:r>
          </w:p>
        </w:tc>
        <w:tc>
          <w:tcPr>
            <w:tcW w:w="389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6EF" w:rsidRPr="00E34F2E" w:rsidRDefault="00044918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이화여자대학교사범부속고등학교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6EF" w:rsidRPr="00E34F2E" w:rsidRDefault="00044918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문과</w:t>
            </w:r>
          </w:p>
        </w:tc>
      </w:tr>
      <w:tr w:rsidR="0020073A" w:rsidRPr="00E34F2E" w:rsidTr="00EC0E7E">
        <w:trPr>
          <w:trHeight w:val="391"/>
        </w:trPr>
        <w:tc>
          <w:tcPr>
            <w:tcW w:w="2713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</w:tcPr>
          <w:p w:rsidR="0020073A" w:rsidRPr="00E34F2E" w:rsidRDefault="00044918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1984년~</w:t>
            </w:r>
            <w:r>
              <w:rPr>
                <w:rFonts w:asciiTheme="minorEastAsia" w:hAnsiTheme="minorEastAsia"/>
              </w:rPr>
              <w:t>1991</w:t>
            </w:r>
            <w:r>
              <w:rPr>
                <w:rFonts w:asciiTheme="minorEastAsia" w:hAnsiTheme="minorEastAsia" w:hint="eastAsia"/>
              </w:rPr>
              <w:t>년</w:t>
            </w:r>
          </w:p>
        </w:tc>
        <w:tc>
          <w:tcPr>
            <w:tcW w:w="38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0073A" w:rsidRPr="00E34F2E" w:rsidRDefault="00044918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인하대학교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</w:tcPr>
          <w:p w:rsidR="0020073A" w:rsidRPr="00E34F2E" w:rsidRDefault="00044918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전자계산공학과</w:t>
            </w:r>
          </w:p>
        </w:tc>
      </w:tr>
      <w:tr w:rsidR="00C93F84" w:rsidRPr="00E34F2E" w:rsidTr="00EC0E7E">
        <w:trPr>
          <w:trHeight w:val="391"/>
        </w:trPr>
        <w:tc>
          <w:tcPr>
            <w:tcW w:w="2713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:rsidR="00C93F84" w:rsidRPr="00E34F2E" w:rsidRDefault="00044918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1998년~</w:t>
            </w:r>
            <w:r>
              <w:rPr>
                <w:rFonts w:asciiTheme="minorEastAsia" w:hAnsiTheme="minorEastAsia"/>
              </w:rPr>
              <w:t>2003</w:t>
            </w:r>
            <w:r>
              <w:rPr>
                <w:rFonts w:asciiTheme="minorEastAsia" w:hAnsiTheme="minorEastAsia" w:hint="eastAsia"/>
              </w:rPr>
              <w:t>년</w:t>
            </w:r>
          </w:p>
        </w:tc>
        <w:tc>
          <w:tcPr>
            <w:tcW w:w="3894" w:type="dxa"/>
            <w:gridSpan w:val="4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:rsidR="00C93F84" w:rsidRPr="00E34F2E" w:rsidRDefault="00F566D9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아주대경영대학원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:rsidR="00C93F84" w:rsidRPr="00E34F2E" w:rsidRDefault="00675A66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전략정보통신경영학(MBA)</w:t>
            </w:r>
          </w:p>
        </w:tc>
      </w:tr>
      <w:tr w:rsidR="00F97E42" w:rsidRPr="00E34F2E" w:rsidTr="00EC0E7E">
        <w:trPr>
          <w:trHeight w:val="391"/>
        </w:trPr>
        <w:tc>
          <w:tcPr>
            <w:tcW w:w="2713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:rsidR="00F97E42" w:rsidRDefault="00F97E42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  <w:tc>
          <w:tcPr>
            <w:tcW w:w="3894" w:type="dxa"/>
            <w:gridSpan w:val="4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:rsidR="00F97E42" w:rsidRDefault="00F97E42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:rsidR="00F97E42" w:rsidRDefault="00F97E42" w:rsidP="00566D25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</w:tr>
      <w:tr w:rsidR="0002504A" w:rsidRPr="00E34F2E" w:rsidTr="00417296">
        <w:trPr>
          <w:trHeight w:val="481"/>
        </w:trPr>
        <w:tc>
          <w:tcPr>
            <w:tcW w:w="8996" w:type="dxa"/>
            <w:gridSpan w:val="6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02504A" w:rsidRPr="001A3987" w:rsidRDefault="0002504A" w:rsidP="00F22DF8">
            <w:pPr>
              <w:tabs>
                <w:tab w:val="left" w:pos="2505"/>
              </w:tabs>
              <w:rPr>
                <w:rFonts w:asciiTheme="minorEastAsia" w:hAnsiTheme="minorEastAsia"/>
                <w:b/>
              </w:rPr>
            </w:pPr>
            <w:r w:rsidRPr="001A3987">
              <w:rPr>
                <w:rFonts w:asciiTheme="minorEastAsia" w:hAnsiTheme="minorEastAsia" w:hint="eastAsia"/>
                <w:b/>
                <w:sz w:val="22"/>
              </w:rPr>
              <w:t xml:space="preserve">+ </w:t>
            </w:r>
            <w:r w:rsidR="00C93F84">
              <w:rPr>
                <w:rFonts w:asciiTheme="minorEastAsia" w:hAnsiTheme="minorEastAsia" w:hint="eastAsia"/>
                <w:b/>
                <w:sz w:val="22"/>
              </w:rPr>
              <w:t xml:space="preserve">경력사항 </w:t>
            </w:r>
          </w:p>
        </w:tc>
      </w:tr>
      <w:tr w:rsidR="00ED2039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D9D9D9" w:themeColor="background1" w:themeShade="D9"/>
              <w:right w:val="nil"/>
            </w:tcBorders>
            <w:vAlign w:val="center"/>
          </w:tcPr>
          <w:p w:rsidR="00ED2039" w:rsidRPr="00E34F2E" w:rsidRDefault="00ED2039" w:rsidP="00C93F84">
            <w:pPr>
              <w:tabs>
                <w:tab w:val="left" w:pos="2505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기간</w:t>
            </w:r>
          </w:p>
        </w:tc>
        <w:tc>
          <w:tcPr>
            <w:tcW w:w="2685" w:type="dxa"/>
            <w:gridSpan w:val="2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D9D9D9" w:themeColor="background1" w:themeShade="D9"/>
              <w:right w:val="single" w:sz="12" w:space="0" w:color="FFFFFF" w:themeColor="background1"/>
            </w:tcBorders>
            <w:vAlign w:val="center"/>
          </w:tcPr>
          <w:p w:rsidR="00ED2039" w:rsidRPr="00E34F2E" w:rsidRDefault="00ED2039" w:rsidP="00ED2039">
            <w:pPr>
              <w:tabs>
                <w:tab w:val="left" w:pos="2505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기업명 </w:t>
            </w:r>
          </w:p>
        </w:tc>
        <w:tc>
          <w:tcPr>
            <w:tcW w:w="2772" w:type="dxa"/>
            <w:gridSpan w:val="2"/>
            <w:tcBorders>
              <w:top w:val="single" w:sz="12" w:space="0" w:color="auto"/>
              <w:left w:val="nil"/>
              <w:bottom w:val="single" w:sz="12" w:space="0" w:color="D9D9D9" w:themeColor="background1" w:themeShade="D9"/>
              <w:right w:val="single" w:sz="12" w:space="0" w:color="FFFFFF" w:themeColor="background1"/>
            </w:tcBorders>
            <w:vAlign w:val="center"/>
          </w:tcPr>
          <w:p w:rsidR="00ED2039" w:rsidRPr="00E34F2E" w:rsidRDefault="00ED2039" w:rsidP="00C93F84">
            <w:pPr>
              <w:tabs>
                <w:tab w:val="left" w:pos="2505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직무</w:t>
            </w:r>
          </w:p>
        </w:tc>
      </w:tr>
      <w:tr w:rsidR="00C93F84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single" w:sz="12" w:space="0" w:color="D9D9D9" w:themeColor="background1" w:themeShade="D9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:rsidR="00EC0E7E" w:rsidRDefault="00EC0E7E" w:rsidP="00675A66">
            <w:pPr>
              <w:tabs>
                <w:tab w:val="left" w:pos="2505"/>
              </w:tabs>
              <w:rPr>
                <w:rFonts w:asciiTheme="minorEastAsia" w:hAnsiTheme="minorEastAsia"/>
                <w:color w:val="666666"/>
                <w:szCs w:val="20"/>
              </w:rPr>
            </w:pPr>
            <w:r>
              <w:rPr>
                <w:rFonts w:asciiTheme="minorEastAsia" w:hAnsiTheme="minorEastAsia" w:hint="eastAsia"/>
                <w:color w:val="666666"/>
                <w:szCs w:val="20"/>
              </w:rPr>
              <w:t>2018년 0</w:t>
            </w:r>
            <w:r>
              <w:rPr>
                <w:rFonts w:asciiTheme="minorEastAsia" w:hAnsiTheme="minorEastAsia"/>
                <w:color w:val="666666"/>
                <w:szCs w:val="20"/>
              </w:rPr>
              <w:t>9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월 </w:t>
            </w:r>
            <w:r>
              <w:rPr>
                <w:rFonts w:asciiTheme="minorEastAsia" w:hAnsiTheme="minorEastAsia"/>
                <w:color w:val="666666"/>
                <w:szCs w:val="20"/>
              </w:rPr>
              <w:t>~ 2018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년 </w:t>
            </w:r>
            <w:r>
              <w:rPr>
                <w:rFonts w:asciiTheme="minorEastAsia" w:hAnsiTheme="minorEastAsia"/>
                <w:color w:val="666666"/>
                <w:szCs w:val="20"/>
              </w:rPr>
              <w:t>12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>월</w:t>
            </w:r>
          </w:p>
          <w:p w:rsidR="00C93F84" w:rsidRPr="00F97E42" w:rsidRDefault="00675A66" w:rsidP="00675A66">
            <w:pPr>
              <w:tabs>
                <w:tab w:val="left" w:pos="2505"/>
              </w:tabs>
              <w:rPr>
                <w:rFonts w:asciiTheme="minorEastAsia" w:hAnsiTheme="minorEastAsia"/>
                <w:szCs w:val="20"/>
              </w:rPr>
            </w:pPr>
            <w:r w:rsidRPr="00F97E42">
              <w:rPr>
                <w:rFonts w:asciiTheme="minorEastAsia" w:hAnsiTheme="minorEastAsia"/>
                <w:color w:val="666666"/>
                <w:szCs w:val="20"/>
              </w:rPr>
              <w:t>2017년 06월 ~ 2018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>년</w:t>
            </w:r>
            <w:r w:rsidR="00EC0E7E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>0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7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>월</w:t>
            </w:r>
          </w:p>
        </w:tc>
        <w:tc>
          <w:tcPr>
            <w:tcW w:w="2685" w:type="dxa"/>
            <w:gridSpan w:val="2"/>
            <w:tcBorders>
              <w:top w:val="single" w:sz="1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EC0E7E" w:rsidRDefault="00EC0E7E" w:rsidP="00C93F84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더에이치소프트</w:t>
            </w:r>
            <w:proofErr w:type="spellEnd"/>
          </w:p>
          <w:p w:rsidR="00C93F84" w:rsidRPr="00E34F2E" w:rsidRDefault="00675A66" w:rsidP="00C93F84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주)</w:t>
            </w:r>
            <w:r>
              <w:rPr>
                <w:rFonts w:asciiTheme="minorEastAsia" w:hAnsiTheme="minorEastAsia" w:hint="eastAsia"/>
              </w:rPr>
              <w:t>승완</w:t>
            </w:r>
          </w:p>
        </w:tc>
        <w:tc>
          <w:tcPr>
            <w:tcW w:w="2772" w:type="dxa"/>
            <w:gridSpan w:val="2"/>
            <w:tcBorders>
              <w:top w:val="single" w:sz="12" w:space="0" w:color="D9D9D9" w:themeColor="background1" w:themeShade="D9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:rsidR="00EC0E7E" w:rsidRDefault="00EC0E7E" w:rsidP="00675A66">
            <w:pPr>
              <w:tabs>
                <w:tab w:val="left" w:pos="2505"/>
              </w:tabs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</w:pP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>모바일</w:t>
            </w: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 xml:space="preserve">PHR </w:t>
            </w: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>사업</w:t>
            </w: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>참여</w:t>
            </w:r>
          </w:p>
          <w:p w:rsidR="00C93F84" w:rsidRPr="00E34F2E" w:rsidRDefault="00675A66" w:rsidP="00EC0E7E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>의료사업부문</w:t>
            </w:r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총괄</w:t>
            </w:r>
          </w:p>
        </w:tc>
      </w:tr>
      <w:tr w:rsidR="00675A66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:rsidR="00675A66" w:rsidRPr="00F97E42" w:rsidRDefault="00675A66" w:rsidP="00675A66">
            <w:pPr>
              <w:tabs>
                <w:tab w:val="left" w:pos="2505"/>
              </w:tabs>
              <w:rPr>
                <w:rFonts w:asciiTheme="minorEastAsia" w:hAnsiTheme="minorEastAsia"/>
                <w:szCs w:val="20"/>
              </w:rPr>
            </w:pPr>
            <w:r w:rsidRPr="00F97E42">
              <w:rPr>
                <w:rFonts w:asciiTheme="minorEastAsia" w:hAnsiTheme="minorEastAsia"/>
                <w:color w:val="666666"/>
                <w:szCs w:val="20"/>
              </w:rPr>
              <w:t>2014년 08월 ~ 2017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>년</w:t>
            </w:r>
            <w:r w:rsidR="00EC0E7E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>0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4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>월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5A66" w:rsidRPr="00E34F2E" w:rsidRDefault="00675A66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소프트센</w:t>
            </w:r>
            <w:proofErr w:type="spellEnd"/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:rsidR="00675A66" w:rsidRPr="00E34F2E" w:rsidRDefault="00675A66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>의료정보</w:t>
            </w: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>/</w:t>
            </w: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>공공</w:t>
            </w: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SI/SM</w:t>
            </w:r>
            <w:r>
              <w:rPr>
                <w:rFonts w:ascii="gulim" w:hAnsi="gulim" w:hint="eastAsia"/>
                <w:color w:val="666666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기술총괄</w:t>
            </w:r>
            <w:proofErr w:type="gramStart"/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,</w:t>
            </w:r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기획</w:t>
            </w:r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,</w:t>
            </w:r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전략</w:t>
            </w:r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,</w:t>
            </w:r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사업기획</w:t>
            </w:r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,</w:t>
            </w:r>
            <w:r>
              <w:rPr>
                <w:rFonts w:ascii="gulim" w:hAnsi="gulim"/>
                <w:color w:val="666666"/>
                <w:spacing w:val="-15"/>
                <w:sz w:val="18"/>
                <w:szCs w:val="18"/>
              </w:rPr>
              <w:t>조직관리</w:t>
            </w:r>
            <w:proofErr w:type="gramEnd"/>
          </w:p>
        </w:tc>
      </w:tr>
      <w:tr w:rsidR="00675A66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:rsidR="00675A66" w:rsidRPr="00F97E42" w:rsidRDefault="00675A66" w:rsidP="00675A66">
            <w:pPr>
              <w:tabs>
                <w:tab w:val="left" w:pos="2505"/>
              </w:tabs>
              <w:rPr>
                <w:rFonts w:asciiTheme="minorEastAsia" w:hAnsiTheme="minorEastAsia"/>
                <w:szCs w:val="20"/>
              </w:rPr>
            </w:pPr>
            <w:r w:rsidRPr="00F97E42">
              <w:rPr>
                <w:rFonts w:asciiTheme="minorEastAsia" w:hAnsiTheme="minorEastAsia"/>
                <w:color w:val="666666"/>
                <w:szCs w:val="20"/>
              </w:rPr>
              <w:t>2011년 01월 ~ 2014년 07월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5A66" w:rsidRPr="00E34F2E" w:rsidRDefault="001A44EB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평화이즈</w:t>
            </w:r>
            <w:proofErr w:type="spellEnd"/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:rsidR="00675A66" w:rsidRPr="00E34F2E" w:rsidRDefault="001A44EB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기술본부장 SI/SM총괄</w:t>
            </w:r>
          </w:p>
        </w:tc>
      </w:tr>
      <w:tr w:rsidR="00675A66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:rsidR="00675A66" w:rsidRPr="00F97E42" w:rsidRDefault="001A44EB" w:rsidP="001A44EB">
            <w:pPr>
              <w:tabs>
                <w:tab w:val="left" w:pos="2505"/>
              </w:tabs>
              <w:rPr>
                <w:rFonts w:asciiTheme="minorEastAsia" w:hAnsiTheme="minorEastAsia"/>
                <w:szCs w:val="20"/>
              </w:rPr>
            </w:pPr>
            <w:r w:rsidRPr="00F97E42">
              <w:rPr>
                <w:rFonts w:asciiTheme="minorEastAsia" w:hAnsiTheme="minorEastAsia"/>
                <w:color w:val="666666"/>
                <w:szCs w:val="20"/>
              </w:rPr>
              <w:t>2007년 04월 ~ 2010년 12월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5A66" w:rsidRPr="00E34F2E" w:rsidRDefault="001A44EB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현대정보기술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:rsidR="00675A66" w:rsidRPr="00E34F2E" w:rsidRDefault="001A44EB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 PM</w:t>
            </w:r>
            <w:r>
              <w:rPr>
                <w:rFonts w:asciiTheme="minorEastAsia" w:hAnsiTheme="minorEastAsia"/>
              </w:rPr>
              <w:t>/PMO</w:t>
            </w:r>
          </w:p>
        </w:tc>
      </w:tr>
      <w:tr w:rsidR="00675A66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:rsidR="00675A66" w:rsidRPr="00F97E42" w:rsidRDefault="001A44EB" w:rsidP="00675A66">
            <w:pPr>
              <w:tabs>
                <w:tab w:val="left" w:pos="2505"/>
              </w:tabs>
              <w:rPr>
                <w:rFonts w:asciiTheme="minorEastAsia" w:hAnsiTheme="minorEastAsia"/>
                <w:szCs w:val="20"/>
              </w:rPr>
            </w:pPr>
            <w:r w:rsidRPr="00F97E42">
              <w:rPr>
                <w:rFonts w:asciiTheme="minorEastAsia" w:hAnsiTheme="minorEastAsia"/>
                <w:color w:val="666666"/>
                <w:szCs w:val="20"/>
              </w:rPr>
              <w:t>2005년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09월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~ 2007년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0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4월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5A66" w:rsidRPr="00E34F2E" w:rsidRDefault="001A44EB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코오롱베니트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:rsidR="00675A66" w:rsidRPr="001A44EB" w:rsidRDefault="001A44EB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금융/공공SI</w:t>
            </w:r>
            <w:r w:rsidR="00EC0E7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PM/PMO/</w:t>
            </w:r>
            <w:r>
              <w:rPr>
                <w:rFonts w:asciiTheme="minorEastAsia" w:hAnsiTheme="minorEastAsia" w:hint="eastAsia"/>
              </w:rPr>
              <w:t>컨설팅</w:t>
            </w:r>
          </w:p>
        </w:tc>
      </w:tr>
      <w:tr w:rsidR="00675A66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vAlign w:val="center"/>
          </w:tcPr>
          <w:p w:rsidR="00675A66" w:rsidRPr="00F97E42" w:rsidRDefault="001A44EB" w:rsidP="001A44EB">
            <w:pPr>
              <w:tabs>
                <w:tab w:val="left" w:pos="2505"/>
              </w:tabs>
              <w:rPr>
                <w:rFonts w:asciiTheme="minorEastAsia" w:hAnsiTheme="minorEastAsia"/>
                <w:szCs w:val="20"/>
              </w:rPr>
            </w:pPr>
            <w:r w:rsidRPr="00F97E42">
              <w:rPr>
                <w:rFonts w:asciiTheme="minorEastAsia" w:hAnsiTheme="minorEastAsia"/>
                <w:color w:val="666666"/>
                <w:szCs w:val="20"/>
              </w:rPr>
              <w:t>2004년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0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6월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~ 2005년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0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5월 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vAlign w:val="center"/>
          </w:tcPr>
          <w:p w:rsidR="00675A66" w:rsidRPr="00E34F2E" w:rsidRDefault="001A44EB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엘엔아이소프트</w:t>
            </w:r>
            <w:proofErr w:type="spellEnd"/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1A44EB" w:rsidRPr="00E34F2E" w:rsidRDefault="001A44EB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공공 </w:t>
            </w:r>
            <w:r>
              <w:rPr>
                <w:rFonts w:asciiTheme="minorEastAsia" w:hAnsiTheme="minorEastAsia"/>
              </w:rPr>
              <w:t xml:space="preserve">SI </w:t>
            </w:r>
            <w:r>
              <w:rPr>
                <w:rFonts w:asciiTheme="minorEastAsia" w:hAnsiTheme="minorEastAsia" w:hint="eastAsia"/>
              </w:rPr>
              <w:t>PM/컨설팅</w:t>
            </w:r>
          </w:p>
        </w:tc>
      </w:tr>
      <w:tr w:rsidR="001A44EB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vAlign w:val="center"/>
          </w:tcPr>
          <w:p w:rsidR="001A44EB" w:rsidRPr="00F97E42" w:rsidRDefault="001A44EB" w:rsidP="00F97E42">
            <w:pPr>
              <w:tabs>
                <w:tab w:val="left" w:pos="2505"/>
              </w:tabs>
              <w:rPr>
                <w:rFonts w:asciiTheme="minorEastAsia" w:hAnsiTheme="minorEastAsia"/>
                <w:color w:val="666666"/>
                <w:szCs w:val="20"/>
              </w:rPr>
            </w:pPr>
            <w:r w:rsidRPr="00F97E42">
              <w:rPr>
                <w:rFonts w:asciiTheme="minorEastAsia" w:hAnsiTheme="minorEastAsia"/>
                <w:color w:val="666666"/>
                <w:szCs w:val="20"/>
              </w:rPr>
              <w:t>2001년</w:t>
            </w:r>
            <w:r w:rsid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10월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~ 2004년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0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1월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vAlign w:val="center"/>
          </w:tcPr>
          <w:p w:rsidR="001A44EB" w:rsidRDefault="00D85608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라이거시스템즈</w:t>
            </w:r>
            <w:proofErr w:type="spellEnd"/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1A44EB" w:rsidRDefault="00D85608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공공 </w:t>
            </w:r>
            <w:r>
              <w:rPr>
                <w:rFonts w:asciiTheme="minorEastAsia" w:hAnsiTheme="minorEastAsia"/>
              </w:rPr>
              <w:t>SI PM</w:t>
            </w:r>
          </w:p>
        </w:tc>
      </w:tr>
      <w:tr w:rsidR="00D85608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vAlign w:val="center"/>
          </w:tcPr>
          <w:p w:rsidR="00D85608" w:rsidRPr="00F97E42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  <w:color w:val="666666"/>
                <w:szCs w:val="20"/>
              </w:rPr>
            </w:pPr>
            <w:r w:rsidRPr="00F97E42">
              <w:rPr>
                <w:rFonts w:asciiTheme="minorEastAsia" w:hAnsiTheme="minorEastAsia"/>
                <w:color w:val="666666"/>
                <w:szCs w:val="20"/>
              </w:rPr>
              <w:t>2000년 09월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~ 2001년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0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9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>월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vAlign w:val="center"/>
          </w:tcPr>
          <w:p w:rsidR="00D85608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한국비지네스써비스</w:t>
            </w:r>
            <w:proofErr w:type="spellEnd"/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D85608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금융/공공 솔루션 기술지원</w:t>
            </w:r>
          </w:p>
        </w:tc>
      </w:tr>
      <w:tr w:rsidR="00D85608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vAlign w:val="center"/>
          </w:tcPr>
          <w:p w:rsidR="00D85608" w:rsidRPr="00F97E42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  <w:color w:val="666666"/>
                <w:szCs w:val="20"/>
              </w:rPr>
            </w:pPr>
            <w:r w:rsidRPr="00F97E42">
              <w:rPr>
                <w:rFonts w:asciiTheme="minorEastAsia" w:hAnsiTheme="minorEastAsia"/>
                <w:color w:val="666666"/>
                <w:szCs w:val="20"/>
              </w:rPr>
              <w:lastRenderedPageBreak/>
              <w:t>1992년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12월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~ 2000년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0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8월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vAlign w:val="center"/>
          </w:tcPr>
          <w:p w:rsidR="00D85608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대우정보시스템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D85608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의료정보시스템 </w:t>
            </w:r>
            <w:r>
              <w:rPr>
                <w:rFonts w:asciiTheme="minorEastAsia" w:hAnsiTheme="minorEastAsia"/>
              </w:rPr>
              <w:t xml:space="preserve">SI/SM </w:t>
            </w:r>
            <w:r>
              <w:rPr>
                <w:rFonts w:asciiTheme="minorEastAsia" w:hAnsiTheme="minorEastAsia" w:hint="eastAsia"/>
              </w:rPr>
              <w:t>개발</w:t>
            </w:r>
          </w:p>
        </w:tc>
      </w:tr>
      <w:tr w:rsidR="00D85608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vAlign w:val="center"/>
          </w:tcPr>
          <w:p w:rsidR="00D85608" w:rsidRPr="00F97E42" w:rsidRDefault="00F97E42" w:rsidP="00F97E42">
            <w:pPr>
              <w:tabs>
                <w:tab w:val="left" w:pos="2505"/>
              </w:tabs>
              <w:rPr>
                <w:rFonts w:asciiTheme="minorEastAsia" w:hAnsiTheme="minorEastAsia"/>
                <w:color w:val="666666"/>
                <w:szCs w:val="20"/>
              </w:rPr>
            </w:pPr>
            <w:r w:rsidRPr="00F97E42">
              <w:rPr>
                <w:rFonts w:asciiTheme="minorEastAsia" w:hAnsiTheme="minorEastAsia"/>
                <w:color w:val="666666"/>
                <w:szCs w:val="20"/>
              </w:rPr>
              <w:t>1990년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09월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~ 1992년</w:t>
            </w:r>
            <w:r w:rsidRPr="00F97E42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  <w:r w:rsidRPr="00F97E42">
              <w:rPr>
                <w:rFonts w:asciiTheme="minorEastAsia" w:hAnsiTheme="minorEastAsia"/>
                <w:color w:val="666666"/>
                <w:szCs w:val="20"/>
              </w:rPr>
              <w:t>11월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vAlign w:val="center"/>
          </w:tcPr>
          <w:p w:rsidR="00D85608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해태상사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D85608" w:rsidRDefault="00EC0E7E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사내</w:t>
            </w:r>
            <w:r w:rsidR="00F97E42">
              <w:rPr>
                <w:rFonts w:asciiTheme="minorEastAsia" w:hAnsiTheme="minorEastAsia" w:hint="eastAsia"/>
              </w:rPr>
              <w:t>MIS 개발</w:t>
            </w:r>
          </w:p>
        </w:tc>
      </w:tr>
      <w:tr w:rsidR="00D85608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vAlign w:val="center"/>
          </w:tcPr>
          <w:p w:rsidR="00D85608" w:rsidRDefault="00D85608" w:rsidP="00675A66">
            <w:pPr>
              <w:tabs>
                <w:tab w:val="left" w:pos="2505"/>
              </w:tabs>
              <w:rPr>
                <w:rFonts w:ascii="gulim" w:hAnsi="gulim" w:hint="eastAsia"/>
                <w:color w:val="666666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vAlign w:val="center"/>
          </w:tcPr>
          <w:p w:rsidR="00D85608" w:rsidRDefault="00D85608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D85608" w:rsidRDefault="00D85608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</w:tr>
      <w:tr w:rsidR="00F97E42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vAlign w:val="center"/>
          </w:tcPr>
          <w:p w:rsidR="00F97E42" w:rsidRDefault="00F97E42" w:rsidP="00675A66">
            <w:pPr>
              <w:tabs>
                <w:tab w:val="left" w:pos="2505"/>
              </w:tabs>
              <w:rPr>
                <w:rFonts w:ascii="gulim" w:hAnsi="gulim" w:hint="eastAsia"/>
                <w:color w:val="666666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vAlign w:val="center"/>
          </w:tcPr>
          <w:p w:rsidR="00F97E42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97E42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</w:tr>
      <w:tr w:rsidR="00F97E42" w:rsidRPr="00E34F2E" w:rsidTr="00EC0E7E">
        <w:trPr>
          <w:trHeight w:val="391"/>
        </w:trPr>
        <w:tc>
          <w:tcPr>
            <w:tcW w:w="3539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vAlign w:val="center"/>
          </w:tcPr>
          <w:p w:rsidR="00F97E42" w:rsidRDefault="00F97E42" w:rsidP="00675A66">
            <w:pPr>
              <w:tabs>
                <w:tab w:val="left" w:pos="2505"/>
              </w:tabs>
              <w:rPr>
                <w:rFonts w:ascii="gulim" w:hAnsi="gulim" w:hint="eastAsia"/>
                <w:color w:val="666666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vAlign w:val="center"/>
          </w:tcPr>
          <w:p w:rsidR="00F97E42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F97E42" w:rsidRDefault="00F97E42" w:rsidP="00675A66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</w:p>
        </w:tc>
      </w:tr>
      <w:tr w:rsidR="00675A66" w:rsidRPr="00E34F2E" w:rsidTr="00417296">
        <w:trPr>
          <w:trHeight w:val="481"/>
        </w:trPr>
        <w:tc>
          <w:tcPr>
            <w:tcW w:w="8996" w:type="dxa"/>
            <w:gridSpan w:val="6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000000" w:themeColor="text1"/>
              <w:right w:val="single" w:sz="12" w:space="0" w:color="FFFFFF" w:themeColor="background1"/>
            </w:tcBorders>
            <w:vAlign w:val="center"/>
          </w:tcPr>
          <w:p w:rsidR="00675A66" w:rsidRPr="00C93F84" w:rsidRDefault="00675A66" w:rsidP="00675A66">
            <w:pPr>
              <w:tabs>
                <w:tab w:val="left" w:pos="2505"/>
              </w:tabs>
              <w:rPr>
                <w:rFonts w:asciiTheme="minorEastAsia" w:hAnsiTheme="minorEastAsia"/>
                <w:b/>
              </w:rPr>
            </w:pPr>
            <w:r w:rsidRPr="00C93F84">
              <w:rPr>
                <w:rFonts w:asciiTheme="minorEastAsia" w:hAnsiTheme="minorEastAsia" w:hint="eastAsia"/>
                <w:b/>
                <w:sz w:val="22"/>
              </w:rPr>
              <w:t xml:space="preserve">+ 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핵심역량 및 </w:t>
            </w:r>
            <w:proofErr w:type="spellStart"/>
            <w:r>
              <w:rPr>
                <w:rFonts w:asciiTheme="minorEastAsia" w:hAnsiTheme="minorEastAsia" w:hint="eastAsia"/>
                <w:b/>
                <w:sz w:val="22"/>
              </w:rPr>
              <w:t>자격사항</w:t>
            </w:r>
            <w:proofErr w:type="spellEnd"/>
          </w:p>
        </w:tc>
      </w:tr>
      <w:tr w:rsidR="00417296" w:rsidTr="00417296">
        <w:trPr>
          <w:trHeight w:val="1036"/>
        </w:trPr>
        <w:tc>
          <w:tcPr>
            <w:tcW w:w="8996" w:type="dxa"/>
            <w:gridSpan w:val="6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:rsidR="00B24B0C" w:rsidRPr="00B24B0C" w:rsidRDefault="00B24B0C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>
              <w:rPr>
                <w:rFonts w:hint="eastAsia"/>
                <w:color w:val="999999"/>
                <w:szCs w:val="20"/>
              </w:rPr>
              <w:t>27</w:t>
            </w:r>
            <w:r w:rsidRPr="00B24B0C">
              <w:rPr>
                <w:rFonts w:hint="eastAsia"/>
                <w:color w:val="999999"/>
                <w:szCs w:val="20"/>
              </w:rPr>
              <w:t xml:space="preserve">년간의 </w:t>
            </w:r>
            <w:r>
              <w:rPr>
                <w:rFonts w:hint="eastAsia"/>
                <w:color w:val="999999"/>
                <w:szCs w:val="20"/>
              </w:rPr>
              <w:t>의료/공공/금융</w:t>
            </w:r>
            <w:r w:rsidR="000A2FF8">
              <w:rPr>
                <w:rFonts w:hint="eastAsia"/>
                <w:color w:val="999999"/>
                <w:szCs w:val="20"/>
              </w:rPr>
              <w:t xml:space="preserve"> 사업현장에서</w:t>
            </w:r>
            <w:r>
              <w:rPr>
                <w:rFonts w:hint="eastAsia"/>
                <w:color w:val="999999"/>
                <w:szCs w:val="20"/>
              </w:rPr>
              <w:t xml:space="preserve"> </w:t>
            </w:r>
            <w:r>
              <w:rPr>
                <w:color w:val="999999"/>
                <w:szCs w:val="20"/>
              </w:rPr>
              <w:t>SI/SM</w:t>
            </w:r>
            <w:r w:rsidR="000A2FF8">
              <w:rPr>
                <w:rFonts w:hint="eastAsia"/>
                <w:color w:val="999999"/>
                <w:szCs w:val="20"/>
              </w:rPr>
              <w:t xml:space="preserve">사업 </w:t>
            </w:r>
            <w:r w:rsidRPr="00B24B0C">
              <w:rPr>
                <w:rFonts w:hint="eastAsia"/>
                <w:color w:val="999999"/>
                <w:szCs w:val="20"/>
              </w:rPr>
              <w:t>개발, 설계부터 구현 및 유지 보수</w:t>
            </w:r>
            <w:r w:rsidR="000A2FF8">
              <w:rPr>
                <w:rFonts w:hint="eastAsia"/>
                <w:color w:val="999999"/>
                <w:szCs w:val="20"/>
              </w:rPr>
              <w:t>의 경험과</w:t>
            </w:r>
            <w:r w:rsidRPr="00B24B0C">
              <w:rPr>
                <w:rFonts w:hint="eastAsia"/>
                <w:color w:val="999999"/>
                <w:szCs w:val="20"/>
              </w:rPr>
              <w:t xml:space="preserve"> </w:t>
            </w:r>
            <w:r w:rsidR="000A2FF8">
              <w:rPr>
                <w:rFonts w:hint="eastAsia"/>
                <w:color w:val="999999"/>
                <w:szCs w:val="20"/>
              </w:rPr>
              <w:t xml:space="preserve">다수프로젝트를 통해 </w:t>
            </w:r>
            <w:r w:rsidR="000A2FF8">
              <w:rPr>
                <w:color w:val="999999"/>
                <w:szCs w:val="20"/>
              </w:rPr>
              <w:t>PMO</w:t>
            </w:r>
            <w:r w:rsidR="000A2FF8">
              <w:rPr>
                <w:rFonts w:hint="eastAsia"/>
                <w:color w:val="999999"/>
                <w:szCs w:val="20"/>
              </w:rPr>
              <w:t>및 컨설팅 능력도 보유하였습니다.</w:t>
            </w:r>
            <w:r w:rsidR="000A2FF8">
              <w:rPr>
                <w:color w:val="999999"/>
                <w:szCs w:val="20"/>
              </w:rPr>
              <w:t xml:space="preserve"> </w:t>
            </w:r>
            <w:r w:rsidRPr="00B24B0C">
              <w:rPr>
                <w:rFonts w:hint="eastAsia"/>
                <w:color w:val="999999"/>
                <w:szCs w:val="20"/>
              </w:rPr>
              <w:t>전체 기술 시장, 솔루션에 대한 명확한 이해 및 솔루션 구축을 위한 프로젝트의 전체 범위를 포괄할 수 있는 능력</w:t>
            </w:r>
            <w:r w:rsidR="000A2FF8">
              <w:rPr>
                <w:rFonts w:hint="eastAsia"/>
                <w:color w:val="999999"/>
                <w:szCs w:val="20"/>
              </w:rPr>
              <w:t>을</w:t>
            </w:r>
            <w:r w:rsidRPr="00B24B0C">
              <w:rPr>
                <w:rFonts w:hint="eastAsia"/>
                <w:color w:val="999999"/>
                <w:szCs w:val="20"/>
              </w:rPr>
              <w:t xml:space="preserve"> 보유</w:t>
            </w:r>
            <w:r w:rsidR="000A2FF8">
              <w:rPr>
                <w:rFonts w:hint="eastAsia"/>
                <w:color w:val="999999"/>
                <w:szCs w:val="20"/>
              </w:rPr>
              <w:t xml:space="preserve"> 하였습니다.</w:t>
            </w:r>
          </w:p>
          <w:p w:rsidR="00B24B0C" w:rsidRPr="00B24B0C" w:rsidRDefault="00B24B0C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의료부문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-. 아주대의료원 의료정보시스템 구축(6년)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 xml:space="preserve">-. 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국립암센터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 xml:space="preserve"> 의료정보시스템 구축(1년)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-. 성광의료재단(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분당차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강남차병원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) 의료정보시스템 구축(1년8개월)-PM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 xml:space="preserve">-. 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국방의료정보체계구축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(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국군수도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/대전/일동/대구/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벽제병원</w:t>
            </w:r>
            <w:proofErr w:type="spellEnd"/>
            <w:proofErr w:type="gram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:1년4개월</w:t>
            </w:r>
            <w:proofErr w:type="gram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))-PM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 xml:space="preserve">-. 가톨릭중앙의료원 종합의료정보시스템(CMC 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nU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) 구축 PM</w:t>
            </w:r>
          </w:p>
          <w:p w:rsidR="00417296" w:rsidRPr="00417296" w:rsidRDefault="00417296" w:rsidP="00833065">
            <w:pPr>
              <w:ind w:firstLineChars="100" w:firstLine="200"/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(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강남성모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서울성모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의정부성모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부천성모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성빈센트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/여의도성모병원-3년6개월)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 xml:space="preserve">-. 가톨릭중앙의료원 종합의료정보시스템(CMC 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nU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 xml:space="preserve">) 운영 유지보수 </w:t>
            </w:r>
            <w:r w:rsidRPr="00417296">
              <w:rPr>
                <w:rFonts w:asciiTheme="minorEastAsia" w:hAnsiTheme="minorEastAsia"/>
                <w:color w:val="666666"/>
                <w:szCs w:val="20"/>
              </w:rPr>
              <w:t>PM</w:t>
            </w:r>
          </w:p>
          <w:p w:rsidR="00417296" w:rsidRPr="00417296" w:rsidRDefault="00417296" w:rsidP="00833065">
            <w:pPr>
              <w:ind w:firstLineChars="100" w:firstLine="200"/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(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강남성모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서울성모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의정부성모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부천성모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성빈센트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/여의도성모병원-3년6개월)</w:t>
            </w:r>
          </w:p>
          <w:p w:rsidR="00417296" w:rsidRDefault="00EC0E7E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-. </w:t>
            </w:r>
            <w:r w:rsidR="00833065">
              <w:rPr>
                <w:rFonts w:asciiTheme="minorEastAsia" w:hAnsiTheme="minorEastAsia" w:hint="eastAsia"/>
                <w:color w:val="666666"/>
                <w:szCs w:val="20"/>
              </w:rPr>
              <w:t xml:space="preserve">동남권 원자력 </w:t>
            </w:r>
            <w:proofErr w:type="spellStart"/>
            <w:r w:rsidR="00833065">
              <w:rPr>
                <w:rFonts w:asciiTheme="minorEastAsia" w:hAnsiTheme="minorEastAsia" w:hint="eastAsia"/>
                <w:color w:val="666666"/>
                <w:szCs w:val="20"/>
              </w:rPr>
              <w:t>의학원</w:t>
            </w:r>
            <w:proofErr w:type="spellEnd"/>
            <w:r w:rsidR="00833065">
              <w:rPr>
                <w:rFonts w:asciiTheme="minorEastAsia" w:hAnsiTheme="minorEastAsia" w:hint="eastAsia"/>
                <w:color w:val="666666"/>
                <w:szCs w:val="20"/>
              </w:rPr>
              <w:t xml:space="preserve"> 의료정보시스템 통합유지보수(</w:t>
            </w:r>
            <w:r w:rsidR="00833065">
              <w:rPr>
                <w:rFonts w:asciiTheme="minorEastAsia" w:hAnsiTheme="minorEastAsia"/>
                <w:color w:val="666666"/>
                <w:szCs w:val="20"/>
              </w:rPr>
              <w:t>1</w:t>
            </w:r>
            <w:r w:rsidR="00833065">
              <w:rPr>
                <w:rFonts w:asciiTheme="minorEastAsia" w:hAnsiTheme="minorEastAsia" w:hint="eastAsia"/>
                <w:color w:val="666666"/>
                <w:szCs w:val="20"/>
              </w:rPr>
              <w:t>년)</w:t>
            </w:r>
            <w:r w:rsidR="00833065">
              <w:rPr>
                <w:rFonts w:asciiTheme="minorEastAsia" w:hAnsiTheme="minorEastAsia"/>
                <w:color w:val="666666"/>
                <w:szCs w:val="20"/>
              </w:rPr>
              <w:t xml:space="preserve"> </w:t>
            </w:r>
            <w:proofErr w:type="spellStart"/>
            <w:r w:rsidR="00833065">
              <w:rPr>
                <w:rFonts w:asciiTheme="minorEastAsia" w:hAnsiTheme="minorEastAsia" w:hint="eastAsia"/>
                <w:color w:val="666666"/>
                <w:szCs w:val="20"/>
              </w:rPr>
              <w:t>총괄책임자</w:t>
            </w:r>
            <w:proofErr w:type="spellEnd"/>
          </w:p>
          <w:p w:rsidR="00833065" w:rsidRDefault="00833065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>
              <w:rPr>
                <w:rFonts w:asciiTheme="minorEastAsia" w:hAnsiTheme="minorEastAsia" w:hint="eastAsia"/>
                <w:color w:val="666666"/>
                <w:szCs w:val="20"/>
              </w:rPr>
              <w:t>-. 차세대HIS를</w:t>
            </w:r>
            <w:r>
              <w:rPr>
                <w:rFonts w:asciiTheme="minorEastAsia" w:hAnsiTheme="minorEastAsia"/>
                <w:color w:val="666666"/>
                <w:szCs w:val="20"/>
              </w:rPr>
              <w:t xml:space="preserve"> 위한 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중장기 정보화 </w:t>
            </w:r>
            <w:proofErr w:type="spellStart"/>
            <w:r>
              <w:rPr>
                <w:rFonts w:asciiTheme="minorEastAsia" w:hAnsiTheme="minorEastAsia" w:hint="eastAsia"/>
                <w:color w:val="666666"/>
                <w:szCs w:val="20"/>
              </w:rPr>
              <w:t>전략계획</w:t>
            </w:r>
            <w:proofErr w:type="spellEnd"/>
            <w:r>
              <w:rPr>
                <w:rFonts w:asciiTheme="minorEastAsia" w:hAnsiTheme="minorEastAsia" w:hint="eastAsia"/>
                <w:color w:val="666666"/>
                <w:szCs w:val="20"/>
              </w:rPr>
              <w:t>(</w:t>
            </w:r>
            <w:r>
              <w:rPr>
                <w:rFonts w:asciiTheme="minorEastAsia" w:hAnsiTheme="minorEastAsia"/>
                <w:color w:val="666666"/>
                <w:szCs w:val="20"/>
              </w:rPr>
              <w:t>ISP)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>수립(</w:t>
            </w:r>
            <w:r>
              <w:rPr>
                <w:rFonts w:asciiTheme="minorEastAsia" w:hAnsiTheme="minorEastAsia"/>
                <w:color w:val="666666"/>
                <w:szCs w:val="20"/>
              </w:rPr>
              <w:t>5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>개월)</w:t>
            </w:r>
            <w:r>
              <w:rPr>
                <w:rFonts w:asciiTheme="minorEastAsia" w:hAnsiTheme="minorEastAsia"/>
                <w:color w:val="666666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666666"/>
                <w:szCs w:val="20"/>
              </w:rPr>
              <w:t>총괄책임자</w:t>
            </w:r>
            <w:proofErr w:type="spellEnd"/>
          </w:p>
          <w:p w:rsidR="00833065" w:rsidRDefault="00833065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-. </w:t>
            </w:r>
            <w:proofErr w:type="spellStart"/>
            <w:r>
              <w:rPr>
                <w:rFonts w:asciiTheme="minorEastAsia" w:hAnsiTheme="minorEastAsia" w:hint="eastAsia"/>
                <w:color w:val="666666"/>
                <w:szCs w:val="20"/>
              </w:rPr>
              <w:t>국립암센터</w:t>
            </w:r>
            <w:proofErr w:type="spellEnd"/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 전산 정보시스템 유지보수(</w:t>
            </w:r>
            <w:r>
              <w:rPr>
                <w:rFonts w:asciiTheme="minorEastAsia" w:hAnsiTheme="minorEastAsia"/>
                <w:color w:val="666666"/>
                <w:szCs w:val="20"/>
              </w:rPr>
              <w:t>2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>년)</w:t>
            </w:r>
            <w:r>
              <w:rPr>
                <w:rFonts w:asciiTheme="minorEastAsia" w:hAnsiTheme="minorEastAsia"/>
                <w:color w:val="666666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666666"/>
                <w:szCs w:val="20"/>
              </w:rPr>
              <w:t>총괄책임자</w:t>
            </w:r>
            <w:proofErr w:type="spellEnd"/>
          </w:p>
          <w:p w:rsidR="00833065" w:rsidRDefault="00833065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-. </w:t>
            </w:r>
            <w:proofErr w:type="spellStart"/>
            <w:r>
              <w:rPr>
                <w:rFonts w:asciiTheme="minorEastAsia" w:hAnsiTheme="minorEastAsia" w:hint="eastAsia"/>
                <w:color w:val="666666"/>
                <w:szCs w:val="20"/>
              </w:rPr>
              <w:t>감염병자동신고시스템</w:t>
            </w:r>
            <w:proofErr w:type="spellEnd"/>
            <w:r>
              <w:rPr>
                <w:rFonts w:asciiTheme="minorEastAsia" w:hAnsiTheme="minorEastAsia" w:hint="eastAsia"/>
                <w:color w:val="666666"/>
                <w:szCs w:val="20"/>
              </w:rPr>
              <w:t>1단계(</w:t>
            </w:r>
            <w:r>
              <w:rPr>
                <w:rFonts w:asciiTheme="minorEastAsia" w:hAnsiTheme="minorEastAsia"/>
                <w:color w:val="666666"/>
                <w:szCs w:val="20"/>
              </w:rPr>
              <w:t>9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>개월)</w:t>
            </w:r>
            <w:r>
              <w:rPr>
                <w:rFonts w:asciiTheme="minorEastAsia" w:hAnsiTheme="minorEastAsia"/>
                <w:color w:val="666666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666666"/>
                <w:szCs w:val="20"/>
              </w:rPr>
              <w:t>총괄책임자</w:t>
            </w:r>
            <w:proofErr w:type="spellEnd"/>
          </w:p>
          <w:p w:rsidR="00814195" w:rsidRPr="00814195" w:rsidRDefault="00814195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-. 신종 </w:t>
            </w:r>
            <w:proofErr w:type="spellStart"/>
            <w:r>
              <w:rPr>
                <w:rFonts w:asciiTheme="minorEastAsia" w:hAnsiTheme="minorEastAsia" w:hint="eastAsia"/>
                <w:color w:val="666666"/>
                <w:szCs w:val="20"/>
              </w:rPr>
              <w:t>감염병</w:t>
            </w:r>
            <w:proofErr w:type="spellEnd"/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 감시체계 구축(</w:t>
            </w:r>
            <w:r>
              <w:rPr>
                <w:rFonts w:asciiTheme="minorEastAsia" w:hAnsiTheme="minorEastAsia"/>
                <w:color w:val="666666"/>
                <w:szCs w:val="20"/>
              </w:rPr>
              <w:t>10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>개월)</w:t>
            </w:r>
            <w:r>
              <w:rPr>
                <w:rFonts w:asciiTheme="minorEastAsia" w:hAnsiTheme="minorEastAsia"/>
                <w:color w:val="666666"/>
                <w:szCs w:val="20"/>
              </w:rPr>
              <w:t xml:space="preserve"> PM</w:t>
            </w:r>
          </w:p>
          <w:p w:rsidR="00833065" w:rsidRDefault="00833065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>
              <w:rPr>
                <w:rFonts w:asciiTheme="minorEastAsia" w:hAnsiTheme="minorEastAsia" w:hint="eastAsia"/>
                <w:color w:val="666666"/>
                <w:szCs w:val="20"/>
              </w:rPr>
              <w:t xml:space="preserve">-. </w:t>
            </w:r>
            <w:proofErr w:type="spellStart"/>
            <w:r w:rsidR="00814195">
              <w:rPr>
                <w:rFonts w:asciiTheme="minorEastAsia" w:hAnsiTheme="minorEastAsia" w:hint="eastAsia"/>
                <w:color w:val="666666"/>
                <w:szCs w:val="20"/>
              </w:rPr>
              <w:t>국립암데이타센터</w:t>
            </w:r>
            <w:proofErr w:type="spellEnd"/>
            <w:r w:rsidR="00814195">
              <w:rPr>
                <w:rFonts w:asciiTheme="minorEastAsia" w:hAnsiTheme="minorEastAsia" w:hint="eastAsia"/>
                <w:color w:val="666666"/>
                <w:szCs w:val="20"/>
              </w:rPr>
              <w:t xml:space="preserve"> 구축 </w:t>
            </w:r>
            <w:r w:rsidR="00814195">
              <w:rPr>
                <w:rFonts w:asciiTheme="minorEastAsia" w:hAnsiTheme="minorEastAsia"/>
                <w:color w:val="666666"/>
                <w:szCs w:val="20"/>
              </w:rPr>
              <w:t>1</w:t>
            </w:r>
            <w:r w:rsidR="00814195">
              <w:rPr>
                <w:rFonts w:asciiTheme="minorEastAsia" w:hAnsiTheme="minorEastAsia" w:hint="eastAsia"/>
                <w:color w:val="666666"/>
                <w:szCs w:val="20"/>
              </w:rPr>
              <w:t>단계(CDW 구축</w:t>
            </w:r>
            <w:proofErr w:type="gramStart"/>
            <w:r w:rsidR="00814195">
              <w:rPr>
                <w:rFonts w:asciiTheme="minorEastAsia" w:hAnsiTheme="minorEastAsia" w:hint="eastAsia"/>
                <w:color w:val="666666"/>
                <w:szCs w:val="20"/>
              </w:rPr>
              <w:t>:9개월</w:t>
            </w:r>
            <w:proofErr w:type="gramEnd"/>
            <w:r w:rsidR="00814195">
              <w:rPr>
                <w:rFonts w:asciiTheme="minorEastAsia" w:hAnsiTheme="minorEastAsia" w:hint="eastAsia"/>
                <w:color w:val="666666"/>
                <w:szCs w:val="20"/>
              </w:rPr>
              <w:t>)</w:t>
            </w:r>
            <w:r w:rsidR="00814195">
              <w:rPr>
                <w:rFonts w:asciiTheme="minorEastAsia" w:hAnsiTheme="minorEastAsia"/>
                <w:color w:val="666666"/>
                <w:szCs w:val="20"/>
              </w:rPr>
              <w:t xml:space="preserve"> </w:t>
            </w:r>
            <w:proofErr w:type="spellStart"/>
            <w:r w:rsidR="00814195">
              <w:rPr>
                <w:rFonts w:asciiTheme="minorEastAsia" w:hAnsiTheme="minorEastAsia" w:hint="eastAsia"/>
                <w:color w:val="666666"/>
                <w:szCs w:val="20"/>
              </w:rPr>
              <w:t>총괄책임자</w:t>
            </w:r>
            <w:proofErr w:type="spellEnd"/>
          </w:p>
          <w:p w:rsidR="00814195" w:rsidRPr="00417296" w:rsidRDefault="00814195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>
              <w:rPr>
                <w:rFonts w:asciiTheme="minorEastAsia" w:hAnsiTheme="minorEastAsia" w:hint="eastAsia"/>
                <w:color w:val="666666"/>
                <w:szCs w:val="20"/>
              </w:rPr>
              <w:t>-. 국립의료원 전산시스템 유지보수(</w:t>
            </w:r>
            <w:r>
              <w:rPr>
                <w:rFonts w:asciiTheme="minorEastAsia" w:hAnsiTheme="minorEastAsia"/>
                <w:color w:val="666666"/>
                <w:szCs w:val="20"/>
              </w:rPr>
              <w:t>5</w:t>
            </w:r>
            <w:r>
              <w:rPr>
                <w:rFonts w:asciiTheme="minorEastAsia" w:hAnsiTheme="minorEastAsia" w:hint="eastAsia"/>
                <w:color w:val="666666"/>
                <w:szCs w:val="20"/>
              </w:rPr>
              <w:t>개월)</w:t>
            </w:r>
            <w:r>
              <w:rPr>
                <w:rFonts w:asciiTheme="minorEastAsia" w:hAnsiTheme="minorEastAsia"/>
                <w:color w:val="666666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666666"/>
                <w:szCs w:val="20"/>
              </w:rPr>
              <w:t>총괄책임자</w:t>
            </w:r>
            <w:proofErr w:type="spellEnd"/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공공부문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-. 환경관리공단 환경산업정보시스템 구축 PM(1년)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-. 국립공원관리공단 모바일/Web-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Gis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시스템 구축 PM(8개월)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-. 농촌진흥청 도서정보시스템 구축(RFID적용) PM(6개월)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 xml:space="preserve">-. 문화관광부 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파주출판도시정보통합관리시스템구축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(RFID적용) PM(1년)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-. 인천시 인천 경제자유구역청 정보화전략수립(송도U-City ISP) 컨설턴트(U-</w:t>
            </w: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전시관부문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) 7개월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-. 울산 U-City정보화전략수립(Pre-ISP) U-헬스케어부문 컨설턴트(6개월)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금융부문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-. 다올부동산신탁 사업관리 시스템 구축 PM(6개월)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-. 경기신용보증재단 종합정보시스템 구축 PM(1년)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proofErr w:type="spellStart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>일반회사</w:t>
            </w:r>
            <w:proofErr w:type="spellEnd"/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 xml:space="preserve"> MIS부문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lastRenderedPageBreak/>
              <w:t>-. 해태상사 사내MIS시스템 구축 (2년2개월)</w:t>
            </w:r>
          </w:p>
          <w:p w:rsidR="00417296" w:rsidRPr="00417296" w:rsidRDefault="00417296" w:rsidP="00417296">
            <w:pPr>
              <w:rPr>
                <w:rFonts w:asciiTheme="minorEastAsia" w:hAnsiTheme="minorEastAsia"/>
                <w:color w:val="666666"/>
                <w:szCs w:val="20"/>
              </w:rPr>
            </w:pPr>
            <w:r w:rsidRPr="00417296">
              <w:rPr>
                <w:rFonts w:asciiTheme="minorEastAsia" w:hAnsiTheme="minorEastAsia" w:hint="eastAsia"/>
                <w:color w:val="666666"/>
                <w:szCs w:val="20"/>
              </w:rPr>
              <w:t xml:space="preserve"> </w:t>
            </w:r>
          </w:p>
        </w:tc>
      </w:tr>
    </w:tbl>
    <w:p w:rsidR="008D3FBA" w:rsidRPr="00417296" w:rsidRDefault="008D3FBA" w:rsidP="00566D25">
      <w:pPr>
        <w:rPr>
          <w:b/>
        </w:rPr>
      </w:pPr>
    </w:p>
    <w:p w:rsidR="008D3FBA" w:rsidRDefault="008D3FBA" w:rsidP="00566D2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8D3FBA" w:rsidRPr="00C93F84" w:rsidTr="008779A8">
        <w:trPr>
          <w:trHeight w:val="481"/>
        </w:trPr>
        <w:tc>
          <w:tcPr>
            <w:tcW w:w="89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000000" w:themeColor="text1"/>
              <w:right w:val="single" w:sz="12" w:space="0" w:color="FFFFFF" w:themeColor="background1"/>
            </w:tcBorders>
            <w:vAlign w:val="center"/>
          </w:tcPr>
          <w:p w:rsidR="008D3FBA" w:rsidRPr="00C93F84" w:rsidRDefault="008D3FBA" w:rsidP="00915ED4">
            <w:pPr>
              <w:tabs>
                <w:tab w:val="left" w:pos="2505"/>
              </w:tabs>
              <w:rPr>
                <w:rFonts w:asciiTheme="minorEastAsia" w:hAnsiTheme="minorEastAsia"/>
                <w:b/>
              </w:rPr>
            </w:pPr>
            <w:r w:rsidRPr="00C93F84">
              <w:rPr>
                <w:rFonts w:asciiTheme="minorEastAsia" w:hAnsiTheme="minorEastAsia" w:hint="eastAsia"/>
                <w:b/>
                <w:sz w:val="22"/>
              </w:rPr>
              <w:t xml:space="preserve">+ </w:t>
            </w:r>
            <w:r>
              <w:rPr>
                <w:rFonts w:asciiTheme="minorEastAsia" w:hAnsiTheme="minorEastAsia" w:hint="eastAsia"/>
                <w:b/>
                <w:sz w:val="22"/>
              </w:rPr>
              <w:t>세부 경력사항</w:t>
            </w:r>
          </w:p>
        </w:tc>
      </w:tr>
    </w:tbl>
    <w:p w:rsidR="008D3FBA" w:rsidRDefault="008D3FBA" w:rsidP="008D3FBA"/>
    <w:p w:rsidR="00CA051E" w:rsidRPr="00CA051E" w:rsidRDefault="00F97E42" w:rsidP="008D3FBA">
      <w:pPr>
        <w:rPr>
          <w:rFonts w:asciiTheme="minorEastAsia" w:hAnsiTheme="minorEastAsia"/>
          <w:color w:val="666666"/>
          <w:szCs w:val="20"/>
        </w:rPr>
      </w:pPr>
      <w:r w:rsidRPr="00CA051E">
        <w:rPr>
          <w:rFonts w:asciiTheme="minorEastAsia" w:hAnsiTheme="minorEastAsia"/>
          <w:color w:val="666666"/>
          <w:szCs w:val="20"/>
        </w:rPr>
        <w:t>[수행 프로젝트]</w:t>
      </w:r>
    </w:p>
    <w:p w:rsidR="00833065" w:rsidRPr="00CA051E" w:rsidRDefault="00833065" w:rsidP="00833065">
      <w:pPr>
        <w:rPr>
          <w:rFonts w:asciiTheme="minorEastAsia" w:hAnsiTheme="minorEastAsia"/>
          <w:color w:val="666666"/>
          <w:szCs w:val="20"/>
        </w:rPr>
      </w:pPr>
      <w:proofErr w:type="spellStart"/>
      <w:proofErr w:type="gramStart"/>
      <w:r>
        <w:rPr>
          <w:rFonts w:asciiTheme="minorEastAsia" w:hAnsiTheme="minorEastAsia" w:hint="eastAsia"/>
          <w:color w:val="666666"/>
          <w:szCs w:val="20"/>
        </w:rPr>
        <w:t>더에이치소프트</w:t>
      </w:r>
      <w:proofErr w:type="spellEnd"/>
      <w:r w:rsidRPr="00CA051E">
        <w:rPr>
          <w:rFonts w:asciiTheme="minorEastAsia" w:hAnsiTheme="minorEastAsia" w:hint="eastAsia"/>
          <w:color w:val="666666"/>
          <w:szCs w:val="20"/>
        </w:rPr>
        <w:t xml:space="preserve"> </w:t>
      </w:r>
      <w:r>
        <w:rPr>
          <w:rFonts w:asciiTheme="minorEastAsia" w:hAnsiTheme="minorEastAsia"/>
          <w:color w:val="666666"/>
          <w:szCs w:val="20"/>
        </w:rPr>
        <w:t>:</w:t>
      </w:r>
      <w:proofErr w:type="gramEnd"/>
      <w:r>
        <w:rPr>
          <w:rFonts w:asciiTheme="minorEastAsia" w:hAnsiTheme="minorEastAsia"/>
          <w:color w:val="666666"/>
          <w:szCs w:val="20"/>
        </w:rPr>
        <w:t xml:space="preserve"> 2018</w:t>
      </w:r>
      <w:r w:rsidRPr="00CA051E">
        <w:rPr>
          <w:rFonts w:asciiTheme="minorEastAsia" w:hAnsiTheme="minorEastAsia" w:hint="eastAsia"/>
          <w:color w:val="666666"/>
          <w:szCs w:val="20"/>
        </w:rPr>
        <w:t>년</w:t>
      </w:r>
      <w:r>
        <w:rPr>
          <w:rFonts w:asciiTheme="minorEastAsia" w:hAnsiTheme="minorEastAsia" w:hint="eastAsia"/>
          <w:color w:val="666666"/>
          <w:szCs w:val="20"/>
        </w:rPr>
        <w:t>09</w:t>
      </w:r>
      <w:r w:rsidRPr="00CA051E">
        <w:rPr>
          <w:rFonts w:asciiTheme="minorEastAsia" w:hAnsiTheme="minorEastAsia" w:hint="eastAsia"/>
          <w:color w:val="666666"/>
          <w:szCs w:val="20"/>
        </w:rPr>
        <w:t>월 ~ 2018년</w:t>
      </w:r>
      <w:r>
        <w:rPr>
          <w:rFonts w:asciiTheme="minorEastAsia" w:hAnsiTheme="minorEastAsia" w:hint="eastAsia"/>
          <w:color w:val="666666"/>
          <w:szCs w:val="20"/>
        </w:rPr>
        <w:t>12</w:t>
      </w:r>
      <w:r w:rsidRPr="00CA051E">
        <w:rPr>
          <w:rFonts w:asciiTheme="minorEastAsia" w:hAnsiTheme="minorEastAsia" w:hint="eastAsia"/>
          <w:color w:val="666666"/>
          <w:szCs w:val="20"/>
        </w:rPr>
        <w:t>월</w:t>
      </w:r>
    </w:p>
    <w:p w:rsidR="00833065" w:rsidRDefault="00833065" w:rsidP="00833065">
      <w:pPr>
        <w:rPr>
          <w:rFonts w:asciiTheme="minorEastAsia" w:hAnsiTheme="minorEastAsia"/>
          <w:color w:val="666666"/>
          <w:szCs w:val="20"/>
        </w:rPr>
      </w:pP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</w:t>
      </w:r>
      <w:r>
        <w:rPr>
          <w:rFonts w:asciiTheme="minorEastAsia" w:hAnsiTheme="minorEastAsia" w:hint="eastAsia"/>
          <w:color w:val="666666"/>
          <w:szCs w:val="20"/>
        </w:rPr>
        <w:t xml:space="preserve">모바일 </w:t>
      </w:r>
      <w:r>
        <w:rPr>
          <w:rFonts w:asciiTheme="minorEastAsia" w:hAnsiTheme="minorEastAsia"/>
          <w:color w:val="666666"/>
          <w:szCs w:val="20"/>
        </w:rPr>
        <w:t>PHR(</w:t>
      </w:r>
      <w:r>
        <w:rPr>
          <w:rFonts w:asciiTheme="minorEastAsia" w:hAnsiTheme="minorEastAsia" w:hint="eastAsia"/>
          <w:color w:val="666666"/>
          <w:szCs w:val="20"/>
        </w:rPr>
        <w:t>개인건강관리)</w:t>
      </w:r>
      <w:r>
        <w:rPr>
          <w:rFonts w:asciiTheme="minorEastAsia" w:hAnsiTheme="minorEastAsia"/>
          <w:color w:val="666666"/>
          <w:szCs w:val="20"/>
        </w:rPr>
        <w:t xml:space="preserve"> </w:t>
      </w:r>
      <w:r>
        <w:rPr>
          <w:rFonts w:asciiTheme="minorEastAsia" w:hAnsiTheme="minorEastAsia" w:hint="eastAsia"/>
          <w:color w:val="666666"/>
          <w:szCs w:val="20"/>
        </w:rPr>
        <w:t xml:space="preserve">솔루션 기획 및 </w:t>
      </w:r>
      <w:r w:rsidR="00814195">
        <w:rPr>
          <w:rFonts w:asciiTheme="minorEastAsia" w:hAnsiTheme="minorEastAsia" w:hint="eastAsia"/>
          <w:color w:val="666666"/>
          <w:szCs w:val="20"/>
        </w:rPr>
        <w:t>설계</w:t>
      </w:r>
      <w:r w:rsidRPr="00CA051E">
        <w:rPr>
          <w:rFonts w:asciiTheme="minorEastAsia" w:hAnsiTheme="minorEastAsia"/>
          <w:color w:val="666666"/>
          <w:szCs w:val="20"/>
        </w:rPr>
        <w:br/>
      </w:r>
    </w:p>
    <w:p w:rsidR="00CA051E" w:rsidRPr="00CA051E" w:rsidRDefault="00CA051E" w:rsidP="008D3FBA">
      <w:pPr>
        <w:rPr>
          <w:rFonts w:asciiTheme="minorEastAsia" w:hAnsiTheme="minorEastAsia"/>
          <w:color w:val="666666"/>
          <w:szCs w:val="20"/>
        </w:rPr>
      </w:pPr>
      <w:proofErr w:type="gramStart"/>
      <w:r w:rsidRPr="00CA051E">
        <w:rPr>
          <w:rFonts w:asciiTheme="minorEastAsia" w:hAnsiTheme="minorEastAsia" w:hint="eastAsia"/>
          <w:color w:val="666666"/>
          <w:szCs w:val="20"/>
        </w:rPr>
        <w:t xml:space="preserve">승완 </w:t>
      </w:r>
      <w:r w:rsidRPr="00CA051E">
        <w:rPr>
          <w:rFonts w:asciiTheme="minorEastAsia" w:hAnsiTheme="minorEastAsia"/>
          <w:color w:val="666666"/>
          <w:szCs w:val="20"/>
        </w:rPr>
        <w:t>:</w:t>
      </w:r>
      <w:proofErr w:type="gramEnd"/>
      <w:r w:rsidRPr="00CA051E">
        <w:rPr>
          <w:rFonts w:asciiTheme="minorEastAsia" w:hAnsiTheme="minorEastAsia"/>
          <w:color w:val="666666"/>
          <w:szCs w:val="20"/>
        </w:rPr>
        <w:t xml:space="preserve"> 2017</w:t>
      </w:r>
      <w:r w:rsidRPr="00CA051E">
        <w:rPr>
          <w:rFonts w:asciiTheme="minorEastAsia" w:hAnsiTheme="minorEastAsia" w:hint="eastAsia"/>
          <w:color w:val="666666"/>
          <w:szCs w:val="20"/>
        </w:rPr>
        <w:t>년06월 ~ 2018년07월</w:t>
      </w:r>
    </w:p>
    <w:p w:rsidR="00CA051E" w:rsidRPr="00CA051E" w:rsidRDefault="00CA051E" w:rsidP="008D3FBA">
      <w:pPr>
        <w:rPr>
          <w:rFonts w:asciiTheme="minorEastAsia" w:hAnsiTheme="minorEastAsia"/>
          <w:color w:val="666666"/>
          <w:szCs w:val="20"/>
        </w:rPr>
      </w:pP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</w:t>
      </w:r>
      <w:r w:rsidRPr="00CA051E">
        <w:rPr>
          <w:rFonts w:asciiTheme="minorEastAsia" w:hAnsiTheme="minorEastAsia" w:hint="eastAsia"/>
          <w:color w:val="666666"/>
          <w:szCs w:val="20"/>
        </w:rPr>
        <w:t>S</w:t>
      </w:r>
      <w:r w:rsidRPr="00CA051E">
        <w:rPr>
          <w:rFonts w:asciiTheme="minorEastAsia" w:hAnsiTheme="minorEastAsia"/>
          <w:color w:val="666666"/>
          <w:szCs w:val="20"/>
        </w:rPr>
        <w:t xml:space="preserve">I/SM </w:t>
      </w:r>
      <w:r w:rsidRPr="00CA051E">
        <w:rPr>
          <w:rFonts w:asciiTheme="minorEastAsia" w:hAnsiTheme="minorEastAsia" w:hint="eastAsia"/>
          <w:color w:val="666666"/>
          <w:szCs w:val="20"/>
        </w:rPr>
        <w:t>기술부문</w:t>
      </w:r>
      <w:r w:rsidRPr="00CA051E">
        <w:rPr>
          <w:rFonts w:asciiTheme="minorEastAsia" w:hAnsiTheme="minorEastAsia"/>
          <w:color w:val="666666"/>
          <w:szCs w:val="20"/>
        </w:rPr>
        <w:t xml:space="preserve"> 전체 프로젝트 솔루션 제안, 수주, 구축, 사후 서비스의 전 과정 총괄 관리</w:t>
      </w:r>
      <w:r w:rsidRPr="00CA051E">
        <w:rPr>
          <w:rFonts w:asciiTheme="minorEastAsia" w:hAnsiTheme="minorEastAsia"/>
          <w:color w:val="666666"/>
          <w:szCs w:val="20"/>
        </w:rPr>
        <w:br/>
        <w:t>주요 프로젝트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</w:t>
      </w:r>
      <w:r w:rsidRPr="00CA051E">
        <w:rPr>
          <w:rFonts w:asciiTheme="minorEastAsia" w:hAnsiTheme="minorEastAsia" w:hint="eastAsia"/>
          <w:color w:val="666666"/>
          <w:szCs w:val="20"/>
        </w:rPr>
        <w:t xml:space="preserve">아산재단 지역5개병원 </w:t>
      </w:r>
      <w:r w:rsidRPr="00CA051E">
        <w:rPr>
          <w:rFonts w:asciiTheme="minorEastAsia" w:hAnsiTheme="minorEastAsia"/>
          <w:color w:val="666666"/>
          <w:szCs w:val="20"/>
        </w:rPr>
        <w:t xml:space="preserve">PMO </w:t>
      </w:r>
      <w:r w:rsidRPr="00CA051E">
        <w:rPr>
          <w:rFonts w:asciiTheme="minorEastAsia" w:hAnsiTheme="minorEastAsia" w:hint="eastAsia"/>
          <w:color w:val="666666"/>
          <w:szCs w:val="20"/>
        </w:rPr>
        <w:t>사업</w:t>
      </w:r>
    </w:p>
    <w:p w:rsidR="00AC52F2" w:rsidRPr="00CA051E" w:rsidRDefault="00F97E42" w:rsidP="008D3FBA">
      <w:pPr>
        <w:rPr>
          <w:rFonts w:asciiTheme="minorEastAsia" w:hAnsiTheme="minorEastAsia"/>
          <w:color w:val="666666"/>
          <w:szCs w:val="20"/>
        </w:rPr>
      </w:pPr>
      <w:r w:rsidRPr="00CA051E">
        <w:rPr>
          <w:rFonts w:asciiTheme="minorEastAsia" w:hAnsiTheme="minorEastAsia"/>
          <w:color w:val="666666"/>
          <w:szCs w:val="20"/>
        </w:rPr>
        <w:br/>
      </w:r>
      <w:proofErr w:type="spellStart"/>
      <w:proofErr w:type="gramStart"/>
      <w:r w:rsidRPr="00CA051E">
        <w:rPr>
          <w:rFonts w:asciiTheme="minorEastAsia" w:hAnsiTheme="minorEastAsia"/>
          <w:color w:val="666666"/>
          <w:szCs w:val="20"/>
        </w:rPr>
        <w:t>소프트센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:</w:t>
      </w:r>
      <w:proofErr w:type="gramEnd"/>
      <w:r w:rsidRPr="00CA051E">
        <w:rPr>
          <w:rFonts w:asciiTheme="minorEastAsia" w:hAnsiTheme="minorEastAsia"/>
          <w:color w:val="666666"/>
          <w:szCs w:val="20"/>
        </w:rPr>
        <w:t xml:space="preserve"> 2014</w:t>
      </w:r>
      <w:r w:rsidR="00CA051E" w:rsidRPr="00CA051E">
        <w:rPr>
          <w:rFonts w:asciiTheme="minorEastAsia" w:hAnsiTheme="minorEastAsia" w:hint="eastAsia"/>
          <w:color w:val="666666"/>
          <w:szCs w:val="20"/>
        </w:rPr>
        <w:t>년</w:t>
      </w:r>
      <w:r w:rsidRPr="00CA051E">
        <w:rPr>
          <w:rFonts w:asciiTheme="minorEastAsia" w:hAnsiTheme="minorEastAsia"/>
          <w:color w:val="666666"/>
          <w:szCs w:val="20"/>
        </w:rPr>
        <w:t>08</w:t>
      </w:r>
      <w:r w:rsidR="00CA051E" w:rsidRPr="00CA051E">
        <w:rPr>
          <w:rFonts w:asciiTheme="minorEastAsia" w:hAnsiTheme="minorEastAsia" w:hint="eastAsia"/>
          <w:color w:val="666666"/>
          <w:szCs w:val="20"/>
        </w:rPr>
        <w:t>월</w:t>
      </w:r>
      <w:r w:rsidRPr="00CA051E">
        <w:rPr>
          <w:rFonts w:asciiTheme="minorEastAsia" w:hAnsiTheme="minorEastAsia"/>
          <w:color w:val="666666"/>
          <w:szCs w:val="20"/>
        </w:rPr>
        <w:t xml:space="preserve"> ~ 2017</w:t>
      </w:r>
      <w:r w:rsidR="00CA051E" w:rsidRPr="00CA051E">
        <w:rPr>
          <w:rFonts w:asciiTheme="minorEastAsia" w:hAnsiTheme="minorEastAsia" w:hint="eastAsia"/>
          <w:color w:val="666666"/>
          <w:szCs w:val="20"/>
        </w:rPr>
        <w:t>년</w:t>
      </w:r>
      <w:r w:rsidRPr="00CA051E">
        <w:rPr>
          <w:rFonts w:asciiTheme="minorEastAsia" w:hAnsiTheme="minorEastAsia"/>
          <w:color w:val="666666"/>
          <w:szCs w:val="20"/>
        </w:rPr>
        <w:t>04</w:t>
      </w:r>
      <w:r w:rsidR="00CA051E" w:rsidRPr="00CA051E">
        <w:rPr>
          <w:rFonts w:asciiTheme="minorEastAsia" w:hAnsiTheme="minorEastAsia" w:hint="eastAsia"/>
          <w:color w:val="666666"/>
          <w:szCs w:val="20"/>
        </w:rPr>
        <w:t>월</w:t>
      </w:r>
    </w:p>
    <w:p w:rsidR="00AC52F2" w:rsidRPr="00CA051E" w:rsidRDefault="00F97E42" w:rsidP="008D3FBA">
      <w:pPr>
        <w:rPr>
          <w:rFonts w:asciiTheme="minorEastAsia" w:hAnsiTheme="minorEastAsia"/>
          <w:color w:val="666666"/>
          <w:szCs w:val="20"/>
        </w:rPr>
      </w:pPr>
      <w:r w:rsidRPr="00CA051E">
        <w:rPr>
          <w:rFonts w:asciiTheme="minorEastAsia" w:hAnsiTheme="minorEastAsia"/>
          <w:color w:val="666666"/>
          <w:szCs w:val="20"/>
        </w:rPr>
        <w:t>주요업무</w:t>
      </w:r>
    </w:p>
    <w:p w:rsidR="008D3FBA" w:rsidRPr="00CA051E" w:rsidRDefault="00F97E42" w:rsidP="008D3FBA">
      <w:pPr>
        <w:rPr>
          <w:rFonts w:asciiTheme="minorEastAsia" w:hAnsiTheme="minorEastAsia"/>
          <w:szCs w:val="20"/>
        </w:rPr>
      </w:pP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</w:t>
      </w:r>
      <w:r w:rsidR="00AC52F2" w:rsidRPr="00CA051E">
        <w:rPr>
          <w:rFonts w:asciiTheme="minorEastAsia" w:hAnsiTheme="minorEastAsia" w:hint="eastAsia"/>
          <w:color w:val="666666"/>
          <w:szCs w:val="20"/>
        </w:rPr>
        <w:t>S</w:t>
      </w:r>
      <w:r w:rsidR="00AC52F2" w:rsidRPr="00CA051E">
        <w:rPr>
          <w:rFonts w:asciiTheme="minorEastAsia" w:hAnsiTheme="minorEastAsia"/>
          <w:color w:val="666666"/>
          <w:szCs w:val="20"/>
        </w:rPr>
        <w:t xml:space="preserve">I/SM </w:t>
      </w:r>
      <w:r w:rsidR="00AC52F2" w:rsidRPr="00CA051E">
        <w:rPr>
          <w:rFonts w:asciiTheme="minorEastAsia" w:hAnsiTheme="minorEastAsia" w:hint="eastAsia"/>
          <w:color w:val="666666"/>
          <w:szCs w:val="20"/>
        </w:rPr>
        <w:t>기술부문</w:t>
      </w:r>
      <w:r w:rsidRPr="00CA051E">
        <w:rPr>
          <w:rFonts w:asciiTheme="minorEastAsia" w:hAnsiTheme="minorEastAsia"/>
          <w:color w:val="666666"/>
          <w:szCs w:val="20"/>
        </w:rPr>
        <w:t xml:space="preserve"> 전체 프로젝트 솔루션 제안, 수주, 구축, 사후 서비스의 전 과정 총괄 관리</w:t>
      </w:r>
      <w:r w:rsidRPr="00CA051E">
        <w:rPr>
          <w:rFonts w:asciiTheme="minorEastAsia" w:hAnsiTheme="minorEastAsia"/>
          <w:color w:val="666666"/>
          <w:szCs w:val="20"/>
        </w:rPr>
        <w:br/>
        <w:t>주요 프로젝트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국립암센터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/국립중앙의료원/동남권원자력의학원/예방접종관리 통합</w:t>
      </w:r>
      <w:r w:rsidR="00AC52F2" w:rsidRPr="00CA051E">
        <w:rPr>
          <w:rFonts w:asciiTheme="minorEastAsia" w:hAnsiTheme="minorEastAsia" w:hint="eastAsia"/>
          <w:color w:val="666666"/>
          <w:szCs w:val="20"/>
        </w:rPr>
        <w:t xml:space="preserve"> 운영 </w:t>
      </w:r>
      <w:r w:rsidRPr="00CA051E">
        <w:rPr>
          <w:rFonts w:asciiTheme="minorEastAsia" w:hAnsiTheme="minorEastAsia"/>
          <w:color w:val="666666"/>
          <w:szCs w:val="20"/>
        </w:rPr>
        <w:t>유지보수</w:t>
      </w:r>
      <w:r w:rsidRPr="00CA051E">
        <w:rPr>
          <w:rFonts w:asciiTheme="minorEastAsia" w:hAnsiTheme="minorEastAsia"/>
          <w:color w:val="666666"/>
          <w:szCs w:val="20"/>
        </w:rPr>
        <w:br/>
      </w:r>
      <w:proofErr w:type="gramStart"/>
      <w:r w:rsidRPr="00CA051E">
        <w:rPr>
          <w:rFonts w:asciiTheme="minorEastAsia" w:hAnsiTheme="minorEastAsia"/>
          <w:color w:val="666666"/>
          <w:szCs w:val="20"/>
        </w:rPr>
        <w:t>    서울의료원</w:t>
      </w:r>
      <w:proofErr w:type="gramEnd"/>
      <w:r w:rsidRPr="00CA051E">
        <w:rPr>
          <w:rFonts w:asciiTheme="minorEastAsia" w:hAnsiTheme="minorEastAsia"/>
          <w:color w:val="666666"/>
          <w:szCs w:val="20"/>
        </w:rPr>
        <w:t>/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건국대병원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/한국무선협회/명지전문대 H/W 유지보수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질병관리본부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감염병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자동신고시스템 1,2차 </w:t>
      </w:r>
      <w:r w:rsidR="008779A8">
        <w:rPr>
          <w:rFonts w:asciiTheme="minorEastAsia" w:hAnsiTheme="minorEastAsia" w:hint="eastAsia"/>
          <w:color w:val="666666"/>
          <w:szCs w:val="20"/>
        </w:rPr>
        <w:t>구축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국립암센터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CDW 구축</w:t>
      </w:r>
      <w:r w:rsidR="00CA051E" w:rsidRPr="00CA051E">
        <w:rPr>
          <w:rFonts w:asciiTheme="minorEastAsia" w:hAnsiTheme="minorEastAsia" w:hint="eastAsia"/>
          <w:color w:val="666666"/>
          <w:szCs w:val="20"/>
        </w:rPr>
        <w:t>(의료 Big Data구축)</w:t>
      </w:r>
      <w:r w:rsidRPr="00CA051E">
        <w:rPr>
          <w:rFonts w:asciiTheme="minorEastAsia" w:hAnsiTheme="minorEastAsia"/>
          <w:color w:val="666666"/>
          <w:szCs w:val="20"/>
        </w:rPr>
        <w:br/>
      </w:r>
    </w:p>
    <w:p w:rsidR="008D3FBA" w:rsidRPr="00CA051E" w:rsidRDefault="00AC52F2" w:rsidP="008D3FBA">
      <w:pPr>
        <w:rPr>
          <w:rFonts w:asciiTheme="minorEastAsia" w:hAnsiTheme="minorEastAsia"/>
          <w:szCs w:val="20"/>
        </w:rPr>
      </w:pPr>
      <w:proofErr w:type="gramStart"/>
      <w:r w:rsidRPr="00CA051E">
        <w:rPr>
          <w:rFonts w:asciiTheme="minorEastAsia" w:hAnsiTheme="minorEastAsia"/>
          <w:color w:val="666666"/>
          <w:szCs w:val="20"/>
        </w:rPr>
        <w:t>평화IS :</w:t>
      </w:r>
      <w:proofErr w:type="gramEnd"/>
      <w:r w:rsidRPr="00CA051E">
        <w:rPr>
          <w:rFonts w:asciiTheme="minorEastAsia" w:hAnsiTheme="minorEastAsia"/>
          <w:color w:val="666666"/>
          <w:szCs w:val="20"/>
        </w:rPr>
        <w:t xml:space="preserve"> 2011</w:t>
      </w:r>
      <w:r w:rsidR="00CA051E" w:rsidRPr="00CA051E">
        <w:rPr>
          <w:rFonts w:asciiTheme="minorEastAsia" w:hAnsiTheme="minorEastAsia" w:hint="eastAsia"/>
          <w:color w:val="666666"/>
          <w:szCs w:val="20"/>
        </w:rPr>
        <w:t>년</w:t>
      </w:r>
      <w:r w:rsidRPr="00CA051E">
        <w:rPr>
          <w:rFonts w:asciiTheme="minorEastAsia" w:hAnsiTheme="minorEastAsia"/>
          <w:color w:val="666666"/>
          <w:szCs w:val="20"/>
        </w:rPr>
        <w:t>01</w:t>
      </w:r>
      <w:r w:rsidR="00CA051E" w:rsidRPr="00CA051E">
        <w:rPr>
          <w:rFonts w:asciiTheme="minorEastAsia" w:hAnsiTheme="minorEastAsia" w:hint="eastAsia"/>
          <w:color w:val="666666"/>
          <w:szCs w:val="20"/>
        </w:rPr>
        <w:t>월</w:t>
      </w:r>
      <w:r w:rsidRPr="00CA051E">
        <w:rPr>
          <w:rFonts w:asciiTheme="minorEastAsia" w:hAnsiTheme="minorEastAsia"/>
          <w:color w:val="666666"/>
          <w:szCs w:val="20"/>
        </w:rPr>
        <w:t xml:space="preserve"> ~ 2014</w:t>
      </w:r>
      <w:r w:rsidR="00CA051E" w:rsidRPr="00CA051E">
        <w:rPr>
          <w:rFonts w:asciiTheme="minorEastAsia" w:hAnsiTheme="minorEastAsia" w:hint="eastAsia"/>
          <w:color w:val="666666"/>
          <w:szCs w:val="20"/>
        </w:rPr>
        <w:t>년</w:t>
      </w:r>
      <w:r w:rsidRPr="00CA051E">
        <w:rPr>
          <w:rFonts w:asciiTheme="minorEastAsia" w:hAnsiTheme="minorEastAsia"/>
          <w:color w:val="666666"/>
          <w:szCs w:val="20"/>
        </w:rPr>
        <w:t>07</w:t>
      </w:r>
      <w:r w:rsidR="00CA051E" w:rsidRPr="00CA051E">
        <w:rPr>
          <w:rFonts w:asciiTheme="minorEastAsia" w:hAnsiTheme="minorEastAsia" w:hint="eastAsia"/>
          <w:color w:val="666666"/>
          <w:szCs w:val="20"/>
        </w:rPr>
        <w:t>월</w:t>
      </w:r>
      <w:r w:rsidRPr="00CA051E">
        <w:rPr>
          <w:rFonts w:asciiTheme="minorEastAsia" w:hAnsiTheme="minorEastAsia"/>
          <w:color w:val="666666"/>
          <w:szCs w:val="20"/>
        </w:rPr>
        <w:br/>
        <w:t>주요업무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기술본부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소속 인력 관리(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전직원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145명 중 129명)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의료사업부문 전체 프로젝트 솔루션 제안, 수주, 구축, 사후 서비스의 전 과정 총괄 관리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기술본부장</w:t>
      </w:r>
      <w:r w:rsidRPr="00CA051E">
        <w:rPr>
          <w:rFonts w:asciiTheme="minorEastAsia" w:hAnsiTheme="minorEastAsia" w:hint="eastAsia"/>
          <w:color w:val="666666"/>
          <w:szCs w:val="20"/>
        </w:rPr>
        <w:t xml:space="preserve"> 겸 연구소장</w:t>
      </w:r>
      <w:r w:rsidRPr="00CA051E">
        <w:rPr>
          <w:rFonts w:asciiTheme="minorEastAsia" w:hAnsiTheme="minorEastAsia"/>
          <w:color w:val="666666"/>
          <w:szCs w:val="20"/>
        </w:rPr>
        <w:br/>
        <w:t>주요 프로젝트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가톨릭중앙의료원 종합정보시스템 통합</w:t>
      </w:r>
      <w:r w:rsidRPr="00CA051E">
        <w:rPr>
          <w:rFonts w:asciiTheme="minorEastAsia" w:hAnsiTheme="minorEastAsia" w:hint="eastAsia"/>
          <w:color w:val="666666"/>
          <w:szCs w:val="20"/>
        </w:rPr>
        <w:t>운영</w:t>
      </w:r>
      <w:r w:rsidRPr="00CA051E">
        <w:rPr>
          <w:rFonts w:asciiTheme="minorEastAsia" w:hAnsiTheme="minorEastAsia"/>
          <w:color w:val="666666"/>
          <w:szCs w:val="20"/>
        </w:rPr>
        <w:t>유지보수 PM(</w:t>
      </w:r>
      <w:r w:rsidRPr="00CA051E">
        <w:rPr>
          <w:rFonts w:asciiTheme="minorEastAsia" w:hAnsiTheme="minorEastAsia" w:hint="eastAsia"/>
          <w:color w:val="666666"/>
          <w:szCs w:val="20"/>
        </w:rPr>
        <w:t>서울/여의도/부천/</w:t>
      </w:r>
      <w:proofErr w:type="spellStart"/>
      <w:r w:rsidRPr="00CA051E">
        <w:rPr>
          <w:rFonts w:asciiTheme="minorEastAsia" w:hAnsiTheme="minorEastAsia" w:hint="eastAsia"/>
          <w:color w:val="666666"/>
          <w:szCs w:val="20"/>
        </w:rPr>
        <w:t>의정부성모</w:t>
      </w:r>
      <w:proofErr w:type="spellEnd"/>
      <w:r w:rsidRPr="00CA051E">
        <w:rPr>
          <w:rFonts w:asciiTheme="minorEastAsia" w:hAnsiTheme="minorEastAsia" w:hint="eastAsia"/>
          <w:color w:val="666666"/>
          <w:szCs w:val="20"/>
        </w:rPr>
        <w:t>,</w:t>
      </w:r>
      <w:proofErr w:type="spellStart"/>
      <w:r w:rsidRPr="00CA051E">
        <w:rPr>
          <w:rFonts w:asciiTheme="minorEastAsia" w:hAnsiTheme="minorEastAsia" w:hint="eastAsia"/>
          <w:color w:val="666666"/>
          <w:szCs w:val="20"/>
        </w:rPr>
        <w:t>성빈센트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5개병원 통합)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대구가톨릭병원,대구파티마병원,대전성모병원,국립교통재활병원 구축</w:t>
      </w:r>
      <w:r w:rsidRPr="00CA051E">
        <w:rPr>
          <w:rFonts w:asciiTheme="minorEastAsia" w:hAnsiTheme="minorEastAsia"/>
          <w:color w:val="666666"/>
          <w:szCs w:val="20"/>
        </w:rPr>
        <w:br/>
      </w:r>
    </w:p>
    <w:p w:rsidR="00AC52F2" w:rsidRPr="00CA051E" w:rsidRDefault="00AC52F2" w:rsidP="008D3FBA">
      <w:pPr>
        <w:rPr>
          <w:rFonts w:asciiTheme="minorEastAsia" w:hAnsiTheme="minorEastAsia"/>
          <w:szCs w:val="20"/>
        </w:rPr>
      </w:pPr>
      <w:proofErr w:type="gramStart"/>
      <w:r w:rsidRPr="00CA051E">
        <w:rPr>
          <w:rFonts w:asciiTheme="minorEastAsia" w:hAnsiTheme="minorEastAsia" w:hint="eastAsia"/>
          <w:szCs w:val="20"/>
        </w:rPr>
        <w:t xml:space="preserve">현대정보기술 </w:t>
      </w:r>
      <w:r w:rsidRPr="00CA051E">
        <w:rPr>
          <w:rFonts w:asciiTheme="minorEastAsia" w:hAnsiTheme="minorEastAsia"/>
          <w:szCs w:val="20"/>
        </w:rPr>
        <w:t>:</w:t>
      </w:r>
      <w:proofErr w:type="gramEnd"/>
      <w:r w:rsidRPr="00CA051E">
        <w:rPr>
          <w:rFonts w:asciiTheme="minorEastAsia" w:hAnsiTheme="minorEastAsia"/>
          <w:szCs w:val="20"/>
        </w:rPr>
        <w:t xml:space="preserve"> 2007</w:t>
      </w:r>
      <w:r w:rsidR="00CA051E" w:rsidRPr="00CA051E">
        <w:rPr>
          <w:rFonts w:asciiTheme="minorEastAsia" w:hAnsiTheme="minorEastAsia" w:hint="eastAsia"/>
          <w:szCs w:val="20"/>
        </w:rPr>
        <w:t>년0</w:t>
      </w:r>
      <w:r w:rsidRPr="00CA051E">
        <w:rPr>
          <w:rFonts w:asciiTheme="minorEastAsia" w:hAnsiTheme="minorEastAsia"/>
          <w:szCs w:val="20"/>
        </w:rPr>
        <w:t>4</w:t>
      </w:r>
      <w:r w:rsidR="00CA051E" w:rsidRPr="00CA051E">
        <w:rPr>
          <w:rFonts w:asciiTheme="minorEastAsia" w:hAnsiTheme="minorEastAsia" w:hint="eastAsia"/>
          <w:szCs w:val="20"/>
        </w:rPr>
        <w:t>월</w:t>
      </w:r>
      <w:r w:rsidRPr="00CA051E">
        <w:rPr>
          <w:rFonts w:asciiTheme="minorEastAsia" w:hAnsiTheme="minorEastAsia"/>
          <w:szCs w:val="20"/>
        </w:rPr>
        <w:t xml:space="preserve"> ~ 2010</w:t>
      </w:r>
      <w:r w:rsidR="00CA051E" w:rsidRPr="00CA051E">
        <w:rPr>
          <w:rFonts w:asciiTheme="minorEastAsia" w:hAnsiTheme="minorEastAsia" w:hint="eastAsia"/>
          <w:szCs w:val="20"/>
        </w:rPr>
        <w:t>년</w:t>
      </w:r>
      <w:r w:rsidRPr="00CA051E">
        <w:rPr>
          <w:rFonts w:asciiTheme="minorEastAsia" w:hAnsiTheme="minorEastAsia"/>
          <w:szCs w:val="20"/>
        </w:rPr>
        <w:t>12</w:t>
      </w:r>
      <w:r w:rsidR="00CA051E" w:rsidRPr="00CA051E">
        <w:rPr>
          <w:rFonts w:asciiTheme="minorEastAsia" w:hAnsiTheme="minorEastAsia" w:hint="eastAsia"/>
          <w:szCs w:val="20"/>
        </w:rPr>
        <w:t>월</w:t>
      </w:r>
    </w:p>
    <w:p w:rsidR="00AC52F2" w:rsidRPr="00CA051E" w:rsidRDefault="00AC52F2" w:rsidP="008D3FBA">
      <w:pPr>
        <w:rPr>
          <w:rFonts w:asciiTheme="minorEastAsia" w:hAnsiTheme="minorEastAsia"/>
          <w:color w:val="666666"/>
          <w:szCs w:val="20"/>
        </w:rPr>
      </w:pP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가톨릭중앙의료원 종합의료시스템구축 PM</w:t>
      </w:r>
      <w:r w:rsidRPr="00CA051E">
        <w:rPr>
          <w:rFonts w:asciiTheme="minorEastAsia" w:hAnsiTheme="minorEastAsia"/>
          <w:color w:val="666666"/>
          <w:szCs w:val="20"/>
        </w:rPr>
        <w:br/>
      </w:r>
      <w:proofErr w:type="gramStart"/>
      <w:r w:rsidRPr="00CA051E">
        <w:rPr>
          <w:rFonts w:asciiTheme="minorEastAsia" w:hAnsiTheme="minorEastAsia"/>
          <w:color w:val="666666"/>
          <w:szCs w:val="20"/>
        </w:rPr>
        <w:t>    기간</w:t>
      </w:r>
      <w:proofErr w:type="gramEnd"/>
      <w:r w:rsidRPr="00CA051E">
        <w:rPr>
          <w:rFonts w:asciiTheme="minorEastAsia" w:hAnsiTheme="minorEastAsia"/>
          <w:color w:val="666666"/>
          <w:szCs w:val="20"/>
        </w:rPr>
        <w:t xml:space="preserve"> : 2007년4월~10년6월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/>
          <w:color w:val="666666"/>
          <w:szCs w:val="20"/>
        </w:rPr>
        <w:lastRenderedPageBreak/>
        <w:t xml:space="preserve">   역할 :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강남성모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,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서울성모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,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의정부성모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,부천성모병원,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성빈센트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,여의도성모병원, 의료정보시스템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(EMR/OCS)구축 수행PM</w:t>
      </w:r>
    </w:p>
    <w:p w:rsidR="008D3FBA" w:rsidRPr="00CA051E" w:rsidRDefault="00AC52F2" w:rsidP="008D3FBA">
      <w:pPr>
        <w:rPr>
          <w:rFonts w:asciiTheme="minorEastAsia" w:hAnsiTheme="minorEastAsia"/>
          <w:szCs w:val="20"/>
        </w:rPr>
      </w:pPr>
      <w:r w:rsidRPr="00CA051E">
        <w:rPr>
          <w:rFonts w:asciiTheme="minorEastAsia" w:hAnsiTheme="minorEastAsia" w:hint="eastAsia"/>
          <w:color w:val="666666"/>
          <w:szCs w:val="20"/>
        </w:rPr>
        <w:sym w:font="Symbol" w:char="F09F"/>
      </w:r>
      <w:r w:rsidRPr="00CA051E">
        <w:rPr>
          <w:rFonts w:asciiTheme="minorEastAsia" w:hAnsiTheme="minorEastAsia"/>
          <w:color w:val="666666"/>
          <w:szCs w:val="20"/>
        </w:rPr>
        <w:t xml:space="preserve"> </w:t>
      </w:r>
      <w:r w:rsidR="00417296">
        <w:rPr>
          <w:rFonts w:asciiTheme="minorEastAsia" w:hAnsiTheme="minorEastAsia" w:hint="eastAsia"/>
          <w:color w:val="666666"/>
          <w:szCs w:val="20"/>
        </w:rPr>
        <w:t>세종/경북대/</w:t>
      </w:r>
      <w:proofErr w:type="spellStart"/>
      <w:proofErr w:type="gramStart"/>
      <w:r w:rsidRPr="00CA051E">
        <w:rPr>
          <w:rFonts w:asciiTheme="minorEastAsia" w:hAnsiTheme="minorEastAsia"/>
          <w:color w:val="666666"/>
          <w:szCs w:val="20"/>
        </w:rPr>
        <w:t>부산대병원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  의료정보시스템</w:t>
      </w:r>
      <w:proofErr w:type="gramEnd"/>
      <w:r w:rsidRPr="00CA051E">
        <w:rPr>
          <w:rFonts w:asciiTheme="minorEastAsia" w:hAnsiTheme="minorEastAsia"/>
          <w:color w:val="666666"/>
          <w:szCs w:val="20"/>
        </w:rPr>
        <w:t xml:space="preserve"> 구축 (EMR/OCS) 구축(PMO)</w:t>
      </w:r>
    </w:p>
    <w:p w:rsidR="008D3FBA" w:rsidRPr="00CA051E" w:rsidRDefault="008D3FBA" w:rsidP="008D3FBA">
      <w:pPr>
        <w:rPr>
          <w:rFonts w:asciiTheme="minorEastAsia" w:hAnsiTheme="minorEastAsia"/>
          <w:szCs w:val="20"/>
        </w:rPr>
      </w:pPr>
    </w:p>
    <w:p w:rsidR="00AC52F2" w:rsidRPr="00CA051E" w:rsidRDefault="00AC52F2" w:rsidP="008D3FBA">
      <w:pPr>
        <w:rPr>
          <w:rFonts w:asciiTheme="minorEastAsia" w:hAnsiTheme="minorEastAsia"/>
          <w:szCs w:val="20"/>
        </w:rPr>
      </w:pPr>
      <w:r w:rsidRPr="00CA051E">
        <w:rPr>
          <w:rFonts w:asciiTheme="minorEastAsia" w:hAnsiTheme="minorEastAsia"/>
          <w:color w:val="666666"/>
          <w:szCs w:val="20"/>
        </w:rPr>
        <w:t>2005년9월~2007년4월    코오롱베니트(주) BI 서비스 사업부 PMO팀장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 울산 U-CITY  정보화전략계획 수립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 다올부동산신탁 사업관리시스템구축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 경기신용보증재단 종합관리시스템 구축</w:t>
      </w:r>
      <w:r w:rsidRPr="00CA051E">
        <w:rPr>
          <w:rFonts w:asciiTheme="minorEastAsia" w:hAnsiTheme="minorEastAsia"/>
          <w:color w:val="666666"/>
          <w:szCs w:val="20"/>
        </w:rPr>
        <w:br/>
        <w:t>2004년6월~2005년5월    (주)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엘엔아이소프트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SI사업부  사업부장 공공SI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제안작업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 RFID를 활용한 도서관리시스템 구축</w:t>
      </w:r>
      <w:r w:rsidRPr="00CA051E">
        <w:rPr>
          <w:rFonts w:asciiTheme="minorEastAsia" w:hAnsiTheme="minorEastAsia"/>
          <w:color w:val="666666"/>
          <w:szCs w:val="20"/>
        </w:rPr>
        <w:br/>
        <w:t xml:space="preserve">                                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파주출판도시종합정보시시템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구축</w:t>
      </w:r>
      <w:r w:rsidRPr="00CA051E">
        <w:rPr>
          <w:rFonts w:asciiTheme="minorEastAsia" w:hAnsiTheme="minorEastAsia"/>
          <w:color w:val="666666"/>
          <w:szCs w:val="20"/>
        </w:rPr>
        <w:br/>
        <w:t xml:space="preserve">                                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송도경제자유구역청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U-CITY 정보화전략계획 수립</w:t>
      </w:r>
      <w:r w:rsidRPr="00CA051E">
        <w:rPr>
          <w:rFonts w:asciiTheme="minorEastAsia" w:hAnsiTheme="minorEastAsia"/>
          <w:color w:val="666666"/>
          <w:szCs w:val="20"/>
        </w:rPr>
        <w:br/>
        <w:t>2001년 10월~2004년1월       ㈜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라이거시스템즈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  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공공기술팀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공공사업 PM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</w:t>
      </w:r>
      <w:r w:rsidR="00CA051E" w:rsidRPr="00CA051E">
        <w:rPr>
          <w:rFonts w:asciiTheme="minorEastAsia" w:hAnsiTheme="minorEastAsia" w:hint="eastAsia"/>
          <w:color w:val="666666"/>
          <w:szCs w:val="20"/>
        </w:rPr>
        <w:t>국</w:t>
      </w:r>
      <w:r w:rsidRPr="00CA051E">
        <w:rPr>
          <w:rFonts w:asciiTheme="minorEastAsia" w:hAnsiTheme="minorEastAsia"/>
          <w:color w:val="666666"/>
          <w:szCs w:val="20"/>
        </w:rPr>
        <w:t xml:space="preserve">군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대전병원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의료정보시스템 구축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국군 수도/일동/벽제/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대구병원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의료정보시스템 구축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환경관리공단 정보시스템 구축</w:t>
      </w:r>
      <w:r w:rsidRPr="00CA051E">
        <w:rPr>
          <w:rFonts w:asciiTheme="minorEastAsia" w:hAnsiTheme="minorEastAsia"/>
          <w:color w:val="666666"/>
          <w:szCs w:val="20"/>
        </w:rPr>
        <w:br/>
        <w:t xml:space="preserve">                                법무부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교정정보화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의무과 시스템 구축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Web-GIS와 모바일을 활용한 국립공원탐방 길라잡이  시스템 구축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SPI교육/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내부심사원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교육 이수/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내부심사원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자격 취득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/>
          <w:color w:val="666666"/>
          <w:szCs w:val="20"/>
        </w:rPr>
        <w:br/>
        <w:t>2000년 9월~2001년9월        ㈜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한국비지네스써비스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eSA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사업부 기술지원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소프트웨어 품질/성능 관리 솔루션 기술지원팀장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</w:t>
      </w:r>
      <w:r w:rsidR="008779A8">
        <w:rPr>
          <w:rFonts w:asciiTheme="minorEastAsia" w:hAnsiTheme="minorEastAsia" w:hint="eastAsia"/>
          <w:color w:val="666666"/>
          <w:szCs w:val="20"/>
        </w:rPr>
        <w:t>공공/금융부문</w:t>
      </w:r>
      <w:r w:rsidRPr="00CA051E">
        <w:rPr>
          <w:rFonts w:asciiTheme="minorEastAsia" w:hAnsiTheme="minorEastAsia"/>
          <w:color w:val="666666"/>
          <w:szCs w:val="20"/>
        </w:rPr>
        <w:t> (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SyncSort,Mercury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제품군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)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/>
          <w:color w:val="666666"/>
          <w:szCs w:val="20"/>
        </w:rPr>
        <w:br/>
        <w:t xml:space="preserve">1992년12월~2000년8월 ㈜대우정보시스템 의료정보시스템사업부 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아주대병원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의료정보시스템 구축</w:t>
      </w:r>
      <w:r w:rsidR="008779A8">
        <w:rPr>
          <w:rFonts w:asciiTheme="minorEastAsia" w:hAnsiTheme="minorEastAsia" w:hint="eastAsia"/>
          <w:color w:val="666666"/>
          <w:szCs w:val="20"/>
        </w:rPr>
        <w:t xml:space="preserve"> 및 운영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일산암센터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의료정보시스템 구축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분당차병원</w:t>
      </w:r>
      <w:proofErr w:type="spellEnd"/>
      <w:r w:rsidR="008779A8">
        <w:rPr>
          <w:rFonts w:asciiTheme="minorEastAsia" w:hAnsiTheme="minorEastAsia" w:hint="eastAsia"/>
          <w:color w:val="666666"/>
          <w:szCs w:val="20"/>
        </w:rPr>
        <w:t>/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분당한방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차병원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  의료정보시스템 구축</w:t>
      </w:r>
      <w:r w:rsidRPr="00CA051E">
        <w:rPr>
          <w:rFonts w:asciiTheme="minorEastAsia" w:hAnsiTheme="minorEastAsia"/>
          <w:color w:val="666666"/>
          <w:szCs w:val="20"/>
        </w:rPr>
        <w:br/>
        <w:t>                                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강남차병원</w:t>
      </w:r>
      <w:proofErr w:type="spellEnd"/>
      <w:r w:rsidR="008779A8">
        <w:rPr>
          <w:rFonts w:asciiTheme="minorEastAsia" w:hAnsiTheme="minorEastAsia" w:hint="eastAsia"/>
          <w:color w:val="666666"/>
          <w:szCs w:val="20"/>
        </w:rPr>
        <w:t>/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강남한방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차병원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  의료정보시스템 구축</w:t>
      </w:r>
      <w:r w:rsidRPr="00CA051E">
        <w:rPr>
          <w:rFonts w:asciiTheme="minorEastAsia" w:hAnsiTheme="minorEastAsia"/>
          <w:color w:val="666666"/>
          <w:szCs w:val="20"/>
        </w:rPr>
        <w:br/>
      </w:r>
      <w:r w:rsidRPr="00CA051E">
        <w:rPr>
          <w:rFonts w:asciiTheme="minorEastAsia" w:hAnsiTheme="minorEastAsia"/>
          <w:color w:val="666666"/>
          <w:szCs w:val="20"/>
        </w:rPr>
        <w:br/>
        <w:t xml:space="preserve">1990년 9월~1992년11월       ㈜해태상사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전산부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 xml:space="preserve"> 근무</w:t>
      </w:r>
      <w:r w:rsidRPr="00CA051E">
        <w:rPr>
          <w:rFonts w:asciiTheme="minorEastAsia" w:hAnsiTheme="minorEastAsia"/>
          <w:color w:val="666666"/>
          <w:szCs w:val="20"/>
        </w:rPr>
        <w:br/>
        <w:t xml:space="preserve">                                 </w:t>
      </w:r>
      <w:proofErr w:type="spellStart"/>
      <w:r w:rsidRPr="00CA051E">
        <w:rPr>
          <w:rFonts w:asciiTheme="minorEastAsia" w:hAnsiTheme="minorEastAsia"/>
          <w:color w:val="666666"/>
          <w:szCs w:val="20"/>
        </w:rPr>
        <w:t>인사급여</w:t>
      </w:r>
      <w:proofErr w:type="spellEnd"/>
      <w:r w:rsidRPr="00CA051E">
        <w:rPr>
          <w:rFonts w:asciiTheme="minorEastAsia" w:hAnsiTheme="minorEastAsia"/>
          <w:color w:val="666666"/>
          <w:szCs w:val="20"/>
        </w:rPr>
        <w:t>/회계/자금/판매/구매/영업관리/경영정보/의류</w:t>
      </w:r>
      <w:r w:rsidR="008779A8">
        <w:rPr>
          <w:rFonts w:asciiTheme="minorEastAsia" w:hAnsiTheme="minorEastAsia" w:hint="eastAsia"/>
          <w:color w:val="666666"/>
          <w:szCs w:val="20"/>
        </w:rPr>
        <w:t xml:space="preserve"> 개발</w:t>
      </w:r>
      <w:r w:rsidRPr="00CA051E">
        <w:rPr>
          <w:rFonts w:asciiTheme="minorEastAsia" w:hAnsiTheme="minorEastAsia"/>
          <w:color w:val="666666"/>
          <w:szCs w:val="20"/>
        </w:rPr>
        <w:br/>
      </w:r>
    </w:p>
    <w:p w:rsidR="008D3FBA" w:rsidRDefault="008D3FBA" w:rsidP="008D3FBA"/>
    <w:p w:rsidR="008D3FBA" w:rsidRDefault="008D3FBA" w:rsidP="008D3FBA"/>
    <w:p w:rsidR="008D3FBA" w:rsidRDefault="008D3FBA" w:rsidP="008D3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8D3FBA" w:rsidRPr="00E34F2E" w:rsidTr="00F92371">
        <w:trPr>
          <w:trHeight w:val="481"/>
        </w:trPr>
        <w:tc>
          <w:tcPr>
            <w:tcW w:w="89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002060"/>
              <w:right w:val="single" w:sz="12" w:space="0" w:color="FFFFFF" w:themeColor="background1"/>
            </w:tcBorders>
            <w:vAlign w:val="center"/>
          </w:tcPr>
          <w:p w:rsidR="008D3FBA" w:rsidRPr="00E34F2E" w:rsidRDefault="008D3FBA" w:rsidP="00915ED4">
            <w:pPr>
              <w:tabs>
                <w:tab w:val="left" w:pos="2505"/>
              </w:tabs>
              <w:rPr>
                <w:rFonts w:asciiTheme="minorEastAsia" w:hAnsiTheme="minorEastAsia"/>
              </w:rPr>
            </w:pPr>
            <w:r w:rsidRPr="007D6D5B">
              <w:rPr>
                <w:rFonts w:asciiTheme="minorEastAsia" w:hAnsiTheme="minorEastAsia" w:hint="eastAsia"/>
                <w:b/>
                <w:sz w:val="22"/>
              </w:rPr>
              <w:t xml:space="preserve">+ </w:t>
            </w:r>
            <w:r>
              <w:rPr>
                <w:rFonts w:asciiTheme="minorEastAsia" w:hAnsiTheme="minorEastAsia" w:hint="eastAsia"/>
                <w:b/>
                <w:sz w:val="22"/>
              </w:rPr>
              <w:t>자기 소개서</w:t>
            </w:r>
          </w:p>
        </w:tc>
      </w:tr>
    </w:tbl>
    <w:p w:rsidR="00F92371" w:rsidRPr="00F92371" w:rsidRDefault="00F92371" w:rsidP="00F92371">
      <w:pPr>
        <w:rPr>
          <w:rFonts w:ascii="gulim" w:hAnsi="gulim" w:hint="eastAsia"/>
          <w:color w:val="666666"/>
          <w:sz w:val="18"/>
          <w:szCs w:val="18"/>
        </w:rPr>
      </w:pPr>
      <w:r w:rsidRPr="00F92371">
        <w:rPr>
          <w:rFonts w:ascii="gulim" w:hAnsi="gulim" w:hint="eastAsia"/>
          <w:color w:val="666666"/>
          <w:sz w:val="18"/>
          <w:szCs w:val="18"/>
        </w:rPr>
        <w:t>생활신조는</w:t>
      </w:r>
      <w:r w:rsidRPr="00F92371">
        <w:rPr>
          <w:rFonts w:ascii="gulim" w:hAnsi="gulim"/>
          <w:color w:val="666666"/>
          <w:sz w:val="18"/>
          <w:szCs w:val="18"/>
        </w:rPr>
        <w:t xml:space="preserve"> "</w:t>
      </w:r>
      <w:r w:rsidRPr="00F92371">
        <w:rPr>
          <w:rFonts w:ascii="gulim" w:hAnsi="gulim"/>
          <w:color w:val="666666"/>
          <w:sz w:val="18"/>
          <w:szCs w:val="18"/>
        </w:rPr>
        <w:t>긍정적으로</w:t>
      </w:r>
      <w:r w:rsidRPr="00F92371">
        <w:rPr>
          <w:rFonts w:ascii="gulim" w:hAnsi="gulim"/>
          <w:color w:val="666666"/>
          <w:sz w:val="18"/>
          <w:szCs w:val="18"/>
        </w:rPr>
        <w:t xml:space="preserve"> </w:t>
      </w:r>
      <w:r w:rsidRPr="00F92371">
        <w:rPr>
          <w:rFonts w:ascii="gulim" w:hAnsi="gulim"/>
          <w:color w:val="666666"/>
          <w:sz w:val="18"/>
          <w:szCs w:val="18"/>
        </w:rPr>
        <w:t>생각하고</w:t>
      </w:r>
      <w:r w:rsidRPr="00F92371">
        <w:rPr>
          <w:rFonts w:ascii="gulim" w:hAnsi="gulim"/>
          <w:color w:val="666666"/>
          <w:sz w:val="18"/>
          <w:szCs w:val="18"/>
        </w:rPr>
        <w:t>,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 w:rsidRPr="00F92371">
        <w:rPr>
          <w:rFonts w:ascii="gulim" w:hAnsi="gulim"/>
          <w:color w:val="666666"/>
          <w:sz w:val="18"/>
          <w:szCs w:val="18"/>
        </w:rPr>
        <w:t>능동적으로</w:t>
      </w:r>
      <w:r w:rsidRPr="00F92371">
        <w:rPr>
          <w:rFonts w:ascii="gulim" w:hAnsi="gulim"/>
          <w:color w:val="666666"/>
          <w:sz w:val="18"/>
          <w:szCs w:val="18"/>
        </w:rPr>
        <w:t xml:space="preserve"> </w:t>
      </w:r>
      <w:r w:rsidRPr="00F92371">
        <w:rPr>
          <w:rFonts w:ascii="gulim" w:hAnsi="gulim"/>
          <w:color w:val="666666"/>
          <w:sz w:val="18"/>
          <w:szCs w:val="18"/>
        </w:rPr>
        <w:t>행동하자</w:t>
      </w:r>
      <w:r w:rsidRPr="00F92371">
        <w:rPr>
          <w:rFonts w:ascii="gulim" w:hAnsi="gulim"/>
          <w:color w:val="666666"/>
          <w:sz w:val="18"/>
          <w:szCs w:val="18"/>
        </w:rPr>
        <w:t xml:space="preserve">" </w:t>
      </w:r>
      <w:r w:rsidRPr="00F92371">
        <w:rPr>
          <w:rFonts w:ascii="gulim" w:hAnsi="gulim"/>
          <w:color w:val="666666"/>
          <w:sz w:val="18"/>
          <w:szCs w:val="18"/>
        </w:rPr>
        <w:t>입니다</w:t>
      </w:r>
      <w:r w:rsidRPr="00F92371">
        <w:rPr>
          <w:rFonts w:ascii="gulim" w:hAnsi="gulim"/>
          <w:color w:val="666666"/>
          <w:sz w:val="18"/>
          <w:szCs w:val="18"/>
        </w:rPr>
        <w:t>.</w:t>
      </w:r>
    </w:p>
    <w:p w:rsidR="00F92371" w:rsidRDefault="00F92371" w:rsidP="00F92371">
      <w:pPr>
        <w:rPr>
          <w:rFonts w:ascii="gulim" w:hAnsi="gulim" w:hint="eastAsia"/>
          <w:color w:val="666666"/>
          <w:sz w:val="18"/>
          <w:szCs w:val="18"/>
        </w:rPr>
      </w:pPr>
      <w:r w:rsidRPr="00F92371">
        <w:rPr>
          <w:rFonts w:ascii="gulim" w:hAnsi="gulim" w:hint="eastAsia"/>
          <w:color w:val="666666"/>
          <w:sz w:val="18"/>
          <w:szCs w:val="18"/>
        </w:rPr>
        <w:t>어떠한</w:t>
      </w:r>
      <w:r w:rsidRPr="00F92371">
        <w:rPr>
          <w:rFonts w:ascii="gulim" w:hAnsi="gulim"/>
          <w:color w:val="666666"/>
          <w:sz w:val="18"/>
          <w:szCs w:val="18"/>
        </w:rPr>
        <w:t xml:space="preserve"> </w:t>
      </w:r>
      <w:r w:rsidRPr="00F92371">
        <w:rPr>
          <w:rFonts w:ascii="gulim" w:hAnsi="gulim"/>
          <w:color w:val="666666"/>
          <w:sz w:val="18"/>
          <w:szCs w:val="18"/>
        </w:rPr>
        <w:t>역경도</w:t>
      </w:r>
      <w:r w:rsidRPr="00F92371">
        <w:rPr>
          <w:rFonts w:ascii="gulim" w:hAnsi="gulim"/>
          <w:color w:val="666666"/>
          <w:sz w:val="18"/>
          <w:szCs w:val="18"/>
        </w:rPr>
        <w:t xml:space="preserve"> </w:t>
      </w:r>
      <w:r w:rsidRPr="00F92371">
        <w:rPr>
          <w:rFonts w:ascii="gulim" w:hAnsi="gulim"/>
          <w:color w:val="666666"/>
          <w:sz w:val="18"/>
          <w:szCs w:val="18"/>
        </w:rPr>
        <w:t>긍정적이고</w:t>
      </w:r>
      <w:r w:rsidRPr="00F92371">
        <w:rPr>
          <w:rFonts w:ascii="gulim" w:hAnsi="gulim"/>
          <w:color w:val="666666"/>
          <w:sz w:val="18"/>
          <w:szCs w:val="18"/>
        </w:rPr>
        <w:t xml:space="preserve"> </w:t>
      </w:r>
      <w:r w:rsidRPr="00F92371">
        <w:rPr>
          <w:rFonts w:ascii="gulim" w:hAnsi="gulim"/>
          <w:color w:val="666666"/>
          <w:sz w:val="18"/>
          <w:szCs w:val="18"/>
        </w:rPr>
        <w:t>능동적</w:t>
      </w:r>
      <w:r w:rsidRPr="00F92371">
        <w:rPr>
          <w:rFonts w:ascii="gulim" w:hAnsi="gulim"/>
          <w:color w:val="666666"/>
          <w:sz w:val="18"/>
          <w:szCs w:val="18"/>
        </w:rPr>
        <w:t xml:space="preserve"> </w:t>
      </w:r>
      <w:r w:rsidRPr="00F92371">
        <w:rPr>
          <w:rFonts w:ascii="gulim" w:hAnsi="gulim"/>
          <w:color w:val="666666"/>
          <w:sz w:val="18"/>
          <w:szCs w:val="18"/>
        </w:rPr>
        <w:t>사고방식과</w:t>
      </w:r>
      <w:r w:rsidRPr="00F92371">
        <w:rPr>
          <w:rFonts w:ascii="gulim" w:hAnsi="gulim"/>
          <w:color w:val="666666"/>
          <w:sz w:val="18"/>
          <w:szCs w:val="18"/>
        </w:rPr>
        <w:t xml:space="preserve"> </w:t>
      </w:r>
      <w:r w:rsidRPr="00F92371">
        <w:rPr>
          <w:rFonts w:ascii="gulim" w:hAnsi="gulim"/>
          <w:color w:val="666666"/>
          <w:sz w:val="18"/>
          <w:szCs w:val="18"/>
        </w:rPr>
        <w:t>실천력으로</w:t>
      </w:r>
      <w:r w:rsidRPr="00F92371">
        <w:rPr>
          <w:rFonts w:ascii="gulim" w:hAnsi="gulim"/>
          <w:color w:val="666666"/>
          <w:sz w:val="18"/>
          <w:szCs w:val="18"/>
        </w:rPr>
        <w:t xml:space="preserve"> </w:t>
      </w:r>
      <w:r w:rsidRPr="00F92371">
        <w:rPr>
          <w:rFonts w:ascii="gulim" w:hAnsi="gulim"/>
          <w:color w:val="666666"/>
          <w:sz w:val="18"/>
          <w:szCs w:val="18"/>
        </w:rPr>
        <w:t>극복하고자함</w:t>
      </w:r>
      <w:r w:rsidRPr="00F92371">
        <w:rPr>
          <w:rFonts w:ascii="gulim" w:hAnsi="gulim"/>
          <w:color w:val="666666"/>
          <w:sz w:val="18"/>
          <w:szCs w:val="18"/>
        </w:rPr>
        <w:t xml:space="preserve"> </w:t>
      </w:r>
      <w:r w:rsidRPr="00F92371">
        <w:rPr>
          <w:rFonts w:ascii="gulim" w:hAnsi="gulim"/>
          <w:color w:val="666666"/>
          <w:sz w:val="18"/>
          <w:szCs w:val="18"/>
        </w:rPr>
        <w:t>입니다</w:t>
      </w:r>
      <w:r w:rsidRPr="00F92371">
        <w:rPr>
          <w:rFonts w:ascii="gulim" w:hAnsi="gulim"/>
          <w:color w:val="666666"/>
          <w:sz w:val="18"/>
          <w:szCs w:val="18"/>
        </w:rPr>
        <w:t>.</w:t>
      </w:r>
    </w:p>
    <w:p w:rsidR="008D3FBA" w:rsidRPr="008D3FBA" w:rsidRDefault="00F92371" w:rsidP="00F92371">
      <w:r>
        <w:rPr>
          <w:rFonts w:ascii="gulim" w:hAnsi="gulim"/>
          <w:color w:val="666666"/>
          <w:sz w:val="18"/>
          <w:szCs w:val="18"/>
        </w:rPr>
        <w:lastRenderedPageBreak/>
        <w:t>작은</w:t>
      </w:r>
      <w:r>
        <w:rPr>
          <w:rFonts w:ascii="gulim" w:hAnsi="gulim" w:hint="eastAsia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일에도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정성을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다하면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나와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세상이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변한다는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말을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실천에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옮기며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회사를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변화시키고</w:t>
      </w:r>
      <w:r>
        <w:rPr>
          <w:rFonts w:ascii="gulim" w:hAnsi="gulim"/>
          <w:color w:val="666666"/>
          <w:sz w:val="18"/>
          <w:szCs w:val="18"/>
        </w:rPr>
        <w:t xml:space="preserve"> </w:t>
      </w:r>
      <w:r>
        <w:rPr>
          <w:rFonts w:ascii="gulim" w:hAnsi="gulim"/>
          <w:color w:val="666666"/>
          <w:sz w:val="18"/>
          <w:szCs w:val="18"/>
        </w:rPr>
        <w:t>싶습니다</w:t>
      </w:r>
      <w:r>
        <w:rPr>
          <w:rFonts w:ascii="gulim" w:hAnsi="gulim"/>
          <w:color w:val="666666"/>
          <w:sz w:val="18"/>
          <w:szCs w:val="18"/>
        </w:rPr>
        <w:t>.</w:t>
      </w:r>
    </w:p>
    <w:sectPr w:rsidR="008D3FBA" w:rsidRPr="008D3FBA" w:rsidSect="006A3D95">
      <w:headerReference w:type="default" r:id="rId9"/>
      <w:footerReference w:type="default" r:id="rId10"/>
      <w:pgSz w:w="11906" w:h="16838"/>
      <w:pgMar w:top="1701" w:right="1440" w:bottom="1440" w:left="1440" w:header="851" w:footer="0" w:gutter="0"/>
      <w:pgBorders w:offsetFrom="page">
        <w:top w:val="single" w:sz="12" w:space="24" w:color="365F91" w:themeColor="accent1" w:themeShade="BF"/>
        <w:left w:val="single" w:sz="12" w:space="24" w:color="365F91" w:themeColor="accent1" w:themeShade="BF"/>
        <w:bottom w:val="single" w:sz="12" w:space="31" w:color="365F91" w:themeColor="accent1" w:themeShade="BF"/>
        <w:right w:val="single" w:sz="12" w:space="24" w:color="365F91" w:themeColor="accent1" w:themeShade="BF"/>
      </w:pgBorders>
      <w:pgNumType w:chapStyle="1" w:chapSep="em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712" w:rsidRDefault="00593712" w:rsidP="00566D25">
      <w:r>
        <w:separator/>
      </w:r>
    </w:p>
  </w:endnote>
  <w:endnote w:type="continuationSeparator" w:id="0">
    <w:p w:rsidR="00593712" w:rsidRDefault="00593712" w:rsidP="005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</w:rPr>
      <w:id w:val="19489799"/>
      <w:docPartObj>
        <w:docPartGallery w:val="Page Numbers (Bottom of Page)"/>
        <w:docPartUnique/>
      </w:docPartObj>
    </w:sdtPr>
    <w:sdtEndPr/>
    <w:sdtContent>
      <w:p w:rsidR="00BC7E12" w:rsidRPr="009F32F4" w:rsidRDefault="00D2782A" w:rsidP="00BA137C">
        <w:pPr>
          <w:pStyle w:val="a5"/>
          <w:ind w:left="800" w:right="200"/>
          <w:jc w:val="right"/>
          <w:rPr>
            <w:sz w:val="22"/>
          </w:rPr>
        </w:pPr>
        <w:r w:rsidRPr="009F32F4">
          <w:rPr>
            <w:sz w:val="18"/>
          </w:rPr>
          <w:fldChar w:fldCharType="begin"/>
        </w:r>
        <w:r w:rsidRPr="009F32F4">
          <w:rPr>
            <w:sz w:val="18"/>
          </w:rPr>
          <w:instrText xml:space="preserve"> PAGE   \* MERGEFORMAT </w:instrText>
        </w:r>
        <w:r w:rsidRPr="009F32F4">
          <w:rPr>
            <w:sz w:val="18"/>
          </w:rPr>
          <w:fldChar w:fldCharType="separate"/>
        </w:r>
        <w:r w:rsidR="000C2C76" w:rsidRPr="000C2C76">
          <w:rPr>
            <w:noProof/>
            <w:sz w:val="18"/>
            <w:lang w:val="ko-KR"/>
          </w:rPr>
          <w:t>1</w:t>
        </w:r>
        <w:r w:rsidRPr="009F32F4">
          <w:rPr>
            <w:sz w:val="18"/>
          </w:rPr>
          <w:fldChar w:fldCharType="end"/>
        </w:r>
      </w:p>
    </w:sdtContent>
  </w:sdt>
  <w:p w:rsidR="00BC7E12" w:rsidRDefault="00BC7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712" w:rsidRDefault="00593712" w:rsidP="00566D25">
      <w:r>
        <w:separator/>
      </w:r>
    </w:p>
  </w:footnote>
  <w:footnote w:type="continuationSeparator" w:id="0">
    <w:p w:rsidR="00593712" w:rsidRDefault="00593712" w:rsidP="005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D25" w:rsidRDefault="00341B5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7C0A83" wp14:editId="6BAC0440">
              <wp:simplePos x="0" y="0"/>
              <wp:positionH relativeFrom="column">
                <wp:posOffset>-266700</wp:posOffset>
              </wp:positionH>
              <wp:positionV relativeFrom="paragraph">
                <wp:posOffset>297815</wp:posOffset>
              </wp:positionV>
              <wp:extent cx="6229350" cy="0"/>
              <wp:effectExtent l="9525" t="12065" r="9525" b="1651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C929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21pt;margin-top:23.45pt;width:49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" strokecolor="#00206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3B9"/>
    <w:multiLevelType w:val="hybridMultilevel"/>
    <w:tmpl w:val="805CCE30"/>
    <w:lvl w:ilvl="0" w:tplc="0409000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65" w:hanging="400"/>
      </w:pPr>
      <w:rPr>
        <w:rFonts w:ascii="Wingdings" w:hAnsi="Wingdings" w:hint="default"/>
      </w:rPr>
    </w:lvl>
  </w:abstractNum>
  <w:abstractNum w:abstractNumId="1" w15:restartNumberingAfterBreak="0">
    <w:nsid w:val="08FF5F3F"/>
    <w:multiLevelType w:val="hybridMultilevel"/>
    <w:tmpl w:val="5994FF66"/>
    <w:lvl w:ilvl="0" w:tplc="BCB4CB8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854BD5"/>
    <w:multiLevelType w:val="hybridMultilevel"/>
    <w:tmpl w:val="BCA0C4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F5580C"/>
    <w:multiLevelType w:val="hybridMultilevel"/>
    <w:tmpl w:val="2DA46E80"/>
    <w:lvl w:ilvl="0" w:tplc="04090001">
      <w:start w:val="1"/>
      <w:numFmt w:val="bullet"/>
      <w:lvlText w:val=""/>
      <w:lvlJc w:val="left"/>
      <w:pPr>
        <w:ind w:left="23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3" w:hanging="400"/>
      </w:pPr>
      <w:rPr>
        <w:rFonts w:ascii="Wingdings" w:hAnsi="Wingdings" w:hint="default"/>
      </w:rPr>
    </w:lvl>
  </w:abstractNum>
  <w:abstractNum w:abstractNumId="4" w15:restartNumberingAfterBreak="0">
    <w:nsid w:val="371567CC"/>
    <w:multiLevelType w:val="hybridMultilevel"/>
    <w:tmpl w:val="7C567C8A"/>
    <w:lvl w:ilvl="0" w:tplc="04090001">
      <w:start w:val="1"/>
      <w:numFmt w:val="bullet"/>
      <w:lvlText w:val=""/>
      <w:lvlJc w:val="left"/>
      <w:pPr>
        <w:ind w:left="34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35" w:hanging="400"/>
      </w:pPr>
      <w:rPr>
        <w:rFonts w:ascii="Wingdings" w:hAnsi="Wingdings" w:hint="default"/>
      </w:rPr>
    </w:lvl>
  </w:abstractNum>
  <w:abstractNum w:abstractNumId="5" w15:restartNumberingAfterBreak="0">
    <w:nsid w:val="57E3675C"/>
    <w:multiLevelType w:val="hybridMultilevel"/>
    <w:tmpl w:val="E03CE7BC"/>
    <w:lvl w:ilvl="0" w:tplc="04090001">
      <w:start w:val="1"/>
      <w:numFmt w:val="bullet"/>
      <w:lvlText w:val=""/>
      <w:lvlJc w:val="left"/>
      <w:pPr>
        <w:ind w:left="23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3" w:hanging="400"/>
      </w:pPr>
      <w:rPr>
        <w:rFonts w:ascii="Wingdings" w:hAnsi="Wingdings" w:hint="default"/>
      </w:rPr>
    </w:lvl>
  </w:abstractNum>
  <w:abstractNum w:abstractNumId="6" w15:restartNumberingAfterBreak="0">
    <w:nsid w:val="73294A80"/>
    <w:multiLevelType w:val="hybridMultilevel"/>
    <w:tmpl w:val="C9F2C5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25"/>
    <w:rsid w:val="0002504A"/>
    <w:rsid w:val="00044918"/>
    <w:rsid w:val="00072573"/>
    <w:rsid w:val="000A2818"/>
    <w:rsid w:val="000A2FF8"/>
    <w:rsid w:val="000C2C76"/>
    <w:rsid w:val="001653CB"/>
    <w:rsid w:val="001A3987"/>
    <w:rsid w:val="001A44EB"/>
    <w:rsid w:val="0020073A"/>
    <w:rsid w:val="002B4006"/>
    <w:rsid w:val="003215CC"/>
    <w:rsid w:val="00341B5A"/>
    <w:rsid w:val="003B4CB3"/>
    <w:rsid w:val="003F3CB8"/>
    <w:rsid w:val="00403BCB"/>
    <w:rsid w:val="00417296"/>
    <w:rsid w:val="00442790"/>
    <w:rsid w:val="004744A2"/>
    <w:rsid w:val="004B0D8D"/>
    <w:rsid w:val="004E15DD"/>
    <w:rsid w:val="00566D25"/>
    <w:rsid w:val="00593712"/>
    <w:rsid w:val="005C5511"/>
    <w:rsid w:val="00635CFA"/>
    <w:rsid w:val="00675A66"/>
    <w:rsid w:val="00683DEF"/>
    <w:rsid w:val="006A3D95"/>
    <w:rsid w:val="006F190E"/>
    <w:rsid w:val="006F2B7F"/>
    <w:rsid w:val="007D6D5B"/>
    <w:rsid w:val="00814195"/>
    <w:rsid w:val="00814FE2"/>
    <w:rsid w:val="0082744F"/>
    <w:rsid w:val="0083133D"/>
    <w:rsid w:val="00833065"/>
    <w:rsid w:val="008427AC"/>
    <w:rsid w:val="008779A8"/>
    <w:rsid w:val="008B6595"/>
    <w:rsid w:val="008C1BDC"/>
    <w:rsid w:val="008D049A"/>
    <w:rsid w:val="008D3FBA"/>
    <w:rsid w:val="008E4962"/>
    <w:rsid w:val="008F28BB"/>
    <w:rsid w:val="0092216B"/>
    <w:rsid w:val="00971930"/>
    <w:rsid w:val="009D4CA5"/>
    <w:rsid w:val="009F32F4"/>
    <w:rsid w:val="00A631E6"/>
    <w:rsid w:val="00AC52F2"/>
    <w:rsid w:val="00B24B0C"/>
    <w:rsid w:val="00B328EA"/>
    <w:rsid w:val="00B3652B"/>
    <w:rsid w:val="00B53050"/>
    <w:rsid w:val="00B7459E"/>
    <w:rsid w:val="00BA137C"/>
    <w:rsid w:val="00BB68D7"/>
    <w:rsid w:val="00BC7E12"/>
    <w:rsid w:val="00C91FD5"/>
    <w:rsid w:val="00C93F84"/>
    <w:rsid w:val="00CA051E"/>
    <w:rsid w:val="00CA1DBA"/>
    <w:rsid w:val="00D2782A"/>
    <w:rsid w:val="00D611A7"/>
    <w:rsid w:val="00D75786"/>
    <w:rsid w:val="00D85608"/>
    <w:rsid w:val="00E326EF"/>
    <w:rsid w:val="00E34F2E"/>
    <w:rsid w:val="00E53843"/>
    <w:rsid w:val="00E9258B"/>
    <w:rsid w:val="00EC0E7E"/>
    <w:rsid w:val="00ED2039"/>
    <w:rsid w:val="00ED2FDD"/>
    <w:rsid w:val="00ED396B"/>
    <w:rsid w:val="00EE00A2"/>
    <w:rsid w:val="00F22DF8"/>
    <w:rsid w:val="00F566D9"/>
    <w:rsid w:val="00F74E5E"/>
    <w:rsid w:val="00F92371"/>
    <w:rsid w:val="00F97E42"/>
    <w:rsid w:val="00FA21AE"/>
    <w:rsid w:val="00FA32AC"/>
    <w:rsid w:val="00FC60CA"/>
    <w:rsid w:val="00FD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AF36"/>
  <w15:docId w15:val="{693FD2F7-381A-41D4-BDFE-2FB3AD99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3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6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66D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6D25"/>
  </w:style>
  <w:style w:type="paragraph" w:styleId="a5">
    <w:name w:val="footer"/>
    <w:basedOn w:val="a"/>
    <w:link w:val="Char0"/>
    <w:uiPriority w:val="99"/>
    <w:unhideWhenUsed/>
    <w:rsid w:val="00566D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6D25"/>
  </w:style>
  <w:style w:type="paragraph" w:styleId="a6">
    <w:name w:val="Balloon Text"/>
    <w:basedOn w:val="a"/>
    <w:link w:val="Char1"/>
    <w:uiPriority w:val="99"/>
    <w:semiHidden/>
    <w:unhideWhenUsed/>
    <w:rsid w:val="00566D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66D25"/>
    <w:rPr>
      <w:rFonts w:asciiTheme="majorHAnsi" w:eastAsiaTheme="majorEastAsia" w:hAnsiTheme="majorHAnsi" w:cstheme="majorBidi"/>
      <w:sz w:val="18"/>
      <w:szCs w:val="18"/>
    </w:rPr>
  </w:style>
  <w:style w:type="table" w:styleId="-5">
    <w:name w:val="Light Shading Accent 5"/>
    <w:basedOn w:val="a1"/>
    <w:uiPriority w:val="60"/>
    <w:rsid w:val="00E326E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List Paragraph"/>
    <w:basedOn w:val="a"/>
    <w:uiPriority w:val="34"/>
    <w:qFormat/>
    <w:rsid w:val="004B0D8D"/>
    <w:pPr>
      <w:ind w:leftChars="400" w:left="800"/>
    </w:pPr>
  </w:style>
  <w:style w:type="character" w:styleId="a8">
    <w:name w:val="Strong"/>
    <w:basedOn w:val="a0"/>
    <w:uiPriority w:val="22"/>
    <w:qFormat/>
    <w:rsid w:val="00044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9360FF-7D9B-49B9-9C53-FD69AC8D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mhsung</cp:lastModifiedBy>
  <cp:revision>3</cp:revision>
  <cp:lastPrinted>2013-12-24T05:12:00Z</cp:lastPrinted>
  <dcterms:created xsi:type="dcterms:W3CDTF">2019-02-15T08:36:00Z</dcterms:created>
  <dcterms:modified xsi:type="dcterms:W3CDTF">2019-05-09T05:55:00Z</dcterms:modified>
</cp:coreProperties>
</file>