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css(cascading Style Sheets)</w:t>
      </w:r>
    </w:p>
    <w:p>
      <w:pPr>
        <w:rPr>
          <w:rFonts w:hint="eastAsia"/>
        </w:rPr>
      </w:pPr>
      <w:r>
        <w:rPr>
          <w:rFonts w:hint="eastAsia"/>
        </w:rPr>
        <w:t>CSS通常称为CSS样式表或</w:t>
      </w:r>
      <w:r>
        <w:rPr>
          <w:rFonts w:hint="eastAsia"/>
          <w:lang w:val="en-US" w:eastAsia="zh-CN"/>
        </w:rPr>
        <w:t>**</w:t>
      </w:r>
      <w:r>
        <w:rPr>
          <w:rFonts w:hint="eastAsia"/>
        </w:rPr>
        <w:t>层叠样式表</w:t>
      </w:r>
      <w:r>
        <w:rPr>
          <w:rFonts w:hint="eastAsia"/>
          <w:lang w:val="en-US" w:eastAsia="zh-CN"/>
        </w:rPr>
        <w:t>**</w:t>
      </w:r>
      <w:r>
        <w:rPr>
          <w:rFonts w:hint="eastAsia"/>
        </w:rPr>
        <w:t>（级联样式表)，主要用于设置HTML页面中的文本内容（字体、大小、对齐方式等)、图片的外形(宽高、边框样式、边距等)以及版面的布局等外观显示样式。</w:t>
      </w:r>
    </w:p>
    <w:p>
      <w:pPr>
        <w:rPr>
          <w:rFonts w:hint="eastAsia"/>
        </w:rPr>
      </w:pPr>
      <w:r>
        <w:rPr>
          <w:rFonts w:hint="eastAsia"/>
        </w:rPr>
        <w:t>CSS以HTML为基础，提供了丰富的功能，如字体、颜色、背景的控制及整体排版等，而且还可以针对不同的浏览器设置不同的样式。</w:t>
      </w:r>
    </w:p>
    <w:p>
      <w:r>
        <w:drawing>
          <wp:inline distT="0" distB="0" distL="114300" distR="114300">
            <wp:extent cx="5271135" cy="15982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81749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E227D"/>
    <w:rsid w:val="445E0727"/>
    <w:rsid w:val="4738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2021-12-08T10:32:16Z</dcterms:created>
  <dc:creator>cx</dc:creator>
  <cp:lastModifiedBy>throremby</cp:lastModifiedBy>
  <dcterms:modified xsi:type="dcterms:W3CDTF">2021-12-08T10:39:01Z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0A8A0FDF164D40A69E242204BB527247</vt:lpwstr>
  </property>
</Properties>
</file>