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基本表单验证特性介绍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慕课网注册界面的这个灰色的提示是html5的那个特性?</w:t>
      </w:r>
    </w:p>
    <w:p>
      <w:pPr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2644140" cy="2430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48"/>
          <w:szCs w:val="48"/>
          <w:lang w:val="en-US" w:eastAsia="zh-CN"/>
        </w:rPr>
        <w:t>placeholde</w:t>
      </w:r>
      <w:r>
        <w:rPr>
          <w:rFonts w:hint="eastAsia"/>
          <w:sz w:val="48"/>
          <w:szCs w:val="48"/>
          <w:lang w:val="en-US" w:eastAsia="zh-CN"/>
        </w:rPr>
        <w:t>r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html5表单中新增了那些类型?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email、url、number、range、date(date, month, week, time, datetime,datetime-local)、search、color、tel等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文本框中，输入一次，下一次再输入会自动提示是哪个特性?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48"/>
          <w:szCs w:val="48"/>
          <w:lang w:val="en-US" w:eastAsia="zh-CN"/>
        </w:rPr>
      </w:pPr>
      <w:r>
        <w:drawing>
          <wp:inline distT="0" distB="0" distL="114300" distR="114300">
            <wp:extent cx="2026920" cy="723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48"/>
          <w:szCs w:val="48"/>
          <w:lang w:val="en-US" w:eastAsia="zh-CN"/>
        </w:rPr>
        <w:t>autocomplete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21280" cy="2636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去黄色背景如下：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2593975"/>
            <wp:effectExtent l="0" t="0" r="12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下图这种提示选择是如何实现的?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48"/>
          <w:szCs w:val="48"/>
          <w:lang w:val="en-US" w:eastAsia="zh-CN"/>
        </w:rPr>
      </w:pPr>
      <w:r>
        <w:drawing>
          <wp:inline distT="0" distB="0" distL="114300" distR="114300">
            <wp:extent cx="1584960" cy="16992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48"/>
          <w:szCs w:val="48"/>
          <w:lang w:val="en-US" w:eastAsia="zh-CN"/>
        </w:rPr>
        <w:t>list和datelist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初始化页面之后，如何让input自动获得焦点?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autofocus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default"/>
          <w:b w:val="0"/>
          <w:bCs w:val="0"/>
          <w:sz w:val="44"/>
          <w:szCs w:val="44"/>
          <w:lang w:val="en-US" w:eastAsia="zh-CN"/>
        </w:rPr>
        <w:t>我们再来看看html5表单验证的新特性: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html5中如何设置表单元素必填?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required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html5表单验证如何使用正则?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pattern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html5表单中设置了必填，提交表单的时候如何做到不验证?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48"/>
          <w:szCs w:val="48"/>
          <w:lang w:val="en-US" w:eastAsia="zh-CN"/>
        </w:rPr>
        <w:t>novalidate或者formnovalidate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0EB8D"/>
    <w:multiLevelType w:val="multilevel"/>
    <w:tmpl w:val="DB50EB8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16C01"/>
    <w:rsid w:val="07AA3238"/>
    <w:rsid w:val="087B457E"/>
    <w:rsid w:val="0D0943E6"/>
    <w:rsid w:val="0DD84D85"/>
    <w:rsid w:val="0FA81239"/>
    <w:rsid w:val="1214120C"/>
    <w:rsid w:val="15082937"/>
    <w:rsid w:val="18B42C61"/>
    <w:rsid w:val="1E7770DE"/>
    <w:rsid w:val="29A30A29"/>
    <w:rsid w:val="2A53244F"/>
    <w:rsid w:val="2FEF0361"/>
    <w:rsid w:val="318D4498"/>
    <w:rsid w:val="32097FFD"/>
    <w:rsid w:val="342A5AD8"/>
    <w:rsid w:val="354F3D36"/>
    <w:rsid w:val="368F749F"/>
    <w:rsid w:val="4621272F"/>
    <w:rsid w:val="465E0A8A"/>
    <w:rsid w:val="4B6D2F19"/>
    <w:rsid w:val="4BC61C40"/>
    <w:rsid w:val="605B6893"/>
    <w:rsid w:val="609C2252"/>
    <w:rsid w:val="62F724E7"/>
    <w:rsid w:val="6AC23170"/>
    <w:rsid w:val="6C341C42"/>
    <w:rsid w:val="74E474F8"/>
    <w:rsid w:val="75442B0D"/>
    <w:rsid w:val="754B78AE"/>
    <w:rsid w:val="77640ECE"/>
    <w:rsid w:val="77661973"/>
    <w:rsid w:val="77CA01D6"/>
    <w:rsid w:val="7BA47DFA"/>
    <w:rsid w:val="7F0123DE"/>
    <w:rsid w:val="7F3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2021-11-23T14:02:46Z</dcterms:created>
  <dc:creator>cx</dc:creator>
  <cp:lastModifiedBy>throremby</cp:lastModifiedBy>
  <dcterms:modified xsi:type="dcterms:W3CDTF">2021-11-23T14:18:47Z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076D89FF489842508E3D07AEF27E6418</vt:lpwstr>
  </property>
</Properties>
</file>