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计算机网络体系结构</w:t>
      </w:r>
    </w:p>
    <w:p>
      <w:pPr>
        <w:numPr>
          <w:ilvl w:val="0"/>
          <w:numId w:val="1"/>
        </w:numPr>
        <w:jc w:val="left"/>
        <w:rPr>
          <w:rFonts w:hint="eastAsia"/>
          <w:lang w:val="en-US" w:eastAsia="zh-CN"/>
        </w:rPr>
      </w:pPr>
      <w:r>
        <w:rPr>
          <w:rFonts w:hint="eastAsia"/>
          <w:lang w:val="en-US" w:eastAsia="zh-CN"/>
        </w:rPr>
        <w:t>计算机网络分层体系结构</w:t>
      </w:r>
    </w:p>
    <w:p>
      <w:pPr>
        <w:numPr>
          <w:ilvl w:val="0"/>
          <w:numId w:val="2"/>
        </w:numPr>
        <w:ind w:left="420" w:leftChars="0"/>
        <w:jc w:val="left"/>
        <w:rPr>
          <w:rFonts w:hint="default"/>
          <w:lang w:val="en-US" w:eastAsia="zh-CN"/>
        </w:rPr>
      </w:pPr>
      <w:r>
        <w:rPr>
          <w:rFonts w:hint="eastAsia"/>
          <w:lang w:val="en-US" w:eastAsia="zh-CN"/>
        </w:rPr>
        <w:t>分层思想：计算机完成的所有功能可以划分为若干层，每层完成一部分子功能，每层在完成相应功能时与另一通信实体的相同层按照某种协议进行信息交换（例如说网卡数据的接发和操作系统对于可靠性的工作）</w:t>
      </w:r>
    </w:p>
    <w:p>
      <w:pPr>
        <w:numPr>
          <w:ilvl w:val="0"/>
          <w:numId w:val="2"/>
        </w:numPr>
        <w:ind w:left="420" w:leftChars="0"/>
        <w:jc w:val="left"/>
        <w:rPr>
          <w:rFonts w:hint="default"/>
          <w:lang w:val="en-US" w:eastAsia="zh-CN"/>
        </w:rPr>
      </w:pPr>
      <w:r>
        <w:rPr>
          <w:rFonts w:hint="eastAsia"/>
          <w:lang w:val="en-US" w:eastAsia="zh-CN"/>
        </w:rPr>
        <w:t>体系结构定义：计算机网络所划分的层次以及各层协议的集合</w:t>
      </w:r>
    </w:p>
    <w:p>
      <w:pPr>
        <w:numPr>
          <w:ilvl w:val="0"/>
          <w:numId w:val="1"/>
        </w:numPr>
        <w:tabs>
          <w:tab w:val="left" w:pos="6593"/>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OSI参考模型（开放系统互联模型）</w:t>
      </w:r>
    </w:p>
    <w:p>
      <w:pPr>
        <w:numPr>
          <w:numId w:val="0"/>
        </w:numPr>
        <w:tabs>
          <w:tab w:val="left" w:pos="6593"/>
        </w:tabs>
        <w:bidi w:val="0"/>
        <w:ind w:leftChars="0"/>
        <w:jc w:val="left"/>
      </w:pPr>
      <w:r>
        <w:drawing>
          <wp:inline distT="0" distB="0" distL="114300" distR="114300">
            <wp:extent cx="5272405" cy="2988945"/>
            <wp:effectExtent l="0" t="0" r="63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2405" cy="2988945"/>
                    </a:xfrm>
                    <a:prstGeom prst="rect">
                      <a:avLst/>
                    </a:prstGeom>
                    <a:noFill/>
                    <a:ln>
                      <a:noFill/>
                    </a:ln>
                  </pic:spPr>
                </pic:pic>
              </a:graphicData>
            </a:graphic>
          </wp:inline>
        </w:drawing>
      </w:r>
    </w:p>
    <w:p>
      <w:pPr>
        <w:numPr>
          <w:numId w:val="0"/>
        </w:numPr>
        <w:tabs>
          <w:tab w:val="left" w:pos="6593"/>
        </w:tabs>
        <w:bidi w:val="0"/>
        <w:ind w:leftChars="0"/>
        <w:jc w:val="left"/>
        <w:rPr>
          <w:rFonts w:hint="default" w:eastAsiaTheme="minorEastAsia"/>
          <w:lang w:val="en-US" w:eastAsia="zh-CN"/>
        </w:rPr>
      </w:pPr>
      <w:r>
        <w:rPr>
          <w:rFonts w:hint="eastAsia"/>
          <w:lang w:val="en-US" w:eastAsia="zh-CN"/>
        </w:rPr>
        <w:t>三、TCP/IP参考模型（涵盖了OSI）</w:t>
      </w:r>
    </w:p>
    <w:p>
      <w:pPr>
        <w:numPr>
          <w:numId w:val="0"/>
        </w:numPr>
        <w:tabs>
          <w:tab w:val="left" w:pos="6593"/>
        </w:tabs>
        <w:bidi w:val="0"/>
        <w:ind w:leftChars="0"/>
        <w:jc w:val="left"/>
      </w:pPr>
      <w:r>
        <w:drawing>
          <wp:inline distT="0" distB="0" distL="114300" distR="114300">
            <wp:extent cx="5271135" cy="2860040"/>
            <wp:effectExtent l="0" t="0" r="190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1135" cy="2860040"/>
                    </a:xfrm>
                    <a:prstGeom prst="rect">
                      <a:avLst/>
                    </a:prstGeom>
                    <a:noFill/>
                    <a:ln>
                      <a:noFill/>
                    </a:ln>
                  </pic:spPr>
                </pic:pic>
              </a:graphicData>
            </a:graphic>
          </wp:inline>
        </w:drawing>
      </w:r>
    </w:p>
    <w:p>
      <w:pPr>
        <w:numPr>
          <w:ilvl w:val="0"/>
          <w:numId w:val="3"/>
        </w:numPr>
        <w:bidi w:val="0"/>
        <w:rPr>
          <w:rFonts w:hint="eastAsia"/>
          <w:lang w:val="en-US" w:eastAsia="zh-CN"/>
        </w:rPr>
      </w:pPr>
      <w:r>
        <w:rPr>
          <w:rFonts w:hint="eastAsia"/>
          <w:lang w:val="en-US" w:eastAsia="zh-CN"/>
        </w:rPr>
        <w:t>网络接口层：实现物理层的传输比特流的功能，实现链路层的点到点的可靠数据帧传输的功能</w:t>
      </w:r>
    </w:p>
    <w:p>
      <w:pPr>
        <w:numPr>
          <w:ilvl w:val="0"/>
          <w:numId w:val="3"/>
        </w:numPr>
        <w:bidi w:val="0"/>
        <w:rPr>
          <w:rFonts w:hint="default"/>
          <w:lang w:val="en-US" w:eastAsia="zh-CN"/>
        </w:rPr>
      </w:pPr>
      <w:r>
        <w:rPr>
          <w:rFonts w:hint="eastAsia"/>
          <w:lang w:val="en-US" w:eastAsia="zh-CN"/>
        </w:rPr>
        <w:t>网际层：实现源主机到目的主机的路径选择</w:t>
      </w:r>
    </w:p>
    <w:p>
      <w:pPr>
        <w:numPr>
          <w:ilvl w:val="0"/>
          <w:numId w:val="3"/>
        </w:numPr>
        <w:bidi w:val="0"/>
        <w:rPr>
          <w:rFonts w:hint="default"/>
          <w:lang w:val="en-US" w:eastAsia="zh-CN"/>
        </w:rPr>
      </w:pPr>
      <w:r>
        <w:rPr>
          <w:rFonts w:hint="eastAsia"/>
          <w:lang w:val="en-US" w:eastAsia="zh-CN"/>
        </w:rPr>
        <w:t>运输层：实现复用、分用、可靠传输这样的一些功能</w:t>
      </w:r>
    </w:p>
    <w:p>
      <w:pPr>
        <w:numPr>
          <w:ilvl w:val="0"/>
          <w:numId w:val="3"/>
        </w:numPr>
        <w:bidi w:val="0"/>
        <w:rPr>
          <w:rFonts w:hint="default"/>
          <w:lang w:val="en-US" w:eastAsia="zh-CN"/>
        </w:rPr>
      </w:pPr>
      <w:r>
        <w:rPr>
          <w:rFonts w:hint="eastAsia"/>
          <w:lang w:val="en-US" w:eastAsia="zh-CN"/>
        </w:rPr>
        <w:t>应用层：针对各种各样应用的需求完成特定的功能</w:t>
      </w:r>
    </w:p>
    <w:p>
      <w:pPr>
        <w:numPr>
          <w:ilvl w:val="0"/>
          <w:numId w:val="1"/>
        </w:numPr>
        <w:bidi w:val="0"/>
        <w:ind w:left="0" w:leftChars="0" w:firstLine="0" w:firstLineChars="0"/>
        <w:rPr>
          <w:rFonts w:hint="eastAsia"/>
          <w:lang w:val="en-US" w:eastAsia="zh-CN"/>
        </w:rPr>
      </w:pPr>
      <w:r>
        <w:rPr>
          <w:rFonts w:hint="eastAsia"/>
          <w:lang w:val="en-US" w:eastAsia="zh-CN"/>
        </w:rPr>
        <w:t>五层参考模型（OSI层数太多，TCP/IP层次太少）</w:t>
      </w:r>
    </w:p>
    <w:p>
      <w:pPr>
        <w:numPr>
          <w:numId w:val="0"/>
        </w:numPr>
        <w:bidi w:val="0"/>
        <w:ind w:leftChars="0" w:firstLine="420" w:firstLineChars="0"/>
        <w:rPr>
          <w:rFonts w:hint="eastAsia"/>
          <w:lang w:val="en-US" w:eastAsia="zh-CN"/>
        </w:rPr>
      </w:pPr>
      <w:r>
        <w:rPr>
          <w:rFonts w:hint="eastAsia"/>
          <w:lang w:val="en-US" w:eastAsia="zh-CN"/>
        </w:rPr>
        <w:t>原理同上</w:t>
      </w:r>
    </w:p>
    <w:p>
      <w:pPr>
        <w:numPr>
          <w:numId w:val="0"/>
        </w:numPr>
        <w:bidi w:val="0"/>
        <w:ind w:leftChars="0" w:firstLine="420" w:firstLineChars="0"/>
        <w:rPr>
          <w:rFonts w:hint="default"/>
          <w:lang w:val="en-US" w:eastAsia="zh-CN"/>
        </w:rPr>
      </w:pPr>
      <w:r>
        <w:drawing>
          <wp:inline distT="0" distB="0" distL="114300" distR="114300">
            <wp:extent cx="5271770" cy="2850515"/>
            <wp:effectExtent l="0" t="0" r="127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1770" cy="2850515"/>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6A871"/>
    <w:multiLevelType w:val="singleLevel"/>
    <w:tmpl w:val="9FF6A871"/>
    <w:lvl w:ilvl="0" w:tentative="0">
      <w:start w:val="1"/>
      <w:numFmt w:val="decimal"/>
      <w:suff w:val="space"/>
      <w:lvlText w:val="%1."/>
      <w:lvlJc w:val="left"/>
    </w:lvl>
  </w:abstractNum>
  <w:abstractNum w:abstractNumId="1">
    <w:nsid w:val="F909BC3F"/>
    <w:multiLevelType w:val="singleLevel"/>
    <w:tmpl w:val="F909BC3F"/>
    <w:lvl w:ilvl="0" w:tentative="0">
      <w:start w:val="1"/>
      <w:numFmt w:val="chineseCounting"/>
      <w:suff w:val="nothing"/>
      <w:lvlText w:val="%1、"/>
      <w:lvlJc w:val="left"/>
      <w:rPr>
        <w:rFonts w:hint="eastAsia"/>
      </w:rPr>
    </w:lvl>
  </w:abstractNum>
  <w:abstractNum w:abstractNumId="2">
    <w:nsid w:val="79F98122"/>
    <w:multiLevelType w:val="singleLevel"/>
    <w:tmpl w:val="79F98122"/>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2E31DE"/>
    <w:rsid w:val="19522FAD"/>
    <w:rsid w:val="29997E12"/>
    <w:rsid w:val="31AC20D2"/>
    <w:rsid w:val="3DC023A1"/>
    <w:rsid w:val="40400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2021-10-29T07:14:58Z</dcterms:created>
  <dc:creator>cx</dc:creator>
  <cp:lastModifiedBy>throremby</cp:lastModifiedBy>
  <dcterms:modified xsi:type="dcterms:W3CDTF">2021-10-29T07:31:58Z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64B6F6A9A5384579BEDE15865EC90B0D</vt:lpwstr>
  </property>
</Properties>
</file>