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域名系统（DNS）——提供域名解析的服务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层次化域名空间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1.命名计算机，用IP地址但是不易于人记忆，所以又经过计算机转化成域名易于输入，输入域名后计算机主动将其转化为IP地址，IP地址与域名都是唯一的）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层次树状结构的命名方法：（1）国家顶级域名nTLd：代表国家</w:t>
      </w:r>
    </w:p>
    <w:p>
      <w:pPr>
        <w:numPr>
          <w:numId w:val="0"/>
        </w:numPr>
        <w:ind w:left="2940" w:leftChars="0"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（2）通用顶级域名gTLD：机构或组织</w:t>
      </w:r>
    </w:p>
    <w:p>
      <w:pPr>
        <w:numPr>
          <w:numId w:val="0"/>
        </w:numPr>
        <w:ind w:left="2940"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（3）基础结构域名：只有一个域名：阿帕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优点：易于（计算机）查找，分布式的管理（减少一台服务器的负载）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19500" cy="1805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域名解析：将域名映射为IP地址的过程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域名服务器：为了实现域名解析，需要建立分布式数据库，存储网络中域名与IP地址的映射关系数据，这些数据库存储在域名服务器上，域名服务器根据用户的请求提供域名解析服务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域名服务器分类：根域名服务器，顶级域名服务器，权威域名服务器，本地域名服务器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390144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3878580" cy="1135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域名解析过程（实际情况：两种方法同时用）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递归查询：代替查询主机或其他域名服务器，进行进一步的域名查询，并将最终查询结果发送给查询主机或服务器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3749040" cy="2339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根域名服务器工作量过大（接收请求信息还要进行</w:t>
      </w:r>
      <w:bookmarkStart w:id="0" w:name="_GoBack"/>
      <w:bookmarkEnd w:id="0"/>
      <w:r>
        <w:rPr>
          <w:rFonts w:hint="eastAsia"/>
          <w:lang w:val="en-US" w:eastAsia="zh-CN"/>
        </w:rPr>
        <w:t>请求还要接收返回的信息），成为查询IP地址的瓶颈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迭代查询：只是将下一步要查询的服务器告知查询之际或服务器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004185"/>
            <wp:effectExtent l="0" t="0" r="381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8EE5B"/>
    <w:multiLevelType w:val="singleLevel"/>
    <w:tmpl w:val="81F8EE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28488C"/>
    <w:multiLevelType w:val="singleLevel"/>
    <w:tmpl w:val="1B2848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A925DFA"/>
    <w:multiLevelType w:val="singleLevel"/>
    <w:tmpl w:val="3A925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780C"/>
    <w:rsid w:val="15F050E0"/>
    <w:rsid w:val="170264FE"/>
    <w:rsid w:val="17B25B33"/>
    <w:rsid w:val="19D54116"/>
    <w:rsid w:val="19DB4177"/>
    <w:rsid w:val="2FC0682B"/>
    <w:rsid w:val="306475F5"/>
    <w:rsid w:val="37DC13EB"/>
    <w:rsid w:val="44C90DC3"/>
    <w:rsid w:val="479D0BAD"/>
    <w:rsid w:val="54DE5D4C"/>
    <w:rsid w:val="61A16B17"/>
    <w:rsid w:val="63EB6175"/>
    <w:rsid w:val="7B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2021-10-29T08:00:04Z</dcterms:created>
  <dc:creator>cx</dc:creator>
  <cp:lastModifiedBy>throremby</cp:lastModifiedBy>
  <dcterms:modified xsi:type="dcterms:W3CDTF">2021-10-29T08:28:37Z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2A3BDC01B1D34418933E756415924122</vt:lpwstr>
  </property>
</Properties>
</file>