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EF0" w:rsidRDefault="001801F1" w:rsidP="00196668">
      <w:pPr>
        <w:pStyle w:val="1"/>
        <w:jc w:val="center"/>
      </w:pPr>
      <w:r>
        <w:rPr>
          <w:rFonts w:hint="eastAsia"/>
        </w:rPr>
        <w:t>预付费项目</w:t>
      </w:r>
      <w:r w:rsidR="00B96FDC">
        <w:rPr>
          <w:rFonts w:hint="eastAsia"/>
        </w:rPr>
        <w:t>数据结构</w:t>
      </w:r>
    </w:p>
    <w:p w:rsidR="00622BD8" w:rsidRPr="000A18D8" w:rsidRDefault="000A18D8" w:rsidP="000A18D8">
      <w:pPr>
        <w:pStyle w:val="3"/>
      </w:pPr>
      <w:r>
        <w:rPr>
          <w:rFonts w:hint="eastAsia"/>
        </w:rPr>
        <w:t>合同</w:t>
      </w:r>
      <w:r w:rsidR="00B17F33">
        <w:rPr>
          <w:rFonts w:hint="eastAsia"/>
        </w:rPr>
        <w:t>（</w:t>
      </w:r>
      <w:r w:rsidR="00456C9F">
        <w:t>Contract</w:t>
      </w:r>
      <w:r w:rsidR="00B17F33"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BB0F77" w:rsidRPr="009C1667" w:rsidTr="00A84304">
        <w:tc>
          <w:tcPr>
            <w:tcW w:w="2376" w:type="dxa"/>
            <w:shd w:val="clear" w:color="auto" w:fill="E0E0E0"/>
          </w:tcPr>
          <w:p w:rsidR="00BB0F77" w:rsidRPr="009C1667" w:rsidRDefault="00BB0F77" w:rsidP="0039648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BB0F77" w:rsidRPr="009C1667" w:rsidRDefault="00BB0F77" w:rsidP="0039648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BB0F77" w:rsidRPr="009C1667" w:rsidRDefault="00BB0F77" w:rsidP="0039648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BB0F77" w:rsidRPr="009C1667" w:rsidRDefault="00BB0F77" w:rsidP="0039648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BB0F77" w:rsidRPr="009C1667" w:rsidTr="00A84304">
        <w:tc>
          <w:tcPr>
            <w:tcW w:w="2376" w:type="dxa"/>
          </w:tcPr>
          <w:p w:rsidR="00BB0F77" w:rsidRPr="009C1667" w:rsidRDefault="00BB0F77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BB0F77" w:rsidRPr="009C1667" w:rsidRDefault="00BB0F77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BB0F77" w:rsidRPr="009C1667" w:rsidRDefault="00BB0F77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BB0F77" w:rsidRPr="009C1667" w:rsidRDefault="00BB0F77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BB0F77" w:rsidRPr="009C1667" w:rsidTr="00A84304">
        <w:tc>
          <w:tcPr>
            <w:tcW w:w="2376" w:type="dxa"/>
          </w:tcPr>
          <w:p w:rsidR="00BB0F77" w:rsidRPr="009C1667" w:rsidRDefault="00B23B07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Contract</w:t>
            </w:r>
            <w:r w:rsidRPr="00B23B07">
              <w:rPr>
                <w:rFonts w:ascii="黑体" w:eastAsia="黑体" w:hAnsi="黑体" w:cs="黑体"/>
                <w:kern w:val="0"/>
                <w:szCs w:val="21"/>
              </w:rPr>
              <w:t>No</w:t>
            </w:r>
          </w:p>
        </w:tc>
        <w:tc>
          <w:tcPr>
            <w:tcW w:w="2014" w:type="dxa"/>
          </w:tcPr>
          <w:p w:rsidR="00BB0F77" w:rsidRPr="009C1667" w:rsidRDefault="00D91CB4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合同号</w:t>
            </w:r>
          </w:p>
        </w:tc>
        <w:tc>
          <w:tcPr>
            <w:tcW w:w="1764" w:type="dxa"/>
          </w:tcPr>
          <w:p w:rsidR="00BB0F77" w:rsidRPr="009C1667" w:rsidRDefault="00BB0F77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archar(50)</w:t>
            </w:r>
          </w:p>
        </w:tc>
        <w:tc>
          <w:tcPr>
            <w:tcW w:w="2352" w:type="dxa"/>
          </w:tcPr>
          <w:p w:rsidR="00BB0F77" w:rsidRPr="009C1667" w:rsidRDefault="00BB0F77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9D5709" w:rsidRPr="009C1667" w:rsidTr="00A84304">
        <w:tc>
          <w:tcPr>
            <w:tcW w:w="2376" w:type="dxa"/>
          </w:tcPr>
          <w:p w:rsidR="009D5709" w:rsidRDefault="009D5709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AccountId</w:t>
            </w:r>
          </w:p>
        </w:tc>
        <w:tc>
          <w:tcPr>
            <w:tcW w:w="2014" w:type="dxa"/>
          </w:tcPr>
          <w:p w:rsidR="009D5709" w:rsidRDefault="00141442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</w:t>
            </w:r>
            <w:r w:rsidR="009D5709" w:rsidRPr="009D5709">
              <w:rPr>
                <w:rFonts w:ascii="黑体" w:eastAsia="黑体" w:hAnsi="黑体" w:cs="黑体" w:hint="eastAsia"/>
                <w:kern w:val="0"/>
                <w:szCs w:val="21"/>
              </w:rPr>
              <w:t>账户ID</w:t>
            </w:r>
          </w:p>
        </w:tc>
        <w:tc>
          <w:tcPr>
            <w:tcW w:w="1764" w:type="dxa"/>
          </w:tcPr>
          <w:p w:rsidR="009D5709" w:rsidRDefault="009D5709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9D5709" w:rsidRPr="009C1667" w:rsidRDefault="005838AE" w:rsidP="00396482">
            <w:pPr>
              <w:rPr>
                <w:rFonts w:ascii="黑体" w:eastAsia="黑体" w:hAnsi="黑体" w:cs="黑体"/>
                <w:szCs w:val="21"/>
              </w:rPr>
            </w:pPr>
            <w:r w:rsidRPr="005838AE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BB0F77" w:rsidRPr="009C1667" w:rsidTr="00A84304">
        <w:tc>
          <w:tcPr>
            <w:tcW w:w="2376" w:type="dxa"/>
          </w:tcPr>
          <w:p w:rsidR="00BB0F77" w:rsidRPr="009C1667" w:rsidRDefault="00505C7B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State</w:t>
            </w:r>
          </w:p>
        </w:tc>
        <w:tc>
          <w:tcPr>
            <w:tcW w:w="2014" w:type="dxa"/>
          </w:tcPr>
          <w:p w:rsidR="00BB0F77" w:rsidRPr="009C1667" w:rsidRDefault="00505C7B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状态</w:t>
            </w:r>
          </w:p>
        </w:tc>
        <w:tc>
          <w:tcPr>
            <w:tcW w:w="1764" w:type="dxa"/>
          </w:tcPr>
          <w:p w:rsidR="00BB0F77" w:rsidRPr="009C1667" w:rsidRDefault="00505C7B" w:rsidP="0016163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BB0F77" w:rsidRPr="009C1667" w:rsidRDefault="00505C7B" w:rsidP="00A5373C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非空</w:t>
            </w:r>
            <w:r w:rsidR="00124D46">
              <w:rPr>
                <w:rFonts w:ascii="黑体" w:eastAsia="黑体" w:hAnsi="黑体" w:cs="黑体" w:hint="eastAsia"/>
                <w:szCs w:val="21"/>
              </w:rPr>
              <w:t>，</w:t>
            </w:r>
            <w:r w:rsidR="00A5373C">
              <w:rPr>
                <w:rFonts w:ascii="黑体" w:eastAsia="黑体" w:hAnsi="黑体" w:cs="黑体" w:hint="eastAsia"/>
                <w:szCs w:val="21"/>
              </w:rPr>
              <w:t>未生效、已生效、已失效、暂停、终止等，具体以设置为准</w:t>
            </w:r>
          </w:p>
        </w:tc>
      </w:tr>
      <w:tr w:rsidR="00505C7B" w:rsidRPr="009C1667" w:rsidTr="00A84304">
        <w:tc>
          <w:tcPr>
            <w:tcW w:w="2376" w:type="dxa"/>
          </w:tcPr>
          <w:p w:rsidR="00505C7B" w:rsidRDefault="00C55BFF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E</w:t>
            </w:r>
            <w:r w:rsidRPr="00C55BFF">
              <w:rPr>
                <w:rFonts w:ascii="黑体" w:eastAsia="黑体" w:hAnsi="黑体" w:cs="黑体"/>
                <w:kern w:val="0"/>
                <w:szCs w:val="21"/>
              </w:rPr>
              <w:t>ffective</w:t>
            </w:r>
            <w:r>
              <w:rPr>
                <w:rFonts w:ascii="黑体" w:eastAsia="黑体" w:hAnsi="黑体" w:cs="黑体"/>
                <w:kern w:val="0"/>
                <w:szCs w:val="21"/>
              </w:rPr>
              <w:t>Date</w:t>
            </w:r>
          </w:p>
        </w:tc>
        <w:tc>
          <w:tcPr>
            <w:tcW w:w="2014" w:type="dxa"/>
          </w:tcPr>
          <w:p w:rsidR="00505C7B" w:rsidRDefault="00C55BFF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生效日期</w:t>
            </w:r>
          </w:p>
        </w:tc>
        <w:tc>
          <w:tcPr>
            <w:tcW w:w="1764" w:type="dxa"/>
          </w:tcPr>
          <w:p w:rsidR="00505C7B" w:rsidRDefault="00C55BFF" w:rsidP="00505C7B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505C7B" w:rsidRDefault="00C55BFF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505C7B" w:rsidRPr="009C1667" w:rsidTr="00A84304">
        <w:tc>
          <w:tcPr>
            <w:tcW w:w="2376" w:type="dxa"/>
          </w:tcPr>
          <w:p w:rsidR="00505C7B" w:rsidRDefault="00C55BFF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Expiration</w:t>
            </w:r>
            <w:r w:rsidRPr="00C55BFF">
              <w:rPr>
                <w:rFonts w:ascii="黑体" w:eastAsia="黑体" w:hAnsi="黑体" w:cs="黑体"/>
                <w:kern w:val="0"/>
                <w:szCs w:val="21"/>
              </w:rPr>
              <w:t>Date</w:t>
            </w:r>
          </w:p>
        </w:tc>
        <w:tc>
          <w:tcPr>
            <w:tcW w:w="2014" w:type="dxa"/>
          </w:tcPr>
          <w:p w:rsidR="00505C7B" w:rsidRDefault="00C55BFF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失效日期</w:t>
            </w:r>
          </w:p>
        </w:tc>
        <w:tc>
          <w:tcPr>
            <w:tcW w:w="1764" w:type="dxa"/>
          </w:tcPr>
          <w:p w:rsidR="00505C7B" w:rsidRDefault="00C55BFF" w:rsidP="00505C7B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505C7B" w:rsidRDefault="00C55BFF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0A18D8" w:rsidRPr="009C1667" w:rsidTr="00A84304">
        <w:tc>
          <w:tcPr>
            <w:tcW w:w="2376" w:type="dxa"/>
          </w:tcPr>
          <w:p w:rsidR="000A18D8" w:rsidRPr="009C1667" w:rsidRDefault="000A18D8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Valid</w:t>
            </w:r>
            <w:r w:rsidR="0093272D">
              <w:rPr>
                <w:rFonts w:ascii="黑体" w:eastAsia="黑体" w:hAnsi="黑体" w:cs="黑体"/>
                <w:kern w:val="0"/>
                <w:szCs w:val="21"/>
              </w:rPr>
              <w:t>Sub</w:t>
            </w:r>
            <w:r w:rsidR="00B46D19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0A18D8" w:rsidRPr="009C1667" w:rsidRDefault="005B5D5F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有效</w:t>
            </w:r>
            <w:r w:rsidR="0093272D">
              <w:rPr>
                <w:rFonts w:ascii="黑体" w:eastAsia="黑体" w:hAnsi="黑体" w:cs="黑体" w:hint="eastAsia"/>
                <w:kern w:val="0"/>
                <w:szCs w:val="21"/>
              </w:rPr>
              <w:t>子表</w:t>
            </w:r>
            <w:r w:rsidR="00B46D19">
              <w:rPr>
                <w:rFonts w:ascii="黑体" w:eastAsia="黑体" w:hAnsi="黑体" w:cs="黑体" w:hint="eastAsia"/>
                <w:kern w:val="0"/>
                <w:szCs w:val="21"/>
              </w:rPr>
              <w:t>ID</w:t>
            </w:r>
          </w:p>
        </w:tc>
        <w:tc>
          <w:tcPr>
            <w:tcW w:w="1764" w:type="dxa"/>
          </w:tcPr>
          <w:p w:rsidR="000A18D8" w:rsidRPr="009C1667" w:rsidRDefault="00B46D19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  <w:r>
              <w:rPr>
                <w:rFonts w:ascii="黑体" w:eastAsia="黑体" w:hAnsi="黑体" w:cs="黑体"/>
                <w:kern w:val="0"/>
                <w:szCs w:val="21"/>
              </w:rPr>
              <w:t xml:space="preserve"> </w:t>
            </w:r>
          </w:p>
        </w:tc>
        <w:tc>
          <w:tcPr>
            <w:tcW w:w="2352" w:type="dxa"/>
          </w:tcPr>
          <w:p w:rsidR="000A18D8" w:rsidRPr="009C1667" w:rsidRDefault="000A18D8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505C7B" w:rsidRPr="009C1667" w:rsidTr="00A84304">
        <w:tc>
          <w:tcPr>
            <w:tcW w:w="2376" w:type="dxa"/>
          </w:tcPr>
          <w:p w:rsidR="00505C7B" w:rsidRDefault="000A18D8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Valid</w:t>
            </w:r>
            <w:r w:rsidR="0093272D">
              <w:rPr>
                <w:rFonts w:ascii="黑体" w:eastAsia="黑体" w:hAnsi="黑体" w:cs="黑体"/>
                <w:kern w:val="0"/>
                <w:szCs w:val="21"/>
              </w:rPr>
              <w:t>Sub</w:t>
            </w:r>
            <w:r w:rsidR="00B46D19">
              <w:rPr>
                <w:rFonts w:ascii="黑体" w:eastAsia="黑体" w:hAnsi="黑体" w:cs="黑体"/>
                <w:kern w:val="0"/>
                <w:szCs w:val="21"/>
              </w:rPr>
              <w:t>Version</w:t>
            </w:r>
          </w:p>
        </w:tc>
        <w:tc>
          <w:tcPr>
            <w:tcW w:w="2014" w:type="dxa"/>
          </w:tcPr>
          <w:p w:rsidR="00505C7B" w:rsidRDefault="005B5D5F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有效</w:t>
            </w:r>
            <w:r w:rsidR="0093272D">
              <w:rPr>
                <w:rFonts w:ascii="黑体" w:eastAsia="黑体" w:hAnsi="黑体" w:cs="黑体" w:hint="eastAsia"/>
                <w:kern w:val="0"/>
                <w:szCs w:val="21"/>
              </w:rPr>
              <w:t>子</w:t>
            </w:r>
            <w:r w:rsidR="00A84304">
              <w:rPr>
                <w:rFonts w:ascii="黑体" w:eastAsia="黑体" w:hAnsi="黑体" w:cs="黑体" w:hint="eastAsia"/>
                <w:kern w:val="0"/>
                <w:szCs w:val="21"/>
              </w:rPr>
              <w:t>表</w:t>
            </w:r>
            <w:r w:rsidR="00B46D19">
              <w:rPr>
                <w:rFonts w:ascii="黑体" w:eastAsia="黑体" w:hAnsi="黑体" w:cs="黑体" w:hint="eastAsia"/>
                <w:kern w:val="0"/>
                <w:szCs w:val="21"/>
              </w:rPr>
              <w:t>版本</w:t>
            </w:r>
          </w:p>
        </w:tc>
        <w:tc>
          <w:tcPr>
            <w:tcW w:w="1764" w:type="dxa"/>
          </w:tcPr>
          <w:p w:rsidR="00505C7B" w:rsidRDefault="00B46D19" w:rsidP="00505C7B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2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0)</w:t>
            </w:r>
          </w:p>
        </w:tc>
        <w:tc>
          <w:tcPr>
            <w:tcW w:w="2352" w:type="dxa"/>
          </w:tcPr>
          <w:p w:rsidR="00505C7B" w:rsidRDefault="00A84304" w:rsidP="0039648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B46D19" w:rsidRPr="009C1667" w:rsidTr="00A84304">
        <w:tc>
          <w:tcPr>
            <w:tcW w:w="2376" w:type="dxa"/>
          </w:tcPr>
          <w:p w:rsidR="00B46D19" w:rsidRDefault="00994F10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</w:t>
            </w:r>
            <w:r>
              <w:rPr>
                <w:rFonts w:ascii="黑体" w:eastAsia="黑体" w:hAnsi="黑体" w:cs="黑体"/>
                <w:kern w:val="0"/>
                <w:szCs w:val="21"/>
              </w:rPr>
              <w:t>igningDate</w:t>
            </w:r>
          </w:p>
        </w:tc>
        <w:tc>
          <w:tcPr>
            <w:tcW w:w="2014" w:type="dxa"/>
          </w:tcPr>
          <w:p w:rsidR="00B46D19" w:rsidRDefault="00994F10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签约日期</w:t>
            </w:r>
          </w:p>
        </w:tc>
        <w:tc>
          <w:tcPr>
            <w:tcW w:w="1764" w:type="dxa"/>
          </w:tcPr>
          <w:p w:rsidR="00B46D19" w:rsidRDefault="00994F10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B46D19" w:rsidRDefault="00994F10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761C58" w:rsidRPr="009C1667" w:rsidTr="00A84304">
        <w:tc>
          <w:tcPr>
            <w:tcW w:w="2376" w:type="dxa"/>
          </w:tcPr>
          <w:p w:rsidR="00761C58" w:rsidRDefault="007D5D2D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bookmarkStart w:id="0" w:name="OLE_LINK9"/>
            <w:bookmarkStart w:id="1" w:name="OLE_LINK10"/>
            <w:r>
              <w:rPr>
                <w:rFonts w:ascii="黑体" w:eastAsia="黑体" w:hAnsi="黑体" w:cs="黑体"/>
                <w:kern w:val="0"/>
                <w:szCs w:val="21"/>
              </w:rPr>
              <w:t>S</w:t>
            </w:r>
            <w:r w:rsidRPr="007D5D2D">
              <w:rPr>
                <w:rFonts w:ascii="黑体" w:eastAsia="黑体" w:hAnsi="黑体" w:cs="黑体"/>
                <w:kern w:val="0"/>
                <w:szCs w:val="21"/>
              </w:rPr>
              <w:t>ignatory</w:t>
            </w:r>
            <w:bookmarkEnd w:id="0"/>
            <w:bookmarkEnd w:id="1"/>
            <w:r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761C58" w:rsidRDefault="007D5D2D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签约人ID</w:t>
            </w:r>
          </w:p>
        </w:tc>
        <w:tc>
          <w:tcPr>
            <w:tcW w:w="1764" w:type="dxa"/>
          </w:tcPr>
          <w:p w:rsidR="00761C58" w:rsidRDefault="00A229B7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761C58" w:rsidRDefault="00A229B7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8A23C6" w:rsidRPr="009C1667" w:rsidTr="00A84304">
        <w:tc>
          <w:tcPr>
            <w:tcW w:w="2376" w:type="dxa"/>
          </w:tcPr>
          <w:p w:rsidR="008A23C6" w:rsidRDefault="008A23C6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S</w:t>
            </w:r>
            <w:r w:rsidRPr="007D5D2D">
              <w:rPr>
                <w:rFonts w:ascii="黑体" w:eastAsia="黑体" w:hAnsi="黑体" w:cs="黑体"/>
                <w:kern w:val="0"/>
                <w:szCs w:val="21"/>
              </w:rPr>
              <w:t>ignatory</w:t>
            </w:r>
          </w:p>
        </w:tc>
        <w:tc>
          <w:tcPr>
            <w:tcW w:w="2014" w:type="dxa"/>
          </w:tcPr>
          <w:p w:rsidR="008A23C6" w:rsidRDefault="008A23C6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签约人名称</w:t>
            </w:r>
          </w:p>
        </w:tc>
        <w:tc>
          <w:tcPr>
            <w:tcW w:w="1764" w:type="dxa"/>
          </w:tcPr>
          <w:p w:rsidR="008A23C6" w:rsidRDefault="008A23C6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NVarchar(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20)</w:t>
            </w:r>
          </w:p>
        </w:tc>
        <w:tc>
          <w:tcPr>
            <w:tcW w:w="2352" w:type="dxa"/>
          </w:tcPr>
          <w:p w:rsidR="008A23C6" w:rsidRDefault="008A23C6" w:rsidP="00B46D19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A84304" w:rsidRPr="009C1667" w:rsidTr="00A84304">
        <w:tc>
          <w:tcPr>
            <w:tcW w:w="2376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C</w:t>
            </w:r>
            <w:r>
              <w:rPr>
                <w:rFonts w:ascii="黑体" w:eastAsia="黑体" w:hAnsi="黑体" w:cs="黑体"/>
                <w:kern w:val="0"/>
                <w:szCs w:val="21"/>
              </w:rPr>
              <w:t>reateTime</w:t>
            </w:r>
          </w:p>
        </w:tc>
        <w:tc>
          <w:tcPr>
            <w:tcW w:w="2014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创建时间</w:t>
            </w:r>
          </w:p>
        </w:tc>
        <w:tc>
          <w:tcPr>
            <w:tcW w:w="1764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A84304" w:rsidRPr="009C1667" w:rsidTr="00A84304">
        <w:tc>
          <w:tcPr>
            <w:tcW w:w="2376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bookmarkStart w:id="2" w:name="_Hlk456628167"/>
            <w:r>
              <w:rPr>
                <w:rFonts w:ascii="黑体" w:eastAsia="黑体" w:hAnsi="黑体" w:cs="黑体" w:hint="eastAsia"/>
                <w:kern w:val="0"/>
                <w:szCs w:val="21"/>
              </w:rPr>
              <w:t>LastUpdateTime</w:t>
            </w:r>
          </w:p>
        </w:tc>
        <w:tc>
          <w:tcPr>
            <w:tcW w:w="2014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最近修改时间</w:t>
            </w:r>
          </w:p>
        </w:tc>
        <w:tc>
          <w:tcPr>
            <w:tcW w:w="1764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A84304" w:rsidRDefault="00A84304" w:rsidP="00A8430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bookmarkEnd w:id="2"/>
      <w:tr w:rsidR="00994F10" w:rsidRPr="009C1667" w:rsidTr="00A84304">
        <w:tc>
          <w:tcPr>
            <w:tcW w:w="2376" w:type="dxa"/>
          </w:tcPr>
          <w:p w:rsidR="00994F10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Audit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SubId</w:t>
            </w:r>
          </w:p>
        </w:tc>
        <w:tc>
          <w:tcPr>
            <w:tcW w:w="2014" w:type="dxa"/>
          </w:tcPr>
          <w:p w:rsidR="00994F10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待审核子表ID</w:t>
            </w:r>
          </w:p>
        </w:tc>
        <w:tc>
          <w:tcPr>
            <w:tcW w:w="1764" w:type="dxa"/>
          </w:tcPr>
          <w:p w:rsidR="00994F10" w:rsidRPr="009C1667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  <w:r>
              <w:rPr>
                <w:rFonts w:ascii="黑体" w:eastAsia="黑体" w:hAnsi="黑体" w:cs="黑体"/>
                <w:kern w:val="0"/>
                <w:szCs w:val="21"/>
              </w:rPr>
              <w:t xml:space="preserve"> </w:t>
            </w:r>
          </w:p>
        </w:tc>
        <w:tc>
          <w:tcPr>
            <w:tcW w:w="2352" w:type="dxa"/>
          </w:tcPr>
          <w:p w:rsidR="00994F10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994F10" w:rsidRPr="009C1667" w:rsidTr="00A84304">
        <w:tc>
          <w:tcPr>
            <w:tcW w:w="2376" w:type="dxa"/>
          </w:tcPr>
          <w:p w:rsidR="00994F10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AuditSubVersion</w:t>
            </w:r>
          </w:p>
        </w:tc>
        <w:tc>
          <w:tcPr>
            <w:tcW w:w="2014" w:type="dxa"/>
          </w:tcPr>
          <w:p w:rsidR="00994F10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待审核子表版本</w:t>
            </w:r>
          </w:p>
        </w:tc>
        <w:tc>
          <w:tcPr>
            <w:tcW w:w="1764" w:type="dxa"/>
          </w:tcPr>
          <w:p w:rsidR="00994F10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2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0)</w:t>
            </w:r>
          </w:p>
        </w:tc>
        <w:tc>
          <w:tcPr>
            <w:tcW w:w="2352" w:type="dxa"/>
          </w:tcPr>
          <w:p w:rsidR="00994F10" w:rsidRDefault="00994F10" w:rsidP="00994F1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254BCA" w:rsidRPr="009C1667" w:rsidTr="00A84304">
        <w:tc>
          <w:tcPr>
            <w:tcW w:w="2376" w:type="dxa"/>
          </w:tcPr>
          <w:p w:rsidR="00254BCA" w:rsidRDefault="00254BCA" w:rsidP="00254BCA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FreeBookAccountId</w:t>
            </w:r>
          </w:p>
        </w:tc>
        <w:tc>
          <w:tcPr>
            <w:tcW w:w="2014" w:type="dxa"/>
          </w:tcPr>
          <w:p w:rsidR="00254BCA" w:rsidRDefault="00254BCA" w:rsidP="00254BCA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关联后台账号ID</w:t>
            </w:r>
          </w:p>
        </w:tc>
        <w:tc>
          <w:tcPr>
            <w:tcW w:w="1764" w:type="dxa"/>
          </w:tcPr>
          <w:p w:rsidR="00254BCA" w:rsidRDefault="00254BCA" w:rsidP="00254BCA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254BCA" w:rsidRDefault="00254BCA" w:rsidP="00254BCA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</w:tbl>
    <w:p w:rsidR="005E43EC" w:rsidRDefault="00921963" w:rsidP="000A18D8">
      <w:pPr>
        <w:pStyle w:val="3"/>
      </w:pPr>
      <w:r>
        <w:rPr>
          <w:rFonts w:hint="eastAsia"/>
        </w:rPr>
        <w:t>合同子</w:t>
      </w:r>
      <w:r w:rsidR="000A18D8">
        <w:rPr>
          <w:rFonts w:hint="eastAsia"/>
        </w:rPr>
        <w:t>表</w:t>
      </w:r>
      <w:r w:rsidR="00B53EDA">
        <w:rPr>
          <w:rFonts w:hint="eastAsia"/>
        </w:rPr>
        <w:t>（</w:t>
      </w:r>
      <w:r w:rsidR="006250ED">
        <w:t>SubContract</w:t>
      </w:r>
      <w:r w:rsidR="00B53EDA"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A84304" w:rsidRPr="009C1667" w:rsidTr="00500BF8">
        <w:tc>
          <w:tcPr>
            <w:tcW w:w="2376" w:type="dxa"/>
            <w:shd w:val="clear" w:color="auto" w:fill="E0E0E0"/>
          </w:tcPr>
          <w:p w:rsidR="00A84304" w:rsidRPr="009C1667" w:rsidRDefault="00A84304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bookmarkStart w:id="3" w:name="OLE_LINK3"/>
            <w:bookmarkStart w:id="4" w:name="OLE_LINK4"/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A84304" w:rsidRPr="009C1667" w:rsidRDefault="00A84304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A84304" w:rsidRPr="009C1667" w:rsidRDefault="00A84304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A84304" w:rsidRPr="009C1667" w:rsidRDefault="00A84304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A84304" w:rsidRPr="009C1667" w:rsidTr="00500BF8">
        <w:tc>
          <w:tcPr>
            <w:tcW w:w="2376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A84304" w:rsidRPr="009C1667" w:rsidTr="00500BF8">
        <w:tc>
          <w:tcPr>
            <w:tcW w:w="2376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ContractId</w:t>
            </w:r>
          </w:p>
        </w:tc>
        <w:tc>
          <w:tcPr>
            <w:tcW w:w="2014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关联合同ID</w:t>
            </w:r>
          </w:p>
        </w:tc>
        <w:tc>
          <w:tcPr>
            <w:tcW w:w="1764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A84304" w:rsidRPr="009C1667" w:rsidTr="00500BF8">
        <w:tc>
          <w:tcPr>
            <w:tcW w:w="2376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Version</w:t>
            </w:r>
          </w:p>
        </w:tc>
        <w:tc>
          <w:tcPr>
            <w:tcW w:w="2014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版本号</w:t>
            </w:r>
          </w:p>
        </w:tc>
        <w:tc>
          <w:tcPr>
            <w:tcW w:w="1764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Varchar(20)</w:t>
            </w:r>
          </w:p>
        </w:tc>
        <w:tc>
          <w:tcPr>
            <w:tcW w:w="2352" w:type="dxa"/>
          </w:tcPr>
          <w:p w:rsidR="00A84304" w:rsidRPr="009C1667" w:rsidRDefault="00A84304" w:rsidP="00500BF8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非空</w:t>
            </w:r>
          </w:p>
        </w:tc>
      </w:tr>
      <w:tr w:rsidR="00A84304" w:rsidRPr="00B07958" w:rsidTr="00500BF8">
        <w:tc>
          <w:tcPr>
            <w:tcW w:w="2376" w:type="dxa"/>
          </w:tcPr>
          <w:p w:rsidR="00A84304" w:rsidRDefault="00CD4718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State</w:t>
            </w:r>
          </w:p>
        </w:tc>
        <w:tc>
          <w:tcPr>
            <w:tcW w:w="2014" w:type="dxa"/>
          </w:tcPr>
          <w:p w:rsidR="00A84304" w:rsidRDefault="00CD4718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状态</w:t>
            </w:r>
          </w:p>
        </w:tc>
        <w:tc>
          <w:tcPr>
            <w:tcW w:w="1764" w:type="dxa"/>
          </w:tcPr>
          <w:p w:rsidR="00A84304" w:rsidRDefault="00CD4718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A84304" w:rsidRDefault="00CD4718" w:rsidP="00D41A2A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  <w:r w:rsidR="00300074">
              <w:rPr>
                <w:rFonts w:ascii="黑体" w:eastAsia="黑体" w:hAnsi="黑体" w:cs="黑体" w:hint="eastAsia"/>
                <w:kern w:val="0"/>
                <w:szCs w:val="21"/>
              </w:rPr>
              <w:t>，</w:t>
            </w:r>
            <w:r w:rsidR="0014270B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0:</w:t>
            </w:r>
            <w:r w:rsidR="0014270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初始状态</w:t>
            </w:r>
            <w:r w:rsidR="0014270B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1</w:t>
            </w:r>
            <w:r w:rsidR="0014270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：待审核、</w:t>
            </w:r>
            <w:r w:rsidR="0014270B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 w:rsidR="0014270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：审核通过、</w:t>
            </w:r>
            <w:r w:rsidR="0014270B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3</w:t>
            </w:r>
            <w:r w:rsidR="0014270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：审核失败</w:t>
            </w:r>
          </w:p>
        </w:tc>
      </w:tr>
      <w:tr w:rsidR="00C47A2E" w:rsidRPr="009C1667" w:rsidTr="00500BF8">
        <w:tc>
          <w:tcPr>
            <w:tcW w:w="2376" w:type="dxa"/>
          </w:tcPr>
          <w:p w:rsidR="00C47A2E" w:rsidRDefault="00585311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Invoiced</w:t>
            </w:r>
          </w:p>
        </w:tc>
        <w:tc>
          <w:tcPr>
            <w:tcW w:w="2014" w:type="dxa"/>
          </w:tcPr>
          <w:p w:rsidR="00C47A2E" w:rsidRDefault="004E295B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已开</w:t>
            </w:r>
            <w:r w:rsidR="00585311">
              <w:rPr>
                <w:rFonts w:ascii="黑体" w:eastAsia="黑体" w:hAnsi="黑体" w:cs="黑体" w:hint="eastAsia"/>
                <w:kern w:val="0"/>
                <w:szCs w:val="21"/>
              </w:rPr>
              <w:t>票</w:t>
            </w:r>
          </w:p>
        </w:tc>
        <w:tc>
          <w:tcPr>
            <w:tcW w:w="1764" w:type="dxa"/>
          </w:tcPr>
          <w:p w:rsidR="00C47A2E" w:rsidRDefault="004E295B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Bool</w:t>
            </w:r>
          </w:p>
        </w:tc>
        <w:tc>
          <w:tcPr>
            <w:tcW w:w="2352" w:type="dxa"/>
          </w:tcPr>
          <w:p w:rsidR="00C47A2E" w:rsidRDefault="004E295B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A84304" w:rsidRPr="009C1667" w:rsidTr="00500BF8">
        <w:tc>
          <w:tcPr>
            <w:tcW w:w="2376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E</w:t>
            </w:r>
            <w:r w:rsidRPr="00C55BFF">
              <w:rPr>
                <w:rFonts w:ascii="黑体" w:eastAsia="黑体" w:hAnsi="黑体" w:cs="黑体"/>
                <w:kern w:val="0"/>
                <w:szCs w:val="21"/>
              </w:rPr>
              <w:t>ffective</w:t>
            </w:r>
            <w:r>
              <w:rPr>
                <w:rFonts w:ascii="黑体" w:eastAsia="黑体" w:hAnsi="黑体" w:cs="黑体"/>
                <w:kern w:val="0"/>
                <w:szCs w:val="21"/>
              </w:rPr>
              <w:t>Date</w:t>
            </w:r>
          </w:p>
        </w:tc>
        <w:tc>
          <w:tcPr>
            <w:tcW w:w="2014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生效日期</w:t>
            </w:r>
          </w:p>
        </w:tc>
        <w:tc>
          <w:tcPr>
            <w:tcW w:w="1764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A84304" w:rsidRPr="009C1667" w:rsidTr="00500BF8">
        <w:tc>
          <w:tcPr>
            <w:tcW w:w="2376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Expiration</w:t>
            </w:r>
            <w:r w:rsidRPr="00C55BFF">
              <w:rPr>
                <w:rFonts w:ascii="黑体" w:eastAsia="黑体" w:hAnsi="黑体" w:cs="黑体"/>
                <w:kern w:val="0"/>
                <w:szCs w:val="21"/>
              </w:rPr>
              <w:t>Date</w:t>
            </w:r>
          </w:p>
        </w:tc>
        <w:tc>
          <w:tcPr>
            <w:tcW w:w="2014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失效日期</w:t>
            </w:r>
          </w:p>
        </w:tc>
        <w:tc>
          <w:tcPr>
            <w:tcW w:w="1764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A84304" w:rsidRDefault="00A84304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16499F" w:rsidRPr="005C793D" w:rsidTr="00500BF8">
        <w:tc>
          <w:tcPr>
            <w:tcW w:w="2376" w:type="dxa"/>
          </w:tcPr>
          <w:p w:rsidR="0016499F" w:rsidRDefault="003C1F6C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B45694">
              <w:rPr>
                <w:rFonts w:ascii="黑体" w:eastAsia="黑体" w:hAnsi="黑体" w:cs="黑体"/>
                <w:kern w:val="0"/>
                <w:szCs w:val="21"/>
              </w:rPr>
              <w:t>Brokerage</w:t>
            </w:r>
            <w:r w:rsidR="0016499F">
              <w:rPr>
                <w:rFonts w:ascii="黑体" w:eastAsia="黑体" w:hAnsi="黑体" w:cs="黑体" w:hint="eastAsia"/>
                <w:kern w:val="0"/>
                <w:szCs w:val="21"/>
              </w:rPr>
              <w:t>Type</w:t>
            </w:r>
          </w:p>
        </w:tc>
        <w:tc>
          <w:tcPr>
            <w:tcW w:w="2014" w:type="dxa"/>
          </w:tcPr>
          <w:p w:rsidR="0016499F" w:rsidRDefault="00A66727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佣金</w:t>
            </w:r>
            <w:r w:rsidR="0016499F">
              <w:rPr>
                <w:rFonts w:ascii="黑体" w:eastAsia="黑体" w:hAnsi="黑体" w:cs="黑体" w:hint="eastAsia"/>
                <w:kern w:val="0"/>
                <w:szCs w:val="21"/>
              </w:rPr>
              <w:t>扣款类型</w:t>
            </w:r>
          </w:p>
        </w:tc>
        <w:tc>
          <w:tcPr>
            <w:tcW w:w="176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非空，1：就餐人单；2：消费总金额比例</w:t>
            </w:r>
            <w:r w:rsidR="005C793D">
              <w:rPr>
                <w:rFonts w:ascii="黑体" w:eastAsia="黑体" w:hAnsi="黑体" w:cs="黑体" w:hint="eastAsia"/>
                <w:kern w:val="0"/>
                <w:szCs w:val="21"/>
              </w:rPr>
              <w:t>；3：</w:t>
            </w:r>
            <w:r w:rsidR="005C793D">
              <w:rPr>
                <w:rFonts w:ascii="黑体" w:eastAsia="黑体" w:hAnsi="黑体" w:cs="黑体"/>
                <w:kern w:val="0"/>
                <w:szCs w:val="21"/>
              </w:rPr>
              <w:t>实际就餐人数</w:t>
            </w:r>
          </w:p>
        </w:tc>
      </w:tr>
      <w:tr w:rsidR="0016499F" w:rsidRPr="009C1667" w:rsidTr="00500BF8">
        <w:tc>
          <w:tcPr>
            <w:tcW w:w="2376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lastRenderedPageBreak/>
              <w:t>Consume</w:t>
            </w:r>
            <w:r w:rsidRPr="00B45694">
              <w:rPr>
                <w:rFonts w:ascii="黑体" w:eastAsia="黑体" w:hAnsi="黑体" w:cs="黑体"/>
                <w:kern w:val="0"/>
                <w:szCs w:val="21"/>
              </w:rPr>
              <w:t>Brokerage</w:t>
            </w:r>
          </w:p>
        </w:tc>
        <w:tc>
          <w:tcPr>
            <w:tcW w:w="201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消费佣金</w:t>
            </w:r>
          </w:p>
        </w:tc>
        <w:tc>
          <w:tcPr>
            <w:tcW w:w="176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Float</w:t>
            </w:r>
          </w:p>
        </w:tc>
        <w:tc>
          <w:tcPr>
            <w:tcW w:w="2352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非空，Type为1时为人头佣金，2时为扣款比例</w:t>
            </w:r>
          </w:p>
        </w:tc>
      </w:tr>
      <w:tr w:rsidR="0016499F" w:rsidRPr="009C1667" w:rsidTr="00500BF8">
        <w:tc>
          <w:tcPr>
            <w:tcW w:w="2376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SMSPrice</w:t>
            </w:r>
          </w:p>
        </w:tc>
        <w:tc>
          <w:tcPr>
            <w:tcW w:w="201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短信单价</w:t>
            </w:r>
          </w:p>
        </w:tc>
        <w:tc>
          <w:tcPr>
            <w:tcW w:w="176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Float</w:t>
            </w:r>
          </w:p>
        </w:tc>
        <w:tc>
          <w:tcPr>
            <w:tcW w:w="2352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16499F" w:rsidRPr="009C1667" w:rsidTr="00500BF8">
        <w:tc>
          <w:tcPr>
            <w:tcW w:w="2376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C</w:t>
            </w:r>
            <w:r>
              <w:rPr>
                <w:rFonts w:ascii="黑体" w:eastAsia="黑体" w:hAnsi="黑体" w:cs="黑体"/>
                <w:kern w:val="0"/>
                <w:szCs w:val="21"/>
              </w:rPr>
              <w:t>reateTime</w:t>
            </w:r>
          </w:p>
        </w:tc>
        <w:tc>
          <w:tcPr>
            <w:tcW w:w="201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创建时间</w:t>
            </w:r>
          </w:p>
        </w:tc>
        <w:tc>
          <w:tcPr>
            <w:tcW w:w="176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16499F" w:rsidRPr="009C1667" w:rsidTr="00500BF8">
        <w:tc>
          <w:tcPr>
            <w:tcW w:w="2376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LastUpdateTime</w:t>
            </w:r>
          </w:p>
        </w:tc>
        <w:tc>
          <w:tcPr>
            <w:tcW w:w="201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最近修改时间</w:t>
            </w:r>
          </w:p>
        </w:tc>
        <w:tc>
          <w:tcPr>
            <w:tcW w:w="1764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16499F" w:rsidRDefault="0016499F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9B21A8" w:rsidRPr="009C1667" w:rsidTr="00500BF8">
        <w:tc>
          <w:tcPr>
            <w:tcW w:w="2376" w:type="dxa"/>
          </w:tcPr>
          <w:p w:rsidR="009B21A8" w:rsidRDefault="003A5B9E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Reject</w:t>
            </w:r>
            <w:r w:rsidR="009B21A8">
              <w:rPr>
                <w:rFonts w:ascii="黑体" w:eastAsia="黑体" w:hAnsi="黑体" w:cs="黑体" w:hint="eastAsia"/>
                <w:kern w:val="0"/>
                <w:szCs w:val="21"/>
              </w:rPr>
              <w:t>Resason</w:t>
            </w:r>
          </w:p>
        </w:tc>
        <w:tc>
          <w:tcPr>
            <w:tcW w:w="2014" w:type="dxa"/>
          </w:tcPr>
          <w:p w:rsidR="009B21A8" w:rsidRDefault="003D683D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驳回原因</w:t>
            </w:r>
          </w:p>
        </w:tc>
        <w:tc>
          <w:tcPr>
            <w:tcW w:w="1764" w:type="dxa"/>
          </w:tcPr>
          <w:p w:rsidR="009B21A8" w:rsidRDefault="003D683D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N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200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)</w:t>
            </w:r>
          </w:p>
        </w:tc>
        <w:tc>
          <w:tcPr>
            <w:tcW w:w="2352" w:type="dxa"/>
          </w:tcPr>
          <w:p w:rsidR="009B21A8" w:rsidRDefault="003D683D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BA4417" w:rsidRPr="009C1667" w:rsidTr="00500BF8">
        <w:tc>
          <w:tcPr>
            <w:tcW w:w="2376" w:type="dxa"/>
          </w:tcPr>
          <w:p w:rsidR="00BA4417" w:rsidRDefault="00BA4417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其他字段根据编辑页面后期完善</w:t>
            </w:r>
          </w:p>
        </w:tc>
        <w:tc>
          <w:tcPr>
            <w:tcW w:w="2014" w:type="dxa"/>
          </w:tcPr>
          <w:p w:rsidR="00BA4417" w:rsidRDefault="00BA4417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</w:p>
        </w:tc>
        <w:tc>
          <w:tcPr>
            <w:tcW w:w="1764" w:type="dxa"/>
          </w:tcPr>
          <w:p w:rsidR="00BA4417" w:rsidRDefault="00BA4417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</w:p>
        </w:tc>
        <w:tc>
          <w:tcPr>
            <w:tcW w:w="2352" w:type="dxa"/>
          </w:tcPr>
          <w:p w:rsidR="00BA4417" w:rsidRDefault="00BA4417" w:rsidP="0016499F">
            <w:pPr>
              <w:rPr>
                <w:rFonts w:ascii="黑体" w:eastAsia="黑体" w:hAnsi="黑体" w:cs="黑体"/>
                <w:kern w:val="0"/>
                <w:szCs w:val="21"/>
              </w:rPr>
            </w:pPr>
          </w:p>
        </w:tc>
      </w:tr>
    </w:tbl>
    <w:bookmarkEnd w:id="3"/>
    <w:bookmarkEnd w:id="4"/>
    <w:p w:rsidR="003D7397" w:rsidRDefault="00E57C08" w:rsidP="00EF78FA">
      <w:pPr>
        <w:pStyle w:val="3"/>
      </w:pPr>
      <w:r>
        <w:rPr>
          <w:rFonts w:hint="eastAsia"/>
        </w:rPr>
        <w:t>合同</w:t>
      </w:r>
      <w:r w:rsidR="00E36F91">
        <w:rPr>
          <w:rFonts w:hint="eastAsia"/>
        </w:rPr>
        <w:t>子表与</w:t>
      </w:r>
      <w:r>
        <w:rPr>
          <w:rFonts w:hint="eastAsia"/>
        </w:rPr>
        <w:t>餐厅关联表</w:t>
      </w:r>
      <w:r w:rsidR="001F2F00">
        <w:rPr>
          <w:rFonts w:hint="eastAsia"/>
        </w:rPr>
        <w:t>（</w:t>
      </w:r>
      <w:r w:rsidR="0029370F">
        <w:rPr>
          <w:rFonts w:hint="eastAsia"/>
        </w:rPr>
        <w:t>Res</w:t>
      </w:r>
      <w:r w:rsidR="00183985">
        <w:rPr>
          <w:rFonts w:hint="eastAsia"/>
        </w:rPr>
        <w:t>Con</w:t>
      </w:r>
      <w:r w:rsidR="0029370F">
        <w:t>tract</w:t>
      </w:r>
      <w:r w:rsidR="001F2F00"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2A7390" w:rsidRPr="009C1667" w:rsidTr="00500BF8">
        <w:tc>
          <w:tcPr>
            <w:tcW w:w="2376" w:type="dxa"/>
            <w:shd w:val="clear" w:color="auto" w:fill="E0E0E0"/>
          </w:tcPr>
          <w:p w:rsidR="002A7390" w:rsidRPr="009C1667" w:rsidRDefault="002A739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2A7390" w:rsidRPr="009C1667" w:rsidRDefault="002A739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2A7390" w:rsidRPr="009C1667" w:rsidRDefault="002A739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2A7390" w:rsidRPr="009C1667" w:rsidRDefault="002A739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2A7390" w:rsidRPr="009C1667" w:rsidTr="00500BF8">
        <w:tc>
          <w:tcPr>
            <w:tcW w:w="2376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2A7390" w:rsidRPr="009C1667" w:rsidTr="00500BF8">
        <w:tc>
          <w:tcPr>
            <w:tcW w:w="2376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ContractId</w:t>
            </w:r>
          </w:p>
        </w:tc>
        <w:tc>
          <w:tcPr>
            <w:tcW w:w="2014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bookmarkStart w:id="5" w:name="OLE_LINK5"/>
            <w:bookmarkStart w:id="6" w:name="OLE_LINK6"/>
            <w:r>
              <w:rPr>
                <w:rFonts w:ascii="黑体" w:eastAsia="黑体" w:hAnsi="黑体" w:cs="黑体" w:hint="eastAsia"/>
                <w:kern w:val="0"/>
                <w:szCs w:val="21"/>
              </w:rPr>
              <w:t>关联</w:t>
            </w:r>
            <w:bookmarkEnd w:id="5"/>
            <w:bookmarkEnd w:id="6"/>
            <w:r>
              <w:rPr>
                <w:rFonts w:ascii="黑体" w:eastAsia="黑体" w:hAnsi="黑体" w:cs="黑体" w:hint="eastAsia"/>
                <w:kern w:val="0"/>
                <w:szCs w:val="21"/>
              </w:rPr>
              <w:t>合同ID</w:t>
            </w:r>
          </w:p>
        </w:tc>
        <w:tc>
          <w:tcPr>
            <w:tcW w:w="1764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921963" w:rsidRPr="009C1667" w:rsidTr="00500BF8">
        <w:tc>
          <w:tcPr>
            <w:tcW w:w="2376" w:type="dxa"/>
          </w:tcPr>
          <w:p w:rsidR="00921963" w:rsidRDefault="00921963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Sub</w:t>
            </w:r>
            <w:r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921963" w:rsidRDefault="00C636B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关联合同子表ID</w:t>
            </w:r>
          </w:p>
        </w:tc>
        <w:tc>
          <w:tcPr>
            <w:tcW w:w="1764" w:type="dxa"/>
          </w:tcPr>
          <w:p w:rsidR="00921963" w:rsidRDefault="00C636B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921963" w:rsidRDefault="00C636B0" w:rsidP="00500BF8">
            <w:pPr>
              <w:rPr>
                <w:rFonts w:ascii="黑体" w:eastAsia="黑体" w:hAnsi="黑体" w:cs="黑体"/>
                <w:szCs w:val="21"/>
              </w:rPr>
            </w:pPr>
            <w:bookmarkStart w:id="7" w:name="OLE_LINK7"/>
            <w:bookmarkStart w:id="8" w:name="OLE_LINK8"/>
            <w:bookmarkStart w:id="9" w:name="OLE_LINK11"/>
            <w:r>
              <w:rPr>
                <w:rFonts w:ascii="黑体" w:eastAsia="黑体" w:hAnsi="黑体" w:cs="黑体" w:hint="eastAsia"/>
                <w:szCs w:val="21"/>
              </w:rPr>
              <w:t>非空</w:t>
            </w:r>
            <w:bookmarkEnd w:id="7"/>
            <w:bookmarkEnd w:id="8"/>
            <w:bookmarkEnd w:id="9"/>
          </w:p>
        </w:tc>
      </w:tr>
      <w:tr w:rsidR="000669B9" w:rsidRPr="009C1667" w:rsidTr="00500BF8">
        <w:tc>
          <w:tcPr>
            <w:tcW w:w="2376" w:type="dxa"/>
          </w:tcPr>
          <w:p w:rsidR="000669B9" w:rsidRDefault="000669B9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</w:t>
            </w:r>
            <w:r>
              <w:rPr>
                <w:rFonts w:ascii="黑体" w:eastAsia="黑体" w:hAnsi="黑体" w:cs="黑体"/>
                <w:kern w:val="0"/>
                <w:szCs w:val="21"/>
              </w:rPr>
              <w:t>tate</w:t>
            </w:r>
          </w:p>
        </w:tc>
        <w:tc>
          <w:tcPr>
            <w:tcW w:w="2014" w:type="dxa"/>
          </w:tcPr>
          <w:p w:rsidR="000669B9" w:rsidRDefault="000669B9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0669B9">
              <w:rPr>
                <w:rFonts w:ascii="黑体" w:eastAsia="黑体" w:hAnsi="黑体" w:cs="黑体" w:hint="eastAsia"/>
                <w:kern w:val="0"/>
                <w:szCs w:val="21"/>
              </w:rPr>
              <w:t>状态</w:t>
            </w:r>
          </w:p>
        </w:tc>
        <w:tc>
          <w:tcPr>
            <w:tcW w:w="1764" w:type="dxa"/>
          </w:tcPr>
          <w:p w:rsidR="000669B9" w:rsidRDefault="000669B9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0669B9" w:rsidRDefault="000669B9" w:rsidP="00500BF8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非空</w:t>
            </w:r>
            <w:r w:rsidR="00211F8C" w:rsidRPr="00211F8C">
              <w:rPr>
                <w:rFonts w:ascii="黑体" w:eastAsia="黑体" w:hAnsi="黑体" w:cs="黑体" w:hint="eastAsia"/>
                <w:szCs w:val="21"/>
              </w:rPr>
              <w:t>，冗余合同子表，用于在插入新餐厅时控制同一时间同一家仅有一条有效的合同</w:t>
            </w:r>
          </w:p>
        </w:tc>
      </w:tr>
      <w:tr w:rsidR="002A7390" w:rsidRPr="009C1667" w:rsidTr="00500BF8">
        <w:tc>
          <w:tcPr>
            <w:tcW w:w="2376" w:type="dxa"/>
          </w:tcPr>
          <w:p w:rsidR="002A7390" w:rsidRPr="009C1667" w:rsidRDefault="00A43B9F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ResId</w:t>
            </w:r>
          </w:p>
        </w:tc>
        <w:tc>
          <w:tcPr>
            <w:tcW w:w="2014" w:type="dxa"/>
          </w:tcPr>
          <w:p w:rsidR="002A7390" w:rsidRPr="009C1667" w:rsidRDefault="00855751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餐厅ID</w:t>
            </w:r>
          </w:p>
        </w:tc>
        <w:tc>
          <w:tcPr>
            <w:tcW w:w="1764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Varchar(20)</w:t>
            </w:r>
          </w:p>
        </w:tc>
        <w:tc>
          <w:tcPr>
            <w:tcW w:w="2352" w:type="dxa"/>
          </w:tcPr>
          <w:p w:rsidR="002A7390" w:rsidRPr="009C1667" w:rsidRDefault="002A7390" w:rsidP="00500BF8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非空</w:t>
            </w:r>
          </w:p>
        </w:tc>
      </w:tr>
      <w:tr w:rsidR="00B07958" w:rsidRPr="009C1667" w:rsidTr="00500BF8">
        <w:tc>
          <w:tcPr>
            <w:tcW w:w="2376" w:type="dxa"/>
          </w:tcPr>
          <w:p w:rsidR="00B07958" w:rsidRPr="009C1667" w:rsidRDefault="00B07958" w:rsidP="00B0795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ResName</w:t>
            </w:r>
          </w:p>
        </w:tc>
        <w:tc>
          <w:tcPr>
            <w:tcW w:w="2014" w:type="dxa"/>
          </w:tcPr>
          <w:p w:rsidR="00B07958" w:rsidRPr="009C1667" w:rsidRDefault="00B07958" w:rsidP="00B0795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餐厅名称</w:t>
            </w:r>
          </w:p>
        </w:tc>
        <w:tc>
          <w:tcPr>
            <w:tcW w:w="1764" w:type="dxa"/>
          </w:tcPr>
          <w:p w:rsidR="00B07958" w:rsidRPr="009C1667" w:rsidRDefault="00B07958" w:rsidP="00B0795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NVarchar(50)</w:t>
            </w:r>
          </w:p>
        </w:tc>
        <w:tc>
          <w:tcPr>
            <w:tcW w:w="2352" w:type="dxa"/>
          </w:tcPr>
          <w:p w:rsidR="00B07958" w:rsidRPr="009C1667" w:rsidRDefault="00B07958" w:rsidP="00B07958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非空</w:t>
            </w:r>
          </w:p>
        </w:tc>
      </w:tr>
      <w:tr w:rsidR="00B07958" w:rsidRPr="009C1667" w:rsidTr="00500BF8">
        <w:tc>
          <w:tcPr>
            <w:tcW w:w="2376" w:type="dxa"/>
          </w:tcPr>
          <w:p w:rsidR="00B07958" w:rsidRDefault="00B07958" w:rsidP="00B0795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Deleted</w:t>
            </w:r>
          </w:p>
        </w:tc>
        <w:tc>
          <w:tcPr>
            <w:tcW w:w="2014" w:type="dxa"/>
          </w:tcPr>
          <w:p w:rsidR="00B07958" w:rsidRDefault="00B07958" w:rsidP="00B0795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删除标识</w:t>
            </w:r>
          </w:p>
        </w:tc>
        <w:tc>
          <w:tcPr>
            <w:tcW w:w="1764" w:type="dxa"/>
          </w:tcPr>
          <w:p w:rsidR="00B07958" w:rsidRDefault="00B07958" w:rsidP="00B0795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Bool</w:t>
            </w:r>
          </w:p>
        </w:tc>
        <w:tc>
          <w:tcPr>
            <w:tcW w:w="2352" w:type="dxa"/>
          </w:tcPr>
          <w:p w:rsidR="00B07958" w:rsidRDefault="00B07958" w:rsidP="00B0795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</w:tbl>
    <w:p w:rsidR="009B0D46" w:rsidRDefault="00F60F97" w:rsidP="00E87131">
      <w:pPr>
        <w:pStyle w:val="3"/>
      </w:pPr>
      <w:r w:rsidRPr="00F60F97">
        <w:rPr>
          <w:rFonts w:hint="eastAsia"/>
        </w:rPr>
        <w:t>充值记录</w:t>
      </w:r>
      <w:r w:rsidR="005174F4">
        <w:rPr>
          <w:rFonts w:hint="eastAsia"/>
        </w:rPr>
        <w:t>（</w:t>
      </w:r>
      <w:r w:rsidR="000D5315">
        <w:rPr>
          <w:rFonts w:hint="eastAsia"/>
        </w:rPr>
        <w:t>Re</w:t>
      </w:r>
      <w:r w:rsidR="000D5315">
        <w:t>c</w:t>
      </w:r>
      <w:r w:rsidR="009662F6">
        <w:t>harge</w:t>
      </w:r>
      <w:r w:rsidR="005174F4">
        <w:rPr>
          <w:rFonts w:hint="eastAsia"/>
        </w:rPr>
        <w:t>Record</w:t>
      </w:r>
      <w:r w:rsidR="005174F4"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7453C6" w:rsidRPr="009C1667" w:rsidTr="00490BD2">
        <w:tc>
          <w:tcPr>
            <w:tcW w:w="2376" w:type="dxa"/>
            <w:shd w:val="clear" w:color="auto" w:fill="E0E0E0"/>
          </w:tcPr>
          <w:p w:rsidR="007453C6" w:rsidRPr="009C1667" w:rsidRDefault="007453C6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7453C6" w:rsidRPr="009C1667" w:rsidRDefault="007453C6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7453C6" w:rsidRPr="009C1667" w:rsidRDefault="007453C6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7453C6" w:rsidRPr="009C1667" w:rsidRDefault="007453C6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7453C6" w:rsidRPr="009C1667" w:rsidTr="00490BD2">
        <w:tc>
          <w:tcPr>
            <w:tcW w:w="2376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7453C6" w:rsidRPr="009C1667" w:rsidTr="00490BD2">
        <w:tc>
          <w:tcPr>
            <w:tcW w:w="2376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ContractId</w:t>
            </w:r>
          </w:p>
        </w:tc>
        <w:tc>
          <w:tcPr>
            <w:tcW w:w="2014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关联合同ID</w:t>
            </w:r>
          </w:p>
        </w:tc>
        <w:tc>
          <w:tcPr>
            <w:tcW w:w="1764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7453C6" w:rsidRPr="009C1667" w:rsidTr="00490BD2">
        <w:tc>
          <w:tcPr>
            <w:tcW w:w="2376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SubId</w:t>
            </w:r>
          </w:p>
        </w:tc>
        <w:tc>
          <w:tcPr>
            <w:tcW w:w="2014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关联合同子表ID</w:t>
            </w:r>
          </w:p>
        </w:tc>
        <w:tc>
          <w:tcPr>
            <w:tcW w:w="1764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7453C6" w:rsidRPr="009C1667" w:rsidTr="00490BD2">
        <w:tc>
          <w:tcPr>
            <w:tcW w:w="2376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AccountId</w:t>
            </w:r>
          </w:p>
        </w:tc>
        <w:tc>
          <w:tcPr>
            <w:tcW w:w="2014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</w:t>
            </w:r>
            <w:r w:rsidRPr="009D5709">
              <w:rPr>
                <w:rFonts w:ascii="黑体" w:eastAsia="黑体" w:hAnsi="黑体" w:cs="黑体" w:hint="eastAsia"/>
                <w:kern w:val="0"/>
                <w:szCs w:val="21"/>
              </w:rPr>
              <w:t>账户ID</w:t>
            </w:r>
          </w:p>
        </w:tc>
        <w:tc>
          <w:tcPr>
            <w:tcW w:w="1764" w:type="dxa"/>
          </w:tcPr>
          <w:p w:rsidR="007453C6" w:rsidRDefault="00832665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7453C6" w:rsidRPr="009C1667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非空，对象对应的类别</w:t>
            </w:r>
          </w:p>
        </w:tc>
      </w:tr>
      <w:tr w:rsidR="007453C6" w:rsidRPr="009C1667" w:rsidTr="00490BD2">
        <w:tc>
          <w:tcPr>
            <w:tcW w:w="2376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Amount</w:t>
            </w:r>
          </w:p>
        </w:tc>
        <w:tc>
          <w:tcPr>
            <w:tcW w:w="2014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金额</w:t>
            </w:r>
          </w:p>
        </w:tc>
        <w:tc>
          <w:tcPr>
            <w:tcW w:w="1764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Decimal(18,2)</w:t>
            </w:r>
          </w:p>
        </w:tc>
        <w:tc>
          <w:tcPr>
            <w:tcW w:w="2352" w:type="dxa"/>
          </w:tcPr>
          <w:p w:rsidR="007453C6" w:rsidRDefault="007453C6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非空，若扣款则为负数，若充值则为正数</w:t>
            </w:r>
          </w:p>
        </w:tc>
      </w:tr>
      <w:tr w:rsidR="00961B62" w:rsidRPr="009C1667" w:rsidTr="00490BD2">
        <w:tc>
          <w:tcPr>
            <w:tcW w:w="2376" w:type="dxa"/>
          </w:tcPr>
          <w:p w:rsidR="00961B62" w:rsidRDefault="00961B62" w:rsidP="00961B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State</w:t>
            </w:r>
          </w:p>
        </w:tc>
        <w:tc>
          <w:tcPr>
            <w:tcW w:w="2014" w:type="dxa"/>
          </w:tcPr>
          <w:p w:rsidR="00961B62" w:rsidRDefault="00961B62" w:rsidP="00961B6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0669B9">
              <w:rPr>
                <w:rFonts w:ascii="黑体" w:eastAsia="黑体" w:hAnsi="黑体" w:cs="黑体" w:hint="eastAsia"/>
                <w:kern w:val="0"/>
                <w:szCs w:val="21"/>
              </w:rPr>
              <w:t>状态</w:t>
            </w:r>
          </w:p>
        </w:tc>
        <w:tc>
          <w:tcPr>
            <w:tcW w:w="1764" w:type="dxa"/>
          </w:tcPr>
          <w:p w:rsidR="00961B62" w:rsidRDefault="00961B62" w:rsidP="00961B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961B62" w:rsidRDefault="00961B62" w:rsidP="00961B62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FA1F4F" w:rsidRPr="009C1667" w:rsidTr="00490BD2">
        <w:tc>
          <w:tcPr>
            <w:tcW w:w="2376" w:type="dxa"/>
          </w:tcPr>
          <w:p w:rsidR="00FA1F4F" w:rsidRDefault="00FA1F4F" w:rsidP="00961B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OperatorName</w:t>
            </w:r>
          </w:p>
        </w:tc>
        <w:tc>
          <w:tcPr>
            <w:tcW w:w="2014" w:type="dxa"/>
          </w:tcPr>
          <w:p w:rsidR="00FA1F4F" w:rsidRPr="000669B9" w:rsidRDefault="00FA1F4F" w:rsidP="00961B6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FA1F4F">
              <w:rPr>
                <w:rFonts w:ascii="黑体" w:eastAsia="黑体" w:hAnsi="黑体" w:cs="黑体" w:hint="eastAsia"/>
                <w:kern w:val="0"/>
                <w:szCs w:val="21"/>
              </w:rPr>
              <w:t>操作人</w:t>
            </w:r>
          </w:p>
        </w:tc>
        <w:tc>
          <w:tcPr>
            <w:tcW w:w="1764" w:type="dxa"/>
          </w:tcPr>
          <w:p w:rsidR="00FA1F4F" w:rsidRDefault="00B7342C" w:rsidP="00833815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NVarchar(</w:t>
            </w:r>
            <w:r w:rsidR="00833815">
              <w:rPr>
                <w:rFonts w:ascii="黑体" w:eastAsia="黑体" w:hAnsi="黑体" w:cs="黑体"/>
                <w:kern w:val="0"/>
                <w:szCs w:val="21"/>
              </w:rPr>
              <w:t>2</w:t>
            </w:r>
            <w:r>
              <w:rPr>
                <w:rFonts w:ascii="黑体" w:eastAsia="黑体" w:hAnsi="黑体" w:cs="黑体"/>
                <w:kern w:val="0"/>
                <w:szCs w:val="21"/>
              </w:rPr>
              <w:t>0)</w:t>
            </w:r>
          </w:p>
        </w:tc>
        <w:tc>
          <w:tcPr>
            <w:tcW w:w="2352" w:type="dxa"/>
          </w:tcPr>
          <w:p w:rsidR="00FA1F4F" w:rsidRDefault="00C2742F" w:rsidP="00961B62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9E594D" w:rsidRPr="009C1667" w:rsidTr="00490BD2">
        <w:tc>
          <w:tcPr>
            <w:tcW w:w="2376" w:type="dxa"/>
          </w:tcPr>
          <w:p w:rsidR="009E594D" w:rsidRDefault="009E594D" w:rsidP="00961B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Re</w:t>
            </w:r>
            <w:r>
              <w:rPr>
                <w:rFonts w:ascii="黑体" w:eastAsia="黑体" w:hAnsi="黑体" w:cs="黑体"/>
                <w:kern w:val="0"/>
                <w:szCs w:val="21"/>
              </w:rPr>
              <w:t>mark</w:t>
            </w:r>
          </w:p>
        </w:tc>
        <w:tc>
          <w:tcPr>
            <w:tcW w:w="2014" w:type="dxa"/>
          </w:tcPr>
          <w:p w:rsidR="009E594D" w:rsidRPr="00FA1F4F" w:rsidRDefault="009E594D" w:rsidP="00961B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备注</w:t>
            </w:r>
          </w:p>
        </w:tc>
        <w:tc>
          <w:tcPr>
            <w:tcW w:w="1764" w:type="dxa"/>
          </w:tcPr>
          <w:p w:rsidR="009E594D" w:rsidRDefault="009E594D" w:rsidP="00833815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NVarchar(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max)</w:t>
            </w:r>
          </w:p>
        </w:tc>
        <w:tc>
          <w:tcPr>
            <w:tcW w:w="2352" w:type="dxa"/>
          </w:tcPr>
          <w:p w:rsidR="009E594D" w:rsidRDefault="009E594D" w:rsidP="00961B62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可空</w:t>
            </w:r>
          </w:p>
        </w:tc>
      </w:tr>
    </w:tbl>
    <w:p w:rsidR="0052495D" w:rsidRPr="0052495D" w:rsidRDefault="0052495D" w:rsidP="0052495D"/>
    <w:p w:rsidR="000503E0" w:rsidRDefault="002336E1" w:rsidP="00E87131">
      <w:pPr>
        <w:pStyle w:val="3"/>
      </w:pPr>
      <w:r>
        <w:rPr>
          <w:rFonts w:hint="eastAsia"/>
        </w:rPr>
        <w:t>消费记录（</w:t>
      </w:r>
      <w:r w:rsidR="009A67BF">
        <w:rPr>
          <w:rFonts w:hint="eastAsia"/>
        </w:rPr>
        <w:t>ConsumeRecord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400348" w:rsidRPr="009C1667" w:rsidTr="00490BD2">
        <w:tc>
          <w:tcPr>
            <w:tcW w:w="2376" w:type="dxa"/>
            <w:shd w:val="clear" w:color="auto" w:fill="E0E0E0"/>
          </w:tcPr>
          <w:p w:rsidR="00400348" w:rsidRPr="009C1667" w:rsidRDefault="00400348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400348" w:rsidRPr="009C1667" w:rsidRDefault="00400348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400348" w:rsidRPr="009C1667" w:rsidRDefault="00400348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400348" w:rsidRPr="009C1667" w:rsidRDefault="00400348" w:rsidP="00490BD2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400348" w:rsidRPr="009C1667" w:rsidTr="00490BD2">
        <w:tc>
          <w:tcPr>
            <w:tcW w:w="2376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400348" w:rsidRPr="009C1667" w:rsidTr="00490BD2">
        <w:tc>
          <w:tcPr>
            <w:tcW w:w="2376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lastRenderedPageBreak/>
              <w:t>ContractId</w:t>
            </w:r>
          </w:p>
        </w:tc>
        <w:tc>
          <w:tcPr>
            <w:tcW w:w="2014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关联合同ID</w:t>
            </w:r>
          </w:p>
        </w:tc>
        <w:tc>
          <w:tcPr>
            <w:tcW w:w="1764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C067ED" w:rsidRPr="009C1667" w:rsidTr="00490BD2">
        <w:tc>
          <w:tcPr>
            <w:tcW w:w="2376" w:type="dxa"/>
          </w:tcPr>
          <w:p w:rsidR="00C067ED" w:rsidRDefault="00C067ED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SubId</w:t>
            </w:r>
          </w:p>
        </w:tc>
        <w:tc>
          <w:tcPr>
            <w:tcW w:w="2014" w:type="dxa"/>
          </w:tcPr>
          <w:p w:rsidR="00C067ED" w:rsidRDefault="00C067ED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关联合同子表ID</w:t>
            </w:r>
          </w:p>
        </w:tc>
        <w:tc>
          <w:tcPr>
            <w:tcW w:w="1764" w:type="dxa"/>
          </w:tcPr>
          <w:p w:rsidR="00C067ED" w:rsidRDefault="00ED51DB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C067ED" w:rsidRPr="009C1667" w:rsidRDefault="00ED51DB" w:rsidP="00490BD2">
            <w:pPr>
              <w:rPr>
                <w:rFonts w:ascii="黑体" w:eastAsia="黑体" w:hAnsi="黑体" w:cs="黑体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400348" w:rsidRPr="009C1667" w:rsidTr="00490BD2">
        <w:tc>
          <w:tcPr>
            <w:tcW w:w="2376" w:type="dxa"/>
          </w:tcPr>
          <w:p w:rsidR="00400348" w:rsidRDefault="00594CE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AccountId</w:t>
            </w:r>
          </w:p>
        </w:tc>
        <w:tc>
          <w:tcPr>
            <w:tcW w:w="2014" w:type="dxa"/>
          </w:tcPr>
          <w:p w:rsidR="00400348" w:rsidRPr="009C1667" w:rsidRDefault="00594CE8" w:rsidP="00594CE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</w:t>
            </w:r>
            <w:r w:rsidRPr="009D5709">
              <w:rPr>
                <w:rFonts w:ascii="黑体" w:eastAsia="黑体" w:hAnsi="黑体" w:cs="黑体" w:hint="eastAsia"/>
                <w:kern w:val="0"/>
                <w:szCs w:val="21"/>
              </w:rPr>
              <w:t>账户ID</w:t>
            </w:r>
          </w:p>
        </w:tc>
        <w:tc>
          <w:tcPr>
            <w:tcW w:w="1764" w:type="dxa"/>
          </w:tcPr>
          <w:p w:rsidR="00400348" w:rsidRDefault="00F068C1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400348" w:rsidRPr="009C1667" w:rsidRDefault="00400348" w:rsidP="00490BD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非空，对象对应的类别</w:t>
            </w:r>
          </w:p>
        </w:tc>
      </w:tr>
      <w:tr w:rsidR="00101262" w:rsidRPr="009C1667" w:rsidTr="00490BD2">
        <w:tc>
          <w:tcPr>
            <w:tcW w:w="2376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Balance</w:t>
            </w:r>
          </w:p>
        </w:tc>
        <w:tc>
          <w:tcPr>
            <w:tcW w:w="2014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账户余额</w:t>
            </w:r>
          </w:p>
        </w:tc>
        <w:tc>
          <w:tcPr>
            <w:tcW w:w="1764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Decimal(18,2)</w:t>
            </w:r>
          </w:p>
        </w:tc>
        <w:tc>
          <w:tcPr>
            <w:tcW w:w="2352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F333DE" w:rsidRPr="009C1667" w:rsidTr="00490BD2">
        <w:tc>
          <w:tcPr>
            <w:tcW w:w="2376" w:type="dxa"/>
          </w:tcPr>
          <w:p w:rsidR="00F333DE" w:rsidRDefault="00F333DE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SMSBalance</w:t>
            </w:r>
          </w:p>
        </w:tc>
        <w:tc>
          <w:tcPr>
            <w:tcW w:w="2014" w:type="dxa"/>
          </w:tcPr>
          <w:p w:rsidR="00F333DE" w:rsidRDefault="00F333DE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F333DE">
              <w:rPr>
                <w:rFonts w:ascii="黑体" w:eastAsia="黑体" w:hAnsi="黑体" w:cs="黑体" w:hint="eastAsia"/>
                <w:kern w:val="0"/>
                <w:szCs w:val="21"/>
              </w:rPr>
              <w:t>短信余额</w:t>
            </w:r>
          </w:p>
        </w:tc>
        <w:tc>
          <w:tcPr>
            <w:tcW w:w="1764" w:type="dxa"/>
          </w:tcPr>
          <w:p w:rsidR="00F333DE" w:rsidRDefault="00F333DE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F333DE" w:rsidRDefault="00F333DE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101262" w:rsidRPr="009C1667" w:rsidTr="00490BD2">
        <w:tc>
          <w:tcPr>
            <w:tcW w:w="2376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Amount</w:t>
            </w:r>
          </w:p>
        </w:tc>
        <w:tc>
          <w:tcPr>
            <w:tcW w:w="2014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金额</w:t>
            </w:r>
          </w:p>
        </w:tc>
        <w:tc>
          <w:tcPr>
            <w:tcW w:w="1764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Decimal(18,2)</w:t>
            </w:r>
          </w:p>
        </w:tc>
        <w:tc>
          <w:tcPr>
            <w:tcW w:w="2352" w:type="dxa"/>
          </w:tcPr>
          <w:p w:rsidR="00101262" w:rsidRDefault="00101262" w:rsidP="00101262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非空，若扣款则为负数，若充值则为正数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Type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类型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非空，1：</w:t>
            </w:r>
            <w:r w:rsidR="00F53E90" w:rsidRPr="00F53E90">
              <w:rPr>
                <w:rFonts w:ascii="黑体" w:eastAsia="黑体" w:hAnsi="黑体" w:cs="黑体" w:hint="eastAsia"/>
                <w:kern w:val="0"/>
                <w:szCs w:val="21"/>
              </w:rPr>
              <w:t>订单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kern w:val="0"/>
                <w:szCs w:val="21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：</w:t>
            </w:r>
            <w:r w:rsidR="00B37267" w:rsidRPr="00B37267">
              <w:rPr>
                <w:rFonts w:ascii="黑体" w:eastAsia="黑体" w:hAnsi="黑体" w:cs="黑体" w:hint="eastAsia"/>
                <w:kern w:val="0"/>
                <w:szCs w:val="21"/>
              </w:rPr>
              <w:t>短信</w:t>
            </w:r>
            <w:r w:rsidR="00320E9C">
              <w:rPr>
                <w:rFonts w:ascii="黑体" w:eastAsia="黑体" w:hAnsi="黑体" w:cs="黑体" w:hint="eastAsia"/>
                <w:kern w:val="0"/>
                <w:szCs w:val="21"/>
              </w:rPr>
              <w:t>，3：</w:t>
            </w:r>
            <w:r w:rsidR="00320E9C">
              <w:rPr>
                <w:rFonts w:ascii="黑体" w:eastAsia="黑体" w:hAnsi="黑体" w:cs="黑体"/>
                <w:kern w:val="0"/>
                <w:szCs w:val="21"/>
              </w:rPr>
              <w:t>充值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Create</w:t>
            </w:r>
            <w:r>
              <w:rPr>
                <w:rFonts w:ascii="黑体" w:eastAsia="黑体" w:hAnsi="黑体" w:cs="黑体"/>
                <w:kern w:val="0"/>
                <w:szCs w:val="21"/>
              </w:rPr>
              <w:t>Time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创建时间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XMS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OrderId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小秘书订单编号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20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)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OrderId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订单编号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Varchar(50)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ResId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餐厅ID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20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)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ResName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餐厅名称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NVarchar(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50)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DiningTime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就餐日期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CustomerName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客户姓名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NVarchar(50)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CustomerSex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客户性别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564F44" w:rsidRPr="009C1667" w:rsidTr="00490BD2">
        <w:tc>
          <w:tcPr>
            <w:tcW w:w="2376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CustomerContact</w:t>
            </w:r>
          </w:p>
        </w:tc>
        <w:tc>
          <w:tcPr>
            <w:tcW w:w="201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客户联系方式</w:t>
            </w:r>
          </w:p>
        </w:tc>
        <w:tc>
          <w:tcPr>
            <w:tcW w:w="1764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Varchar(20)</w:t>
            </w:r>
          </w:p>
        </w:tc>
        <w:tc>
          <w:tcPr>
            <w:tcW w:w="2352" w:type="dxa"/>
          </w:tcPr>
          <w:p w:rsidR="00564F44" w:rsidRDefault="00564F44" w:rsidP="00564F44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4538F7" w:rsidRPr="009C1667" w:rsidTr="00490BD2">
        <w:tc>
          <w:tcPr>
            <w:tcW w:w="2376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Dining</w:t>
            </w:r>
            <w:r>
              <w:rPr>
                <w:rFonts w:ascii="黑体" w:eastAsia="黑体" w:hAnsi="黑体" w:cs="黑体"/>
                <w:kern w:val="0"/>
                <w:szCs w:val="21"/>
              </w:rPr>
              <w:t>PeopleNum</w:t>
            </w:r>
          </w:p>
        </w:tc>
        <w:tc>
          <w:tcPr>
            <w:tcW w:w="2014" w:type="dxa"/>
          </w:tcPr>
          <w:p w:rsidR="004538F7" w:rsidRDefault="00FF1FF4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预订</w:t>
            </w:r>
            <w:r w:rsidR="004538F7">
              <w:rPr>
                <w:rFonts w:ascii="黑体" w:eastAsia="黑体" w:hAnsi="黑体" w:cs="黑体" w:hint="eastAsia"/>
                <w:kern w:val="0"/>
                <w:szCs w:val="21"/>
              </w:rPr>
              <w:t>就餐人数</w:t>
            </w:r>
          </w:p>
        </w:tc>
        <w:tc>
          <w:tcPr>
            <w:tcW w:w="176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4538F7" w:rsidRPr="0064037E" w:rsidTr="00490BD2">
        <w:tc>
          <w:tcPr>
            <w:tcW w:w="2376" w:type="dxa"/>
          </w:tcPr>
          <w:p w:rsidR="004538F7" w:rsidRDefault="001D49A4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Real</w:t>
            </w:r>
            <w:r w:rsidR="004538F7">
              <w:rPr>
                <w:rFonts w:ascii="黑体" w:eastAsia="黑体" w:hAnsi="黑体" w:cs="黑体" w:hint="eastAsia"/>
                <w:kern w:val="0"/>
                <w:szCs w:val="21"/>
              </w:rPr>
              <w:t>Dining</w:t>
            </w:r>
            <w:r w:rsidR="004538F7">
              <w:rPr>
                <w:rFonts w:ascii="黑体" w:eastAsia="黑体" w:hAnsi="黑体" w:cs="黑体"/>
                <w:kern w:val="0"/>
                <w:szCs w:val="21"/>
              </w:rPr>
              <w:t>PeopleNum</w:t>
            </w:r>
          </w:p>
        </w:tc>
        <w:tc>
          <w:tcPr>
            <w:tcW w:w="2014" w:type="dxa"/>
          </w:tcPr>
          <w:p w:rsidR="004538F7" w:rsidRDefault="00C12A6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实际</w:t>
            </w:r>
            <w:r w:rsidR="004538F7">
              <w:rPr>
                <w:rFonts w:ascii="黑体" w:eastAsia="黑体" w:hAnsi="黑体" w:cs="黑体" w:hint="eastAsia"/>
                <w:kern w:val="0"/>
                <w:szCs w:val="21"/>
              </w:rPr>
              <w:t>就餐人数</w:t>
            </w:r>
          </w:p>
        </w:tc>
        <w:tc>
          <w:tcPr>
            <w:tcW w:w="176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4538F7" w:rsidRPr="0064037E" w:rsidTr="00490BD2">
        <w:tc>
          <w:tcPr>
            <w:tcW w:w="2376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ConsumeAmount</w:t>
            </w:r>
          </w:p>
        </w:tc>
        <w:tc>
          <w:tcPr>
            <w:tcW w:w="201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消费金额</w:t>
            </w:r>
          </w:p>
        </w:tc>
        <w:tc>
          <w:tcPr>
            <w:tcW w:w="176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Decimal(</w:t>
            </w:r>
            <w:r>
              <w:rPr>
                <w:rFonts w:ascii="黑体" w:eastAsia="黑体" w:hAnsi="黑体" w:cs="黑体"/>
                <w:kern w:val="0"/>
                <w:szCs w:val="21"/>
              </w:rPr>
              <w:t>18,2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)</w:t>
            </w:r>
          </w:p>
        </w:tc>
        <w:tc>
          <w:tcPr>
            <w:tcW w:w="2352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</w:t>
            </w:r>
          </w:p>
        </w:tc>
      </w:tr>
      <w:tr w:rsidR="004538F7" w:rsidRPr="0064037E" w:rsidTr="00490BD2">
        <w:tc>
          <w:tcPr>
            <w:tcW w:w="2376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TableInfo</w:t>
            </w:r>
          </w:p>
        </w:tc>
        <w:tc>
          <w:tcPr>
            <w:tcW w:w="201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餐位信息</w:t>
            </w:r>
          </w:p>
        </w:tc>
        <w:tc>
          <w:tcPr>
            <w:tcW w:w="176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NVarchar(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50)</w:t>
            </w:r>
          </w:p>
        </w:tc>
        <w:tc>
          <w:tcPr>
            <w:tcW w:w="2352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可空，大厅、包房、打通包房等</w:t>
            </w:r>
          </w:p>
        </w:tc>
      </w:tr>
      <w:tr w:rsidR="004538F7" w:rsidRPr="0064037E" w:rsidTr="00490BD2">
        <w:tc>
          <w:tcPr>
            <w:tcW w:w="2376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State</w:t>
            </w:r>
          </w:p>
        </w:tc>
        <w:tc>
          <w:tcPr>
            <w:tcW w:w="201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状态</w:t>
            </w:r>
          </w:p>
        </w:tc>
        <w:tc>
          <w:tcPr>
            <w:tcW w:w="1764" w:type="dxa"/>
          </w:tcPr>
          <w:p w:rsidR="004538F7" w:rsidRDefault="004538F7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4538F7" w:rsidRDefault="004538F7" w:rsidP="004538F7">
            <w:pPr>
              <w:rPr>
                <w:rFonts w:ascii="黑体" w:eastAsia="黑体" w:hAnsi="黑体" w:cs="黑体" w:hint="eastAsia"/>
                <w:kern w:val="0"/>
                <w:szCs w:val="21"/>
                <w:highlight w:val="yellow"/>
              </w:rPr>
            </w:pPr>
            <w:r w:rsidRPr="00395CB2">
              <w:rPr>
                <w:rFonts w:ascii="黑体" w:eastAsia="黑体" w:hAnsi="黑体" w:cs="黑体" w:hint="eastAsia"/>
                <w:kern w:val="0"/>
                <w:szCs w:val="21"/>
                <w:highlight w:val="yellow"/>
              </w:rPr>
              <w:t>非空，成功、失败</w:t>
            </w:r>
          </w:p>
          <w:p w:rsidR="00CC2CA4" w:rsidRDefault="00CC2CA4" w:rsidP="004538F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(</w:t>
            </w:r>
            <w:r>
              <w:rPr>
                <w:rFonts w:ascii="黑体" w:eastAsia="黑体" w:hAnsi="黑体" w:cs="黑体"/>
                <w:kern w:val="0"/>
                <w:szCs w:val="21"/>
              </w:rPr>
              <w:t>0: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初始;</w:t>
            </w:r>
            <w:r w:rsidR="000C1303">
              <w:rPr>
                <w:rFonts w:ascii="黑体" w:eastAsia="黑体" w:hAnsi="黑体" w:cs="黑体" w:hint="eastAsia"/>
                <w:kern w:val="0"/>
                <w:szCs w:val="21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:)</w:t>
            </w:r>
          </w:p>
        </w:tc>
      </w:tr>
      <w:tr w:rsidR="003474B8" w:rsidRPr="0064037E" w:rsidTr="00490BD2">
        <w:tc>
          <w:tcPr>
            <w:tcW w:w="2376" w:type="dxa"/>
          </w:tcPr>
          <w:p w:rsidR="003474B8" w:rsidRDefault="003474B8" w:rsidP="00D72A97">
            <w:r>
              <w:rPr>
                <w:rFonts w:hint="eastAsia"/>
              </w:rPr>
              <w:t>Order</w:t>
            </w:r>
            <w:r>
              <w:t>Time</w:t>
            </w:r>
          </w:p>
        </w:tc>
        <w:tc>
          <w:tcPr>
            <w:tcW w:w="2014" w:type="dxa"/>
          </w:tcPr>
          <w:p w:rsidR="003474B8" w:rsidRDefault="003474B8" w:rsidP="00D72A97">
            <w:r>
              <w:rPr>
                <w:rFonts w:hint="eastAsia"/>
              </w:rPr>
              <w:t>小秘书</w:t>
            </w:r>
            <w:r>
              <w:t>小单时间</w:t>
            </w:r>
          </w:p>
        </w:tc>
        <w:tc>
          <w:tcPr>
            <w:tcW w:w="1764" w:type="dxa"/>
          </w:tcPr>
          <w:p w:rsidR="003474B8" w:rsidRDefault="003474B8" w:rsidP="00D72A97">
            <w:r>
              <w:rPr>
                <w:rFonts w:hint="eastAsia"/>
              </w:rPr>
              <w:t>DateTime</w:t>
            </w:r>
          </w:p>
        </w:tc>
        <w:tc>
          <w:tcPr>
            <w:tcW w:w="2352" w:type="dxa"/>
          </w:tcPr>
          <w:p w:rsidR="003474B8" w:rsidRDefault="003474B8" w:rsidP="00D72A97">
            <w:r>
              <w:rPr>
                <w:rFonts w:hint="eastAsia"/>
              </w:rPr>
              <w:t>可空</w:t>
            </w:r>
          </w:p>
        </w:tc>
      </w:tr>
      <w:tr w:rsidR="003474B8" w:rsidRPr="003474B8" w:rsidTr="00490BD2">
        <w:tc>
          <w:tcPr>
            <w:tcW w:w="2376" w:type="dxa"/>
          </w:tcPr>
          <w:p w:rsidR="003474B8" w:rsidRDefault="003474B8" w:rsidP="00D72A97">
            <w:r>
              <w:t>Consume</w:t>
            </w:r>
            <w:r w:rsidRPr="00B45694">
              <w:t>Brokerage</w:t>
            </w:r>
          </w:p>
        </w:tc>
        <w:tc>
          <w:tcPr>
            <w:tcW w:w="2014" w:type="dxa"/>
          </w:tcPr>
          <w:p w:rsidR="003474B8" w:rsidRDefault="003474B8" w:rsidP="00D72A97">
            <w:r>
              <w:rPr>
                <w:rFonts w:hint="eastAsia"/>
              </w:rPr>
              <w:t>消费佣金</w:t>
            </w:r>
          </w:p>
        </w:tc>
        <w:tc>
          <w:tcPr>
            <w:tcW w:w="1764" w:type="dxa"/>
          </w:tcPr>
          <w:p w:rsidR="003474B8" w:rsidRDefault="003474B8" w:rsidP="00D72A97">
            <w:r>
              <w:rPr>
                <w:rFonts w:hint="eastAsia"/>
              </w:rPr>
              <w:t>Float</w:t>
            </w:r>
          </w:p>
        </w:tc>
        <w:tc>
          <w:tcPr>
            <w:tcW w:w="2352" w:type="dxa"/>
          </w:tcPr>
          <w:p w:rsidR="003474B8" w:rsidRDefault="003474B8" w:rsidP="00D72A97">
            <w:r>
              <w:rPr>
                <w:rFonts w:hint="eastAsia"/>
              </w:rPr>
              <w:t>非空，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时为人头佣金，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时为扣款比例（子合同</w:t>
            </w:r>
            <w:r>
              <w:t>多余</w:t>
            </w:r>
            <w:r>
              <w:rPr>
                <w:rFonts w:hint="eastAsia"/>
              </w:rPr>
              <w:t>）</w:t>
            </w:r>
          </w:p>
        </w:tc>
      </w:tr>
      <w:tr w:rsidR="004B288D" w:rsidRPr="003474B8" w:rsidTr="00490BD2">
        <w:tc>
          <w:tcPr>
            <w:tcW w:w="2376" w:type="dxa"/>
          </w:tcPr>
          <w:p w:rsidR="004B288D" w:rsidRPr="00CC2CA4" w:rsidRDefault="004B288D" w:rsidP="00D72A97">
            <w:pPr>
              <w:rPr>
                <w:highlight w:val="yellow"/>
              </w:rPr>
            </w:pPr>
            <w:r w:rsidRPr="00CC2CA4">
              <w:rPr>
                <w:highlight w:val="yellow"/>
              </w:rPr>
              <w:t>Real</w:t>
            </w:r>
            <w:r w:rsidRPr="00CC2CA4">
              <w:rPr>
                <w:rFonts w:hint="eastAsia"/>
                <w:highlight w:val="yellow"/>
              </w:rPr>
              <w:t>OrderState</w:t>
            </w:r>
          </w:p>
        </w:tc>
        <w:tc>
          <w:tcPr>
            <w:tcW w:w="2014" w:type="dxa"/>
          </w:tcPr>
          <w:p w:rsidR="004B288D" w:rsidRPr="00CC2CA4" w:rsidRDefault="00395CB2" w:rsidP="00D72A97">
            <w:pPr>
              <w:rPr>
                <w:rFonts w:hint="eastAsia"/>
                <w:highlight w:val="yellow"/>
              </w:rPr>
            </w:pPr>
            <w:r w:rsidRPr="00CC2CA4">
              <w:rPr>
                <w:rFonts w:hint="eastAsia"/>
                <w:highlight w:val="yellow"/>
              </w:rPr>
              <w:t>反馈订单状态</w:t>
            </w:r>
          </w:p>
        </w:tc>
        <w:tc>
          <w:tcPr>
            <w:tcW w:w="1764" w:type="dxa"/>
          </w:tcPr>
          <w:p w:rsidR="004B288D" w:rsidRPr="00CC2CA4" w:rsidRDefault="00B148E1" w:rsidP="00D72A97">
            <w:pPr>
              <w:rPr>
                <w:rFonts w:hint="eastAsia"/>
                <w:highlight w:val="yellow"/>
              </w:rPr>
            </w:pPr>
            <w:r w:rsidRPr="00CC2CA4">
              <w:rPr>
                <w:highlight w:val="yellow"/>
              </w:rPr>
              <w:t>byte</w:t>
            </w:r>
          </w:p>
        </w:tc>
        <w:tc>
          <w:tcPr>
            <w:tcW w:w="2352" w:type="dxa"/>
          </w:tcPr>
          <w:p w:rsidR="004B288D" w:rsidRPr="00CC2CA4" w:rsidRDefault="007A14C1" w:rsidP="000C1303">
            <w:pPr>
              <w:rPr>
                <w:rFonts w:hint="eastAsia"/>
                <w:highlight w:val="yellow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yellow"/>
              </w:rPr>
              <w:t xml:space="preserve">非空 </w:t>
            </w:r>
            <w:r w:rsidR="00F77710" w:rsidRPr="00CC2CA4">
              <w:rPr>
                <w:rFonts w:ascii="新宋体" w:eastAsia="新宋体" w:cs="新宋体"/>
                <w:color w:val="008000"/>
                <w:sz w:val="19"/>
                <w:szCs w:val="19"/>
                <w:highlight w:val="yellow"/>
              </w:rPr>
              <w:t xml:space="preserve">0 </w:t>
            </w:r>
            <w:r w:rsidR="00A71669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yellow"/>
              </w:rPr>
              <w:t>未确认</w:t>
            </w:r>
            <w:r w:rsidR="00F77710" w:rsidRPr="00CC2CA4">
              <w:rPr>
                <w:rFonts w:ascii="新宋体" w:eastAsia="新宋体" w:cs="新宋体"/>
                <w:color w:val="008000"/>
                <w:sz w:val="19"/>
                <w:szCs w:val="19"/>
                <w:highlight w:val="yellow"/>
              </w:rPr>
              <w:t xml:space="preserve">1 </w:t>
            </w:r>
            <w:r w:rsidR="00A71669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yellow"/>
              </w:rPr>
              <w:t>确认</w:t>
            </w:r>
            <w:r w:rsidR="00395CB2" w:rsidRPr="00CC2CA4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yellow"/>
              </w:rPr>
              <w:t xml:space="preserve"> </w:t>
            </w:r>
            <w:r w:rsidR="00A71669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yellow"/>
              </w:rPr>
              <w:t>2</w:t>
            </w:r>
            <w:r w:rsidR="000C1303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yellow"/>
              </w:rPr>
              <w:t>取消</w:t>
            </w:r>
          </w:p>
        </w:tc>
      </w:tr>
      <w:tr w:rsidR="00395CB2" w:rsidRPr="003474B8" w:rsidTr="00490BD2">
        <w:tc>
          <w:tcPr>
            <w:tcW w:w="2376" w:type="dxa"/>
          </w:tcPr>
          <w:p w:rsidR="00395CB2" w:rsidRPr="00CC2CA4" w:rsidRDefault="00395CB2" w:rsidP="00D72A97">
            <w:pPr>
              <w:rPr>
                <w:highlight w:val="yellow"/>
              </w:rPr>
            </w:pPr>
            <w:r w:rsidRPr="00CC2CA4">
              <w:rPr>
                <w:rFonts w:hint="eastAsia"/>
                <w:highlight w:val="yellow"/>
              </w:rPr>
              <w:t>Real</w:t>
            </w:r>
            <w:r w:rsidRPr="00CC2CA4">
              <w:rPr>
                <w:rFonts w:hint="eastAsia"/>
                <w:highlight w:val="yellow"/>
              </w:rPr>
              <w:t>ConsumeAmount</w:t>
            </w:r>
          </w:p>
        </w:tc>
        <w:tc>
          <w:tcPr>
            <w:tcW w:w="2014" w:type="dxa"/>
          </w:tcPr>
          <w:p w:rsidR="00395CB2" w:rsidRPr="00CC2CA4" w:rsidRDefault="00395CB2" w:rsidP="00D72A97">
            <w:pPr>
              <w:rPr>
                <w:rFonts w:hint="eastAsia"/>
                <w:highlight w:val="yellow"/>
              </w:rPr>
            </w:pPr>
            <w:r w:rsidRPr="00CC2CA4">
              <w:rPr>
                <w:rFonts w:hint="eastAsia"/>
                <w:highlight w:val="yellow"/>
              </w:rPr>
              <w:t>反馈消费金额</w:t>
            </w:r>
          </w:p>
        </w:tc>
        <w:tc>
          <w:tcPr>
            <w:tcW w:w="1764" w:type="dxa"/>
          </w:tcPr>
          <w:p w:rsidR="00395CB2" w:rsidRPr="00CC2CA4" w:rsidRDefault="00395CB2" w:rsidP="00D72A97">
            <w:pPr>
              <w:rPr>
                <w:highlight w:val="yellow"/>
              </w:rPr>
            </w:pPr>
            <w:r w:rsidRPr="00CC2CA4">
              <w:rPr>
                <w:highlight w:val="yellow"/>
              </w:rPr>
              <w:t>Decimal(18,2)</w:t>
            </w:r>
          </w:p>
        </w:tc>
        <w:tc>
          <w:tcPr>
            <w:tcW w:w="2352" w:type="dxa"/>
          </w:tcPr>
          <w:p w:rsidR="00395CB2" w:rsidRPr="00CC2CA4" w:rsidRDefault="00395CB2" w:rsidP="00D72A97">
            <w:pPr>
              <w:rPr>
                <w:rFonts w:ascii="新宋体" w:eastAsia="新宋体" w:cs="新宋体"/>
                <w:color w:val="008000"/>
                <w:sz w:val="19"/>
                <w:szCs w:val="19"/>
                <w:highlight w:val="yellow"/>
              </w:rPr>
            </w:pPr>
            <w:r w:rsidRPr="00CC2CA4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yellow"/>
              </w:rPr>
              <w:t>可空</w:t>
            </w:r>
            <w:bookmarkStart w:id="10" w:name="_GoBack"/>
            <w:bookmarkEnd w:id="10"/>
          </w:p>
        </w:tc>
      </w:tr>
    </w:tbl>
    <w:p w:rsidR="00EF78FA" w:rsidRDefault="00E87131" w:rsidP="00E87131">
      <w:pPr>
        <w:pStyle w:val="3"/>
      </w:pPr>
      <w:r>
        <w:rPr>
          <w:rFonts w:hint="eastAsia"/>
        </w:rPr>
        <w:t>操作记录</w:t>
      </w:r>
      <w:r w:rsidR="00314E82">
        <w:rPr>
          <w:rFonts w:hint="eastAsia"/>
        </w:rPr>
        <w:t>（</w:t>
      </w:r>
      <w:r w:rsidR="006E1C77">
        <w:rPr>
          <w:rFonts w:hint="eastAsia"/>
        </w:rPr>
        <w:t>OperationLog</w:t>
      </w:r>
      <w:r w:rsidR="00910D59"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6E1C77" w:rsidRPr="009C1667" w:rsidTr="00500BF8">
        <w:tc>
          <w:tcPr>
            <w:tcW w:w="2376" w:type="dxa"/>
            <w:shd w:val="clear" w:color="auto" w:fill="E0E0E0"/>
          </w:tcPr>
          <w:p w:rsidR="006E1C77" w:rsidRPr="009C1667" w:rsidRDefault="006E1C77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6E1C77" w:rsidRPr="009C1667" w:rsidRDefault="006E1C77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6E1C77" w:rsidRPr="009C1667" w:rsidRDefault="006E1C77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6E1C77" w:rsidRPr="009C1667" w:rsidRDefault="006E1C77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6E1C77" w:rsidRPr="009C1667" w:rsidTr="00500BF8">
        <w:tc>
          <w:tcPr>
            <w:tcW w:w="2376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6E1C77" w:rsidRPr="009C1667" w:rsidTr="00500BF8">
        <w:tc>
          <w:tcPr>
            <w:tcW w:w="2376" w:type="dxa"/>
          </w:tcPr>
          <w:p w:rsidR="006E1C77" w:rsidRPr="009C1667" w:rsidRDefault="00F766F2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ContractId</w:t>
            </w:r>
          </w:p>
        </w:tc>
        <w:tc>
          <w:tcPr>
            <w:tcW w:w="2014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关联合同ID</w:t>
            </w:r>
          </w:p>
        </w:tc>
        <w:tc>
          <w:tcPr>
            <w:tcW w:w="1764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szCs w:val="21"/>
              </w:rPr>
              <w:t>非空</w:t>
            </w:r>
          </w:p>
        </w:tc>
      </w:tr>
      <w:tr w:rsidR="006E1C77" w:rsidRPr="009C1667" w:rsidTr="00500BF8">
        <w:tc>
          <w:tcPr>
            <w:tcW w:w="2376" w:type="dxa"/>
          </w:tcPr>
          <w:p w:rsidR="006E1C77" w:rsidRDefault="00F84EAF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Type</w:t>
            </w:r>
          </w:p>
        </w:tc>
        <w:tc>
          <w:tcPr>
            <w:tcW w:w="2014" w:type="dxa"/>
          </w:tcPr>
          <w:p w:rsidR="006E1C77" w:rsidRPr="009C1667" w:rsidRDefault="00F84EAF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类型</w:t>
            </w:r>
          </w:p>
        </w:tc>
        <w:tc>
          <w:tcPr>
            <w:tcW w:w="1764" w:type="dxa"/>
          </w:tcPr>
          <w:p w:rsidR="006E1C77" w:rsidRDefault="008901A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6E1C77" w:rsidRPr="009C166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  <w:r w:rsidR="004D1D2E">
              <w:rPr>
                <w:rFonts w:ascii="黑体" w:eastAsia="黑体" w:hAnsi="黑体" w:cs="黑体" w:hint="eastAsia"/>
                <w:kern w:val="0"/>
                <w:szCs w:val="21"/>
              </w:rPr>
              <w:t>，对象对应的类别</w:t>
            </w:r>
          </w:p>
        </w:tc>
      </w:tr>
      <w:tr w:rsidR="006E1C77" w:rsidRPr="009C1667" w:rsidTr="00500BF8">
        <w:tc>
          <w:tcPr>
            <w:tcW w:w="2376" w:type="dxa"/>
          </w:tcPr>
          <w:p w:rsidR="006E1C77" w:rsidRDefault="00DC734C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Action</w:t>
            </w:r>
          </w:p>
        </w:tc>
        <w:tc>
          <w:tcPr>
            <w:tcW w:w="2014" w:type="dxa"/>
          </w:tcPr>
          <w:p w:rsidR="006E1C77" w:rsidRDefault="00DC734C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操作</w:t>
            </w:r>
          </w:p>
        </w:tc>
        <w:tc>
          <w:tcPr>
            <w:tcW w:w="1764" w:type="dxa"/>
          </w:tcPr>
          <w:p w:rsidR="006E1C7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6E1C7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  <w:r w:rsidR="00C62016">
              <w:rPr>
                <w:rFonts w:ascii="黑体" w:eastAsia="黑体" w:hAnsi="黑体" w:cs="黑体" w:hint="eastAsia"/>
                <w:kern w:val="0"/>
                <w:szCs w:val="21"/>
              </w:rPr>
              <w:t>，1：新增，2：修改，3：删除</w:t>
            </w:r>
          </w:p>
        </w:tc>
      </w:tr>
      <w:tr w:rsidR="00D470A7" w:rsidRPr="009C1667" w:rsidTr="00500BF8">
        <w:tc>
          <w:tcPr>
            <w:tcW w:w="2376" w:type="dxa"/>
          </w:tcPr>
          <w:p w:rsidR="00D470A7" w:rsidRDefault="00D470A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DataId</w:t>
            </w:r>
          </w:p>
        </w:tc>
        <w:tc>
          <w:tcPr>
            <w:tcW w:w="2014" w:type="dxa"/>
          </w:tcPr>
          <w:p w:rsidR="00D470A7" w:rsidRDefault="00D470A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数据ID</w:t>
            </w:r>
          </w:p>
        </w:tc>
        <w:tc>
          <w:tcPr>
            <w:tcW w:w="1764" w:type="dxa"/>
          </w:tcPr>
          <w:p w:rsidR="00D470A7" w:rsidRDefault="00D470A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D470A7" w:rsidRDefault="00D470A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6E1C77" w:rsidRPr="009C1667" w:rsidTr="00500BF8">
        <w:tc>
          <w:tcPr>
            <w:tcW w:w="2376" w:type="dxa"/>
          </w:tcPr>
          <w:p w:rsidR="006E1C77" w:rsidRDefault="004930A8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lastRenderedPageBreak/>
              <w:t>Data</w:t>
            </w:r>
            <w:r w:rsidR="00490390">
              <w:rPr>
                <w:rFonts w:ascii="黑体" w:eastAsia="黑体" w:hAnsi="黑体" w:cs="黑体"/>
                <w:kern w:val="0"/>
                <w:szCs w:val="21"/>
              </w:rPr>
              <w:t>Info</w:t>
            </w:r>
          </w:p>
        </w:tc>
        <w:tc>
          <w:tcPr>
            <w:tcW w:w="2014" w:type="dxa"/>
          </w:tcPr>
          <w:p w:rsidR="006E1C77" w:rsidRDefault="00E704D0" w:rsidP="00E704D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数据记录</w:t>
            </w:r>
          </w:p>
        </w:tc>
        <w:tc>
          <w:tcPr>
            <w:tcW w:w="1764" w:type="dxa"/>
          </w:tcPr>
          <w:p w:rsidR="006E1C77" w:rsidRDefault="004A49C2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Text</w:t>
            </w:r>
          </w:p>
        </w:tc>
        <w:tc>
          <w:tcPr>
            <w:tcW w:w="2352" w:type="dxa"/>
          </w:tcPr>
          <w:p w:rsidR="006E1C7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6E1C77" w:rsidRPr="009C1667" w:rsidTr="00500BF8">
        <w:tc>
          <w:tcPr>
            <w:tcW w:w="2376" w:type="dxa"/>
          </w:tcPr>
          <w:p w:rsidR="006E1C77" w:rsidRDefault="00C16568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Operator</w:t>
            </w:r>
            <w:r w:rsidR="00887B83">
              <w:rPr>
                <w:rFonts w:ascii="黑体" w:eastAsia="黑体" w:hAnsi="黑体" w:cs="黑体"/>
                <w:kern w:val="0"/>
                <w:szCs w:val="21"/>
              </w:rPr>
              <w:t>Name</w:t>
            </w:r>
          </w:p>
        </w:tc>
        <w:tc>
          <w:tcPr>
            <w:tcW w:w="2014" w:type="dxa"/>
          </w:tcPr>
          <w:p w:rsidR="006E1C77" w:rsidRDefault="00154036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操作人</w:t>
            </w:r>
          </w:p>
        </w:tc>
        <w:tc>
          <w:tcPr>
            <w:tcW w:w="1764" w:type="dxa"/>
          </w:tcPr>
          <w:p w:rsidR="006E1C77" w:rsidRDefault="00F068C1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F068C1">
              <w:rPr>
                <w:rFonts w:ascii="黑体" w:eastAsia="黑体" w:hAnsi="黑体" w:cs="黑体"/>
                <w:kern w:val="0"/>
                <w:szCs w:val="21"/>
              </w:rPr>
              <w:t>nvarchar(100)</w:t>
            </w:r>
          </w:p>
        </w:tc>
        <w:tc>
          <w:tcPr>
            <w:tcW w:w="2352" w:type="dxa"/>
          </w:tcPr>
          <w:p w:rsidR="006E1C77" w:rsidRDefault="006E1C77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</w:tbl>
    <w:p w:rsidR="008B7B1A" w:rsidRDefault="008B7B1A" w:rsidP="008B7B1A">
      <w:pPr>
        <w:pStyle w:val="3"/>
      </w:pPr>
      <w:r>
        <w:rPr>
          <w:rFonts w:hint="eastAsia"/>
        </w:rPr>
        <w:t>账户（</w:t>
      </w:r>
      <w:r>
        <w:rPr>
          <w:rFonts w:hint="eastAsia"/>
        </w:rPr>
        <w:t>Account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8B7B1A" w:rsidRPr="009C1667" w:rsidTr="008016E3">
        <w:tc>
          <w:tcPr>
            <w:tcW w:w="2376" w:type="dxa"/>
            <w:shd w:val="clear" w:color="auto" w:fill="E0E0E0"/>
          </w:tcPr>
          <w:p w:rsidR="008B7B1A" w:rsidRPr="009C1667" w:rsidRDefault="008B7B1A" w:rsidP="008016E3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8B7B1A" w:rsidRPr="009C1667" w:rsidRDefault="008B7B1A" w:rsidP="008016E3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8B7B1A" w:rsidRPr="009C1667" w:rsidRDefault="008B7B1A" w:rsidP="008016E3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8B7B1A" w:rsidRPr="009C1667" w:rsidRDefault="008B7B1A" w:rsidP="008016E3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8B7B1A" w:rsidRPr="009C1667" w:rsidTr="008016E3">
        <w:tc>
          <w:tcPr>
            <w:tcW w:w="2376" w:type="dxa"/>
          </w:tcPr>
          <w:p w:rsidR="008B7B1A" w:rsidRPr="009C1667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8B7B1A" w:rsidRPr="009C1667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8B7B1A" w:rsidRPr="009C1667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8B7B1A" w:rsidRPr="009C1667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8B7B1A" w:rsidRPr="009C1667" w:rsidTr="008016E3">
        <w:tc>
          <w:tcPr>
            <w:tcW w:w="2376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Balance</w:t>
            </w:r>
          </w:p>
        </w:tc>
        <w:tc>
          <w:tcPr>
            <w:tcW w:w="2014" w:type="dxa"/>
          </w:tcPr>
          <w:p w:rsidR="008B7B1A" w:rsidRPr="009C1667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余额</w:t>
            </w:r>
          </w:p>
        </w:tc>
        <w:tc>
          <w:tcPr>
            <w:tcW w:w="1764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Decimal(18,2)</w:t>
            </w:r>
          </w:p>
        </w:tc>
        <w:tc>
          <w:tcPr>
            <w:tcW w:w="2352" w:type="dxa"/>
          </w:tcPr>
          <w:p w:rsidR="008B7B1A" w:rsidRPr="009C1667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9644E0" w:rsidRPr="009C1667" w:rsidTr="008016E3">
        <w:tc>
          <w:tcPr>
            <w:tcW w:w="2376" w:type="dxa"/>
          </w:tcPr>
          <w:p w:rsidR="009644E0" w:rsidRDefault="009644E0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Total</w:t>
            </w:r>
            <w:r>
              <w:rPr>
                <w:rFonts w:ascii="黑体" w:eastAsia="黑体" w:hAnsi="黑体" w:cs="黑体"/>
                <w:kern w:val="0"/>
                <w:szCs w:val="21"/>
              </w:rPr>
              <w:t>D</w:t>
            </w:r>
            <w:r w:rsidRPr="009644E0">
              <w:rPr>
                <w:rFonts w:ascii="黑体" w:eastAsia="黑体" w:hAnsi="黑体" w:cs="黑体"/>
                <w:kern w:val="0"/>
                <w:szCs w:val="21"/>
              </w:rPr>
              <w:t>eposit</w:t>
            </w:r>
          </w:p>
        </w:tc>
        <w:tc>
          <w:tcPr>
            <w:tcW w:w="2014" w:type="dxa"/>
          </w:tcPr>
          <w:p w:rsidR="009644E0" w:rsidRDefault="009644E0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总</w:t>
            </w:r>
            <w:r>
              <w:rPr>
                <w:rFonts w:ascii="黑体" w:eastAsia="黑体" w:hAnsi="黑体" w:cs="黑体"/>
                <w:kern w:val="0"/>
                <w:szCs w:val="21"/>
              </w:rPr>
              <w:t>充值金额</w:t>
            </w:r>
          </w:p>
        </w:tc>
        <w:tc>
          <w:tcPr>
            <w:tcW w:w="1764" w:type="dxa"/>
          </w:tcPr>
          <w:p w:rsidR="009644E0" w:rsidRDefault="000124F7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Decimal(18,2)</w:t>
            </w:r>
          </w:p>
        </w:tc>
        <w:tc>
          <w:tcPr>
            <w:tcW w:w="2352" w:type="dxa"/>
          </w:tcPr>
          <w:p w:rsidR="009644E0" w:rsidRDefault="000124F7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  <w:r w:rsidR="005B36F6">
              <w:rPr>
                <w:rFonts w:ascii="黑体" w:eastAsia="黑体" w:hAnsi="黑体" w:cs="黑体" w:hint="eastAsia"/>
                <w:kern w:val="0"/>
                <w:szCs w:val="21"/>
              </w:rPr>
              <w:t xml:space="preserve"> </w:t>
            </w:r>
          </w:p>
        </w:tc>
      </w:tr>
      <w:tr w:rsidR="008B7B1A" w:rsidRPr="009C1667" w:rsidTr="008016E3">
        <w:tc>
          <w:tcPr>
            <w:tcW w:w="2376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State</w:t>
            </w:r>
          </w:p>
        </w:tc>
        <w:tc>
          <w:tcPr>
            <w:tcW w:w="2014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状态</w:t>
            </w:r>
          </w:p>
        </w:tc>
        <w:tc>
          <w:tcPr>
            <w:tcW w:w="1764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非空，冗余合同状态</w:t>
            </w:r>
          </w:p>
        </w:tc>
      </w:tr>
      <w:tr w:rsidR="008B7B1A" w:rsidRPr="009C1667" w:rsidTr="008016E3">
        <w:tc>
          <w:tcPr>
            <w:tcW w:w="2376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C</w:t>
            </w:r>
            <w:r>
              <w:rPr>
                <w:rFonts w:ascii="黑体" w:eastAsia="黑体" w:hAnsi="黑体" w:cs="黑体"/>
                <w:kern w:val="0"/>
                <w:szCs w:val="21"/>
              </w:rPr>
              <w:t>reateTime</w:t>
            </w:r>
          </w:p>
        </w:tc>
        <w:tc>
          <w:tcPr>
            <w:tcW w:w="2014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创建时间</w:t>
            </w:r>
          </w:p>
        </w:tc>
        <w:tc>
          <w:tcPr>
            <w:tcW w:w="1764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8B7B1A" w:rsidRPr="009C1667" w:rsidTr="008016E3">
        <w:tc>
          <w:tcPr>
            <w:tcW w:w="2376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LastUpdateTime</w:t>
            </w:r>
          </w:p>
        </w:tc>
        <w:tc>
          <w:tcPr>
            <w:tcW w:w="2014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最近修改时间</w:t>
            </w:r>
          </w:p>
        </w:tc>
        <w:tc>
          <w:tcPr>
            <w:tcW w:w="1764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8B7B1A" w:rsidRDefault="008B7B1A" w:rsidP="008016E3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</w:tbl>
    <w:p w:rsidR="0054625C" w:rsidRDefault="009B4309" w:rsidP="00F05E88">
      <w:pPr>
        <w:pStyle w:val="3"/>
      </w:pPr>
      <w:r>
        <w:rPr>
          <w:rFonts w:hint="eastAsia"/>
        </w:rPr>
        <w:t>账号</w:t>
      </w:r>
      <w:r w:rsidR="00E31769" w:rsidRPr="00E31769">
        <w:rPr>
          <w:rFonts w:hint="eastAsia"/>
        </w:rPr>
        <w:t>交易记录</w:t>
      </w:r>
      <w:r w:rsidR="00501A67">
        <w:rPr>
          <w:rFonts w:hint="eastAsia"/>
        </w:rPr>
        <w:t>（</w:t>
      </w:r>
      <w:r w:rsidR="00B97928">
        <w:t>Account</w:t>
      </w:r>
      <w:r w:rsidR="00412BC8">
        <w:t>Trade</w:t>
      </w:r>
      <w:r w:rsidR="00B93556">
        <w:t>Record</w:t>
      </w:r>
      <w:r w:rsidR="00501A67">
        <w:rPr>
          <w:rFonts w:hint="eastAsia"/>
        </w:rPr>
        <w:t>）</w:t>
      </w:r>
      <w:r w:rsidR="0086658B">
        <w:rPr>
          <w:rFonts w:hint="eastAsia"/>
        </w:rPr>
        <w:t>以年为单位分表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014"/>
        <w:gridCol w:w="1764"/>
        <w:gridCol w:w="2352"/>
      </w:tblGrid>
      <w:tr w:rsidR="000D19E0" w:rsidRPr="009C1667" w:rsidTr="00500BF8">
        <w:tc>
          <w:tcPr>
            <w:tcW w:w="2376" w:type="dxa"/>
            <w:shd w:val="clear" w:color="auto" w:fill="E0E0E0"/>
          </w:tcPr>
          <w:p w:rsidR="000D19E0" w:rsidRPr="009C1667" w:rsidRDefault="000D19E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字段名称</w:t>
            </w:r>
          </w:p>
        </w:tc>
        <w:tc>
          <w:tcPr>
            <w:tcW w:w="2014" w:type="dxa"/>
            <w:shd w:val="clear" w:color="auto" w:fill="E0E0E0"/>
          </w:tcPr>
          <w:p w:rsidR="000D19E0" w:rsidRPr="009C1667" w:rsidRDefault="000D19E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含义</w:t>
            </w:r>
          </w:p>
        </w:tc>
        <w:tc>
          <w:tcPr>
            <w:tcW w:w="1764" w:type="dxa"/>
            <w:shd w:val="clear" w:color="auto" w:fill="E0E0E0"/>
          </w:tcPr>
          <w:p w:rsidR="000D19E0" w:rsidRPr="009C1667" w:rsidRDefault="000D19E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2352" w:type="dxa"/>
            <w:shd w:val="clear" w:color="auto" w:fill="E0E0E0"/>
          </w:tcPr>
          <w:p w:rsidR="000D19E0" w:rsidRPr="009C1667" w:rsidRDefault="000D19E0" w:rsidP="00500BF8">
            <w:pPr>
              <w:jc w:val="center"/>
              <w:rPr>
                <w:rFonts w:ascii="黑体" w:eastAsia="黑体" w:hAnsi="黑体" w:cs="黑体"/>
                <w:b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b/>
                <w:kern w:val="0"/>
                <w:szCs w:val="21"/>
              </w:rPr>
              <w:t>是否可空</w:t>
            </w:r>
          </w:p>
        </w:tc>
      </w:tr>
      <w:tr w:rsidR="000D19E0" w:rsidRPr="009C1667" w:rsidTr="00500BF8">
        <w:tc>
          <w:tcPr>
            <w:tcW w:w="2376" w:type="dxa"/>
          </w:tcPr>
          <w:p w:rsidR="000D19E0" w:rsidRPr="009C1667" w:rsidRDefault="000D19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ID</w:t>
            </w:r>
          </w:p>
        </w:tc>
        <w:tc>
          <w:tcPr>
            <w:tcW w:w="2014" w:type="dxa"/>
          </w:tcPr>
          <w:p w:rsidR="000D19E0" w:rsidRPr="009C1667" w:rsidRDefault="000D19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主键</w:t>
            </w:r>
          </w:p>
        </w:tc>
        <w:tc>
          <w:tcPr>
            <w:tcW w:w="1764" w:type="dxa"/>
          </w:tcPr>
          <w:p w:rsidR="000D19E0" w:rsidRPr="009C1667" w:rsidRDefault="000D19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/>
                <w:kern w:val="0"/>
                <w:szCs w:val="21"/>
              </w:rPr>
              <w:t>I</w:t>
            </w: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nt</w:t>
            </w:r>
          </w:p>
        </w:tc>
        <w:tc>
          <w:tcPr>
            <w:tcW w:w="2352" w:type="dxa"/>
          </w:tcPr>
          <w:p w:rsidR="000D19E0" w:rsidRPr="009C1667" w:rsidRDefault="000D19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9C1667">
              <w:rPr>
                <w:rFonts w:ascii="黑体" w:eastAsia="黑体" w:hAnsi="黑体" w:cs="黑体" w:hint="eastAsia"/>
                <w:kern w:val="0"/>
                <w:szCs w:val="21"/>
              </w:rPr>
              <w:t>非空，自增</w:t>
            </w:r>
          </w:p>
        </w:tc>
      </w:tr>
      <w:tr w:rsidR="000D19E0" w:rsidRPr="009C1667" w:rsidTr="00500BF8">
        <w:tc>
          <w:tcPr>
            <w:tcW w:w="2376" w:type="dxa"/>
          </w:tcPr>
          <w:p w:rsidR="000D19E0" w:rsidRDefault="00D00E1C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AccountId</w:t>
            </w:r>
          </w:p>
        </w:tc>
        <w:tc>
          <w:tcPr>
            <w:tcW w:w="2014" w:type="dxa"/>
          </w:tcPr>
          <w:p w:rsidR="000D19E0" w:rsidRPr="009C1667" w:rsidRDefault="00D00E1C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账号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ID</w:t>
            </w:r>
          </w:p>
        </w:tc>
        <w:tc>
          <w:tcPr>
            <w:tcW w:w="1764" w:type="dxa"/>
          </w:tcPr>
          <w:p w:rsidR="000D19E0" w:rsidRDefault="00D3353E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Int</w:t>
            </w:r>
          </w:p>
        </w:tc>
        <w:tc>
          <w:tcPr>
            <w:tcW w:w="2352" w:type="dxa"/>
          </w:tcPr>
          <w:p w:rsidR="000D19E0" w:rsidRPr="009C1667" w:rsidRDefault="000D19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042D1A" w:rsidRPr="009C1667" w:rsidTr="00500BF8">
        <w:tc>
          <w:tcPr>
            <w:tcW w:w="2376" w:type="dxa"/>
          </w:tcPr>
          <w:p w:rsidR="00042D1A" w:rsidRDefault="00042D1A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Balance</w:t>
            </w:r>
          </w:p>
        </w:tc>
        <w:tc>
          <w:tcPr>
            <w:tcW w:w="2014" w:type="dxa"/>
          </w:tcPr>
          <w:p w:rsidR="00042D1A" w:rsidRDefault="00042D1A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账户余额</w:t>
            </w:r>
          </w:p>
        </w:tc>
        <w:tc>
          <w:tcPr>
            <w:tcW w:w="1764" w:type="dxa"/>
          </w:tcPr>
          <w:p w:rsidR="00042D1A" w:rsidRDefault="00042D1A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Decimal(18,2)</w:t>
            </w:r>
          </w:p>
        </w:tc>
        <w:tc>
          <w:tcPr>
            <w:tcW w:w="2352" w:type="dxa"/>
          </w:tcPr>
          <w:p w:rsidR="00042D1A" w:rsidRDefault="00042D1A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  <w:tr w:rsidR="000D19E0" w:rsidRPr="009C1667" w:rsidTr="00500BF8">
        <w:tc>
          <w:tcPr>
            <w:tcW w:w="2376" w:type="dxa"/>
          </w:tcPr>
          <w:p w:rsidR="000D19E0" w:rsidRDefault="009321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Amount</w:t>
            </w:r>
          </w:p>
        </w:tc>
        <w:tc>
          <w:tcPr>
            <w:tcW w:w="2014" w:type="dxa"/>
          </w:tcPr>
          <w:p w:rsidR="000D19E0" w:rsidRDefault="009321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金额</w:t>
            </w:r>
          </w:p>
        </w:tc>
        <w:tc>
          <w:tcPr>
            <w:tcW w:w="1764" w:type="dxa"/>
          </w:tcPr>
          <w:p w:rsidR="000D19E0" w:rsidRDefault="009321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Decimal(</w:t>
            </w:r>
            <w:r w:rsidR="000E774C">
              <w:rPr>
                <w:rFonts w:ascii="黑体" w:eastAsia="黑体" w:hAnsi="黑体" w:cs="黑体"/>
                <w:kern w:val="0"/>
                <w:szCs w:val="21"/>
              </w:rPr>
              <w:t>18,2</w:t>
            </w:r>
            <w:r>
              <w:rPr>
                <w:rFonts w:ascii="黑体" w:eastAsia="黑体" w:hAnsi="黑体" w:cs="黑体"/>
                <w:kern w:val="0"/>
                <w:szCs w:val="21"/>
              </w:rPr>
              <w:t>)</w:t>
            </w:r>
          </w:p>
        </w:tc>
        <w:tc>
          <w:tcPr>
            <w:tcW w:w="2352" w:type="dxa"/>
          </w:tcPr>
          <w:p w:rsidR="000D19E0" w:rsidRDefault="000D19E0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  <w:r w:rsidR="0093779B">
              <w:rPr>
                <w:rFonts w:ascii="黑体" w:eastAsia="黑体" w:hAnsi="黑体" w:cs="黑体" w:hint="eastAsia"/>
                <w:kern w:val="0"/>
                <w:szCs w:val="21"/>
              </w:rPr>
              <w:t>，若扣款则为负数，若充值则为正数</w:t>
            </w:r>
          </w:p>
        </w:tc>
      </w:tr>
      <w:tr w:rsidR="00702D15" w:rsidRPr="009C1667" w:rsidTr="00500BF8">
        <w:tc>
          <w:tcPr>
            <w:tcW w:w="2376" w:type="dxa"/>
          </w:tcPr>
          <w:p w:rsidR="00702D15" w:rsidRDefault="00702D15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Type</w:t>
            </w:r>
          </w:p>
        </w:tc>
        <w:tc>
          <w:tcPr>
            <w:tcW w:w="2014" w:type="dxa"/>
          </w:tcPr>
          <w:p w:rsidR="00702D15" w:rsidRDefault="00702D15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类型</w:t>
            </w:r>
          </w:p>
        </w:tc>
        <w:tc>
          <w:tcPr>
            <w:tcW w:w="1764" w:type="dxa"/>
          </w:tcPr>
          <w:p w:rsidR="00702D15" w:rsidRDefault="00702D15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Byte</w:t>
            </w:r>
          </w:p>
        </w:tc>
        <w:tc>
          <w:tcPr>
            <w:tcW w:w="2352" w:type="dxa"/>
          </w:tcPr>
          <w:p w:rsidR="00702D15" w:rsidRDefault="00702D15" w:rsidP="00E760DB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非空，1：</w:t>
            </w:r>
            <w:r w:rsidR="004F3009">
              <w:rPr>
                <w:rFonts w:ascii="黑体" w:eastAsia="黑体" w:hAnsi="黑体" w:cs="黑体" w:hint="eastAsia"/>
                <w:kern w:val="0"/>
                <w:szCs w:val="21"/>
              </w:rPr>
              <w:t>消费，</w:t>
            </w:r>
            <w:r w:rsidR="00E760DB">
              <w:rPr>
                <w:rFonts w:ascii="黑体" w:eastAsia="黑体" w:hAnsi="黑体" w:cs="黑体"/>
                <w:kern w:val="0"/>
                <w:szCs w:val="21"/>
              </w:rPr>
              <w:t>2</w:t>
            </w:r>
            <w:r w:rsidR="004F3009">
              <w:rPr>
                <w:rFonts w:ascii="黑体" w:eastAsia="黑体" w:hAnsi="黑体" w:cs="黑体" w:hint="eastAsia"/>
                <w:kern w:val="0"/>
                <w:szCs w:val="21"/>
              </w:rPr>
              <w:t>：充值</w:t>
            </w:r>
          </w:p>
        </w:tc>
      </w:tr>
      <w:tr w:rsidR="00635480" w:rsidRPr="009C1667" w:rsidTr="00500BF8">
        <w:tc>
          <w:tcPr>
            <w:tcW w:w="2376" w:type="dxa"/>
          </w:tcPr>
          <w:p w:rsidR="00635480" w:rsidRDefault="00635480" w:rsidP="00635480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TradeNo</w:t>
            </w:r>
          </w:p>
        </w:tc>
        <w:tc>
          <w:tcPr>
            <w:tcW w:w="2014" w:type="dxa"/>
          </w:tcPr>
          <w:p w:rsidR="00635480" w:rsidRDefault="00AA71FC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交易</w:t>
            </w:r>
            <w:r w:rsidR="00A635AA" w:rsidRPr="00A635AA">
              <w:rPr>
                <w:rFonts w:ascii="黑体" w:eastAsia="黑体" w:hAnsi="黑体" w:cs="黑体" w:hint="eastAsia"/>
                <w:kern w:val="0"/>
                <w:szCs w:val="21"/>
              </w:rPr>
              <w:t>号</w:t>
            </w:r>
          </w:p>
        </w:tc>
        <w:tc>
          <w:tcPr>
            <w:tcW w:w="1764" w:type="dxa"/>
          </w:tcPr>
          <w:p w:rsidR="00635480" w:rsidRDefault="00C74CDD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50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)</w:t>
            </w:r>
          </w:p>
        </w:tc>
        <w:tc>
          <w:tcPr>
            <w:tcW w:w="2352" w:type="dxa"/>
          </w:tcPr>
          <w:p w:rsidR="00635480" w:rsidRDefault="00C74CDD" w:rsidP="00500BF8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</w:t>
            </w:r>
            <w:r w:rsidR="00C304FA" w:rsidRPr="00C304FA">
              <w:rPr>
                <w:rFonts w:ascii="黑体" w:eastAsia="黑体" w:hAnsi="黑体" w:cs="黑体" w:hint="eastAsia"/>
                <w:kern w:val="0"/>
                <w:szCs w:val="21"/>
              </w:rPr>
              <w:t>各系统唯一</w:t>
            </w:r>
          </w:p>
        </w:tc>
      </w:tr>
      <w:tr w:rsidR="00DB14AF" w:rsidRPr="009C1667" w:rsidTr="00500BF8">
        <w:tc>
          <w:tcPr>
            <w:tcW w:w="2376" w:type="dxa"/>
          </w:tcPr>
          <w:p w:rsidR="00DB14AF" w:rsidRDefault="00DD626A" w:rsidP="00DD626A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1"/>
              </w:rPr>
              <w:t>S</w:t>
            </w:r>
            <w:r w:rsidRPr="00DD626A">
              <w:rPr>
                <w:rFonts w:ascii="黑体" w:eastAsia="黑体" w:hAnsi="黑体" w:cs="黑体"/>
                <w:kern w:val="0"/>
                <w:szCs w:val="21"/>
              </w:rPr>
              <w:t>erial</w:t>
            </w:r>
            <w:r>
              <w:rPr>
                <w:rFonts w:ascii="黑体" w:eastAsia="黑体" w:hAnsi="黑体" w:cs="黑体"/>
                <w:kern w:val="0"/>
                <w:szCs w:val="21"/>
              </w:rPr>
              <w:t>No</w:t>
            </w:r>
          </w:p>
        </w:tc>
        <w:tc>
          <w:tcPr>
            <w:tcW w:w="2014" w:type="dxa"/>
          </w:tcPr>
          <w:p w:rsidR="00DB14AF" w:rsidRDefault="00E87B1D" w:rsidP="00DB14AF">
            <w:pPr>
              <w:rPr>
                <w:rFonts w:ascii="黑体" w:eastAsia="黑体" w:hAnsi="黑体" w:cs="黑体"/>
                <w:kern w:val="0"/>
                <w:szCs w:val="21"/>
              </w:rPr>
            </w:pPr>
            <w:r w:rsidRPr="00E87B1D">
              <w:rPr>
                <w:rFonts w:ascii="黑体" w:eastAsia="黑体" w:hAnsi="黑体" w:cs="黑体" w:hint="eastAsia"/>
                <w:kern w:val="0"/>
                <w:szCs w:val="21"/>
              </w:rPr>
              <w:t>流水号</w:t>
            </w:r>
          </w:p>
        </w:tc>
        <w:tc>
          <w:tcPr>
            <w:tcW w:w="1764" w:type="dxa"/>
          </w:tcPr>
          <w:p w:rsidR="00DB14AF" w:rsidRDefault="00E87B1D" w:rsidP="00DB14A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Varchar(</w:t>
            </w:r>
            <w:r>
              <w:rPr>
                <w:rFonts w:ascii="黑体" w:eastAsia="黑体" w:hAnsi="黑体" w:cs="黑体"/>
                <w:kern w:val="0"/>
                <w:szCs w:val="21"/>
              </w:rPr>
              <w:t>50</w:t>
            </w:r>
            <w:r>
              <w:rPr>
                <w:rFonts w:ascii="黑体" w:eastAsia="黑体" w:hAnsi="黑体" w:cs="黑体" w:hint="eastAsia"/>
                <w:kern w:val="0"/>
                <w:szCs w:val="21"/>
              </w:rPr>
              <w:t>)</w:t>
            </w:r>
          </w:p>
        </w:tc>
        <w:tc>
          <w:tcPr>
            <w:tcW w:w="2352" w:type="dxa"/>
          </w:tcPr>
          <w:p w:rsidR="00DB14AF" w:rsidRDefault="00E87B1D" w:rsidP="00DB14AF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非空，</w:t>
            </w:r>
            <w:r w:rsidRPr="00E87B1D">
              <w:rPr>
                <w:rFonts w:ascii="黑体" w:eastAsia="黑体" w:hAnsi="黑体" w:cs="黑体" w:hint="eastAsia"/>
                <w:kern w:val="0"/>
                <w:szCs w:val="21"/>
              </w:rPr>
              <w:t>系统根据规则自动生成，交易记录内唯一</w:t>
            </w:r>
          </w:p>
        </w:tc>
      </w:tr>
      <w:tr w:rsidR="00B93727" w:rsidRPr="009C1667" w:rsidTr="00500BF8">
        <w:tc>
          <w:tcPr>
            <w:tcW w:w="2376" w:type="dxa"/>
          </w:tcPr>
          <w:p w:rsidR="00B93727" w:rsidRDefault="00B93727" w:rsidP="00B9372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Create</w:t>
            </w:r>
            <w:r>
              <w:rPr>
                <w:rFonts w:ascii="黑体" w:eastAsia="黑体" w:hAnsi="黑体" w:cs="黑体"/>
                <w:kern w:val="0"/>
                <w:szCs w:val="21"/>
              </w:rPr>
              <w:t>Time</w:t>
            </w:r>
          </w:p>
        </w:tc>
        <w:tc>
          <w:tcPr>
            <w:tcW w:w="2014" w:type="dxa"/>
          </w:tcPr>
          <w:p w:rsidR="00B93727" w:rsidRDefault="00B93727" w:rsidP="00B9372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创建时间</w:t>
            </w:r>
          </w:p>
        </w:tc>
        <w:tc>
          <w:tcPr>
            <w:tcW w:w="1764" w:type="dxa"/>
          </w:tcPr>
          <w:p w:rsidR="00B93727" w:rsidRDefault="00B93727" w:rsidP="00B9372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DateTime</w:t>
            </w:r>
          </w:p>
        </w:tc>
        <w:tc>
          <w:tcPr>
            <w:tcW w:w="2352" w:type="dxa"/>
          </w:tcPr>
          <w:p w:rsidR="00B93727" w:rsidRDefault="00B93727" w:rsidP="00B93727">
            <w:pPr>
              <w:rPr>
                <w:rFonts w:ascii="黑体" w:eastAsia="黑体" w:hAnsi="黑体" w:cs="黑体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非空</w:t>
            </w:r>
          </w:p>
        </w:tc>
      </w:tr>
    </w:tbl>
    <w:p w:rsidR="007036EB" w:rsidRDefault="007036EB" w:rsidP="000D19E0"/>
    <w:p w:rsidR="000D19E0" w:rsidRPr="000D19E0" w:rsidRDefault="00C2322E" w:rsidP="000D19E0">
      <w:r w:rsidRPr="00C2322E">
        <w:rPr>
          <w:noProof/>
        </w:rPr>
        <w:lastRenderedPageBreak/>
        <w:drawing>
          <wp:inline distT="0" distB="0" distL="0" distR="0">
            <wp:extent cx="6068291" cy="4450436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71" cy="445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9E0" w:rsidRPr="000D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95E" w:rsidRDefault="0081395E" w:rsidP="00D31AFD">
      <w:r>
        <w:separator/>
      </w:r>
    </w:p>
  </w:endnote>
  <w:endnote w:type="continuationSeparator" w:id="0">
    <w:p w:rsidR="0081395E" w:rsidRDefault="0081395E" w:rsidP="00D3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95E" w:rsidRDefault="0081395E" w:rsidP="00D31AFD">
      <w:r>
        <w:separator/>
      </w:r>
    </w:p>
  </w:footnote>
  <w:footnote w:type="continuationSeparator" w:id="0">
    <w:p w:rsidR="0081395E" w:rsidRDefault="0081395E" w:rsidP="00D31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BA"/>
    <w:rsid w:val="000050EC"/>
    <w:rsid w:val="000124F7"/>
    <w:rsid w:val="00042D1A"/>
    <w:rsid w:val="000456F3"/>
    <w:rsid w:val="000503E0"/>
    <w:rsid w:val="00064CB1"/>
    <w:rsid w:val="00065B78"/>
    <w:rsid w:val="000669B9"/>
    <w:rsid w:val="0006778B"/>
    <w:rsid w:val="0007108E"/>
    <w:rsid w:val="00073848"/>
    <w:rsid w:val="00096792"/>
    <w:rsid w:val="000A1718"/>
    <w:rsid w:val="000A18D8"/>
    <w:rsid w:val="000C1303"/>
    <w:rsid w:val="000D19E0"/>
    <w:rsid w:val="000D4C69"/>
    <w:rsid w:val="000D5315"/>
    <w:rsid w:val="000E4F99"/>
    <w:rsid w:val="000E7442"/>
    <w:rsid w:val="000E774C"/>
    <w:rsid w:val="000F2318"/>
    <w:rsid w:val="000F7248"/>
    <w:rsid w:val="00101262"/>
    <w:rsid w:val="0010769D"/>
    <w:rsid w:val="00124D46"/>
    <w:rsid w:val="00131767"/>
    <w:rsid w:val="00141442"/>
    <w:rsid w:val="0014270B"/>
    <w:rsid w:val="00144DB7"/>
    <w:rsid w:val="00154036"/>
    <w:rsid w:val="0016163F"/>
    <w:rsid w:val="0016499F"/>
    <w:rsid w:val="001708FF"/>
    <w:rsid w:val="001801F1"/>
    <w:rsid w:val="00183985"/>
    <w:rsid w:val="001852BE"/>
    <w:rsid w:val="00196668"/>
    <w:rsid w:val="001D49A4"/>
    <w:rsid w:val="001D63BB"/>
    <w:rsid w:val="001E3124"/>
    <w:rsid w:val="001F2F00"/>
    <w:rsid w:val="002043FE"/>
    <w:rsid w:val="00211F8C"/>
    <w:rsid w:val="002336E1"/>
    <w:rsid w:val="00254BCA"/>
    <w:rsid w:val="00261D70"/>
    <w:rsid w:val="00262E43"/>
    <w:rsid w:val="00262E78"/>
    <w:rsid w:val="0029370F"/>
    <w:rsid w:val="002A7390"/>
    <w:rsid w:val="002B6235"/>
    <w:rsid w:val="002C677A"/>
    <w:rsid w:val="00300074"/>
    <w:rsid w:val="0030305A"/>
    <w:rsid w:val="00303545"/>
    <w:rsid w:val="00314E82"/>
    <w:rsid w:val="00320E9C"/>
    <w:rsid w:val="0032584B"/>
    <w:rsid w:val="003438E7"/>
    <w:rsid w:val="003474B8"/>
    <w:rsid w:val="00352586"/>
    <w:rsid w:val="003641B7"/>
    <w:rsid w:val="00395CB2"/>
    <w:rsid w:val="003A5B9E"/>
    <w:rsid w:val="003B1D0C"/>
    <w:rsid w:val="003C1F6C"/>
    <w:rsid w:val="003D22BC"/>
    <w:rsid w:val="003D466E"/>
    <w:rsid w:val="003D683D"/>
    <w:rsid w:val="003D7397"/>
    <w:rsid w:val="003E2E4F"/>
    <w:rsid w:val="003F3A56"/>
    <w:rsid w:val="003F7AE2"/>
    <w:rsid w:val="00400348"/>
    <w:rsid w:val="004112FD"/>
    <w:rsid w:val="00412BC8"/>
    <w:rsid w:val="00427CF1"/>
    <w:rsid w:val="00434846"/>
    <w:rsid w:val="0044576D"/>
    <w:rsid w:val="004538F7"/>
    <w:rsid w:val="00456C68"/>
    <w:rsid w:val="00456C9F"/>
    <w:rsid w:val="00480B03"/>
    <w:rsid w:val="004825D9"/>
    <w:rsid w:val="00484711"/>
    <w:rsid w:val="00490390"/>
    <w:rsid w:val="004930A8"/>
    <w:rsid w:val="004A213E"/>
    <w:rsid w:val="004A49C2"/>
    <w:rsid w:val="004A4B0F"/>
    <w:rsid w:val="004B288D"/>
    <w:rsid w:val="004C555D"/>
    <w:rsid w:val="004C64A4"/>
    <w:rsid w:val="004D1D2E"/>
    <w:rsid w:val="004D2EB8"/>
    <w:rsid w:val="004D4886"/>
    <w:rsid w:val="004E295B"/>
    <w:rsid w:val="004E2980"/>
    <w:rsid w:val="004F3009"/>
    <w:rsid w:val="00501A67"/>
    <w:rsid w:val="00505C7B"/>
    <w:rsid w:val="00513EAB"/>
    <w:rsid w:val="005155EA"/>
    <w:rsid w:val="00516AA7"/>
    <w:rsid w:val="005174F4"/>
    <w:rsid w:val="00524552"/>
    <w:rsid w:val="0052495D"/>
    <w:rsid w:val="005352C2"/>
    <w:rsid w:val="00535A92"/>
    <w:rsid w:val="0054625C"/>
    <w:rsid w:val="00564F44"/>
    <w:rsid w:val="005838AE"/>
    <w:rsid w:val="00585311"/>
    <w:rsid w:val="005875C3"/>
    <w:rsid w:val="00594CE8"/>
    <w:rsid w:val="0059539C"/>
    <w:rsid w:val="0059702E"/>
    <w:rsid w:val="005B36F6"/>
    <w:rsid w:val="005B5D5F"/>
    <w:rsid w:val="005B5FD6"/>
    <w:rsid w:val="005C793D"/>
    <w:rsid w:val="005D0ED8"/>
    <w:rsid w:val="005E43EC"/>
    <w:rsid w:val="00610124"/>
    <w:rsid w:val="00622BD8"/>
    <w:rsid w:val="006250ED"/>
    <w:rsid w:val="00635480"/>
    <w:rsid w:val="0064037E"/>
    <w:rsid w:val="00654BAB"/>
    <w:rsid w:val="00685587"/>
    <w:rsid w:val="00686CA3"/>
    <w:rsid w:val="00690051"/>
    <w:rsid w:val="006C50A8"/>
    <w:rsid w:val="006E1C77"/>
    <w:rsid w:val="00702D15"/>
    <w:rsid w:val="007036EB"/>
    <w:rsid w:val="007240C0"/>
    <w:rsid w:val="00732480"/>
    <w:rsid w:val="00737625"/>
    <w:rsid w:val="007453C6"/>
    <w:rsid w:val="00761C58"/>
    <w:rsid w:val="0077235C"/>
    <w:rsid w:val="00784E0D"/>
    <w:rsid w:val="00790677"/>
    <w:rsid w:val="007A14C1"/>
    <w:rsid w:val="007A6E46"/>
    <w:rsid w:val="007B7F35"/>
    <w:rsid w:val="007D203E"/>
    <w:rsid w:val="007D5D2D"/>
    <w:rsid w:val="007E2A34"/>
    <w:rsid w:val="007E7A00"/>
    <w:rsid w:val="00806B46"/>
    <w:rsid w:val="0081395E"/>
    <w:rsid w:val="00832665"/>
    <w:rsid w:val="00833815"/>
    <w:rsid w:val="00855751"/>
    <w:rsid w:val="0086332B"/>
    <w:rsid w:val="0086658B"/>
    <w:rsid w:val="0088112F"/>
    <w:rsid w:val="00887B83"/>
    <w:rsid w:val="008901A0"/>
    <w:rsid w:val="008A23C6"/>
    <w:rsid w:val="008B7B1A"/>
    <w:rsid w:val="008D3B31"/>
    <w:rsid w:val="00910D59"/>
    <w:rsid w:val="00910F16"/>
    <w:rsid w:val="00911377"/>
    <w:rsid w:val="00917959"/>
    <w:rsid w:val="00921963"/>
    <w:rsid w:val="009300F9"/>
    <w:rsid w:val="009321E0"/>
    <w:rsid w:val="0093272D"/>
    <w:rsid w:val="0093779B"/>
    <w:rsid w:val="00961B62"/>
    <w:rsid w:val="009644E0"/>
    <w:rsid w:val="009662F6"/>
    <w:rsid w:val="00985DE1"/>
    <w:rsid w:val="00994F10"/>
    <w:rsid w:val="009A67BF"/>
    <w:rsid w:val="009B0D46"/>
    <w:rsid w:val="009B21A8"/>
    <w:rsid w:val="009B4309"/>
    <w:rsid w:val="009C1E41"/>
    <w:rsid w:val="009C79B3"/>
    <w:rsid w:val="009D08F8"/>
    <w:rsid w:val="009D1724"/>
    <w:rsid w:val="009D190E"/>
    <w:rsid w:val="009D5709"/>
    <w:rsid w:val="009E594D"/>
    <w:rsid w:val="00A020CF"/>
    <w:rsid w:val="00A0625F"/>
    <w:rsid w:val="00A17F2D"/>
    <w:rsid w:val="00A20740"/>
    <w:rsid w:val="00A229B7"/>
    <w:rsid w:val="00A43B9F"/>
    <w:rsid w:val="00A5373C"/>
    <w:rsid w:val="00A548C2"/>
    <w:rsid w:val="00A608E2"/>
    <w:rsid w:val="00A632F7"/>
    <w:rsid w:val="00A635AA"/>
    <w:rsid w:val="00A66727"/>
    <w:rsid w:val="00A66C58"/>
    <w:rsid w:val="00A71669"/>
    <w:rsid w:val="00A83929"/>
    <w:rsid w:val="00A84304"/>
    <w:rsid w:val="00AA5566"/>
    <w:rsid w:val="00AA71FC"/>
    <w:rsid w:val="00AB1C51"/>
    <w:rsid w:val="00AC5EF0"/>
    <w:rsid w:val="00AD7B3E"/>
    <w:rsid w:val="00AF1426"/>
    <w:rsid w:val="00B07958"/>
    <w:rsid w:val="00B12842"/>
    <w:rsid w:val="00B148E1"/>
    <w:rsid w:val="00B164AD"/>
    <w:rsid w:val="00B17F33"/>
    <w:rsid w:val="00B23B07"/>
    <w:rsid w:val="00B37267"/>
    <w:rsid w:val="00B45694"/>
    <w:rsid w:val="00B462BA"/>
    <w:rsid w:val="00B46D19"/>
    <w:rsid w:val="00B53399"/>
    <w:rsid w:val="00B53EDA"/>
    <w:rsid w:val="00B7342C"/>
    <w:rsid w:val="00B93556"/>
    <w:rsid w:val="00B93727"/>
    <w:rsid w:val="00B96FDC"/>
    <w:rsid w:val="00B97928"/>
    <w:rsid w:val="00BA294B"/>
    <w:rsid w:val="00BA4417"/>
    <w:rsid w:val="00BB0F77"/>
    <w:rsid w:val="00C0537A"/>
    <w:rsid w:val="00C067ED"/>
    <w:rsid w:val="00C12A67"/>
    <w:rsid w:val="00C15247"/>
    <w:rsid w:val="00C16568"/>
    <w:rsid w:val="00C20007"/>
    <w:rsid w:val="00C2322E"/>
    <w:rsid w:val="00C24784"/>
    <w:rsid w:val="00C2742F"/>
    <w:rsid w:val="00C304FA"/>
    <w:rsid w:val="00C31610"/>
    <w:rsid w:val="00C34388"/>
    <w:rsid w:val="00C4709E"/>
    <w:rsid w:val="00C47609"/>
    <w:rsid w:val="00C47A2E"/>
    <w:rsid w:val="00C551B3"/>
    <w:rsid w:val="00C55BFF"/>
    <w:rsid w:val="00C61F1F"/>
    <w:rsid w:val="00C62016"/>
    <w:rsid w:val="00C636B0"/>
    <w:rsid w:val="00C734CF"/>
    <w:rsid w:val="00C74CDD"/>
    <w:rsid w:val="00C8350C"/>
    <w:rsid w:val="00C92635"/>
    <w:rsid w:val="00CB69D2"/>
    <w:rsid w:val="00CC2CA4"/>
    <w:rsid w:val="00CC3C4F"/>
    <w:rsid w:val="00CD33B3"/>
    <w:rsid w:val="00CD4718"/>
    <w:rsid w:val="00CF4417"/>
    <w:rsid w:val="00D00E1C"/>
    <w:rsid w:val="00D15BA6"/>
    <w:rsid w:val="00D235B0"/>
    <w:rsid w:val="00D31AFD"/>
    <w:rsid w:val="00D3353E"/>
    <w:rsid w:val="00D347E0"/>
    <w:rsid w:val="00D41A2A"/>
    <w:rsid w:val="00D46900"/>
    <w:rsid w:val="00D470A7"/>
    <w:rsid w:val="00D615B7"/>
    <w:rsid w:val="00D72A97"/>
    <w:rsid w:val="00D91CB4"/>
    <w:rsid w:val="00DB14AF"/>
    <w:rsid w:val="00DC734C"/>
    <w:rsid w:val="00DD626A"/>
    <w:rsid w:val="00DE37AA"/>
    <w:rsid w:val="00E11E4A"/>
    <w:rsid w:val="00E25DD1"/>
    <w:rsid w:val="00E31769"/>
    <w:rsid w:val="00E36F91"/>
    <w:rsid w:val="00E44C5E"/>
    <w:rsid w:val="00E45A86"/>
    <w:rsid w:val="00E57C08"/>
    <w:rsid w:val="00E63271"/>
    <w:rsid w:val="00E704D0"/>
    <w:rsid w:val="00E724E0"/>
    <w:rsid w:val="00E729B7"/>
    <w:rsid w:val="00E760DB"/>
    <w:rsid w:val="00E87131"/>
    <w:rsid w:val="00E87B1D"/>
    <w:rsid w:val="00EA64C0"/>
    <w:rsid w:val="00EB1C0B"/>
    <w:rsid w:val="00EB6F2D"/>
    <w:rsid w:val="00ED51DB"/>
    <w:rsid w:val="00ED7EB3"/>
    <w:rsid w:val="00EE3231"/>
    <w:rsid w:val="00EF6857"/>
    <w:rsid w:val="00EF78FA"/>
    <w:rsid w:val="00F0204F"/>
    <w:rsid w:val="00F05E88"/>
    <w:rsid w:val="00F068C1"/>
    <w:rsid w:val="00F10FBA"/>
    <w:rsid w:val="00F144FB"/>
    <w:rsid w:val="00F20E17"/>
    <w:rsid w:val="00F3336C"/>
    <w:rsid w:val="00F333DE"/>
    <w:rsid w:val="00F35054"/>
    <w:rsid w:val="00F53E90"/>
    <w:rsid w:val="00F60F97"/>
    <w:rsid w:val="00F713BE"/>
    <w:rsid w:val="00F73708"/>
    <w:rsid w:val="00F766F2"/>
    <w:rsid w:val="00F77710"/>
    <w:rsid w:val="00F832E5"/>
    <w:rsid w:val="00F84EAF"/>
    <w:rsid w:val="00FA1F4F"/>
    <w:rsid w:val="00FA5266"/>
    <w:rsid w:val="00FC132F"/>
    <w:rsid w:val="00FC6686"/>
    <w:rsid w:val="00FE219A"/>
    <w:rsid w:val="00FF1FF4"/>
    <w:rsid w:val="00FF3A65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72ECD-A18E-41B5-81C4-FE7758CB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1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5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31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A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AF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18D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6668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D72A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15407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fg114</cp:lastModifiedBy>
  <cp:revision>302</cp:revision>
  <dcterms:created xsi:type="dcterms:W3CDTF">2016-07-18T01:53:00Z</dcterms:created>
  <dcterms:modified xsi:type="dcterms:W3CDTF">2016-08-17T03:36:00Z</dcterms:modified>
</cp:coreProperties>
</file>