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sz w:val="72"/>
          <w:szCs w:val="72"/>
        </w:rPr>
        <w:t xml:space="preserve">🐇 🐑 🐷 🐄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4037"/>
          <w:sz w:val="56"/>
          <w:szCs w:val="56"/>
        </w:rPr>
        <w:t xml:space="preserve">WSPÓLNE PASTWISKO</w:t>
      </w:r>
    </w:p>
    <w:p>
      <w:pPr>
        <w:spacing w:after="200"/>
        <w:jc w:val="center"/>
      </w:pPr>
      <w:r>
        <w:rPr>
          <w:i/>
          <w:iCs/>
          <w:color w:val="795548"/>
          <w:sz w:val="28"/>
          <w:szCs w:val="28"/>
        </w:rPr>
        <w:t xml:space="preserve">Gra o tragedii wspólnego pastwiska</w:t>
      </w:r>
    </w:p>
    <w:p>
      <w:pPr>
        <w:spacing w:after="60"/>
      </w:pPr>
    </w:p>
    <w:p>
      <w:pPr>
        <w:pBdr>
          <w:bottom w:val="single" w:color="A1887F" w:sz="6" w:space="8"/>
        </w:pBdr>
        <w:spacing w:after="400"/>
        <w:jc w:val="center"/>
      </w:pPr>
    </w:p>
    <w:p>
      <w:pPr>
        <w:spacing w:after="60"/>
      </w:pPr>
    </w:p>
    <w:p>
      <w:pPr>
        <w:spacing w:after="100"/>
        <w:jc w:val="center"/>
      </w:pPr>
      <w:r>
        <w:rPr>
          <w:color w:val="5D4037"/>
          <w:sz w:val="32"/>
          <w:szCs w:val="32"/>
        </w:rPr>
        <w:t xml:space="preserve">Instrukcja gry</w:t>
      </w:r>
    </w:p>
    <w:p>
      <w:pPr>
        <w:spacing w:after="60"/>
      </w:pPr>
    </w:p>
    <w:p>
      <w:pPr>
        <w:spacing w:after="80"/>
        <w:jc w:val="center"/>
      </w:pPr>
      <w:r>
        <w:rPr>
          <w:color w:val="8D6E63"/>
          <w:sz w:val="22"/>
          <w:szCs w:val="22"/>
        </w:rPr>
        <w:t xml:space="preserve">Cyfrowa adaptacja gry planszowej</w:t>
      </w:r>
    </w:p>
    <w:p>
      <w:pPr>
        <w:spacing w:after="80"/>
        <w:jc w:val="center"/>
      </w:pPr>
      <w:r>
        <w:rPr>
          <w:color w:val="8D6E63"/>
          <w:sz w:val="22"/>
          <w:szCs w:val="22"/>
        </w:rPr>
        <w:t xml:space="preserve">na podstawie gry platformowej stworzonej przez </w:t>
      </w:r>
      <w:r>
        <w:rPr>
          <w:b/>
          <w:bCs/>
          <w:color w:val="8D6E63"/>
          <w:sz w:val="22"/>
          <w:szCs w:val="22"/>
        </w:rPr>
        <w:t xml:space="preserve">Jarosława Flisa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color w:val="A1887F"/>
          <w:sz w:val="20"/>
          <w:szCs w:val="20"/>
        </w:rPr>
        <w:t xml:space="preserve">Wersja cyfrowa do użytku dydaktycznego</w:t>
      </w:r>
    </w:p>
    <w:p>
      <w:pPr>
        <w:jc w:val="center"/>
      </w:pPr>
      <w:r>
        <w:rPr>
          <w:color w:val="A1887F"/>
          <w:sz w:val="20"/>
          <w:szCs w:val="20"/>
        </w:rPr>
        <w:t xml:space="preserve">Socjologia Środowiskowa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Wprowadzenie</w:t>
      </w:r>
    </w:p>
    <w:p>
      <w:pPr>
        <w:spacing w:after="120"/>
      </w:pPr>
      <w:r/>
      <w:r/>
      <w:r/>
      <w:r/>
      <w:r/>
    </w:p>
    <w:p>
      <w:pPr>
        <w:spacing w:after="120"/>
      </w:pPr>
      <w:r>
        <w:t xml:space="preserve">Gra została zaprojektowana jako narzędzie dydaktyczne do zajęć z Socjologii Środowiskowej. Studenci doświadczają na własnej skórze, jak indywidualne decyzje wpływają na wspólne dobro — i jak komunikacja (lub jej brak) zmienia dynamikę grupy.</w:t>
      </w:r>
    </w:p>
    <w:p>
      <w:pPr>
        <w:pStyle w:val="Heading2"/>
      </w:pPr>
      <w:r>
        <w:t xml:space="preserve">1.1. Cel gry</w:t>
      </w:r>
    </w:p>
    <w:p>
      <w:pPr>
        <w:spacing w:after="120"/>
      </w:pPr>
      <w:r/>
      <w:r/>
      <w:r/>
      <w:r/>
      <w:r/>
      <w:r/>
      <w:r/>
    </w:p>
    <w:p>
      <w:pPr>
        <w:pStyle w:val="Heading2"/>
      </w:pPr>
      <w:r>
        <w:t xml:space="preserve">1.2. Struktura rozgrywki</w:t>
      </w:r>
    </w:p>
    <w:p>
      <w:pPr>
        <w:spacing w:after="120"/>
      </w:pPr>
      <w:r>
        <w:t xml:space="preserve">Gra składa się z dwóch części: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 1 — Bez komunikacji</w:t>
      </w:r>
      <w:r>
        <w:t xml:space="preserve"> — gracze nie mogą ze sobą rozmawiać. Demonstruje czystą tragedię wspólnego pastwiska.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Gra 2 — Z komunikacją</w:t>
      </w:r>
      <w:r>
        <w:t xml:space="preserve"> — gracze mogą swobodnie rozmawiać i negocjować. Pokazuje wpływ komunikacji na zarządzanie wspólnym zasobem.</w:t>
      </w:r>
    </w:p>
    <w:p>
      <w:pPr>
        <w:spacing w:after="120"/>
      </w:pPr>
      <w:r>
        <w:t xml:space="preserve">Po zakończeniu obu gier następuje porównanie wyników — czy komunikacja pomogła uchronić pastwisko?</w:t>
      </w:r>
    </w:p>
    <w:p>
      <w:pPr>
        <w:pStyle w:val="Heading1"/>
      </w:pPr>
      <w:r>
        <w:t xml:space="preserve">2. Zwierzęta</w:t>
      </w:r>
    </w:p>
    <w:p>
      <w:pPr>
        <w:spacing w:after="120"/>
      </w:pPr>
      <w:r>
        <w:t xml:space="preserve">W grze występują cztery typy zwierząt, różniące się wartością (koszt utrzymania na pastwisku):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Zwierzę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Wartość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Królik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Najtańsze zwierzę, najłatwiej dostępne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Dwukrotnie wartościowsza od królika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Świnia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Średnia wartość, ograniczona dostępność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Krowa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Najcenniejsze zwierzę, bardzo rzadkie</w:t>
            </w:r>
          </w:p>
        </w:tc>
      </w:tr>
    </w:tbl>
    <w:p>
      <w:pPr>
        <w:spacing w:after="60"/>
      </w:pPr>
    </w:p>
    <w:p>
      <w:pPr>
        <w:spacing w:after="120"/>
      </w:pPr>
      <w:r/>
      <w:r/>
      <w:r/>
    </w:p>
    <w:p>
      <w:pPr>
        <w:pStyle w:val="Heading1"/>
      </w:pPr>
      <w:r>
        <w:t xml:space="preserve">3. Warunki początkowe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Każdy gracz zaczyna z </w:t>
      </w:r>
      <w:r>
        <w:rPr>
          <w:b/>
          <w:bCs/>
        </w:rPr>
        <w:t xml:space="preserve">2 królikami</w:t>
      </w:r>
      <w:r>
        <w:t xml:space="preserve"> (wartość stada = 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Pojemność pastwiska = </w:t>
      </w:r>
      <w:r>
        <w:rPr>
          <w:b/>
          <w:bCs/>
        </w:rPr>
        <w:t xml:space="preserve">4 × liczba graczy</w:t>
      </w:r>
      <w:r>
        <w:t xml:space="preserve">. Np. przy 10 graczach pastwisko mieści 40 jednostek.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Pula dostępnych zwierząt: </w:t>
      </w:r>
      <w:r>
        <w:rPr>
          <w:b/>
          <w:bCs/>
        </w:rPr>
        <w:t xml:space="preserve">3n królików, 2n owiec, n świń, n/3 krów</w:t>
      </w:r>
      <w:r>
        <w:t xml:space="preserve"> (n = liczba graczy).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Czas na decyzję w każdej fazie: </w:t>
      </w:r>
      <w:r>
        <w:rPr>
          <w:b/>
          <w:bCs/>
        </w:rPr>
        <w:t xml:space="preserve">5 minut</w:t>
      </w:r>
      <w:r>
        <w:t xml:space="preserve"> (konfigurowalne przez prowadzącego).</w:t>
      </w:r>
    </w:p>
    <w:p>
      <w:pPr>
        <w:pStyle w:val="Heading1"/>
      </w:pPr>
      <w:r>
        <w:t xml:space="preserve">4. Przebieg rundy</w:t>
      </w:r>
    </w:p>
    <w:p>
      <w:pPr>
        <w:spacing w:after="120"/>
      </w:pPr>
      <w:r>
        <w:t xml:space="preserve">Każda runda składa się z czterech faz, następujących zawsze w tej samej kolejności:</w:t>
      </w:r>
    </w:p>
    <w:p>
      <w:pPr>
        <w:spacing w:after="60"/>
      </w:pPr>
    </w:p>
    <w:p>
      <w:pPr>
        <w:pStyle w:val="Heading2"/>
      </w:pPr>
      <w:r>
        <w:t xml:space="preserve">Faza A — Dobranie zwierząt</w:t>
      </w:r>
    </w:p>
    <w:p>
      <w:pPr>
        <w:spacing w:after="120"/>
      </w:pPr>
      <w:r/>
      <w:r/>
      <w:r/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60"/>
      </w:pPr>
    </w:p>
    <w:p>
      <w:pPr>
        <w:pStyle w:val="Heading2"/>
      </w:pPr>
      <w:r>
        <w:t xml:space="preserve">Faza B — Sprawdzenie pastwiska (klęska głodu)</w:t>
      </w:r>
    </w:p>
    <w:p>
      <w:pPr>
        <w:spacing w:after="120"/>
      </w:pPr>
      <w:r>
        <w:t xml:space="preserve">System automatycznie sprawdza, czy łączna wartość wszystkich stad mieści się na pastwisku: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Jeśli </w:t>
      </w:r>
      <w:r>
        <w:rPr>
          <w:b/>
          <w:bCs/>
        </w:rPr>
        <w:t xml:space="preserve">suma stad ≤ pojemność pastwiska</w:t>
      </w:r>
      <w:r>
        <w:t xml:space="preserve"> — wszystko w porządku, przechodzimy do Fazy 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Jeśli </w:t>
      </w:r>
      <w:r>
        <w:rPr>
          <w:b/>
          <w:bCs/>
        </w:rPr>
        <w:t xml:space="preserve">suma stad &gt; pojemność</w:t>
      </w:r>
      <w:r>
        <w:t xml:space="preserve"> — następuje </w:t>
      </w:r>
      <w:r>
        <w:rPr>
          <w:b/>
          <w:bCs/>
        </w:rPr>
        <w:t xml:space="preserve">KLĘSKA GŁODU!</w:t>
      </w:r>
      <w:r>
        <w:t xml:space="preserve"/>
      </w:r>
    </w:p>
    <w:p>
      <w:pPr>
        <w:spacing w:after="60"/>
      </w:pPr>
    </w:p>
    <w:p>
      <w:pPr>
        <w:pStyle w:val="Heading3"/>
      </w:pPr>
      <w:r>
        <w:t xml:space="preserve">Co się dzieje podczas klęski głodu?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Pastwisko się kurczy</w:t>
      </w:r>
      <w:r>
        <w:t xml:space="preserve"> — pojemność zmniejsza się o liczbę graczy.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Ubój stad</w:t>
      </w:r>
      <w:r>
        <w:t xml:space="preserve"> — każdy gracz traci zwierzęta warte około połowy wartości swojego stada. Najdroższe zwierzęta giną jako pierwsze.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Ubój powtarza się, dopóki stada nie zmieszczą się na pastwisku.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Gracz, którego stado spadnie do wartości 0, zostaje </w:t>
      </w:r>
      <w:r>
        <w:rPr>
          <w:b/>
          <w:bCs/>
        </w:rPr>
        <w:t xml:space="preserve">wyeliminowany</w:t>
      </w:r>
      <w:r>
        <w:t xml:space="preserve">.</w:t>
      </w:r>
    </w:p>
    <w:p>
      <w:pPr>
        <w:spacing w:after="120"/>
      </w:pPr>
      <w:r/>
      <w:r/>
    </w:p>
    <w:p>
      <w:pPr>
        <w:spacing w:after="60"/>
      </w:pPr>
    </w:p>
    <w:p>
      <w:pPr>
        <w:pStyle w:val="Heading2"/>
      </w:pPr>
      <w:r>
        <w:t xml:space="preserve">Faza C — Danina</w:t>
      </w:r>
    </w:p>
    <w:p>
      <w:pPr>
        <w:spacing w:after="120"/>
      </w:pPr>
      <w:r/>
      <w:r/>
      <w:r/>
    </w:p>
    <w:p>
      <w:pPr>
        <w:spacing w:after="120"/>
      </w:pPr>
      <w:r/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60"/>
      </w:pPr>
    </w:p>
    <w:p>
      <w:pPr>
        <w:pStyle w:val="Heading2"/>
      </w:pPr>
      <w:r>
        <w:t xml:space="preserve">Faza D — Porachunki (kara)</w:t>
      </w:r>
    </w:p>
    <w:p>
      <w:pPr>
        <w:spacing w:after="120"/>
      </w:pPr>
      <w:r/>
      <w:r/>
      <w:r/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Karzący</w:t>
      </w:r>
      <w:r>
        <w:t xml:space="preserve"> traci swoje najtańsze zwierzę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Karany</w:t>
      </w:r>
      <w:r>
        <w:t xml:space="preserve"> traci swoje najtańsze zwierzę</w:t>
      </w:r>
    </w:p>
    <w:p>
      <w:pPr>
        <w:spacing w:after="60"/>
      </w:pPr>
    </w:p>
    <w:p>
      <w:pPr>
        <w:spacing w:after="120"/>
      </w:pPr>
      <w:r>
        <w:t xml:space="preserve">Jeden gracz może zostać ukarany przez wielu graczy jednocześnie (traci po jednym zwierzęciu za każdą karę).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r>
        <w:br w:type="page"/>
      </w:r>
    </w:p>
    <w:p>
      <w:pPr>
        <w:pStyle w:val="Heading1"/>
      </w:pPr>
      <w:r>
        <w:t xml:space="preserve">5. Koniec gry</w:t>
      </w:r>
    </w:p>
    <w:p>
      <w:pPr>
        <w:spacing w:after="120"/>
      </w:pPr>
      <w:r>
        <w:t xml:space="preserve">Gra kończy się, gdy zajdzie jeden z poniższych warunków: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Warunek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 rund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Rozegrano ustaloną liczbę rund (5, 10 lub 15)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Klęski głodu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Wystąpiły 2 klęski głodu (lub 3 w trybie nieskończonym)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Pusta pula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Wszystkie zwierzęta z puli zostały zabrane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Decyzja prowadzącego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Prowadzący może zakończyć grę w dowolnym momencie</w:t>
            </w:r>
          </w:p>
        </w:tc>
      </w:tr>
    </w:tbl>
    <w:p>
      <w:pPr>
        <w:spacing w:after="60"/>
      </w:pPr>
    </w:p>
    <w:p>
      <w:pPr>
        <w:spacing w:after="120"/>
      </w:pPr>
      <w:r/>
      <w:r/>
    </w:p>
    <w:p>
      <w:pPr>
        <w:spacing w:after="120"/>
      </w:pPr>
      <w:r/>
      <w:r/>
      <w:r/>
    </w:p>
    <w:p>
      <w:pPr>
        <w:pStyle w:val="Heading1"/>
      </w:pPr>
      <w:r>
        <w:t xml:space="preserve">6. Tryb nieskończony</w:t>
      </w:r>
    </w:p>
    <w:p>
      <w:pPr>
        <w:spacing w:after="120"/>
      </w:pPr>
      <w:r>
        <w:t xml:space="preserve">Prowadzący może wybrać tryb bez limitu rund. W tym trybie: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 trwa bez ograniczeń rundowych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 kończy się po </w:t>
      </w:r>
      <w:r>
        <w:rPr>
          <w:b/>
          <w:bCs/>
        </w:rPr>
        <w:t xml:space="preserve">3 klęskach głodu</w:t>
      </w:r>
      <w:r>
        <w:t xml:space="preserve"> (zamiast 2)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Lub gdy prowadzący zdecyduje o zakończeniu</w:t>
      </w:r>
    </w:p>
    <w:p>
      <w:pPr>
        <w:pStyle w:val="Heading1"/>
      </w:pPr>
      <w:r>
        <w:t xml:space="preserve">7. Dwa etapy — porównanie</w:t>
      </w:r>
    </w:p>
    <w:p>
      <w:pPr>
        <w:pStyle w:val="Heading2"/>
      </w:pPr>
      <w:r>
        <w:t xml:space="preserve">Gra 1 — Bez komunikacji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Gracze </w:t>
      </w:r>
      <w:r>
        <w:rPr>
          <w:b/>
          <w:bCs/>
        </w:rPr>
        <w:t xml:space="preserve">nie mogą ze sobą rozmawiać</w:t>
      </w:r>
      <w:r>
        <w:t xml:space="preserve"> (cisza na sali!)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Każdy podejmuje decyzje samodzielnie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Symulacja czystej tragedii wspólnego pastwiska</w:t>
      </w:r>
    </w:p>
    <w:p>
      <w:pPr>
        <w:pStyle w:val="Heading2"/>
      </w:pPr>
      <w:r>
        <w:t xml:space="preserve">Gra 2 — Z komunikacją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Gracze </w:t>
      </w:r>
      <w:r>
        <w:rPr>
          <w:b/>
          <w:bCs/>
        </w:rPr>
        <w:t xml:space="preserve">mogą swobodnie rozmawiać</w:t>
      </w:r>
      <w:r>
        <w:t xml:space="preserve">, negocjować, zawierać umowy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Stada i pastwisko resetują się — świeży start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Pokazuje, czy komunikacja pomaga chronić wspólny zasób</w:t>
      </w:r>
    </w:p>
    <w:p>
      <w:pPr>
        <w:spacing w:after="120"/>
      </w:pPr>
      <w:r/>
      <w:r/>
      <w:r/>
    </w:p>
    <w:p>
      <w:pPr>
        <w:pStyle w:val="Heading1"/>
      </w:pPr>
      <w:r>
        <w:t xml:space="preserve">8. Co symbolizują mechanizmy gry?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Mechanizm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Znaczenie w rzeczywistości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Pastwisko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Wspólny zasób naturalny (woda, powietrze, ryby, lasy, klimat)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Zwierzęta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Eksploatacja zasobu — im więcej bierzesz, tym bardziej obciążasz wspólne dobro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Pojemność pastwiska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Nośność środowiska (ang. carrying capacity) — maksymalna eksploatacja, którą ekosystem wytrzyma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Klęska głodu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Katastrofa ekologiczna — następuje gdy eksploatacja przekracza możliwości regeneracji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Danina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Podatek ekologiczny, inwestycja we wspólne dobro, restytucja środowiska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 (porachunki)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Sankcje społeczne — możliwość dyscyplinowania tych, którzy nadmiernie eksploatują (ale kosztem własnym)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 1 (cisza)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koordynacji — tak działa rynek bez regulacji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 2 (rozmowa)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Instytucje, negocjacje, umowy społeczne — zarządzanie wspólnym dobrem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Wsp. Giniego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Nierówność społeczna — czy korzyści z zasobu rozkładają się równomiernie?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Instrukcja dla gracza (krok po kroku)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Zeskanuj </w:t>
      </w:r>
      <w:r>
        <w:rPr>
          <w:b/>
          <w:bCs/>
        </w:rPr>
        <w:t xml:space="preserve">QR kod</w:t>
      </w:r>
      <w:r>
        <w:t xml:space="preserve"> wyświetlony na ekranie prowadzącego (lub wpisz adres ręcznie).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Wpisz </w:t>
      </w:r>
      <w:r>
        <w:rPr>
          <w:b/>
          <w:bCs/>
        </w:rPr>
        <w:t xml:space="preserve">4-znakowy kod pokoju</w:t>
      </w:r>
      <w:r>
        <w:t xml:space="preserve"> i swoje </w:t>
      </w:r>
      <w:r>
        <w:rPr>
          <w:b/>
          <w:bCs/>
        </w:rPr>
        <w:t xml:space="preserve">imię</w:t>
      </w:r>
      <w:r>
        <w:t xml:space="preserve">. Kliknij Dołącz.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Czekaj na rozpoczęcie gry przez prowadzącego.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Faza A</w:t>
      </w:r>
      <w:r>
        <w:t xml:space="preserve">: Wybierz zwierzęta do pozyskania i kliknij </w:t>
      </w:r>
      <w:r>
        <w:rPr>
          <w:b/>
          <w:bCs/>
        </w:rPr>
        <w:t xml:space="preserve">Zatwierdź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Faza B</w:t>
      </w:r>
      <w:r>
        <w:t xml:space="preserve">: Obserwuj — system sprawdza, czy stada mieszczą się na pastwisku.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Faza C</w:t>
      </w:r>
      <w:r>
        <w:t xml:space="preserve">: Wybierz zwierzę do oddania i kliknij </w:t>
      </w:r>
      <w:r>
        <w:rPr>
          <w:b/>
          <w:bCs/>
        </w:rPr>
        <w:t xml:space="preserve">Zatwierdź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Faza D</w:t>
      </w:r>
      <w:r>
        <w:t xml:space="preserve">: Zdecyduj, czy chcesz kogoś ukarać. Wybierz gracza lub kliknij </w:t>
      </w:r>
      <w:r>
        <w:rPr>
          <w:b/>
          <w:bCs/>
        </w:rPr>
        <w:t xml:space="preserve">Nie karzę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Powtarzaj od kroku 4 w kolejnych rundach.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Na koniec sprawdź swój wynik i porównaj z innymi!</w:t>
      </w:r>
    </w:p>
    <w:p>
      <w:pPr>
        <w:spacing w:after="60"/>
      </w:pPr>
    </w:p>
    <w:p>
      <w:pPr>
        <w:spacing w:after="120"/>
      </w:pPr>
      <w:r/>
      <w:r/>
    </w:p>
    <w:p>
      <w:pPr>
        <w:pStyle w:val="Heading1"/>
      </w:pPr>
      <w:r>
        <w:t xml:space="preserve">10. Instrukcja dla prowadzącego</w:t>
      </w:r>
    </w:p>
    <w:p>
      <w:pPr>
        <w:pStyle w:val="Heading2"/>
      </w:pPr>
      <w:r>
        <w:t xml:space="preserve">Uruchomienie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Wersja online: otwórz adres gry w przeglądarce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Wersja offline: kliknij dwukrotnie </w:t>
      </w:r>
      <w:r>
        <w:rPr>
          <w:b/>
          <w:bCs/>
        </w:rPr>
        <w:t xml:space="preserve">URUCHOM.command</w:t>
      </w:r>
      <w:r>
        <w:t xml:space="preserve"> (Mac) lub </w:t>
      </w:r>
      <w:r>
        <w:rPr>
          <w:b/>
          <w:bCs/>
        </w:rPr>
        <w:t xml:space="preserve">URUCHOM.bat</w:t>
      </w:r>
      <w:r>
        <w:t xml:space="preserve"> (Windows)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Otwórz </w:t>
      </w:r>
      <w:r>
        <w:rPr>
          <w:b/>
          <w:bCs/>
        </w:rPr>
        <w:t xml:space="preserve">panel prowadzącego</w:t>
      </w:r>
      <w:r>
        <w:t xml:space="preserve"> (dashboard) w przeglądarce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Wyświetl ekran na projektorze — studenci zobaczą QR kod</w:t>
      </w:r>
    </w:p>
    <w:p>
      <w:pPr>
        <w:pStyle w:val="Heading2"/>
      </w:pPr>
      <w:r>
        <w:t xml:space="preserve">Konfiguracja (przed rozpoczęciem)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Liczba rund</w:t>
      </w:r>
      <w:r>
        <w:t xml:space="preserve">: 5, 10, 15 lub nieskończoność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Czas na fazę</w:t>
      </w:r>
      <w:r>
        <w:t xml:space="preserve">: 15s do 5 minut (domyślnie 5 minut)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Anonimowość kar</w:t>
      </w:r>
      <w:r>
        <w:t xml:space="preserve">: włącz/wyłącz w panelu sterowania</w:t>
      </w:r>
    </w:p>
    <w:p>
      <w:pPr>
        <w:pStyle w:val="Heading2"/>
      </w:pPr>
      <w:r>
        <w:t xml:space="preserve">Podczas gry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Przycisk </w:t>
      </w:r>
      <w:r>
        <w:rPr>
          <w:b/>
          <w:bCs/>
        </w:rPr>
        <w:t xml:space="preserve">Dalej</w:t>
      </w:r>
      <w:r>
        <w:t xml:space="preserve"> — przejście do następnej fazy (wymagane po każdej fazie automatycznej)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Przycisk </w:t>
      </w:r>
      <w:r>
        <w:rPr>
          <w:b/>
          <w:bCs/>
        </w:rPr>
        <w:t xml:space="preserve">Pauza</w:t>
      </w:r>
      <w:r>
        <w:t xml:space="preserve"> — wstrzymuje timer (np. na pytania)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Przycisk </w:t>
      </w:r>
      <w:r>
        <w:rPr>
          <w:b/>
          <w:bCs/>
        </w:rPr>
        <w:t xml:space="preserve">Pomiń fazę</w:t>
      </w:r>
      <w:r>
        <w:t xml:space="preserve"> — wymusza zakończenie fazy (niedecydujący gracze dostają wartości domyślne)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Przycisk </w:t>
      </w:r>
      <w:r>
        <w:rPr>
          <w:b/>
          <w:bCs/>
        </w:rPr>
        <w:t xml:space="preserve">Zakończ grę</w:t>
      </w:r>
      <w:r>
        <w:t xml:space="preserve"> — natychmiast kończy bieżącą grę</w:t>
      </w:r>
    </w:p>
    <w:p>
      <w:pPr>
        <w:pStyle w:val="Heading2"/>
      </w:pPr>
      <w:r>
        <w:t xml:space="preserve">Scenariusz zajęć (sugerowany)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Krótkie wprowadzenie teoretyczne (5 min)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Gra 1 — bez komunikacji (15-20 min)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Krótka dyskusja: co się stało? (5 min)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Gra 2 — z komunikacją (15-20 min)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Porównanie wyników i dyskusja (10-15 min)</w:t>
      </w:r>
    </w:p>
    <w:p>
      <w:pPr>
        <w:spacing w:after="60"/>
      </w:pPr>
    </w:p>
    <w:p>
      <w:pPr>
        <w:pBdr>
          <w:top w:val="single" w:color="D7CCC8" w:sz="2" w:space="8"/>
        </w:pBdr>
        <w:spacing w:before="400"/>
        <w:jc w:val="center"/>
      </w:pPr>
      <w:r>
        <w:rPr>
          <w:i/>
          <w:iCs/>
          <w:color w:val="795548"/>
          <w:sz w:val="24"/>
          <w:szCs w:val="24"/>
        </w:rPr>
        <w:t xml:space="preserve">Miłej gry! 🐇🐑🐷🐄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1887F"/>
        <w:sz w:val="18"/>
        <w:szCs w:val="18"/>
      </w:rPr>
      <w:t xml:space="preserve">Strona </w:t>
    </w:r>
    <w:r>
      <w:rPr>
        <w:color w:val="A188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CCC8" w:sz="1" w:space="4"/>
      </w:pBdr>
      <w:jc w:val="right"/>
    </w:pPr>
    <w:r>
      <w:rPr>
        <w:i/>
        <w:iCs/>
        <w:color w:val="A1887F"/>
        <w:sz w:val="18"/>
        <w:szCs w:val="18"/>
      </w:rPr>
      <w:t xml:space="preserve">Wspólne Pastwisko — Instrukcja gry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Faza %1.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D40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79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D6E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2026-03-20T14:08:02.774Z</dcterms:created>
  <dcterms:modified xsi:type="dcterms:W3CDTF">2026-03-20T14:08:02.780Z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