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409AD9">
      <w:pPr>
        <w:pStyle w:val="3"/>
        <w:keepNext w:val="0"/>
        <w:keepLines w:val="0"/>
        <w:widowControl/>
        <w:suppressLineNumbers w:val="0"/>
        <w:spacing w:before="0" w:beforeAutospacing="0" w:after="80" w:afterAutospacing="0"/>
        <w:ind w:left="0" w:right="0" w:firstLine="0"/>
        <w:rPr>
          <w:rFonts w:hint="default" w:ascii="Times New Roman" w:hAnsi="Times New Roman" w:eastAsia="Segoe UI" w:cs="Times New Roman"/>
          <w:i w:val="0"/>
          <w:iCs w:val="0"/>
          <w:caps w:val="0"/>
          <w:color w:val="0F1724"/>
          <w:spacing w:val="0"/>
          <w:sz w:val="21"/>
          <w:szCs w:val="21"/>
        </w:rPr>
      </w:pPr>
      <w:r>
        <w:rPr>
          <w:rFonts w:hint="eastAsia"/>
          <w:lang w:val="en-US" w:eastAsia="zh-CN"/>
        </w:rPr>
        <w:t>a)</w:t>
      </w:r>
      <w:r>
        <w:rPr>
          <w:rFonts w:hint="default" w:ascii="Times New Roman" w:hAnsi="Times New Roman" w:eastAsia="Segoe UI" w:cs="Times New Roman"/>
          <w:i w:val="0"/>
          <w:iCs w:val="0"/>
          <w:caps w:val="0"/>
          <w:color w:val="0F1724"/>
          <w:spacing w:val="0"/>
          <w:sz w:val="21"/>
          <w:szCs w:val="21"/>
        </w:rPr>
        <w:t>1. IaaS (Infrastructure as a Service)</w:t>
      </w:r>
    </w:p>
    <w:p w14:paraId="312AEAA0">
      <w:pPr>
        <w:pStyle w:val="6"/>
        <w:keepNext w:val="0"/>
        <w:keepLines w:val="0"/>
        <w:widowControl/>
        <w:suppressLineNumbers w:val="0"/>
        <w:spacing w:before="0" w:beforeAutospacing="0" w:after="100" w:afterAutospacing="0"/>
        <w:ind w:left="0" w:right="0" w:firstLine="0"/>
        <w:rPr>
          <w:rFonts w:hint="default" w:ascii="Times New Roman" w:hAnsi="Times New Roman" w:eastAsia="Segoe UI" w:cs="Times New Roman"/>
          <w:i w:val="0"/>
          <w:iCs w:val="0"/>
          <w:caps w:val="0"/>
          <w:color w:val="556575"/>
          <w:spacing w:val="0"/>
          <w:sz w:val="21"/>
          <w:szCs w:val="21"/>
        </w:rPr>
      </w:pPr>
      <w:r>
        <w:rPr>
          <w:rFonts w:hint="default" w:ascii="Times New Roman" w:hAnsi="Times New Roman" w:eastAsia="Segoe UI" w:cs="Times New Roman"/>
          <w:i w:val="0"/>
          <w:iCs w:val="0"/>
          <w:caps w:val="0"/>
          <w:color w:val="556575"/>
          <w:spacing w:val="0"/>
          <w:sz w:val="21"/>
          <w:szCs w:val="21"/>
        </w:rPr>
        <w:t>Provides virtualized computing resources such as virtual machines, storage, and networking. Users are responsible for managing the OS, runtime, middleware, and applications, while the provider manages the underlying physical infrastructure.</w:t>
      </w:r>
    </w:p>
    <w:p w14:paraId="572C8EBA">
      <w:pPr>
        <w:keepNext w:val="0"/>
        <w:keepLines w:val="0"/>
        <w:widowControl/>
        <w:suppressLineNumbers w:val="0"/>
        <w:spacing w:before="120" w:beforeAutospacing="0"/>
        <w:ind w:left="0" w:firstLine="0"/>
        <w:jc w:val="left"/>
        <w:rPr>
          <w:rFonts w:hint="default" w:ascii="Times New Roman" w:hAnsi="Times New Roman" w:eastAsia="Segoe UI" w:cs="Times New Roman"/>
          <w:i w:val="0"/>
          <w:iCs w:val="0"/>
          <w:caps w:val="0"/>
          <w:color w:val="0F1724"/>
          <w:spacing w:val="0"/>
          <w:sz w:val="21"/>
          <w:szCs w:val="21"/>
        </w:rPr>
      </w:pPr>
      <w:r>
        <w:rPr>
          <w:rStyle w:val="9"/>
          <w:rFonts w:hint="default" w:ascii="Times New Roman" w:hAnsi="Times New Roman" w:eastAsia="Segoe UI" w:cs="Times New Roman"/>
          <w:i w:val="0"/>
          <w:iCs w:val="0"/>
          <w:caps w:val="0"/>
          <w:color w:val="0F1724"/>
          <w:spacing w:val="0"/>
          <w:kern w:val="0"/>
          <w:sz w:val="21"/>
          <w:szCs w:val="21"/>
          <w:lang w:val="en-US" w:eastAsia="zh-CN" w:bidi="ar"/>
        </w:rPr>
        <w:t>Development Use Cases:</w:t>
      </w:r>
    </w:p>
    <w:p w14:paraId="4757FCAB">
      <w:pPr>
        <w:keepNext w:val="0"/>
        <w:keepLines w:val="0"/>
        <w:widowControl/>
        <w:numPr>
          <w:ilvl w:val="0"/>
          <w:numId w:val="1"/>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Environment setup: Spin up VMs with specific OS versions to mirror production.</w:t>
      </w:r>
    </w:p>
    <w:p w14:paraId="60210818">
      <w:pPr>
        <w:keepNext w:val="0"/>
        <w:keepLines w:val="0"/>
        <w:widowControl/>
        <w:numPr>
          <w:ilvl w:val="0"/>
          <w:numId w:val="1"/>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Scalable testing: Create temporary VM clusters for automated or load testing.</w:t>
      </w:r>
    </w:p>
    <w:p w14:paraId="6ED4B234">
      <w:pPr>
        <w:keepNext w:val="0"/>
        <w:keepLines w:val="0"/>
        <w:widowControl/>
        <w:numPr>
          <w:ilvl w:val="0"/>
          <w:numId w:val="1"/>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Build agents: Run resource-heavy build pipelines in the cloud.</w:t>
      </w:r>
    </w:p>
    <w:p w14:paraId="79614396">
      <w:pPr>
        <w:pStyle w:val="3"/>
        <w:keepNext w:val="0"/>
        <w:keepLines w:val="0"/>
        <w:widowControl/>
        <w:suppressLineNumbers w:val="0"/>
        <w:spacing w:before="0" w:beforeAutospacing="0" w:after="80" w:afterAutospacing="0"/>
        <w:ind w:left="0" w:righ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宋体" w:cs="Times New Roman"/>
          <w:i w:val="0"/>
          <w:iCs w:val="0"/>
          <w:caps w:val="0"/>
          <w:color w:val="0F1724"/>
          <w:spacing w:val="0"/>
          <w:sz w:val="21"/>
          <w:szCs w:val="21"/>
          <w:lang w:val="en-US" w:eastAsia="zh-CN"/>
        </w:rPr>
        <w:t xml:space="preserve"> </w:t>
      </w:r>
      <w:r>
        <w:rPr>
          <w:rFonts w:hint="default" w:ascii="Times New Roman" w:hAnsi="Times New Roman" w:eastAsia="Segoe UI" w:cs="Times New Roman"/>
          <w:i w:val="0"/>
          <w:iCs w:val="0"/>
          <w:caps w:val="0"/>
          <w:color w:val="0F1724"/>
          <w:spacing w:val="0"/>
          <w:sz w:val="21"/>
          <w:szCs w:val="21"/>
        </w:rPr>
        <w:t>2. PaaS (Platform as a Service)</w:t>
      </w:r>
    </w:p>
    <w:p w14:paraId="45BCBAB7">
      <w:pPr>
        <w:pStyle w:val="6"/>
        <w:keepNext w:val="0"/>
        <w:keepLines w:val="0"/>
        <w:widowControl/>
        <w:suppressLineNumbers w:val="0"/>
        <w:spacing w:before="0" w:beforeAutospacing="0" w:after="100" w:afterAutospacing="0"/>
        <w:ind w:left="0" w:right="0" w:firstLine="0"/>
        <w:rPr>
          <w:rFonts w:hint="default" w:ascii="Times New Roman" w:hAnsi="Times New Roman" w:eastAsia="Segoe UI" w:cs="Times New Roman"/>
          <w:i w:val="0"/>
          <w:iCs w:val="0"/>
          <w:caps w:val="0"/>
          <w:color w:val="556575"/>
          <w:spacing w:val="0"/>
          <w:sz w:val="21"/>
          <w:szCs w:val="21"/>
        </w:rPr>
      </w:pPr>
      <w:r>
        <w:rPr>
          <w:rFonts w:hint="default" w:ascii="Times New Roman" w:hAnsi="Times New Roman" w:eastAsia="Segoe UI" w:cs="Times New Roman"/>
          <w:i w:val="0"/>
          <w:iCs w:val="0"/>
          <w:caps w:val="0"/>
          <w:color w:val="556575"/>
          <w:spacing w:val="0"/>
          <w:sz w:val="21"/>
          <w:szCs w:val="21"/>
        </w:rPr>
        <w:t>Provides a managed platform that includes operating systems, runtimes, databases, and common services. Developers focus only on application code and configuration without managing the underlying servers.</w:t>
      </w:r>
    </w:p>
    <w:p w14:paraId="52B0512B">
      <w:pPr>
        <w:keepNext w:val="0"/>
        <w:keepLines w:val="0"/>
        <w:widowControl/>
        <w:suppressLineNumbers w:val="0"/>
        <w:spacing w:before="120" w:beforeAutospacing="0"/>
        <w:ind w:left="0" w:firstLine="0"/>
        <w:jc w:val="left"/>
        <w:rPr>
          <w:rFonts w:hint="default" w:ascii="Times New Roman" w:hAnsi="Times New Roman" w:eastAsia="Segoe UI" w:cs="Times New Roman"/>
          <w:i w:val="0"/>
          <w:iCs w:val="0"/>
          <w:caps w:val="0"/>
          <w:color w:val="0F1724"/>
          <w:spacing w:val="0"/>
          <w:sz w:val="21"/>
          <w:szCs w:val="21"/>
        </w:rPr>
      </w:pPr>
      <w:r>
        <w:rPr>
          <w:rStyle w:val="9"/>
          <w:rFonts w:hint="default" w:ascii="Times New Roman" w:hAnsi="Times New Roman" w:eastAsia="Segoe UI" w:cs="Times New Roman"/>
          <w:i w:val="0"/>
          <w:iCs w:val="0"/>
          <w:caps w:val="0"/>
          <w:color w:val="0F1724"/>
          <w:spacing w:val="0"/>
          <w:kern w:val="0"/>
          <w:sz w:val="21"/>
          <w:szCs w:val="21"/>
          <w:lang w:val="en-US" w:eastAsia="zh-CN" w:bidi="ar"/>
        </w:rPr>
        <w:t>Development Use Cases:</w:t>
      </w:r>
    </w:p>
    <w:p w14:paraId="1601B691">
      <w:pPr>
        <w:keepNext w:val="0"/>
        <w:keepLines w:val="0"/>
        <w:widowControl/>
        <w:numPr>
          <w:ilvl w:val="0"/>
          <w:numId w:val="2"/>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Rapid deployment: Push code or containers to the platform and let it handle scaling.</w:t>
      </w:r>
    </w:p>
    <w:p w14:paraId="18DF347C">
      <w:pPr>
        <w:keepNext w:val="0"/>
        <w:keepLines w:val="0"/>
        <w:widowControl/>
        <w:numPr>
          <w:ilvl w:val="0"/>
          <w:numId w:val="2"/>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Built-in CI/CD: Integrate directly with Git repositories for automated deployment.</w:t>
      </w:r>
    </w:p>
    <w:p w14:paraId="22E06BEC">
      <w:pPr>
        <w:keepNext w:val="0"/>
        <w:keepLines w:val="0"/>
        <w:widowControl/>
        <w:numPr>
          <w:ilvl w:val="0"/>
          <w:numId w:val="2"/>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Managed databases and caching: Ideal for prototypes and reducing maintenance overhead.</w:t>
      </w:r>
    </w:p>
    <w:p w14:paraId="296C3C17">
      <w:pPr>
        <w:pStyle w:val="3"/>
        <w:keepNext w:val="0"/>
        <w:keepLines w:val="0"/>
        <w:widowControl/>
        <w:suppressLineNumbers w:val="0"/>
        <w:spacing w:before="0" w:beforeAutospacing="0" w:after="80" w:afterAutospacing="0"/>
        <w:ind w:left="0" w:right="0" w:firstLine="0"/>
        <w:rPr>
          <w:rFonts w:hint="default" w:ascii="Times New Roman" w:hAnsi="Times New Roman" w:eastAsia="Segoe UI" w:cs="Times New Roman"/>
          <w:i w:val="0"/>
          <w:iCs w:val="0"/>
          <w:caps w:val="0"/>
          <w:color w:val="0F1724"/>
          <w:spacing w:val="0"/>
          <w:sz w:val="21"/>
          <w:szCs w:val="21"/>
        </w:rPr>
      </w:pPr>
      <w:r>
        <w:rPr>
          <w:rFonts w:hint="eastAsia" w:ascii="Times New Roman" w:hAnsi="Times New Roman" w:eastAsia="宋体" w:cs="Times New Roman"/>
          <w:i w:val="0"/>
          <w:iCs w:val="0"/>
          <w:caps w:val="0"/>
          <w:color w:val="0F1724"/>
          <w:spacing w:val="0"/>
          <w:sz w:val="21"/>
          <w:szCs w:val="21"/>
          <w:lang w:val="en-US" w:eastAsia="zh-CN"/>
        </w:rPr>
        <w:t xml:space="preserve"> </w:t>
      </w:r>
      <w:r>
        <w:rPr>
          <w:rFonts w:hint="default" w:ascii="Times New Roman" w:hAnsi="Times New Roman" w:eastAsia="Segoe UI" w:cs="Times New Roman"/>
          <w:i w:val="0"/>
          <w:iCs w:val="0"/>
          <w:caps w:val="0"/>
          <w:color w:val="0F1724"/>
          <w:spacing w:val="0"/>
          <w:sz w:val="21"/>
          <w:szCs w:val="21"/>
        </w:rPr>
        <w:t>3. SaaS (Software as a Service)</w:t>
      </w:r>
    </w:p>
    <w:p w14:paraId="012DFA5E">
      <w:pPr>
        <w:pStyle w:val="6"/>
        <w:keepNext w:val="0"/>
        <w:keepLines w:val="0"/>
        <w:widowControl/>
        <w:suppressLineNumbers w:val="0"/>
        <w:spacing w:before="0" w:beforeAutospacing="0" w:after="100" w:afterAutospacing="0"/>
        <w:ind w:left="0" w:right="0" w:firstLine="0"/>
        <w:rPr>
          <w:rFonts w:hint="default" w:ascii="Times New Roman" w:hAnsi="Times New Roman" w:eastAsia="Segoe UI" w:cs="Times New Roman"/>
          <w:i w:val="0"/>
          <w:iCs w:val="0"/>
          <w:caps w:val="0"/>
          <w:color w:val="556575"/>
          <w:spacing w:val="0"/>
          <w:sz w:val="21"/>
          <w:szCs w:val="21"/>
        </w:rPr>
      </w:pPr>
      <w:r>
        <w:rPr>
          <w:rFonts w:hint="default" w:ascii="Times New Roman" w:hAnsi="Times New Roman" w:eastAsia="Segoe UI" w:cs="Times New Roman"/>
          <w:i w:val="0"/>
          <w:iCs w:val="0"/>
          <w:caps w:val="0"/>
          <w:color w:val="556575"/>
          <w:spacing w:val="0"/>
          <w:sz w:val="21"/>
          <w:szCs w:val="21"/>
        </w:rPr>
        <w:t>Delivers fully functional applications accessible over the internet. The provider manages everything (infrastructure, updates, and security), and users just consume the service.</w:t>
      </w:r>
    </w:p>
    <w:p w14:paraId="7E114C56">
      <w:pPr>
        <w:keepNext w:val="0"/>
        <w:keepLines w:val="0"/>
        <w:widowControl/>
        <w:suppressLineNumbers w:val="0"/>
        <w:spacing w:before="120" w:beforeAutospacing="0"/>
        <w:ind w:left="0" w:firstLine="0"/>
        <w:jc w:val="left"/>
        <w:rPr>
          <w:rFonts w:hint="default" w:ascii="Times New Roman" w:hAnsi="Times New Roman" w:eastAsia="Segoe UI" w:cs="Times New Roman"/>
          <w:i w:val="0"/>
          <w:iCs w:val="0"/>
          <w:caps w:val="0"/>
          <w:color w:val="0F1724"/>
          <w:spacing w:val="0"/>
          <w:sz w:val="21"/>
          <w:szCs w:val="21"/>
        </w:rPr>
      </w:pPr>
      <w:r>
        <w:rPr>
          <w:rStyle w:val="9"/>
          <w:rFonts w:hint="default" w:ascii="Times New Roman" w:hAnsi="Times New Roman" w:eastAsia="Segoe UI" w:cs="Times New Roman"/>
          <w:i w:val="0"/>
          <w:iCs w:val="0"/>
          <w:caps w:val="0"/>
          <w:color w:val="0F1724"/>
          <w:spacing w:val="0"/>
          <w:kern w:val="0"/>
          <w:sz w:val="21"/>
          <w:szCs w:val="21"/>
          <w:lang w:val="en-US" w:eastAsia="zh-CN" w:bidi="ar"/>
        </w:rPr>
        <w:t>Development Use Cases:</w:t>
      </w:r>
    </w:p>
    <w:p w14:paraId="0B585708">
      <w:pPr>
        <w:keepNext w:val="0"/>
        <w:keepLines w:val="0"/>
        <w:widowControl/>
        <w:numPr>
          <w:ilvl w:val="0"/>
          <w:numId w:val="3"/>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Source control and collaboration: Use hosted Git services for repositories and pull requests.</w:t>
      </w:r>
    </w:p>
    <w:p w14:paraId="6F9783A0">
      <w:pPr>
        <w:keepNext w:val="0"/>
        <w:keepLines w:val="0"/>
        <w:widowControl/>
        <w:numPr>
          <w:ilvl w:val="0"/>
          <w:numId w:val="3"/>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Project management: Use agile boards to track tasks, bugs, and releases.</w:t>
      </w:r>
    </w:p>
    <w:p w14:paraId="6D551CBB">
      <w:pPr>
        <w:keepNext w:val="0"/>
        <w:keepLines w:val="0"/>
        <w:widowControl/>
        <w:numPr>
          <w:ilvl w:val="0"/>
          <w:numId w:val="3"/>
        </w:numPr>
        <w:suppressLineNumbers w:val="0"/>
        <w:spacing w:before="120" w:beforeAutospacing="0" w:after="0" w:afterAutospacing="1"/>
        <w:ind w:left="72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Testing &amp; monitoring: Integrate SaaS tools for cross-platform testing and performance monitoring.</w:t>
      </w:r>
    </w:p>
    <w:p w14:paraId="2451208B">
      <w:pPr>
        <w:pStyle w:val="6"/>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宋体" w:cs="Times New Roman"/>
          <w:sz w:val="21"/>
          <w:szCs w:val="21"/>
          <w:lang w:val="en-US" w:eastAsia="zh-CN"/>
        </w:rPr>
        <w:t>B)</w:t>
      </w:r>
      <w:r>
        <w:rPr>
          <w:rFonts w:hint="default" w:ascii="Times New Roman" w:hAnsi="Times New Roman" w:eastAsia="Segoe UI" w:cs="Times New Roman"/>
          <w:i w:val="0"/>
          <w:iCs w:val="0"/>
          <w:caps w:val="0"/>
          <w:color w:val="0F1724"/>
          <w:spacing w:val="0"/>
          <w:sz w:val="21"/>
          <w:szCs w:val="21"/>
        </w:rPr>
        <w:t>Docker is a platform that automates the packaging, distribution, and running of applications inside lightweight, portable containers. A Docker container bundles an application together with its dependencies and runtime, so the app runs consistently across different environments.</w:t>
      </w:r>
    </w:p>
    <w:p w14:paraId="0C1215AF">
      <w:pPr>
        <w:pStyle w:val="6"/>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Key concepts: </w:t>
      </w:r>
      <w:r>
        <w:rPr>
          <w:rStyle w:val="9"/>
          <w:rFonts w:hint="default" w:ascii="Times New Roman" w:hAnsi="Times New Roman" w:eastAsia="Segoe UI" w:cs="Times New Roman"/>
          <w:i w:val="0"/>
          <w:iCs w:val="0"/>
          <w:caps w:val="0"/>
          <w:color w:val="0F1724"/>
          <w:spacing w:val="0"/>
          <w:sz w:val="21"/>
          <w:szCs w:val="21"/>
        </w:rPr>
        <w:t>images</w:t>
      </w:r>
      <w:r>
        <w:rPr>
          <w:rFonts w:hint="default" w:ascii="Times New Roman" w:hAnsi="Times New Roman" w:eastAsia="Segoe UI" w:cs="Times New Roman"/>
          <w:i w:val="0"/>
          <w:iCs w:val="0"/>
          <w:caps w:val="0"/>
          <w:color w:val="0F1724"/>
          <w:spacing w:val="0"/>
          <w:sz w:val="21"/>
          <w:szCs w:val="21"/>
        </w:rPr>
        <w:t> (immutable templates), </w:t>
      </w:r>
      <w:r>
        <w:rPr>
          <w:rStyle w:val="9"/>
          <w:rFonts w:hint="default" w:ascii="Times New Roman" w:hAnsi="Times New Roman" w:eastAsia="Segoe UI" w:cs="Times New Roman"/>
          <w:i w:val="0"/>
          <w:iCs w:val="0"/>
          <w:caps w:val="0"/>
          <w:color w:val="0F1724"/>
          <w:spacing w:val="0"/>
          <w:sz w:val="21"/>
          <w:szCs w:val="21"/>
        </w:rPr>
        <w:t>containers</w:t>
      </w:r>
      <w:r>
        <w:rPr>
          <w:rFonts w:hint="default" w:ascii="Times New Roman" w:hAnsi="Times New Roman" w:eastAsia="Segoe UI" w:cs="Times New Roman"/>
          <w:i w:val="0"/>
          <w:iCs w:val="0"/>
          <w:caps w:val="0"/>
          <w:color w:val="0F1724"/>
          <w:spacing w:val="0"/>
          <w:sz w:val="21"/>
          <w:szCs w:val="21"/>
        </w:rPr>
        <w:t> (running instances of images), </w:t>
      </w:r>
      <w:r>
        <w:rPr>
          <w:rStyle w:val="9"/>
          <w:rFonts w:hint="default" w:ascii="Times New Roman" w:hAnsi="Times New Roman" w:eastAsia="Segoe UI" w:cs="Times New Roman"/>
          <w:i w:val="0"/>
          <w:iCs w:val="0"/>
          <w:caps w:val="0"/>
          <w:color w:val="0F1724"/>
          <w:spacing w:val="0"/>
          <w:sz w:val="21"/>
          <w:szCs w:val="21"/>
        </w:rPr>
        <w:t>Dockerfile</w:t>
      </w:r>
      <w:r>
        <w:rPr>
          <w:rFonts w:hint="default" w:ascii="Times New Roman" w:hAnsi="Times New Roman" w:eastAsia="Segoe UI" w:cs="Times New Roman"/>
          <w:i w:val="0"/>
          <w:iCs w:val="0"/>
          <w:caps w:val="0"/>
          <w:color w:val="0F1724"/>
          <w:spacing w:val="0"/>
          <w:sz w:val="21"/>
          <w:szCs w:val="21"/>
        </w:rPr>
        <w:t> (image recipe), and </w:t>
      </w:r>
      <w:r>
        <w:rPr>
          <w:rStyle w:val="9"/>
          <w:rFonts w:hint="default" w:ascii="Times New Roman" w:hAnsi="Times New Roman" w:eastAsia="Segoe UI" w:cs="Times New Roman"/>
          <w:i w:val="0"/>
          <w:iCs w:val="0"/>
          <w:caps w:val="0"/>
          <w:color w:val="0F1724"/>
          <w:spacing w:val="0"/>
          <w:sz w:val="21"/>
          <w:szCs w:val="21"/>
        </w:rPr>
        <w:t>registries</w:t>
      </w:r>
      <w:r>
        <w:rPr>
          <w:rFonts w:hint="default" w:ascii="Times New Roman" w:hAnsi="Times New Roman" w:eastAsia="Segoe UI" w:cs="Times New Roman"/>
          <w:i w:val="0"/>
          <w:iCs w:val="0"/>
          <w:caps w:val="0"/>
          <w:color w:val="0F1724"/>
          <w:spacing w:val="0"/>
          <w:sz w:val="21"/>
          <w:szCs w:val="21"/>
        </w:rPr>
        <w:t> (e.g., Docker Hub) for storing images.</w:t>
      </w:r>
    </w:p>
    <w:p w14:paraId="7DF80785">
      <w:pPr>
        <w:pStyle w:val="2"/>
        <w:keepNext w:val="0"/>
        <w:keepLines w:val="0"/>
        <w:widowControl/>
        <w:suppressLineNumbers w:val="0"/>
        <w:spacing w:before="0" w:beforeAutospacing="0"/>
        <w:ind w:left="0" w:firstLine="0"/>
        <w:rPr>
          <w:rFonts w:hint="default" w:ascii="Times New Roman" w:hAnsi="Times New Roman" w:eastAsia="Segoe UI" w:cs="Times New Roman"/>
          <w:i w:val="0"/>
          <w:iCs w:val="0"/>
          <w:caps w:val="0"/>
          <w:color w:val="145C9F"/>
          <w:spacing w:val="0"/>
          <w:sz w:val="21"/>
          <w:szCs w:val="21"/>
        </w:rPr>
      </w:pPr>
      <w:r>
        <w:rPr>
          <w:rFonts w:hint="default" w:ascii="Times New Roman" w:hAnsi="Times New Roman" w:eastAsia="Segoe UI" w:cs="Times New Roman"/>
          <w:i w:val="0"/>
          <w:iCs w:val="0"/>
          <w:caps w:val="0"/>
          <w:color w:val="145C9F"/>
          <w:spacing w:val="0"/>
          <w:sz w:val="21"/>
          <w:szCs w:val="21"/>
        </w:rPr>
        <w:t>Practical scenario: Microservices development &amp; CI/CD for a web application</w:t>
      </w:r>
    </w:p>
    <w:p w14:paraId="10388AAD">
      <w:pPr>
        <w:pStyle w:val="6"/>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Imagine a team building a web application composed of three services:</w:t>
      </w:r>
    </w:p>
    <w:p w14:paraId="7926518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API service</w:t>
      </w:r>
      <w:r>
        <w:rPr>
          <w:rFonts w:hint="default" w:ascii="Times New Roman" w:hAnsi="Times New Roman" w:eastAsia="Segoe UI" w:cs="Times New Roman"/>
          <w:i w:val="0"/>
          <w:iCs w:val="0"/>
          <w:caps w:val="0"/>
          <w:color w:val="0F1724"/>
          <w:spacing w:val="0"/>
          <w:sz w:val="21"/>
          <w:szCs w:val="21"/>
        </w:rPr>
        <w:t> (Node.js + Express)</w:t>
      </w:r>
    </w:p>
    <w:p w14:paraId="3D92E77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Worker</w:t>
      </w:r>
      <w:r>
        <w:rPr>
          <w:rFonts w:hint="default" w:ascii="Times New Roman" w:hAnsi="Times New Roman" w:eastAsia="Segoe UI" w:cs="Times New Roman"/>
          <w:i w:val="0"/>
          <w:iCs w:val="0"/>
          <w:caps w:val="0"/>
          <w:color w:val="0F1724"/>
          <w:spacing w:val="0"/>
          <w:sz w:val="21"/>
          <w:szCs w:val="21"/>
        </w:rPr>
        <w:t> that processes background jobs (Python)</w:t>
      </w:r>
    </w:p>
    <w:p w14:paraId="42FC253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Postgres</w:t>
      </w:r>
      <w:r>
        <w:rPr>
          <w:rFonts w:hint="default" w:ascii="Times New Roman" w:hAnsi="Times New Roman" w:eastAsia="Segoe UI" w:cs="Times New Roman"/>
          <w:i w:val="0"/>
          <w:iCs w:val="0"/>
          <w:caps w:val="0"/>
          <w:color w:val="0F1724"/>
          <w:spacing w:val="0"/>
          <w:sz w:val="21"/>
          <w:szCs w:val="21"/>
        </w:rPr>
        <w:t> database</w:t>
      </w:r>
    </w:p>
    <w:p w14:paraId="6CEF2AE8">
      <w:pPr>
        <w:pStyle w:val="6"/>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Developers want reproducible local environments, reliable CI builds, and consistent production deployments across cloud providers. Docker is used to containerize each service and Docker Compose manages them during local development. CI pipelines build images, run tests inside containers, push images to a registry, and production uses those same images (or a Kubernetes cluster) for deployment.</w:t>
      </w:r>
    </w:p>
    <w:p w14:paraId="694C29DF">
      <w:pPr>
        <w:pStyle w:val="3"/>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Why use Docker here?</w:t>
      </w:r>
    </w:p>
    <w:p w14:paraId="07D8B9F9">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Consistency:</w:t>
      </w:r>
      <w:r>
        <w:rPr>
          <w:rFonts w:hint="default" w:ascii="Times New Roman" w:hAnsi="Times New Roman" w:eastAsia="Segoe UI" w:cs="Times New Roman"/>
          <w:i w:val="0"/>
          <w:iCs w:val="0"/>
          <w:caps w:val="0"/>
          <w:color w:val="0F1724"/>
          <w:spacing w:val="0"/>
          <w:sz w:val="21"/>
          <w:szCs w:val="21"/>
        </w:rPr>
        <w:t> The same image runs in dev, CI, staging, and production.</w:t>
      </w:r>
    </w:p>
    <w:p w14:paraId="1DA946E7">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Isolation:</w:t>
      </w:r>
      <w:r>
        <w:rPr>
          <w:rFonts w:hint="default" w:ascii="Times New Roman" w:hAnsi="Times New Roman" w:eastAsia="Segoe UI" w:cs="Times New Roman"/>
          <w:i w:val="0"/>
          <w:iCs w:val="0"/>
          <w:caps w:val="0"/>
          <w:color w:val="0F1724"/>
          <w:spacing w:val="0"/>
          <w:sz w:val="21"/>
          <w:szCs w:val="21"/>
        </w:rPr>
        <w:t> Each service has its own dependencies and runtime without conflicts.</w:t>
      </w:r>
    </w:p>
    <w:p w14:paraId="38A57611">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Faster onboarding:</w:t>
      </w:r>
      <w:r>
        <w:rPr>
          <w:rFonts w:hint="default" w:ascii="Times New Roman" w:hAnsi="Times New Roman" w:eastAsia="Segoe UI" w:cs="Times New Roman"/>
          <w:i w:val="0"/>
          <w:iCs w:val="0"/>
          <w:caps w:val="0"/>
          <w:color w:val="0F1724"/>
          <w:spacing w:val="0"/>
          <w:sz w:val="21"/>
          <w:szCs w:val="21"/>
        </w:rPr>
        <w:t> New developers run a single command to start the full system.</w:t>
      </w:r>
    </w:p>
    <w:p w14:paraId="27051A44">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CI reliability:</w:t>
      </w:r>
      <w:r>
        <w:rPr>
          <w:rFonts w:hint="default" w:ascii="Times New Roman" w:hAnsi="Times New Roman" w:eastAsia="Segoe UI" w:cs="Times New Roman"/>
          <w:i w:val="0"/>
          <w:iCs w:val="0"/>
          <w:caps w:val="0"/>
          <w:color w:val="0F1724"/>
          <w:spacing w:val="0"/>
          <w:sz w:val="21"/>
          <w:szCs w:val="21"/>
        </w:rPr>
        <w:t> Tests run in clean, reproducible containers.</w:t>
      </w:r>
    </w:p>
    <w:p w14:paraId="09C7B1E3">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Portability:</w:t>
      </w:r>
      <w:r>
        <w:rPr>
          <w:rFonts w:hint="default" w:ascii="Times New Roman" w:hAnsi="Times New Roman" w:eastAsia="Segoe UI" w:cs="Times New Roman"/>
          <w:i w:val="0"/>
          <w:iCs w:val="0"/>
          <w:caps w:val="0"/>
          <w:color w:val="0F1724"/>
          <w:spacing w:val="0"/>
          <w:sz w:val="21"/>
          <w:szCs w:val="21"/>
        </w:rPr>
        <w:t> Images run on any host that supports Docker or on orchestration platforms like Kubernetes.</w:t>
      </w:r>
    </w:p>
    <w:p w14:paraId="6F0AD424">
      <w:pPr>
        <w:pStyle w:val="2"/>
        <w:keepNext w:val="0"/>
        <w:keepLines w:val="0"/>
        <w:widowControl/>
        <w:suppressLineNumbers w:val="0"/>
        <w:spacing w:before="0" w:beforeAutospacing="0"/>
        <w:ind w:left="0" w:firstLine="0"/>
        <w:rPr>
          <w:rFonts w:hint="default" w:ascii="Times New Roman" w:hAnsi="Times New Roman" w:eastAsia="Segoe UI" w:cs="Times New Roman"/>
          <w:i w:val="0"/>
          <w:iCs w:val="0"/>
          <w:caps w:val="0"/>
          <w:color w:val="145C9F"/>
          <w:spacing w:val="0"/>
          <w:sz w:val="21"/>
          <w:szCs w:val="21"/>
        </w:rPr>
      </w:pPr>
      <w:r>
        <w:rPr>
          <w:rFonts w:hint="default" w:ascii="Times New Roman" w:hAnsi="Times New Roman" w:eastAsia="Segoe UI" w:cs="Times New Roman"/>
          <w:i w:val="0"/>
          <w:iCs w:val="0"/>
          <w:caps w:val="0"/>
          <w:color w:val="145C9F"/>
          <w:spacing w:val="0"/>
          <w:sz w:val="21"/>
          <w:szCs w:val="21"/>
        </w:rPr>
        <w:t>How containerization improves development and deployment (step-by-step)</w:t>
      </w:r>
    </w:p>
    <w:p w14:paraId="5BDA7F2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Local development:</w:t>
      </w:r>
      <w:r>
        <w:rPr>
          <w:rFonts w:hint="default" w:ascii="Times New Roman" w:hAnsi="Times New Roman" w:eastAsia="Segoe UI" w:cs="Times New Roman"/>
          <w:i w:val="0"/>
          <w:iCs w:val="0"/>
          <w:caps w:val="0"/>
          <w:color w:val="0F1724"/>
          <w:spacing w:val="0"/>
          <w:sz w:val="21"/>
          <w:szCs w:val="21"/>
        </w:rPr>
        <w:t> Developers run the whole stack via </w:t>
      </w:r>
      <w:r>
        <w:rPr>
          <w:rStyle w:val="11"/>
          <w:rFonts w:hint="default" w:ascii="Times New Roman" w:hAnsi="Times New Roman" w:eastAsia="monospace" w:cs="Times New Roman"/>
          <w:i w:val="0"/>
          <w:iCs w:val="0"/>
          <w:caps w:val="0"/>
          <w:color w:val="0F1724"/>
          <w:spacing w:val="0"/>
          <w:sz w:val="21"/>
          <w:szCs w:val="21"/>
        </w:rPr>
        <w:t>docker-compose up</w:t>
      </w:r>
      <w:r>
        <w:rPr>
          <w:rFonts w:hint="default" w:ascii="Times New Roman" w:hAnsi="Times New Roman" w:eastAsia="Segoe UI" w:cs="Times New Roman"/>
          <w:i w:val="0"/>
          <w:iCs w:val="0"/>
          <w:caps w:val="0"/>
          <w:color w:val="0F1724"/>
          <w:spacing w:val="0"/>
          <w:sz w:val="21"/>
          <w:szCs w:val="21"/>
        </w:rPr>
        <w:t>. Each service runs in its container with declared dependencies, so "works on my machine" disappears.</w:t>
      </w:r>
    </w:p>
    <w:p w14:paraId="49183D7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CI/CD:</w:t>
      </w:r>
      <w:r>
        <w:rPr>
          <w:rFonts w:hint="default" w:ascii="Times New Roman" w:hAnsi="Times New Roman" w:eastAsia="Segoe UI" w:cs="Times New Roman"/>
          <w:i w:val="0"/>
          <w:iCs w:val="0"/>
          <w:caps w:val="0"/>
          <w:color w:val="0F1724"/>
          <w:spacing w:val="0"/>
          <w:sz w:val="21"/>
          <w:szCs w:val="21"/>
        </w:rPr>
        <w:t> CI builds images from Dockerfiles, runs unit/integration tests inside containers, and publishes images to a registry when tests pass. This makes the artifact that will be deployed identical to what CI tested.</w:t>
      </w:r>
    </w:p>
    <w:p w14:paraId="4BE6242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Staging &amp; production:</w:t>
      </w:r>
      <w:r>
        <w:rPr>
          <w:rFonts w:hint="default" w:ascii="Times New Roman" w:hAnsi="Times New Roman" w:eastAsia="Segoe UI" w:cs="Times New Roman"/>
          <w:i w:val="0"/>
          <w:iCs w:val="0"/>
          <w:caps w:val="0"/>
          <w:color w:val="0F1724"/>
          <w:spacing w:val="0"/>
          <w:sz w:val="21"/>
          <w:szCs w:val="21"/>
        </w:rPr>
        <w:t> Deployment uses the exact image tags from the registry. Rollbacks are quick by switching image tags. Orchestration platforms (Kubernetes) handle scaling, health checks, and service discovery.</w:t>
      </w:r>
    </w:p>
    <w:p w14:paraId="33C888A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eastAsia="Segoe UI" w:cs="Times New Roman"/>
          <w:i w:val="0"/>
          <w:iCs w:val="0"/>
          <w:caps w:val="0"/>
          <w:color w:val="0F1724"/>
          <w:spacing w:val="0"/>
          <w:sz w:val="21"/>
          <w:szCs w:val="21"/>
        </w:rPr>
        <w:t>Resource efficiency:</w:t>
      </w:r>
      <w:r>
        <w:rPr>
          <w:rFonts w:hint="default" w:ascii="Times New Roman" w:hAnsi="Times New Roman" w:eastAsia="Segoe UI" w:cs="Times New Roman"/>
          <w:i w:val="0"/>
          <w:iCs w:val="0"/>
          <w:caps w:val="0"/>
          <w:color w:val="0F1724"/>
          <w:spacing w:val="0"/>
          <w:sz w:val="21"/>
          <w:szCs w:val="21"/>
        </w:rPr>
        <w:t> Containers share the host kernel and have smaller footprints than full VMs—allowing higher density and faster startup.</w:t>
      </w:r>
    </w:p>
    <w:p w14:paraId="406C48D8">
      <w:pPr>
        <w:pStyle w:val="3"/>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Small example: Dockerfile for the Node API service</w:t>
      </w:r>
    </w:p>
    <w:p w14:paraId="06FB186D">
      <w:pPr>
        <w:keepNext w:val="0"/>
        <w:keepLines w:val="0"/>
        <w:widowControl/>
        <w:numPr>
          <w:ilvl w:val="0"/>
          <w:numId w:val="0"/>
        </w:numPr>
        <w:suppressLineNumbers w:val="0"/>
        <w:spacing w:before="120" w:beforeAutospacing="0" w:after="0" w:afterAutospacing="1"/>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74310" cy="7734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773430"/>
                    </a:xfrm>
                    <a:prstGeom prst="rect">
                      <a:avLst/>
                    </a:prstGeom>
                    <a:noFill/>
                    <a:ln>
                      <a:noFill/>
                    </a:ln>
                  </pic:spPr>
                </pic:pic>
              </a:graphicData>
            </a:graphic>
          </wp:inline>
        </w:drawing>
      </w:r>
    </w:p>
    <w:p w14:paraId="7CD7BFE9">
      <w:pPr>
        <w:pStyle w:val="3"/>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Small example: docker-compose.yml for local dev</w:t>
      </w:r>
    </w:p>
    <w:p w14:paraId="7E22A3E5">
      <w:pPr>
        <w:keepNext w:val="0"/>
        <w:keepLines w:val="0"/>
        <w:widowControl/>
        <w:numPr>
          <w:ilvl w:val="0"/>
          <w:numId w:val="0"/>
        </w:numPr>
        <w:suppressLineNumbers w:val="0"/>
        <w:spacing w:before="120" w:beforeAutospacing="0" w:after="0" w:afterAutospacing="1"/>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6055" cy="2047240"/>
            <wp:effectExtent l="0" t="0" r="44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047240"/>
                    </a:xfrm>
                    <a:prstGeom prst="rect">
                      <a:avLst/>
                    </a:prstGeom>
                    <a:noFill/>
                    <a:ln>
                      <a:noFill/>
                    </a:ln>
                  </pic:spPr>
                </pic:pic>
              </a:graphicData>
            </a:graphic>
          </wp:inline>
        </w:drawing>
      </w:r>
    </w:p>
    <w:p w14:paraId="689ACAC6">
      <w:pPr>
        <w:pStyle w:val="2"/>
        <w:keepNext w:val="0"/>
        <w:keepLines w:val="0"/>
        <w:widowControl/>
        <w:suppressLineNumbers w:val="0"/>
        <w:spacing w:before="0" w:beforeAutospacing="0"/>
        <w:ind w:left="0" w:firstLine="0"/>
        <w:rPr>
          <w:rFonts w:hint="default" w:ascii="Times New Roman" w:hAnsi="Times New Roman" w:eastAsia="Segoe UI" w:cs="Times New Roman"/>
          <w:i w:val="0"/>
          <w:iCs w:val="0"/>
          <w:caps w:val="0"/>
          <w:color w:val="145C9F"/>
          <w:spacing w:val="0"/>
          <w:sz w:val="21"/>
          <w:szCs w:val="21"/>
        </w:rPr>
      </w:pPr>
      <w:r>
        <w:rPr>
          <w:rFonts w:hint="default" w:ascii="Times New Roman" w:hAnsi="Times New Roman" w:eastAsia="Segoe UI" w:cs="Times New Roman"/>
          <w:i w:val="0"/>
          <w:iCs w:val="0"/>
          <w:caps w:val="0"/>
          <w:color w:val="145C9F"/>
          <w:spacing w:val="0"/>
          <w:sz w:val="21"/>
          <w:szCs w:val="21"/>
        </w:rPr>
        <w:t>Benefits and trade-offs</w:t>
      </w:r>
    </w:p>
    <w:tbl>
      <w:tblPr>
        <w:tblStyle w:val="7"/>
        <w:tblW w:w="9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23"/>
        <w:gridCol w:w="5817"/>
      </w:tblGrid>
      <w:tr w14:paraId="0507D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bottom w:val="single" w:color="EEF2F6" w:sz="4" w:space="0"/>
            </w:tcBorders>
            <w:shd w:val="clear" w:color="auto" w:fill="F1F5F9"/>
            <w:tcMar>
              <w:top w:w="100" w:type="dxa"/>
              <w:left w:w="100" w:type="dxa"/>
              <w:bottom w:w="100" w:type="dxa"/>
              <w:right w:w="100" w:type="dxa"/>
            </w:tcMar>
            <w:vAlign w:val="center"/>
          </w:tcPr>
          <w:p w14:paraId="66E93C4E">
            <w:pPr>
              <w:keepNext w:val="0"/>
              <w:keepLines w:val="0"/>
              <w:widowControl/>
              <w:suppressLineNumbers w:val="0"/>
              <w:jc w:val="left"/>
              <w:rPr>
                <w:rFonts w:hint="default" w:ascii="Times New Roman" w:hAnsi="Times New Roman" w:eastAsia="Segoe UI" w:cs="Times New Roman"/>
                <w:b/>
                <w:bCs/>
                <w:i w:val="0"/>
                <w:iCs w:val="0"/>
                <w:caps w:val="0"/>
                <w:color w:val="0F1724"/>
                <w:spacing w:val="0"/>
                <w:sz w:val="21"/>
                <w:szCs w:val="21"/>
              </w:rPr>
            </w:pPr>
            <w:r>
              <w:rPr>
                <w:rFonts w:hint="default" w:ascii="Times New Roman" w:hAnsi="Times New Roman" w:eastAsia="Segoe UI" w:cs="Times New Roman"/>
                <w:b/>
                <w:bCs/>
                <w:i w:val="0"/>
                <w:iCs w:val="0"/>
                <w:caps w:val="0"/>
                <w:color w:val="0F1724"/>
                <w:spacing w:val="0"/>
                <w:kern w:val="0"/>
                <w:sz w:val="21"/>
                <w:szCs w:val="21"/>
                <w:lang w:val="en-US" w:eastAsia="zh-CN" w:bidi="ar"/>
              </w:rPr>
              <w:t>Benefits</w:t>
            </w:r>
          </w:p>
        </w:tc>
        <w:tc>
          <w:tcPr>
            <w:tcW w:w="0" w:type="auto"/>
            <w:tcBorders>
              <w:bottom w:val="single" w:color="EEF2F6" w:sz="4" w:space="0"/>
            </w:tcBorders>
            <w:shd w:val="clear" w:color="auto" w:fill="F1F5F9"/>
            <w:tcMar>
              <w:top w:w="100" w:type="dxa"/>
              <w:left w:w="100" w:type="dxa"/>
              <w:bottom w:w="100" w:type="dxa"/>
              <w:right w:w="100" w:type="dxa"/>
            </w:tcMar>
            <w:vAlign w:val="center"/>
          </w:tcPr>
          <w:p w14:paraId="29876562">
            <w:pPr>
              <w:keepNext w:val="0"/>
              <w:keepLines w:val="0"/>
              <w:widowControl/>
              <w:suppressLineNumbers w:val="0"/>
              <w:jc w:val="left"/>
              <w:rPr>
                <w:rFonts w:hint="default" w:ascii="Times New Roman" w:hAnsi="Times New Roman" w:eastAsia="Segoe UI" w:cs="Times New Roman"/>
                <w:b/>
                <w:bCs/>
                <w:i w:val="0"/>
                <w:iCs w:val="0"/>
                <w:caps w:val="0"/>
                <w:color w:val="0F1724"/>
                <w:spacing w:val="0"/>
                <w:sz w:val="21"/>
                <w:szCs w:val="21"/>
              </w:rPr>
            </w:pPr>
            <w:r>
              <w:rPr>
                <w:rFonts w:hint="default" w:ascii="Times New Roman" w:hAnsi="Times New Roman" w:eastAsia="Segoe UI" w:cs="Times New Roman"/>
                <w:b/>
                <w:bCs/>
                <w:i w:val="0"/>
                <w:iCs w:val="0"/>
                <w:caps w:val="0"/>
                <w:color w:val="0F1724"/>
                <w:spacing w:val="0"/>
                <w:kern w:val="0"/>
                <w:sz w:val="21"/>
                <w:szCs w:val="21"/>
                <w:lang w:val="en-US" w:eastAsia="zh-CN" w:bidi="ar"/>
              </w:rPr>
              <w:t>Trade-offs</w:t>
            </w:r>
          </w:p>
        </w:tc>
      </w:tr>
      <w:tr w14:paraId="44E781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EEF2F6" w:sz="4" w:space="0"/>
            </w:tcBorders>
            <w:shd w:val="clear" w:color="auto" w:fill="auto"/>
            <w:tcMar>
              <w:top w:w="100" w:type="dxa"/>
              <w:left w:w="100" w:type="dxa"/>
              <w:bottom w:w="100" w:type="dxa"/>
              <w:right w:w="100" w:type="dxa"/>
            </w:tcMar>
            <w:vAlign w:val="center"/>
          </w:tcPr>
          <w:p w14:paraId="13779570">
            <w:pPr>
              <w:keepNext w:val="0"/>
              <w:keepLines w:val="0"/>
              <w:widowControl/>
              <w:suppressLineNumbers w:val="0"/>
              <w:jc w:val="left"/>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kern w:val="0"/>
                <w:sz w:val="21"/>
                <w:szCs w:val="21"/>
                <w:lang w:val="en-US" w:eastAsia="zh-CN" w:bidi="ar"/>
              </w:rPr>
              <w:t>Reproducibility, faster startup, efficient resource use, easier scaling</w:t>
            </w:r>
          </w:p>
        </w:tc>
        <w:tc>
          <w:tcPr>
            <w:tcW w:w="0" w:type="auto"/>
            <w:tcBorders>
              <w:bottom w:val="single" w:color="EEF2F6" w:sz="4" w:space="0"/>
            </w:tcBorders>
            <w:shd w:val="clear" w:color="auto" w:fill="auto"/>
            <w:tcMar>
              <w:top w:w="100" w:type="dxa"/>
              <w:left w:w="100" w:type="dxa"/>
              <w:bottom w:w="100" w:type="dxa"/>
              <w:right w:w="100" w:type="dxa"/>
            </w:tcMar>
            <w:vAlign w:val="center"/>
          </w:tcPr>
          <w:p w14:paraId="5700692C">
            <w:pPr>
              <w:keepNext w:val="0"/>
              <w:keepLines w:val="0"/>
              <w:widowControl/>
              <w:suppressLineNumbers w:val="0"/>
              <w:jc w:val="left"/>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kern w:val="0"/>
                <w:sz w:val="21"/>
                <w:szCs w:val="21"/>
                <w:lang w:val="en-US" w:eastAsia="zh-CN" w:bidi="ar"/>
              </w:rPr>
              <w:t>Requires learning Docker, image size management, extra layer of networking and orchestration complexity for large systems</w:t>
            </w:r>
          </w:p>
        </w:tc>
      </w:tr>
      <w:tr w14:paraId="02088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EEF2F6" w:sz="4" w:space="0"/>
            </w:tcBorders>
            <w:shd w:val="clear" w:color="auto" w:fill="auto"/>
            <w:tcMar>
              <w:top w:w="100" w:type="dxa"/>
              <w:left w:w="100" w:type="dxa"/>
              <w:bottom w:w="100" w:type="dxa"/>
              <w:right w:w="100" w:type="dxa"/>
            </w:tcMar>
            <w:vAlign w:val="center"/>
          </w:tcPr>
          <w:p w14:paraId="45517358">
            <w:pPr>
              <w:keepNext w:val="0"/>
              <w:keepLines w:val="0"/>
              <w:widowControl/>
              <w:suppressLineNumbers w:val="0"/>
              <w:jc w:val="left"/>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kern w:val="0"/>
                <w:sz w:val="21"/>
                <w:szCs w:val="21"/>
                <w:lang w:val="en-US" w:eastAsia="zh-CN" w:bidi="ar"/>
              </w:rPr>
              <w:t>Portable artifacts (images) across environments</w:t>
            </w:r>
          </w:p>
        </w:tc>
        <w:tc>
          <w:tcPr>
            <w:tcW w:w="0" w:type="auto"/>
            <w:tcBorders>
              <w:bottom w:val="single" w:color="EEF2F6" w:sz="4" w:space="0"/>
            </w:tcBorders>
            <w:shd w:val="clear" w:color="auto" w:fill="auto"/>
            <w:tcMar>
              <w:top w:w="100" w:type="dxa"/>
              <w:left w:w="100" w:type="dxa"/>
              <w:bottom w:w="100" w:type="dxa"/>
              <w:right w:w="100" w:type="dxa"/>
            </w:tcMar>
            <w:vAlign w:val="center"/>
          </w:tcPr>
          <w:p w14:paraId="2507E84B">
            <w:pPr>
              <w:keepNext w:val="0"/>
              <w:keepLines w:val="0"/>
              <w:widowControl/>
              <w:suppressLineNumbers w:val="0"/>
              <w:jc w:val="left"/>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kern w:val="0"/>
                <w:sz w:val="21"/>
                <w:szCs w:val="21"/>
                <w:lang w:val="en-US" w:eastAsia="zh-CN" w:bidi="ar"/>
              </w:rPr>
              <w:t>Security hardening and runtime monitoring need attention</w:t>
            </w:r>
          </w:p>
        </w:tc>
      </w:tr>
    </w:tbl>
    <w:p w14:paraId="74E83C9D">
      <w:pPr>
        <w:pStyle w:val="3"/>
        <w:keepNext w:val="0"/>
        <w:keepLines w:val="0"/>
        <w:widowControl/>
        <w:suppressLineNumbers w:val="0"/>
        <w:ind w:left="0" w:firstLine="0"/>
        <w:rPr>
          <w:rFonts w:hint="default" w:ascii="Times New Roman" w:hAnsi="Times New Roman" w:eastAsia="Segoe UI" w:cs="Times New Roman"/>
          <w:i w:val="0"/>
          <w:iCs w:val="0"/>
          <w:caps w:val="0"/>
          <w:color w:val="0F1724"/>
          <w:spacing w:val="0"/>
          <w:sz w:val="21"/>
          <w:szCs w:val="21"/>
        </w:rPr>
      </w:pPr>
      <w:r>
        <w:rPr>
          <w:rFonts w:hint="default" w:ascii="Times New Roman" w:hAnsi="Times New Roman" w:eastAsia="Segoe UI" w:cs="Times New Roman"/>
          <w:i w:val="0"/>
          <w:iCs w:val="0"/>
          <w:caps w:val="0"/>
          <w:color w:val="0F1724"/>
          <w:spacing w:val="0"/>
          <w:sz w:val="21"/>
          <w:szCs w:val="21"/>
        </w:rPr>
        <w:t>When to prefer containers over VMs</w:t>
      </w:r>
    </w:p>
    <w:p w14:paraId="7FD638D3">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Microservices or polyglot architectures where services need isolated runtimes.</w:t>
      </w:r>
    </w:p>
    <w:p w14:paraId="281A677C">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1"/>
          <w:szCs w:val="21"/>
        </w:rPr>
      </w:pPr>
      <w:r>
        <w:rPr>
          <w:rFonts w:hint="default" w:ascii="Times New Roman" w:hAnsi="Times New Roman" w:eastAsia="Segoe UI" w:cs="Times New Roman"/>
          <w:i w:val="0"/>
          <w:iCs w:val="0"/>
          <w:caps w:val="0"/>
          <w:color w:val="0F1724"/>
          <w:spacing w:val="0"/>
          <w:sz w:val="21"/>
          <w:szCs w:val="21"/>
        </w:rPr>
        <w:t>Rapid CI pipelines that build, test, and deploy identical artifacts.</w:t>
      </w:r>
    </w:p>
    <w:p w14:paraId="26710C24">
      <w:pPr>
        <w:keepNext w:val="0"/>
        <w:keepLines w:val="0"/>
        <w:widowControl/>
        <w:numPr>
          <w:ilvl w:val="0"/>
          <w:numId w:val="7"/>
        </w:numPr>
        <w:suppressLineNumbers w:val="0"/>
        <w:spacing w:before="0" w:beforeAutospacing="1" w:after="0" w:afterAutospacing="1"/>
        <w:ind w:left="0" w:hanging="360"/>
        <w:rPr>
          <w:rFonts w:hint="default" w:ascii="Times New Roman" w:hAnsi="Times New Roman" w:cs="Times New Roman"/>
          <w:sz w:val="21"/>
          <w:szCs w:val="21"/>
          <w:lang w:val="en-US" w:eastAsia="zh-CN"/>
        </w:rPr>
      </w:pPr>
      <w:r>
        <w:rPr>
          <w:rFonts w:hint="default" w:ascii="Times New Roman" w:hAnsi="Times New Roman" w:eastAsia="Segoe UI" w:cs="Times New Roman"/>
          <w:i w:val="0"/>
          <w:iCs w:val="0"/>
          <w:caps w:val="0"/>
          <w:color w:val="0F1724"/>
          <w:spacing w:val="0"/>
          <w:sz w:val="21"/>
          <w:szCs w:val="21"/>
        </w:rPr>
        <w:t>Teams needing fast developer onboarding and consistent local stacks.</w:t>
      </w:r>
    </w:p>
    <w:p w14:paraId="5DD120D5">
      <w:pPr>
        <w:bidi w:val="0"/>
        <w:jc w:val="left"/>
        <w:rPr>
          <w:rFonts w:hint="eastAsia"/>
          <w:lang w:val="en-US" w:eastAsia="zh-CN"/>
        </w:rPr>
      </w:pPr>
    </w:p>
    <w:p w14:paraId="7B8EE9A6">
      <w:pPr>
        <w:bidi w:val="0"/>
        <w:jc w:val="left"/>
        <w:rPr>
          <w:rFonts w:hint="eastAsia"/>
          <w:lang w:val="en-US" w:eastAsia="zh-CN"/>
        </w:rPr>
      </w:pPr>
      <w:r>
        <w:rPr>
          <w:rFonts w:hint="eastAsia"/>
          <w:lang w:val="en-US" w:eastAsia="zh-CN"/>
        </w:rPr>
        <w:t>C）</w:t>
      </w:r>
    </w:p>
    <w:p w14:paraId="628FEDCB">
      <w:pPr>
        <w:bidi w:val="0"/>
        <w:jc w:val="left"/>
      </w:pPr>
    </w:p>
    <w:p w14:paraId="7DCEEA54">
      <w:pPr>
        <w:pStyle w:val="2"/>
        <w:keepNext w:val="0"/>
        <w:keepLines w:val="0"/>
        <w:widowControl/>
        <w:suppressLineNumbers w:val="0"/>
        <w:spacing w:before="452" w:beforeAutospacing="0" w:after="150" w:afterAutospacing="0"/>
        <w:ind w:left="0" w:right="0"/>
        <w:rPr>
          <w:rFonts w:hint="default" w:ascii="Times New Roman" w:hAnsi="Times New Roman" w:cs="Times New Roman"/>
          <w:color w:val="34495E"/>
          <w:sz w:val="21"/>
          <w:szCs w:val="21"/>
        </w:rPr>
      </w:pPr>
      <w:r>
        <w:rPr>
          <w:rFonts w:hint="default" w:ascii="Times New Roman" w:hAnsi="Times New Roman" w:cs="Times New Roman"/>
          <w:i w:val="0"/>
          <w:iCs w:val="0"/>
          <w:caps w:val="0"/>
          <w:color w:val="34495E"/>
          <w:spacing w:val="0"/>
          <w:sz w:val="21"/>
          <w:szCs w:val="21"/>
          <w:bdr w:val="none" w:color="auto" w:sz="0" w:space="0"/>
          <w:shd w:val="clear" w:fill="E8F4FD"/>
        </w:rPr>
        <w:t>Step 1: Pull n8n Docker Image</w:t>
      </w:r>
    </w:p>
    <w:p w14:paraId="68DA4671">
      <w:pPr>
        <w:keepNext w:val="0"/>
        <w:keepLines w:val="0"/>
        <w:widowControl/>
        <w:suppressLineNumbers w:val="0"/>
        <w:pBdr>
          <w:top w:val="none" w:color="auto" w:sz="0" w:space="0"/>
          <w:left w:val="none" w:color="auto" w:sz="0" w:space="0"/>
          <w:bottom w:val="none" w:color="auto" w:sz="0" w:space="0"/>
          <w:right w:val="none" w:color="auto" w:sz="0" w:space="0"/>
        </w:pBdr>
        <w:shd w:val="clear" w:fill="2C3E50"/>
        <w:spacing w:before="200" w:beforeAutospacing="0" w:after="200" w:afterAutospacing="0"/>
        <w:ind w:left="0" w:right="0" w:firstLine="0"/>
        <w:jc w:val="left"/>
        <w:rPr>
          <w:rFonts w:hint="default" w:ascii="Times New Roman" w:hAnsi="Times New Roman" w:cs="Times New Roman"/>
          <w:i w:val="0"/>
          <w:iCs w:val="0"/>
          <w:caps w:val="0"/>
          <w:color w:val="ECF0F1"/>
          <w:spacing w:val="0"/>
          <w:sz w:val="21"/>
          <w:szCs w:val="21"/>
        </w:rPr>
      </w:pP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pull n8nio/n8n:latest</w:t>
      </w:r>
    </w:p>
    <w:p w14:paraId="2D922606">
      <w:pPr>
        <w:pStyle w:val="6"/>
        <w:keepNext w:val="0"/>
        <w:keepLines w:val="0"/>
        <w:widowControl/>
        <w:suppressLineNumbers w:val="0"/>
        <w:spacing w:before="150" w:beforeAutospacing="0" w:after="150" w:afterAutospacing="0"/>
        <w:ind w:left="0" w:right="0"/>
        <w:rPr>
          <w:rFonts w:hint="default" w:ascii="Times New Roman" w:hAnsi="Times New Roman" w:cs="Times New Roman"/>
          <w:sz w:val="21"/>
          <w:szCs w:val="21"/>
        </w:rPr>
      </w:pPr>
      <w:r>
        <w:rPr>
          <w:rFonts w:hint="default" w:ascii="Times New Roman" w:hAnsi="Times New Roman" w:cs="Times New Roman"/>
          <w:i w:val="0"/>
          <w:iCs w:val="0"/>
          <w:caps w:val="0"/>
          <w:color w:val="000000"/>
          <w:spacing w:val="0"/>
          <w:sz w:val="21"/>
          <w:szCs w:val="21"/>
          <w:bdr w:val="none" w:color="auto" w:sz="0" w:space="0"/>
          <w:shd w:val="clear" w:fill="E8F4FD"/>
        </w:rPr>
        <w:t>This command downloads the latest n8n image from Docker Hub.</w:t>
      </w:r>
    </w:p>
    <w:p w14:paraId="07CE97A8">
      <w:pPr>
        <w:pStyle w:val="2"/>
        <w:keepNext w:val="0"/>
        <w:keepLines w:val="0"/>
        <w:widowControl/>
        <w:suppressLineNumbers w:val="0"/>
        <w:spacing w:before="452" w:beforeAutospacing="0" w:after="150" w:afterAutospacing="0"/>
        <w:ind w:left="0" w:right="0"/>
        <w:rPr>
          <w:rFonts w:hint="default" w:ascii="Times New Roman" w:hAnsi="Times New Roman" w:cs="Times New Roman"/>
          <w:color w:val="34495E"/>
          <w:sz w:val="21"/>
          <w:szCs w:val="21"/>
        </w:rPr>
      </w:pPr>
      <w:r>
        <w:rPr>
          <w:rFonts w:hint="default" w:ascii="Times New Roman" w:hAnsi="Times New Roman" w:cs="Times New Roman"/>
          <w:i w:val="0"/>
          <w:iCs w:val="0"/>
          <w:caps w:val="0"/>
          <w:color w:val="34495E"/>
          <w:spacing w:val="0"/>
          <w:sz w:val="21"/>
          <w:szCs w:val="21"/>
          <w:bdr w:val="none" w:color="auto" w:sz="0" w:space="0"/>
          <w:shd w:val="clear" w:fill="E8F4FD"/>
        </w:rPr>
        <w:t>Step 2: Run n8n Container</w:t>
      </w:r>
    </w:p>
    <w:p w14:paraId="4CE5EC4A">
      <w:pPr>
        <w:keepNext w:val="0"/>
        <w:keepLines w:val="0"/>
        <w:widowControl/>
        <w:suppressLineNumbers w:val="0"/>
        <w:pBdr>
          <w:top w:val="none" w:color="auto" w:sz="0" w:space="0"/>
          <w:left w:val="none" w:color="auto" w:sz="0" w:space="0"/>
          <w:bottom w:val="none" w:color="auto" w:sz="0" w:space="0"/>
          <w:right w:val="none" w:color="auto" w:sz="0" w:space="0"/>
        </w:pBdr>
        <w:shd w:val="clear" w:fill="2C3E50"/>
        <w:spacing w:before="200" w:beforeAutospacing="0" w:after="200" w:afterAutospacing="0"/>
        <w:ind w:left="0" w:right="0" w:firstLine="0"/>
        <w:jc w:val="left"/>
        <w:rPr>
          <w:rFonts w:hint="default" w:ascii="Times New Roman" w:hAnsi="Times New Roman" w:cs="Times New Roman"/>
          <w:i w:val="0"/>
          <w:iCs w:val="0"/>
          <w:caps w:val="0"/>
          <w:color w:val="ECF0F1"/>
          <w:spacing w:val="0"/>
          <w:sz w:val="21"/>
          <w:szCs w:val="21"/>
        </w:rPr>
      </w:pP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run -d --name n8n -p 5678:5678 -v n8n_data:/home/node/.n8n n8nio/n8n:latest</w:t>
      </w:r>
    </w:p>
    <w:p w14:paraId="22A780C8">
      <w:pPr>
        <w:pStyle w:val="3"/>
        <w:keepNext w:val="0"/>
        <w:keepLines w:val="0"/>
        <w:widowControl/>
        <w:suppressLineNumbers w:val="0"/>
        <w:spacing w:before="150" w:beforeAutospacing="0" w:after="150" w:afterAutospacing="0"/>
        <w:ind w:left="0" w:right="0"/>
        <w:rPr>
          <w:rFonts w:hint="default" w:ascii="Times New Roman" w:hAnsi="Times New Roman" w:cs="Times New Roman"/>
          <w:sz w:val="21"/>
          <w:szCs w:val="21"/>
        </w:rPr>
      </w:pPr>
      <w:r>
        <w:rPr>
          <w:rFonts w:hint="default" w:ascii="Times New Roman" w:hAnsi="Times New Roman" w:cs="Times New Roman"/>
          <w:i w:val="0"/>
          <w:iCs w:val="0"/>
          <w:caps w:val="0"/>
          <w:color w:val="000000"/>
          <w:spacing w:val="0"/>
          <w:sz w:val="21"/>
          <w:szCs w:val="21"/>
          <w:bdr w:val="none" w:color="auto" w:sz="0" w:space="0"/>
          <w:shd w:val="clear" w:fill="E8F4FD"/>
        </w:rPr>
        <w:t>Command Parameters Explained:</w:t>
      </w:r>
    </w:p>
    <w:tbl>
      <w:tblPr>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67"/>
        <w:gridCol w:w="1432"/>
        <w:gridCol w:w="3081"/>
      </w:tblGrid>
      <w:tr w14:paraId="62FE0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7C1843F0">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Parameter</w:t>
            </w:r>
          </w:p>
        </w:tc>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0A76E294">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0B71AAF5">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Purpose</w:t>
            </w:r>
          </w:p>
        </w:tc>
      </w:tr>
      <w:tr w14:paraId="5B399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16F61998">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-d</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270B371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Detached mode</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49AB15A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Runs the container in the background</w:t>
            </w:r>
          </w:p>
        </w:tc>
      </w:tr>
      <w:tr w14:paraId="69138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3B40A24B">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--name n8n</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776F528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Container name</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6C85848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Assigns a meaningful name to the container for easy management</w:t>
            </w:r>
          </w:p>
        </w:tc>
      </w:tr>
      <w:tr w14:paraId="2BDC3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317D93B3">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-p 5678:5678</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126E116A">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Port mapping</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723B95E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Maps container port 5678 to host port 5678 (host:container)</w:t>
            </w:r>
          </w:p>
        </w:tc>
      </w:tr>
      <w:tr w14:paraId="00AC7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085278D3">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-v n8n_data:/home/node/.n8n</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7DF73029">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Volume mapping</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7C976188">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Persists n8n data in a Docker volume named "n8n_data"</w:t>
            </w:r>
          </w:p>
        </w:tc>
      </w:tr>
      <w:tr w14:paraId="1F781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29287624">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n8nio/n8n:latest</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4C29AB7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Image name</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751C327C">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Specifies the Docker image to run</w:t>
            </w:r>
          </w:p>
        </w:tc>
      </w:tr>
    </w:tbl>
    <w:p w14:paraId="070F434D">
      <w:pPr>
        <w:pStyle w:val="2"/>
        <w:keepNext w:val="0"/>
        <w:keepLines w:val="0"/>
        <w:widowControl/>
        <w:suppressLineNumbers w:val="0"/>
        <w:spacing w:before="452" w:beforeAutospacing="0" w:after="150" w:afterAutospacing="0"/>
        <w:ind w:left="0" w:right="0"/>
        <w:rPr>
          <w:rFonts w:hint="default" w:ascii="Times New Roman" w:hAnsi="Times New Roman" w:cs="Times New Roman"/>
          <w:color w:val="34495E"/>
          <w:sz w:val="21"/>
          <w:szCs w:val="21"/>
        </w:rPr>
      </w:pPr>
      <w:r>
        <w:rPr>
          <w:rFonts w:hint="default" w:ascii="Times New Roman" w:hAnsi="Times New Roman" w:cs="Times New Roman"/>
          <w:i w:val="0"/>
          <w:iCs w:val="0"/>
          <w:caps w:val="0"/>
          <w:color w:val="34495E"/>
          <w:spacing w:val="0"/>
          <w:sz w:val="21"/>
          <w:szCs w:val="21"/>
          <w:bdr w:val="none" w:color="auto" w:sz="0" w:space="0"/>
          <w:shd w:val="clear" w:fill="E8F4FD"/>
        </w:rPr>
        <w:t>Step 3: Advanced Production Deployment (Optional)</w:t>
      </w:r>
    </w:p>
    <w:p w14:paraId="4E8A485B">
      <w:pPr>
        <w:keepNext w:val="0"/>
        <w:keepLines w:val="0"/>
        <w:widowControl/>
        <w:suppressLineNumbers w:val="0"/>
        <w:pBdr>
          <w:top w:val="none" w:color="auto" w:sz="0" w:space="0"/>
          <w:left w:val="none" w:color="auto" w:sz="0" w:space="0"/>
          <w:bottom w:val="none" w:color="auto" w:sz="0" w:space="0"/>
          <w:right w:val="none" w:color="auto" w:sz="0" w:space="0"/>
        </w:pBdr>
        <w:shd w:val="clear" w:fill="2C3E50"/>
        <w:spacing w:before="200" w:beforeAutospacing="0" w:after="200" w:afterAutospacing="0"/>
        <w:ind w:left="0" w:right="0" w:firstLine="0"/>
        <w:jc w:val="left"/>
        <w:rPr>
          <w:rFonts w:hint="default" w:ascii="Times New Roman" w:hAnsi="Times New Roman" w:cs="Times New Roman"/>
          <w:i w:val="0"/>
          <w:iCs w:val="0"/>
          <w:caps w:val="0"/>
          <w:color w:val="ECF0F1"/>
          <w:spacing w:val="0"/>
          <w:sz w:val="21"/>
          <w:szCs w:val="21"/>
        </w:rPr>
      </w:pP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run -d --name n8n-server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-p 5678:5678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-v n8n_data:/home/node/.n8n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-e N8N_BASIC_AUTH_ACTIVE=true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-e N8N_BASIC_AUTH_USER=admin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-e N8N_BASIC_AUTH_PASSWORD=your_secure_password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-e N8N_HOST=127.0.0.1 \</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n8nio/n8n:latest</w:t>
      </w:r>
    </w:p>
    <w:p w14:paraId="65D43567">
      <w:pPr>
        <w:pStyle w:val="3"/>
        <w:keepNext w:val="0"/>
        <w:keepLines w:val="0"/>
        <w:widowControl/>
        <w:suppressLineNumbers w:val="0"/>
        <w:spacing w:before="150" w:beforeAutospacing="0" w:after="150" w:afterAutospacing="0"/>
        <w:ind w:left="0" w:right="0"/>
        <w:rPr>
          <w:rFonts w:hint="default" w:ascii="Times New Roman" w:hAnsi="Times New Roman" w:cs="Times New Roman"/>
          <w:sz w:val="21"/>
          <w:szCs w:val="21"/>
        </w:rPr>
      </w:pPr>
      <w:r>
        <w:rPr>
          <w:rFonts w:hint="default" w:ascii="Times New Roman" w:hAnsi="Times New Roman" w:cs="Times New Roman"/>
          <w:i w:val="0"/>
          <w:iCs w:val="0"/>
          <w:caps w:val="0"/>
          <w:color w:val="000000"/>
          <w:spacing w:val="0"/>
          <w:sz w:val="21"/>
          <w:szCs w:val="21"/>
          <w:bdr w:val="none" w:color="auto" w:sz="0" w:space="0"/>
          <w:shd w:val="clear" w:fill="E8F4FD"/>
        </w:rPr>
        <w:t>Environment Variables Explained:</w:t>
      </w:r>
    </w:p>
    <w:tbl>
      <w:tblPr>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309"/>
        <w:gridCol w:w="2387"/>
        <w:gridCol w:w="1384"/>
      </w:tblGrid>
      <w:tr w14:paraId="6B28B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1B5CF791">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Variable</w:t>
            </w:r>
          </w:p>
        </w:tc>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10A50E00">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3498DB"/>
            <w:tcMar>
              <w:top w:w="120" w:type="dxa"/>
              <w:left w:w="120" w:type="dxa"/>
              <w:bottom w:w="120" w:type="dxa"/>
              <w:right w:w="120" w:type="dxa"/>
            </w:tcMar>
            <w:vAlign w:val="center"/>
          </w:tcPr>
          <w:p w14:paraId="5C005810">
            <w:pPr>
              <w:keepNext w:val="0"/>
              <w:keepLines w:val="0"/>
              <w:widowControl/>
              <w:suppressLineNumbers w:val="0"/>
              <w:jc w:val="left"/>
              <w:rPr>
                <w:rFonts w:hint="default" w:ascii="Times New Roman" w:hAnsi="Times New Roman" w:cs="Times New Roman"/>
                <w:b/>
                <w:bCs/>
                <w:color w:val="FFFFFF"/>
                <w:sz w:val="21"/>
                <w:szCs w:val="21"/>
              </w:rPr>
            </w:pPr>
            <w:r>
              <w:rPr>
                <w:rFonts w:hint="default" w:ascii="Times New Roman" w:hAnsi="Times New Roman" w:eastAsia="宋体" w:cs="Times New Roman"/>
                <w:b/>
                <w:bCs/>
                <w:color w:val="FFFFFF"/>
                <w:kern w:val="0"/>
                <w:sz w:val="21"/>
                <w:szCs w:val="21"/>
                <w:bdr w:val="none" w:color="auto" w:sz="0" w:space="0"/>
                <w:lang w:val="en-US" w:eastAsia="zh-CN" w:bidi="ar"/>
              </w:rPr>
              <w:t>Default Value</w:t>
            </w:r>
          </w:p>
        </w:tc>
      </w:tr>
      <w:tr w14:paraId="2BAD2E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482FDD25">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N8N_BASIC_AUTH_ACTIVE</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20E2AD3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Enables basic authentication</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68F0721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false</w:t>
            </w:r>
          </w:p>
        </w:tc>
      </w:tr>
      <w:tr w14:paraId="6116D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19D4C243">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N8N_BASIC_AUTH_USER</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304E38D5">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Username for authentication</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0185ABA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w:t>
            </w:r>
          </w:p>
        </w:tc>
      </w:tr>
      <w:tr w14:paraId="44178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5B465DE2">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N8N_BASIC_AUTH_PASSWORD</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0DA1E7EC">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Password for authentication</w:t>
            </w:r>
          </w:p>
        </w:tc>
        <w:tc>
          <w:tcPr>
            <w:tcW w:w="0" w:type="auto"/>
            <w:tcBorders>
              <w:top w:val="single" w:color="DDDDDD" w:sz="4" w:space="0"/>
              <w:left w:val="single" w:color="DDDDDD" w:sz="4" w:space="0"/>
              <w:bottom w:val="single" w:color="DDDDDD" w:sz="4" w:space="0"/>
              <w:right w:val="single" w:color="DDDDDD" w:sz="4" w:space="0"/>
            </w:tcBorders>
            <w:shd w:val="clear" w:color="auto" w:fill="F2F2F2"/>
            <w:tcMar>
              <w:top w:w="120" w:type="dxa"/>
              <w:left w:w="120" w:type="dxa"/>
              <w:bottom w:w="120" w:type="dxa"/>
              <w:right w:w="120" w:type="dxa"/>
            </w:tcMar>
            <w:vAlign w:val="center"/>
          </w:tcPr>
          <w:p w14:paraId="0640B3B0">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w:t>
            </w:r>
          </w:p>
        </w:tc>
      </w:tr>
      <w:tr w14:paraId="1C557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1BE534AB">
            <w:pPr>
              <w:keepNext w:val="0"/>
              <w:keepLines w:val="0"/>
              <w:widowControl/>
              <w:suppressLineNumbers w:val="0"/>
              <w:jc w:val="left"/>
              <w:rPr>
                <w:rFonts w:hint="default" w:ascii="Times New Roman" w:hAnsi="Times New Roman" w:cs="Times New Roman"/>
                <w:sz w:val="21"/>
                <w:szCs w:val="21"/>
              </w:rPr>
            </w:pPr>
            <w:r>
              <w:rPr>
                <w:rStyle w:val="11"/>
                <w:rFonts w:hint="default" w:ascii="Times New Roman" w:hAnsi="Times New Roman" w:eastAsia="宋体" w:cs="Times New Roman"/>
                <w:kern w:val="0"/>
                <w:sz w:val="21"/>
                <w:szCs w:val="21"/>
                <w:bdr w:val="none" w:color="auto" w:sz="0" w:space="0"/>
                <w:lang w:val="en-US" w:eastAsia="zh-CN" w:bidi="ar"/>
              </w:rPr>
              <w:t>N8N_HOST</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2EC39BE9">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Host address n8n listens on</w:t>
            </w:r>
          </w:p>
        </w:tc>
        <w:tc>
          <w:tcPr>
            <w:tcW w:w="0" w:type="auto"/>
            <w:tcBorders>
              <w:top w:val="single" w:color="DDDDDD" w:sz="4" w:space="0"/>
              <w:left w:val="single" w:color="DDDDDD" w:sz="4" w:space="0"/>
              <w:bottom w:val="single" w:color="DDDDDD" w:sz="4" w:space="0"/>
              <w:right w:val="single" w:color="DDDDDD" w:sz="4" w:space="0"/>
            </w:tcBorders>
            <w:shd w:val="clear"/>
            <w:tcMar>
              <w:top w:w="120" w:type="dxa"/>
              <w:left w:w="120" w:type="dxa"/>
              <w:bottom w:w="120" w:type="dxa"/>
              <w:right w:w="120" w:type="dxa"/>
            </w:tcMar>
            <w:vAlign w:val="center"/>
          </w:tcPr>
          <w:p w14:paraId="70898DD0">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bdr w:val="none" w:color="auto" w:sz="0" w:space="0"/>
                <w:lang w:val="en-US" w:eastAsia="zh-CN" w:bidi="ar"/>
              </w:rPr>
              <w:t>localhost</w:t>
            </w:r>
          </w:p>
        </w:tc>
      </w:tr>
    </w:tbl>
    <w:p w14:paraId="42DEE6AE">
      <w:pPr>
        <w:pStyle w:val="2"/>
        <w:keepNext w:val="0"/>
        <w:keepLines w:val="0"/>
        <w:widowControl/>
        <w:suppressLineNumbers w:val="0"/>
        <w:spacing w:before="452" w:beforeAutospacing="0" w:after="150" w:afterAutospacing="0"/>
        <w:ind w:left="0" w:right="0"/>
        <w:rPr>
          <w:rFonts w:hint="default" w:ascii="Times New Roman" w:hAnsi="Times New Roman" w:cs="Times New Roman"/>
          <w:color w:val="34495E"/>
          <w:sz w:val="21"/>
          <w:szCs w:val="21"/>
        </w:rPr>
      </w:pPr>
      <w:r>
        <w:rPr>
          <w:rFonts w:hint="default" w:ascii="Times New Roman" w:hAnsi="Times New Roman" w:cs="Times New Roman"/>
          <w:i w:val="0"/>
          <w:iCs w:val="0"/>
          <w:caps w:val="0"/>
          <w:color w:val="34495E"/>
          <w:spacing w:val="0"/>
          <w:sz w:val="21"/>
          <w:szCs w:val="21"/>
          <w:bdr w:val="none" w:color="auto" w:sz="0" w:space="0"/>
          <w:shd w:val="clear" w:fill="E8F4FD"/>
        </w:rPr>
        <w:t>Step 4: Access n8n Web Interface</w:t>
      </w:r>
    </w:p>
    <w:p w14:paraId="02E0F596">
      <w:pPr>
        <w:pStyle w:val="6"/>
        <w:keepNext w:val="0"/>
        <w:keepLines w:val="0"/>
        <w:widowControl/>
        <w:suppressLineNumbers w:val="0"/>
        <w:spacing w:before="150" w:beforeAutospacing="0" w:after="150" w:afterAutospacing="0"/>
        <w:ind w:left="0" w:right="0"/>
        <w:rPr>
          <w:rFonts w:hint="default" w:ascii="Times New Roman" w:hAnsi="Times New Roman" w:cs="Times New Roman"/>
          <w:sz w:val="21"/>
          <w:szCs w:val="21"/>
        </w:rPr>
      </w:pPr>
      <w:r>
        <w:rPr>
          <w:rFonts w:hint="default" w:ascii="Times New Roman" w:hAnsi="Times New Roman" w:cs="Times New Roman"/>
          <w:i w:val="0"/>
          <w:iCs w:val="0"/>
          <w:caps w:val="0"/>
          <w:color w:val="000000"/>
          <w:spacing w:val="0"/>
          <w:sz w:val="21"/>
          <w:szCs w:val="21"/>
          <w:bdr w:val="none" w:color="auto" w:sz="0" w:space="0"/>
          <w:shd w:val="clear" w:fill="E8F4FD"/>
        </w:rPr>
        <w:t>After running the container, open your web browser and navigate to:</w:t>
      </w:r>
    </w:p>
    <w:p w14:paraId="22E85DE0">
      <w:pPr>
        <w:keepNext w:val="0"/>
        <w:keepLines w:val="0"/>
        <w:widowControl/>
        <w:suppressLineNumbers w:val="0"/>
        <w:pBdr>
          <w:top w:val="none" w:color="auto" w:sz="0" w:space="0"/>
          <w:left w:val="none" w:color="auto" w:sz="0" w:space="0"/>
          <w:bottom w:val="none" w:color="auto" w:sz="0" w:space="0"/>
          <w:right w:val="none" w:color="auto" w:sz="0" w:space="0"/>
        </w:pBdr>
        <w:shd w:val="clear" w:fill="2C3E50"/>
        <w:spacing w:before="200" w:beforeAutospacing="0" w:after="200" w:afterAutospacing="0"/>
        <w:ind w:left="0" w:right="0" w:firstLine="0"/>
        <w:jc w:val="left"/>
        <w:rPr>
          <w:rFonts w:hint="default" w:ascii="Times New Roman" w:hAnsi="Times New Roman" w:cs="Times New Roman"/>
          <w:i w:val="0"/>
          <w:iCs w:val="0"/>
          <w:caps w:val="0"/>
          <w:color w:val="ECF0F1"/>
          <w:spacing w:val="0"/>
          <w:sz w:val="21"/>
          <w:szCs w:val="21"/>
        </w:rPr>
      </w:pP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http://127.0.0.1:5678</w:t>
      </w:r>
    </w:p>
    <w:p w14:paraId="52C5B38C">
      <w:pPr>
        <w:pStyle w:val="3"/>
        <w:keepNext w:val="0"/>
        <w:keepLines w:val="0"/>
        <w:widowControl/>
        <w:suppressLineNumbers w:val="0"/>
        <w:spacing w:before="352" w:beforeAutospacing="0" w:after="352" w:afterAutospacing="0"/>
        <w:ind w:left="0" w:right="0"/>
        <w:jc w:val="center"/>
        <w:rPr>
          <w:rFonts w:hint="default" w:ascii="Times New Roman" w:hAnsi="Times New Roman" w:cs="Times New Roman"/>
          <w:i w:val="0"/>
          <w:iCs w:val="0"/>
          <w:caps w:val="0"/>
          <w:color w:val="000000"/>
          <w:spacing w:val="0"/>
          <w:sz w:val="21"/>
          <w:szCs w:val="21"/>
          <w:bdr w:val="none" w:color="auto" w:sz="0" w:space="0"/>
          <w:shd w:val="clear" w:fill="ECF0F1"/>
        </w:rPr>
      </w:pPr>
      <w:r>
        <w:rPr>
          <w:rFonts w:hint="default" w:ascii="Times New Roman" w:hAnsi="Times New Roman" w:cs="Times New Roman"/>
          <w:i w:val="0"/>
          <w:iCs w:val="0"/>
          <w:caps w:val="0"/>
          <w:color w:val="000000"/>
          <w:spacing w:val="0"/>
          <w:sz w:val="21"/>
          <w:szCs w:val="21"/>
          <w:bdr w:val="none" w:color="auto" w:sz="0" w:space="0"/>
          <w:shd w:val="clear" w:fill="ECF0F1"/>
        </w:rPr>
        <w:t>Screenshot of n8n Web Interface (Port 5678)</w:t>
      </w:r>
    </w:p>
    <w:p w14:paraId="29F401E2">
      <w:pPr>
        <w:rPr>
          <w:rFonts w:hint="default"/>
        </w:rPr>
      </w:pPr>
      <w:r>
        <w:drawing>
          <wp:inline distT="0" distB="0" distL="114300" distR="114300">
            <wp:extent cx="5415915" cy="2705100"/>
            <wp:effectExtent l="0" t="0" r="698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415915" cy="2705100"/>
                    </a:xfrm>
                    <a:prstGeom prst="rect">
                      <a:avLst/>
                    </a:prstGeom>
                    <a:noFill/>
                    <a:ln>
                      <a:noFill/>
                    </a:ln>
                  </pic:spPr>
                </pic:pic>
              </a:graphicData>
            </a:graphic>
          </wp:inline>
        </w:drawing>
      </w:r>
      <w:bookmarkStart w:id="0" w:name="_GoBack"/>
      <w:bookmarkEnd w:id="0"/>
    </w:p>
    <w:p w14:paraId="46B99EE8">
      <w:pPr>
        <w:pStyle w:val="2"/>
        <w:keepNext w:val="0"/>
        <w:keepLines w:val="0"/>
        <w:widowControl/>
        <w:suppressLineNumbers w:val="0"/>
        <w:spacing w:before="452" w:beforeAutospacing="0" w:after="150" w:afterAutospacing="0"/>
        <w:ind w:left="0" w:right="0"/>
        <w:rPr>
          <w:rFonts w:hint="default" w:ascii="Times New Roman" w:hAnsi="Times New Roman" w:cs="Times New Roman"/>
          <w:color w:val="34495E"/>
          <w:sz w:val="21"/>
          <w:szCs w:val="21"/>
        </w:rPr>
      </w:pPr>
      <w:r>
        <w:rPr>
          <w:rFonts w:hint="default" w:ascii="Times New Roman" w:hAnsi="Times New Roman" w:cs="Times New Roman"/>
          <w:i w:val="0"/>
          <w:iCs w:val="0"/>
          <w:caps w:val="0"/>
          <w:color w:val="34495E"/>
          <w:spacing w:val="0"/>
          <w:sz w:val="21"/>
          <w:szCs w:val="21"/>
          <w:bdr w:val="none" w:color="auto" w:sz="0" w:space="0"/>
          <w:shd w:val="clear" w:fill="E8F4FD"/>
        </w:rPr>
        <w:t>Step 5: Useful Management Commands</w:t>
      </w:r>
    </w:p>
    <w:p w14:paraId="1784737C">
      <w:pPr>
        <w:keepNext w:val="0"/>
        <w:keepLines w:val="0"/>
        <w:widowControl/>
        <w:suppressLineNumbers w:val="0"/>
        <w:pBdr>
          <w:top w:val="none" w:color="auto" w:sz="0" w:space="0"/>
          <w:left w:val="none" w:color="auto" w:sz="0" w:space="0"/>
          <w:bottom w:val="none" w:color="auto" w:sz="0" w:space="0"/>
          <w:right w:val="none" w:color="auto" w:sz="0" w:space="0"/>
        </w:pBdr>
        <w:shd w:val="clear" w:fill="2C3E50"/>
        <w:spacing w:before="200" w:beforeAutospacing="0" w:after="200" w:afterAutospacing="0"/>
        <w:ind w:left="0" w:right="0" w:firstLine="0"/>
        <w:jc w:val="left"/>
        <w:rPr>
          <w:rFonts w:hint="default" w:ascii="Times New Roman" w:hAnsi="Times New Roman" w:cs="Times New Roman"/>
          <w:i w:val="0"/>
          <w:iCs w:val="0"/>
          <w:caps w:val="0"/>
          <w:color w:val="ECF0F1"/>
          <w:spacing w:val="0"/>
          <w:sz w:val="21"/>
          <w:szCs w:val="21"/>
        </w:rPr>
      </w:pP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 Check container status</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ps</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 View container logs</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logs n8n</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 Stop the container</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stop n8n</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 Start the container</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start n8n</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 Remove the container</w:t>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br w:type="textWrapping"/>
      </w:r>
      <w:r>
        <w:rPr>
          <w:rFonts w:hint="default" w:ascii="Times New Roman" w:hAnsi="Times New Roman" w:eastAsia="宋体" w:cs="Times New Roman"/>
          <w:i w:val="0"/>
          <w:iCs w:val="0"/>
          <w:caps w:val="0"/>
          <w:color w:val="ECF0F1"/>
          <w:spacing w:val="0"/>
          <w:kern w:val="0"/>
          <w:sz w:val="21"/>
          <w:szCs w:val="21"/>
          <w:bdr w:val="none" w:color="auto" w:sz="0" w:space="0"/>
          <w:shd w:val="clear" w:fill="2C3E50"/>
          <w:lang w:val="en-US" w:eastAsia="zh-CN" w:bidi="ar"/>
        </w:rPr>
        <w:t>docker rm n8n</w:t>
      </w:r>
    </w:p>
    <w:p w14:paraId="04625422">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72E19"/>
    <w:multiLevelType w:val="multilevel"/>
    <w:tmpl w:val="B5772E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DB65C9"/>
    <w:multiLevelType w:val="multilevel"/>
    <w:tmpl w:val="C8DB6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C6F4C4"/>
    <w:multiLevelType w:val="multilevel"/>
    <w:tmpl w:val="D2C6F4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8364F7"/>
    <w:multiLevelType w:val="multilevel"/>
    <w:tmpl w:val="F38364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BC0D9C"/>
    <w:multiLevelType w:val="multilevel"/>
    <w:tmpl w:val="F3BC0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038754"/>
    <w:multiLevelType w:val="multilevel"/>
    <w:tmpl w:val="F40387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8DE412F"/>
    <w:multiLevelType w:val="multilevel"/>
    <w:tmpl w:val="F8DE41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B38FB"/>
    <w:rsid w:val="1E7C7F2C"/>
    <w:rsid w:val="2D2655E0"/>
    <w:rsid w:val="2D7B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619</Words>
  <Characters>3931</Characters>
  <Lines>0</Lines>
  <Paragraphs>0</Paragraphs>
  <TotalTime>5</TotalTime>
  <ScaleCrop>false</ScaleCrop>
  <LinksUpToDate>false</LinksUpToDate>
  <CharactersWithSpaces>4502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2025-09-23T02:48:00Z</dcterms:created>
  <dc:creator>WPS_1665314336</dc:creator>
  <cp:lastModifiedBy>WPS_1665314336</cp:lastModifiedBy>
  <dcterms:modified xsi:type="dcterms:W3CDTF">2025-09-23T05:32:21Z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9C2253CCB69B488DB42FC9413917A70F_11</vt:lpwstr>
  </property>
  <property fmtid="{D5CDD505-2E9C-101B-9397-08002B2CF9AE}" pid="4" name="KSOTemplateDocerSaveRecord">
    <vt:lpwstr>eyJoZGlkIjoiZmFlYTQ0ZTdhNWM5YmNhNjFkNzEyNmU0ODEwMTBlODgiLCJ1c2VySWQiOiIxNDI1NDE1NTc4In0=</vt:lpwstr>
  </property>
</Properties>
</file>