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就业考核一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选择题（</w:t>
      </w:r>
      <w:r>
        <w:rPr>
          <w:rFonts w:hint="eastAsia"/>
          <w:b/>
          <w:bCs/>
          <w:sz w:val="32"/>
          <w:szCs w:val="32"/>
          <w:lang w:val="en-US" w:eastAsia="zh-CN"/>
        </w:rPr>
        <w:t>20*3=60</w:t>
      </w:r>
      <w:r>
        <w:rPr>
          <w:rFonts w:hint="eastAsia"/>
          <w:b/>
          <w:bCs/>
          <w:sz w:val="32"/>
          <w:szCs w:val="32"/>
          <w:lang w:eastAsia="zh-CN"/>
        </w:rPr>
        <w:t>）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/dir目录设置student用户的ACL权限，以下命令正确的是( 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setfacl -m u:student:rwx /dir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setfacl -s u:student:rwx /dir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getfacl -s u:student:rwx /dir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getfacl -m u:student:rwx /dir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将逻辑卷/dev/vg_data/lv_data的容量增加10G的命令是（ ）</w:t>
      </w:r>
    </w:p>
    <w:p>
      <w:pPr>
        <w:numPr>
          <w:ilvl w:val="0"/>
          <w:numId w:val="4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lvextend -L +10G /dev/vg_data/lv_data</w:t>
      </w:r>
    </w:p>
    <w:p>
      <w:pPr>
        <w:numPr>
          <w:ilvl w:val="0"/>
          <w:numId w:val="4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lvextend -add +10G /dev/vg_data/lv_data</w:t>
      </w:r>
    </w:p>
    <w:p>
      <w:pPr>
        <w:numPr>
          <w:ilvl w:val="0"/>
          <w:numId w:val="4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lvextend -max +10G /dev/vg_data/lv_data</w:t>
      </w:r>
    </w:p>
    <w:p>
      <w:pPr>
        <w:numPr>
          <w:ilvl w:val="0"/>
          <w:numId w:val="4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vgextend -L +10G /dev/vg_data/lv_data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Windows查看IP地址的命令为（ ）</w:t>
      </w:r>
    </w:p>
    <w:p>
      <w:pPr>
        <w:numPr>
          <w:ilvl w:val="0"/>
          <w:numId w:val="5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ifconfig</w:t>
      </w:r>
    </w:p>
    <w:p>
      <w:pPr>
        <w:numPr>
          <w:ilvl w:val="0"/>
          <w:numId w:val="5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ipconfig</w:t>
      </w:r>
    </w:p>
    <w:p>
      <w:pPr>
        <w:numPr>
          <w:ilvl w:val="0"/>
          <w:numId w:val="5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ifconf</w:t>
      </w:r>
    </w:p>
    <w:p>
      <w:pPr>
        <w:numPr>
          <w:ilvl w:val="0"/>
          <w:numId w:val="5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ipconf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使用cp命令时以下说法正确的是（）</w:t>
      </w:r>
    </w:p>
    <w:p>
      <w:pPr>
        <w:numPr>
          <w:ilvl w:val="0"/>
          <w:numId w:val="6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cp -r 可以拷贝文件，但不能拷贝目录</w:t>
      </w:r>
    </w:p>
    <w:p>
      <w:pPr>
        <w:numPr>
          <w:ilvl w:val="0"/>
          <w:numId w:val="6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cp -f 可以拷贝目录</w:t>
      </w:r>
    </w:p>
    <w:p>
      <w:pPr>
        <w:numPr>
          <w:ilvl w:val="0"/>
          <w:numId w:val="6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cp -rf 可以拷贝文件和目录</w:t>
      </w:r>
    </w:p>
    <w:p>
      <w:pPr>
        <w:numPr>
          <w:ilvl w:val="0"/>
          <w:numId w:val="6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cp -f 不可以拷贝文件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自定义yum源时可以利用（ ）命令生成仓库数据文件</w:t>
      </w:r>
    </w:p>
    <w:p>
      <w:pPr>
        <w:numPr>
          <w:ilvl w:val="0"/>
          <w:numId w:val="7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yumrepo</w:t>
      </w:r>
    </w:p>
    <w:p>
      <w:pPr>
        <w:numPr>
          <w:ilvl w:val="0"/>
          <w:numId w:val="7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addrepo</w:t>
      </w:r>
    </w:p>
    <w:p>
      <w:pPr>
        <w:numPr>
          <w:ilvl w:val="0"/>
          <w:numId w:val="7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createrepo</w:t>
      </w:r>
    </w:p>
    <w:p>
      <w:pPr>
        <w:numPr>
          <w:ilvl w:val="0"/>
          <w:numId w:val="7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yum-repo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在Linux系统中，以下（ ）不属于YUM软件仓库提供的方式</w:t>
      </w:r>
    </w:p>
    <w:p>
      <w:pPr>
        <w:numPr>
          <w:ilvl w:val="0"/>
          <w:numId w:val="8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file://</w:t>
      </w:r>
    </w:p>
    <w:p>
      <w:pPr>
        <w:numPr>
          <w:ilvl w:val="0"/>
          <w:numId w:val="8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</w:t>
      </w:r>
    </w:p>
    <w:p>
      <w:pPr>
        <w:numPr>
          <w:ilvl w:val="0"/>
          <w:numId w:val="8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ftp://</w:t>
      </w:r>
    </w:p>
    <w:p>
      <w:pPr>
        <w:numPr>
          <w:ilvl w:val="0"/>
          <w:numId w:val="8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mail://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如何彻底禁用selinux（ ）</w:t>
      </w:r>
    </w:p>
    <w:p>
      <w:pPr>
        <w:numPr>
          <w:ilvl w:val="0"/>
          <w:numId w:val="9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修改/etc/selinux/config文件中后重启服务器</w:t>
      </w:r>
    </w:p>
    <w:p>
      <w:pPr>
        <w:numPr>
          <w:ilvl w:val="0"/>
          <w:numId w:val="9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修改/etc/selinux/config文件中后重启服务</w:t>
      </w:r>
    </w:p>
    <w:p>
      <w:pPr>
        <w:numPr>
          <w:ilvl w:val="0"/>
          <w:numId w:val="9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使用setenforce 1命令禁用</w:t>
      </w:r>
    </w:p>
    <w:p>
      <w:pPr>
        <w:numPr>
          <w:ilvl w:val="0"/>
          <w:numId w:val="9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使用setenforce 0命令禁用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某公司有www.google.com和www.goojie.com两个站点，使用相同 的公网IP地址，若要在一台Linux主机中提供两个站点的Web服务，可 采用的最佳方案为（ ）</w:t>
      </w:r>
    </w:p>
    <w:p>
      <w:pPr>
        <w:numPr>
          <w:ilvl w:val="0"/>
          <w:numId w:val="1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安装两个httpd软件，每个软件包对应一个Web站点</w:t>
      </w:r>
    </w:p>
    <w:p>
      <w:pPr>
        <w:numPr>
          <w:ilvl w:val="0"/>
          <w:numId w:val="1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安装一个httpd软件，使用httpd1.conf、httpd2.conf两个独立配置文件</w:t>
      </w:r>
    </w:p>
    <w:p>
      <w:pPr>
        <w:numPr>
          <w:ilvl w:val="0"/>
          <w:numId w:val="1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安装一个httpd软件，为两个Web站点配置基于域名的虚拟主机</w:t>
      </w:r>
    </w:p>
    <w:p>
      <w:pPr>
        <w:numPr>
          <w:ilvl w:val="0"/>
          <w:numId w:val="1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安装一个httpd软件，为两个Web站点指定基于IP地址的虚拟主机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在Linux系统中，以下（ ）命令可查找/boot目录下的快捷方式文件</w:t>
      </w:r>
    </w:p>
    <w:p>
      <w:pPr>
        <w:numPr>
          <w:ilvl w:val="0"/>
          <w:numId w:val="11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find /boot –type l</w:t>
      </w:r>
    </w:p>
    <w:p>
      <w:pPr>
        <w:numPr>
          <w:ilvl w:val="0"/>
          <w:numId w:val="11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find /boot –type f</w:t>
      </w:r>
    </w:p>
    <w:p>
      <w:pPr>
        <w:numPr>
          <w:ilvl w:val="0"/>
          <w:numId w:val="11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find /boot –name l</w:t>
      </w:r>
    </w:p>
    <w:p>
      <w:pPr>
        <w:numPr>
          <w:ilvl w:val="0"/>
          <w:numId w:val="11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find /boot –name f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配置NFS共享服务的配置文件为（ ）</w:t>
      </w:r>
    </w:p>
    <w:p>
      <w:pPr>
        <w:numPr>
          <w:ilvl w:val="0"/>
          <w:numId w:val="12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/etc/exports</w:t>
      </w:r>
    </w:p>
    <w:p>
      <w:pPr>
        <w:numPr>
          <w:ilvl w:val="0"/>
          <w:numId w:val="12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/etc/resolv.conf</w:t>
      </w:r>
    </w:p>
    <w:p>
      <w:pPr>
        <w:numPr>
          <w:ilvl w:val="0"/>
          <w:numId w:val="12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/etc/fstab</w:t>
      </w:r>
    </w:p>
    <w:p>
      <w:pPr>
        <w:numPr>
          <w:ilvl w:val="0"/>
          <w:numId w:val="12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/etc/nfs.conf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查询samba用户的命令（ ）</w:t>
      </w:r>
    </w:p>
    <w:p>
      <w:pPr>
        <w:numPr>
          <w:ilvl w:val="0"/>
          <w:numId w:val="13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pdbedit -a 用户名</w:t>
      </w:r>
    </w:p>
    <w:p>
      <w:pPr>
        <w:numPr>
          <w:ilvl w:val="0"/>
          <w:numId w:val="13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id 用户名</w:t>
      </w:r>
    </w:p>
    <w:p>
      <w:pPr>
        <w:numPr>
          <w:ilvl w:val="0"/>
          <w:numId w:val="13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pdbedit -L 用户名</w:t>
      </w:r>
    </w:p>
    <w:p>
      <w:pPr>
        <w:numPr>
          <w:ilvl w:val="0"/>
          <w:numId w:val="13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pdbedit -x 用户名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在Linux系统中，使用lvextend命令为指定的逻辑卷动态扩容以后， 通过df命令查看时该分区显示的大小并未变化，还需要进行（ ）操作 以便系统能够更新ext4文件系统大小。</w:t>
      </w:r>
    </w:p>
    <w:p>
      <w:pPr>
        <w:numPr>
          <w:ilvl w:val="0"/>
          <w:numId w:val="14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partprobe</w:t>
      </w:r>
    </w:p>
    <w:p>
      <w:pPr>
        <w:numPr>
          <w:ilvl w:val="0"/>
          <w:numId w:val="14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resize2fs</w:t>
      </w:r>
    </w:p>
    <w:p>
      <w:pPr>
        <w:numPr>
          <w:ilvl w:val="0"/>
          <w:numId w:val="14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lvscan</w:t>
      </w:r>
    </w:p>
    <w:p>
      <w:pPr>
        <w:numPr>
          <w:ilvl w:val="0"/>
          <w:numId w:val="14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mount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使用tar命令打包文档时如果包的结尾是.tar.xz那么打包时用（ ）选项</w:t>
      </w:r>
    </w:p>
    <w:p>
      <w:pPr>
        <w:numPr>
          <w:ilvl w:val="0"/>
          <w:numId w:val="15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-zcf</w:t>
      </w:r>
    </w:p>
    <w:p>
      <w:pPr>
        <w:numPr>
          <w:ilvl w:val="0"/>
          <w:numId w:val="15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-jcf</w:t>
      </w:r>
    </w:p>
    <w:p>
      <w:pPr>
        <w:numPr>
          <w:ilvl w:val="0"/>
          <w:numId w:val="15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-Pzcf</w:t>
      </w:r>
    </w:p>
    <w:p>
      <w:pPr>
        <w:numPr>
          <w:ilvl w:val="0"/>
          <w:numId w:val="15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-Jcf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在Linux系统中，MBR分区模式第四块SCSI硬盘中的第三个逻辑分区 表示为（ ）</w:t>
      </w:r>
    </w:p>
    <w:p>
      <w:pPr>
        <w:numPr>
          <w:ilvl w:val="0"/>
          <w:numId w:val="16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/dev/hda3</w:t>
      </w:r>
    </w:p>
    <w:p>
      <w:pPr>
        <w:numPr>
          <w:ilvl w:val="0"/>
          <w:numId w:val="16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/dev/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d3</w:t>
      </w:r>
    </w:p>
    <w:p>
      <w:pPr>
        <w:numPr>
          <w:ilvl w:val="0"/>
          <w:numId w:val="16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/dev/sdc7</w:t>
      </w:r>
    </w:p>
    <w:p>
      <w:pPr>
        <w:numPr>
          <w:ilvl w:val="0"/>
          <w:numId w:val="16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/dev/sdd7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MBR分区最大支持多少个主分区( )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3个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B、128个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C、4个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D、64个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在Linux系统中配置httpd服务器时，设置项（ ）用来指定默认的网页存放位置</w:t>
      </w:r>
    </w:p>
    <w:p>
      <w:pPr>
        <w:numPr>
          <w:ilvl w:val="0"/>
          <w:numId w:val="17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ServerName</w:t>
      </w:r>
    </w:p>
    <w:p>
      <w:pPr>
        <w:numPr>
          <w:ilvl w:val="0"/>
          <w:numId w:val="17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DocumentRoo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</w:t>
      </w:r>
    </w:p>
    <w:p>
      <w:pPr>
        <w:numPr>
          <w:ilvl w:val="0"/>
          <w:numId w:val="17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ServerAdmin</w:t>
      </w:r>
    </w:p>
    <w:p>
      <w:pPr>
        <w:numPr>
          <w:ilvl w:val="0"/>
          <w:numId w:val="17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ServerRoot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执行命令chmod -R ug=rw /tmp/test/ ，其结果是（ ）</w:t>
      </w:r>
    </w:p>
    <w:p>
      <w:pPr>
        <w:numPr>
          <w:ilvl w:val="0"/>
          <w:numId w:val="18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将/tmp/test文件夹的属主和属组权限设置成读取和写入的权限</w:t>
      </w:r>
    </w:p>
    <w:p>
      <w:pPr>
        <w:numPr>
          <w:ilvl w:val="0"/>
          <w:numId w:val="18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将/tmp/test文件夹的属主和其他人权限设置成读取和写入的权限</w:t>
      </w:r>
    </w:p>
    <w:p>
      <w:pPr>
        <w:numPr>
          <w:ilvl w:val="0"/>
          <w:numId w:val="18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所有人一定可以访问/tmp/test这个文件夹</w:t>
      </w:r>
    </w:p>
    <w:p>
      <w:pPr>
        <w:numPr>
          <w:ilvl w:val="0"/>
          <w:numId w:val="18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属组的成员用户一定可以进入/tmp/test这个文件夹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（多选）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selinux切换运行模式的方法（ ）</w:t>
      </w:r>
    </w:p>
    <w:p>
      <w:pPr>
        <w:numPr>
          <w:ilvl w:val="0"/>
          <w:numId w:val="19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临时切换：setenforce 1或0</w:t>
      </w:r>
    </w:p>
    <w:p>
      <w:pPr>
        <w:numPr>
          <w:ilvl w:val="0"/>
          <w:numId w:val="19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临时切换：getenforce 1或0</w:t>
      </w:r>
    </w:p>
    <w:p>
      <w:pPr>
        <w:numPr>
          <w:ilvl w:val="0"/>
          <w:numId w:val="19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固定配置：/etc/selinux/config 文件</w:t>
      </w:r>
    </w:p>
    <w:p>
      <w:pPr>
        <w:numPr>
          <w:ilvl w:val="0"/>
          <w:numId w:val="19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固定配置：/etc/selinux/selinux.cnf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（多选）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关于Linux系统的常见目录，以下描述正确的是（ ）</w:t>
      </w:r>
    </w:p>
    <w:p>
      <w:pPr>
        <w:numPr>
          <w:ilvl w:val="0"/>
          <w:numId w:val="2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/boot目录用来存放启动相关文件</w:t>
      </w:r>
    </w:p>
    <w:p>
      <w:pPr>
        <w:numPr>
          <w:ilvl w:val="0"/>
          <w:numId w:val="2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/root目录是所有用户的家目录</w:t>
      </w:r>
    </w:p>
    <w:p>
      <w:pPr>
        <w:numPr>
          <w:ilvl w:val="0"/>
          <w:numId w:val="2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/tmp是临时目录</w:t>
      </w:r>
    </w:p>
    <w:p>
      <w:pPr>
        <w:numPr>
          <w:ilvl w:val="0"/>
          <w:numId w:val="2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/dev目录用来存放配置文件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（多选）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安装源码包时需要安装编译工具有（ ）</w:t>
      </w:r>
    </w:p>
    <w:p>
      <w:pPr>
        <w:numPr>
          <w:ilvl w:val="0"/>
          <w:numId w:val="21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C++</w:t>
      </w:r>
    </w:p>
    <w:p>
      <w:pPr>
        <w:numPr>
          <w:ilvl w:val="0"/>
          <w:numId w:val="21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gcc</w:t>
      </w:r>
    </w:p>
    <w:p>
      <w:pPr>
        <w:numPr>
          <w:ilvl w:val="0"/>
          <w:numId w:val="21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g++</w:t>
      </w:r>
    </w:p>
    <w:p>
      <w:pPr>
        <w:numPr>
          <w:ilvl w:val="0"/>
          <w:numId w:val="21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make</w:t>
      </w:r>
    </w:p>
    <w:p>
      <w:pPr>
        <w:numPr>
          <w:ilvl w:val="0"/>
          <w:numId w:val="21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填空题（</w:t>
      </w:r>
      <w:r>
        <w:rPr>
          <w:rFonts w:hint="eastAsia"/>
          <w:b/>
          <w:bCs/>
          <w:sz w:val="32"/>
          <w:szCs w:val="32"/>
          <w:lang w:val="en-US" w:eastAsia="zh-CN"/>
        </w:rPr>
        <w:t>13*2=26</w:t>
      </w:r>
      <w:r>
        <w:rPr>
          <w:rFonts w:hint="eastAsia"/>
          <w:b/>
          <w:bCs/>
          <w:sz w:val="32"/>
          <w:szCs w:val="32"/>
          <w:lang w:eastAsia="zh-CN"/>
        </w:rPr>
        <w:t>）</w:t>
      </w:r>
    </w:p>
    <w:p>
      <w:pPr>
        <w:numPr>
          <w:ilvl w:val="0"/>
          <w:numId w:val="22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vim有_______、_________、_________三种工作模式。</w:t>
      </w:r>
    </w:p>
    <w:p>
      <w:pPr>
        <w:numPr>
          <w:ilvl w:val="0"/>
          <w:numId w:val="22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apache的虚拟主机分为_______、_________、_________三类。</w:t>
      </w:r>
    </w:p>
    <w:p>
      <w:pPr>
        <w:numPr>
          <w:ilvl w:val="0"/>
          <w:numId w:val="22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源码包安装一般分为_______、_________、_________、________几步。</w:t>
      </w:r>
    </w:p>
    <w:p>
      <w:pPr>
        <w:numPr>
          <w:ilvl w:val="0"/>
          <w:numId w:val="22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selinux有_______、_________、_________三种模式。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问答题（</w:t>
      </w:r>
      <w:r>
        <w:rPr>
          <w:rFonts w:hint="eastAsia"/>
          <w:b/>
          <w:bCs/>
          <w:sz w:val="32"/>
          <w:szCs w:val="32"/>
          <w:lang w:val="en-US" w:eastAsia="zh-CN"/>
        </w:rPr>
        <w:t>2*7=14</w:t>
      </w:r>
      <w:r>
        <w:rPr>
          <w:rFonts w:hint="eastAsia"/>
          <w:b/>
          <w:bCs/>
          <w:sz w:val="32"/>
          <w:szCs w:val="32"/>
          <w:lang w:eastAsia="zh-CN"/>
        </w:rPr>
        <w:t>）</w:t>
      </w:r>
    </w:p>
    <w:p>
      <w:pPr>
        <w:numPr>
          <w:ilvl w:val="0"/>
          <w:numId w:val="23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ip地址分为哪几类？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23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写一个周期性计划任务，每月第一天上午八点执行echo haha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99E4DD"/>
    <w:multiLevelType w:val="singleLevel"/>
    <w:tmpl w:val="8199E4D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FFAD65"/>
    <w:multiLevelType w:val="singleLevel"/>
    <w:tmpl w:val="9AFFAD6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0123545"/>
    <w:multiLevelType w:val="singleLevel"/>
    <w:tmpl w:val="A0123545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A29B0213"/>
    <w:multiLevelType w:val="singleLevel"/>
    <w:tmpl w:val="A29B0213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A82B9A4E"/>
    <w:multiLevelType w:val="singleLevel"/>
    <w:tmpl w:val="A82B9A4E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B3F35F9C"/>
    <w:multiLevelType w:val="singleLevel"/>
    <w:tmpl w:val="B3F35F9C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B58949E7"/>
    <w:multiLevelType w:val="singleLevel"/>
    <w:tmpl w:val="B58949E7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E07AF585"/>
    <w:multiLevelType w:val="singleLevel"/>
    <w:tmpl w:val="E07AF585"/>
    <w:lvl w:ilvl="0" w:tentative="0">
      <w:start w:val="1"/>
      <w:numFmt w:val="upperLetter"/>
      <w:suff w:val="nothing"/>
      <w:lvlText w:val="%1、"/>
      <w:lvlJc w:val="left"/>
    </w:lvl>
  </w:abstractNum>
  <w:abstractNum w:abstractNumId="8">
    <w:nsid w:val="E6812828"/>
    <w:multiLevelType w:val="singleLevel"/>
    <w:tmpl w:val="E6812828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ECFE11CC"/>
    <w:multiLevelType w:val="singleLevel"/>
    <w:tmpl w:val="ECFE11CC"/>
    <w:lvl w:ilvl="0" w:tentative="0">
      <w:start w:val="1"/>
      <w:numFmt w:val="upperLetter"/>
      <w:suff w:val="nothing"/>
      <w:lvlText w:val="%1、"/>
      <w:lvlJc w:val="left"/>
    </w:lvl>
  </w:abstractNum>
  <w:abstractNum w:abstractNumId="10">
    <w:nsid w:val="F6D60894"/>
    <w:multiLevelType w:val="singleLevel"/>
    <w:tmpl w:val="F6D60894"/>
    <w:lvl w:ilvl="0" w:tentative="0">
      <w:start w:val="1"/>
      <w:numFmt w:val="upperLetter"/>
      <w:suff w:val="nothing"/>
      <w:lvlText w:val="%1、"/>
      <w:lvlJc w:val="left"/>
    </w:lvl>
  </w:abstractNum>
  <w:abstractNum w:abstractNumId="11">
    <w:nsid w:val="0281ABAA"/>
    <w:multiLevelType w:val="singleLevel"/>
    <w:tmpl w:val="0281ABAA"/>
    <w:lvl w:ilvl="0" w:tentative="0">
      <w:start w:val="1"/>
      <w:numFmt w:val="upperLetter"/>
      <w:suff w:val="nothing"/>
      <w:lvlText w:val="%1、"/>
      <w:lvlJc w:val="left"/>
    </w:lvl>
  </w:abstractNum>
  <w:abstractNum w:abstractNumId="12">
    <w:nsid w:val="0345B707"/>
    <w:multiLevelType w:val="singleLevel"/>
    <w:tmpl w:val="0345B707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194E3A37"/>
    <w:multiLevelType w:val="singleLevel"/>
    <w:tmpl w:val="194E3A37"/>
    <w:lvl w:ilvl="0" w:tentative="0">
      <w:start w:val="1"/>
      <w:numFmt w:val="upperLetter"/>
      <w:suff w:val="nothing"/>
      <w:lvlText w:val="%1、"/>
      <w:lvlJc w:val="left"/>
    </w:lvl>
  </w:abstractNum>
  <w:abstractNum w:abstractNumId="14">
    <w:nsid w:val="1BC799A4"/>
    <w:multiLevelType w:val="singleLevel"/>
    <w:tmpl w:val="1BC799A4"/>
    <w:lvl w:ilvl="0" w:tentative="0">
      <w:start w:val="1"/>
      <w:numFmt w:val="upperLetter"/>
      <w:suff w:val="nothing"/>
      <w:lvlText w:val="%1、"/>
      <w:lvlJc w:val="left"/>
    </w:lvl>
  </w:abstractNum>
  <w:abstractNum w:abstractNumId="15">
    <w:nsid w:val="24D2EAFD"/>
    <w:multiLevelType w:val="singleLevel"/>
    <w:tmpl w:val="24D2EAF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6">
    <w:nsid w:val="3303CB86"/>
    <w:multiLevelType w:val="singleLevel"/>
    <w:tmpl w:val="3303CB86"/>
    <w:lvl w:ilvl="0" w:tentative="0">
      <w:start w:val="1"/>
      <w:numFmt w:val="upperLetter"/>
      <w:suff w:val="nothing"/>
      <w:lvlText w:val="%1、"/>
      <w:lvlJc w:val="left"/>
    </w:lvl>
  </w:abstractNum>
  <w:abstractNum w:abstractNumId="17">
    <w:nsid w:val="409104A9"/>
    <w:multiLevelType w:val="singleLevel"/>
    <w:tmpl w:val="409104A9"/>
    <w:lvl w:ilvl="0" w:tentative="0">
      <w:start w:val="1"/>
      <w:numFmt w:val="upperLetter"/>
      <w:suff w:val="nothing"/>
      <w:lvlText w:val="%1、"/>
      <w:lvlJc w:val="left"/>
    </w:lvl>
  </w:abstractNum>
  <w:abstractNum w:abstractNumId="18">
    <w:nsid w:val="4104A69F"/>
    <w:multiLevelType w:val="singleLevel"/>
    <w:tmpl w:val="4104A69F"/>
    <w:lvl w:ilvl="0" w:tentative="0">
      <w:start w:val="1"/>
      <w:numFmt w:val="upperLetter"/>
      <w:suff w:val="nothing"/>
      <w:lvlText w:val="%1、"/>
      <w:lvlJc w:val="left"/>
    </w:lvl>
  </w:abstractNum>
  <w:abstractNum w:abstractNumId="19">
    <w:nsid w:val="50998F47"/>
    <w:multiLevelType w:val="singleLevel"/>
    <w:tmpl w:val="50998F47"/>
    <w:lvl w:ilvl="0" w:tentative="0">
      <w:start w:val="1"/>
      <w:numFmt w:val="upperLetter"/>
      <w:suff w:val="nothing"/>
      <w:lvlText w:val="%1、"/>
      <w:lvlJc w:val="left"/>
    </w:lvl>
  </w:abstractNum>
  <w:abstractNum w:abstractNumId="20">
    <w:nsid w:val="6005280A"/>
    <w:multiLevelType w:val="singleLevel"/>
    <w:tmpl w:val="6005280A"/>
    <w:lvl w:ilvl="0" w:tentative="0">
      <w:start w:val="1"/>
      <w:numFmt w:val="upperLetter"/>
      <w:suff w:val="nothing"/>
      <w:lvlText w:val="%1、"/>
      <w:lvlJc w:val="left"/>
    </w:lvl>
  </w:abstractNum>
  <w:abstractNum w:abstractNumId="21">
    <w:nsid w:val="6ECCCF2E"/>
    <w:multiLevelType w:val="singleLevel"/>
    <w:tmpl w:val="6ECCCF2E"/>
    <w:lvl w:ilvl="0" w:tentative="0">
      <w:start w:val="1"/>
      <w:numFmt w:val="upperLetter"/>
      <w:suff w:val="nothing"/>
      <w:lvlText w:val="%1、"/>
      <w:lvlJc w:val="left"/>
    </w:lvl>
  </w:abstractNum>
  <w:abstractNum w:abstractNumId="22">
    <w:nsid w:val="7A878127"/>
    <w:multiLevelType w:val="singleLevel"/>
    <w:tmpl w:val="7A878127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11"/>
  </w:num>
  <w:num w:numId="5">
    <w:abstractNumId w:val="21"/>
  </w:num>
  <w:num w:numId="6">
    <w:abstractNumId w:val="3"/>
  </w:num>
  <w:num w:numId="7">
    <w:abstractNumId w:val="5"/>
  </w:num>
  <w:num w:numId="8">
    <w:abstractNumId w:val="14"/>
  </w:num>
  <w:num w:numId="9">
    <w:abstractNumId w:val="13"/>
  </w:num>
  <w:num w:numId="10">
    <w:abstractNumId w:val="17"/>
  </w:num>
  <w:num w:numId="11">
    <w:abstractNumId w:val="9"/>
  </w:num>
  <w:num w:numId="12">
    <w:abstractNumId w:val="16"/>
  </w:num>
  <w:num w:numId="13">
    <w:abstractNumId w:val="2"/>
  </w:num>
  <w:num w:numId="14">
    <w:abstractNumId w:val="7"/>
  </w:num>
  <w:num w:numId="15">
    <w:abstractNumId w:val="6"/>
  </w:num>
  <w:num w:numId="16">
    <w:abstractNumId w:val="10"/>
  </w:num>
  <w:num w:numId="17">
    <w:abstractNumId w:val="18"/>
  </w:num>
  <w:num w:numId="18">
    <w:abstractNumId w:val="19"/>
  </w:num>
  <w:num w:numId="19">
    <w:abstractNumId w:val="22"/>
  </w:num>
  <w:num w:numId="20">
    <w:abstractNumId w:val="20"/>
  </w:num>
  <w:num w:numId="21">
    <w:abstractNumId w:val="4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D645AF"/>
    <w:rsid w:val="3C800D56"/>
    <w:rsid w:val="616E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‎</cp:lastModifiedBy>
  <dcterms:modified xsi:type="dcterms:W3CDTF">2018-04-19T08:11:39Z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