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A5175" w14:textId="77777777" w:rsidR="00987D0F" w:rsidRPr="005F69EA" w:rsidRDefault="00987D0F" w:rsidP="00987D0F">
      <w:pPr>
        <w:rPr>
          <w:rFonts w:ascii="Optima" w:eastAsiaTheme="minorEastAsia" w:hAnsi="Optima"/>
          <w:b/>
          <w:bCs/>
        </w:rPr>
      </w:pPr>
      <w:r w:rsidRPr="005F69EA">
        <w:rPr>
          <w:rFonts w:ascii="Optima" w:eastAsiaTheme="minorEastAsia" w:hAnsi="Optima"/>
          <w:b/>
          <w:bCs/>
        </w:rPr>
        <w:t>\section{Materials and Methods}</w:t>
      </w:r>
    </w:p>
    <w:p w14:paraId="6B13B38B" w14:textId="77777777" w:rsidR="00987D0F" w:rsidRPr="00987D0F" w:rsidRDefault="00987D0F" w:rsidP="00987D0F">
      <w:pPr>
        <w:rPr>
          <w:rFonts w:ascii="Optima" w:eastAsiaTheme="minorEastAsia" w:hAnsi="Optima"/>
        </w:rPr>
      </w:pPr>
    </w:p>
    <w:p w14:paraId="6DDBC49E" w14:textId="77777777" w:rsidR="00987D0F" w:rsidRPr="005F69EA" w:rsidRDefault="00987D0F" w:rsidP="00987D0F">
      <w:pPr>
        <w:rPr>
          <w:rFonts w:ascii="Optima" w:eastAsiaTheme="minorEastAsia" w:hAnsi="Optima"/>
          <w:b/>
          <w:bCs/>
        </w:rPr>
      </w:pPr>
      <w:r w:rsidRPr="005F69EA">
        <w:rPr>
          <w:rFonts w:ascii="Optima" w:eastAsiaTheme="minorEastAsia" w:hAnsi="Optima"/>
          <w:b/>
          <w:bCs/>
        </w:rPr>
        <w:t>\subsection{CCS library preparation and sequencing}</w:t>
      </w:r>
    </w:p>
    <w:p w14:paraId="2312DB9C" w14:textId="0CFB1E45" w:rsidR="00987D0F" w:rsidRDefault="00987D0F" w:rsidP="00987D0F">
      <w:pPr>
        <w:rPr>
          <w:rFonts w:ascii="Optima" w:eastAsiaTheme="minorEastAsia" w:hAnsi="Optima"/>
        </w:rPr>
      </w:pPr>
    </w:p>
    <w:p w14:paraId="3A80B7AC" w14:textId="2F1AE706" w:rsidR="00FB3B60" w:rsidRDefault="003A75DD" w:rsidP="00987D0F">
      <w:pPr>
        <w:rPr>
          <w:rFonts w:ascii="Optima" w:eastAsiaTheme="minorEastAsia" w:hAnsi="Optima"/>
        </w:rPr>
      </w:pPr>
      <w:r>
        <w:rPr>
          <w:rFonts w:ascii="Optima" w:eastAsiaTheme="minorEastAsia" w:hAnsi="Optima"/>
        </w:rPr>
        <w:t>BC-1 and HT-115 cell lines were cultured in XX media containing XX and at XX in a humidified 5% X environment.</w:t>
      </w:r>
      <w:r w:rsidR="00FB3B60">
        <w:rPr>
          <w:rFonts w:ascii="Optima" w:eastAsiaTheme="minorEastAsia" w:hAnsi="Optima"/>
        </w:rPr>
        <w:t xml:space="preserve"> Umbilical blood (PD47269d) and peripheral blood sample of an 82-year-old female individual</w:t>
      </w:r>
      <w:r w:rsidR="00324E28">
        <w:rPr>
          <w:rFonts w:ascii="Optima" w:eastAsiaTheme="minorEastAsia" w:hAnsi="Optima"/>
        </w:rPr>
        <w:t xml:space="preserve"> (PD48473b)</w:t>
      </w:r>
      <w:r w:rsidR="00FB3B60">
        <w:rPr>
          <w:rFonts w:ascii="Optima" w:eastAsiaTheme="minorEastAsia" w:hAnsi="Optima"/>
        </w:rPr>
        <w:t xml:space="preserve"> were collected in </w:t>
      </w:r>
      <w:r w:rsidR="00FA1A92">
        <w:rPr>
          <w:rFonts w:ascii="Optima" w:eastAsiaTheme="minorEastAsia" w:hAnsi="Optima"/>
        </w:rPr>
        <w:t>40-60mL</w:t>
      </w:r>
      <w:r w:rsidR="00FB3B60">
        <w:rPr>
          <w:rFonts w:ascii="Optima" w:eastAsiaTheme="minorEastAsia" w:hAnsi="Optima"/>
        </w:rPr>
        <w:t xml:space="preserve"> lithium-heparin tubes and blood granulocytes were subsequently isolated using </w:t>
      </w:r>
      <w:proofErr w:type="spellStart"/>
      <w:r w:rsidR="00FA1A92">
        <w:rPr>
          <w:rFonts w:ascii="Optima" w:eastAsiaTheme="minorEastAsia" w:hAnsi="Optima"/>
        </w:rPr>
        <w:t>L</w:t>
      </w:r>
      <w:r w:rsidR="00FB3B60">
        <w:rPr>
          <w:rFonts w:ascii="Optima" w:eastAsiaTheme="minorEastAsia" w:hAnsi="Optima"/>
        </w:rPr>
        <w:t>ymphophorep</w:t>
      </w:r>
      <w:proofErr w:type="spellEnd"/>
      <w:r w:rsidR="00FB3B60">
        <w:rPr>
          <w:rFonts w:ascii="Optima" w:eastAsiaTheme="minorEastAsia" w:hAnsi="Optima"/>
        </w:rPr>
        <w:t xml:space="preserve">. </w:t>
      </w:r>
    </w:p>
    <w:p w14:paraId="18C4F052" w14:textId="7C34F4DC" w:rsidR="003A75DD" w:rsidRPr="003A75DD" w:rsidRDefault="003A75DD" w:rsidP="00987D0F">
      <w:pPr>
        <w:rPr>
          <w:rFonts w:ascii="Optima" w:eastAsiaTheme="minorEastAsia" w:hAnsi="Optima"/>
        </w:rPr>
      </w:pPr>
    </w:p>
    <w:p w14:paraId="50BD3111" w14:textId="352C5D52" w:rsidR="00A56912" w:rsidRPr="003A75DD" w:rsidRDefault="008B4E45" w:rsidP="00A56912">
      <w:r>
        <w:rPr>
          <w:rFonts w:ascii="Optima" w:eastAsiaTheme="minorEastAsia" w:hAnsi="Optima"/>
        </w:rPr>
        <w:t xml:space="preserve">High molecular weight (HMW) DNA from BC-1 and HT-115 cell line and PD47269d and PD484873b blood granulocytes were extracted using Qiagen </w:t>
      </w:r>
      <w:proofErr w:type="spellStart"/>
      <w:r>
        <w:rPr>
          <w:rFonts w:ascii="Optima" w:eastAsiaTheme="minorEastAsia" w:hAnsi="Optima"/>
        </w:rPr>
        <w:t>MagAttract</w:t>
      </w:r>
      <w:proofErr w:type="spellEnd"/>
      <w:r>
        <w:rPr>
          <w:rFonts w:ascii="Optima" w:eastAsiaTheme="minorEastAsia" w:hAnsi="Optima"/>
        </w:rPr>
        <w:t xml:space="preserve"> HMW DNA extraction </w:t>
      </w:r>
      <w:r w:rsidRPr="003A75DD">
        <w:rPr>
          <w:rFonts w:ascii="Optima" w:eastAsiaTheme="minorEastAsia" w:hAnsi="Optima"/>
        </w:rPr>
        <w:t>kit</w:t>
      </w:r>
      <w:r w:rsidR="00A56912" w:rsidRPr="003A75DD">
        <w:rPr>
          <w:rFonts w:ascii="Optima" w:eastAsiaTheme="minorEastAsia" w:hAnsi="Optima"/>
        </w:rPr>
        <w:t xml:space="preserve"> (</w:t>
      </w:r>
      <w:r w:rsidR="003A75DD" w:rsidRPr="003A75DD">
        <w:rPr>
          <w:rFonts w:ascii="Optima" w:hAnsi="Optima"/>
          <w:color w:val="404040"/>
          <w:shd w:val="clear" w:color="auto" w:fill="FFFFFF"/>
        </w:rPr>
        <w:t>67563</w:t>
      </w:r>
      <w:r w:rsidR="00A56912" w:rsidRPr="003A75DD">
        <w:rPr>
          <w:rFonts w:ascii="Optima" w:eastAsiaTheme="minorEastAsia" w:hAnsi="Optima"/>
        </w:rPr>
        <w:t xml:space="preserve">) </w:t>
      </w:r>
      <w:r w:rsidR="00A56912">
        <w:rPr>
          <w:rFonts w:ascii="Optima" w:eastAsiaTheme="minorEastAsia" w:hAnsi="Optima"/>
        </w:rPr>
        <w:t xml:space="preserve">and was sheared to 16-20kb DNA fragments using </w:t>
      </w:r>
      <w:proofErr w:type="spellStart"/>
      <w:r w:rsidR="00A56912">
        <w:rPr>
          <w:rFonts w:ascii="Optima" w:eastAsiaTheme="minorEastAsia" w:hAnsi="Optima"/>
        </w:rPr>
        <w:t>Megaruptor</w:t>
      </w:r>
      <w:proofErr w:type="spellEnd"/>
      <w:r w:rsidR="00A56912">
        <w:rPr>
          <w:rFonts w:ascii="Optima" w:eastAsiaTheme="minorEastAsia" w:hAnsi="Optima"/>
        </w:rPr>
        <w:t xml:space="preserve"> 3 system () with speed setting X. CCS sequencing libraries were constructed according to the 0.9.0 CCS library preparation protocol</w:t>
      </w:r>
      <w:r w:rsidR="003A75DD">
        <w:rPr>
          <w:rFonts w:ascii="Optima" w:eastAsiaTheme="minorEastAsia" w:hAnsi="Optima"/>
        </w:rPr>
        <w:t xml:space="preserve"> (), </w:t>
      </w:r>
      <w:r w:rsidR="00A56912">
        <w:rPr>
          <w:rFonts w:ascii="Optima" w:eastAsiaTheme="minorEastAsia" w:hAnsi="Optima"/>
        </w:rPr>
        <w:t xml:space="preserve">and the libraries were sequenced using Sequel </w:t>
      </w:r>
      <w:proofErr w:type="spellStart"/>
      <w:r w:rsidR="00A56912">
        <w:rPr>
          <w:rFonts w:ascii="Optima" w:eastAsiaTheme="minorEastAsia" w:hAnsi="Optima"/>
        </w:rPr>
        <w:t>IIe</w:t>
      </w:r>
      <w:proofErr w:type="spellEnd"/>
      <w:r w:rsidR="00A56912">
        <w:rPr>
          <w:rFonts w:ascii="Optima" w:eastAsiaTheme="minorEastAsia" w:hAnsi="Optima"/>
        </w:rPr>
        <w:t xml:space="preserve"> instrument at the </w:t>
      </w:r>
      <w:proofErr w:type="spellStart"/>
      <w:r w:rsidR="00A56912">
        <w:rPr>
          <w:rFonts w:ascii="Optima" w:eastAsiaTheme="minorEastAsia" w:hAnsi="Optima"/>
        </w:rPr>
        <w:t>Wellcome</w:t>
      </w:r>
      <w:proofErr w:type="spellEnd"/>
      <w:r w:rsidR="00A56912">
        <w:rPr>
          <w:rFonts w:ascii="Optima" w:eastAsiaTheme="minorEastAsia" w:hAnsi="Optima"/>
        </w:rPr>
        <w:t xml:space="preserve"> Sanger Institute. </w:t>
      </w:r>
    </w:p>
    <w:p w14:paraId="2DCF50FA" w14:textId="61428E9D" w:rsidR="00A56912" w:rsidRDefault="00A56912" w:rsidP="00A56912">
      <w:pPr>
        <w:rPr>
          <w:rFonts w:ascii="Optima" w:eastAsiaTheme="minorEastAsia" w:hAnsi="Optima"/>
        </w:rPr>
      </w:pPr>
    </w:p>
    <w:p w14:paraId="516619F1" w14:textId="77777777" w:rsidR="006315D1" w:rsidRPr="00A56912" w:rsidRDefault="006315D1" w:rsidP="00A56912">
      <w:pPr>
        <w:rPr>
          <w:rFonts w:ascii="Optima" w:eastAsiaTheme="minorEastAsia" w:hAnsi="Optima"/>
        </w:rPr>
      </w:pPr>
    </w:p>
    <w:p w14:paraId="148B9CF8" w14:textId="0CD8320F" w:rsidR="008B4E45" w:rsidRPr="00324E28" w:rsidRDefault="008B4E45" w:rsidP="00324E28">
      <w:pPr>
        <w:rPr>
          <w:rFonts w:ascii="Optima" w:hAnsi="Optima"/>
          <w:b/>
          <w:bCs/>
          <w:i/>
          <w:iCs/>
        </w:rPr>
      </w:pPr>
      <w:r w:rsidRPr="00324E28">
        <w:rPr>
          <w:rFonts w:ascii="Optima" w:hAnsi="Optima"/>
          <w:b/>
          <w:bCs/>
          <w:i/>
          <w:iCs/>
        </w:rPr>
        <w:t xml:space="preserve">Sheared DNA was purified by solid-phase reversible immobilisation using </w:t>
      </w:r>
      <w:proofErr w:type="spellStart"/>
      <w:r w:rsidRPr="00324E28">
        <w:rPr>
          <w:rFonts w:ascii="Optima" w:hAnsi="Optima"/>
          <w:b/>
          <w:bCs/>
          <w:i/>
          <w:iCs/>
        </w:rPr>
        <w:t>AMPure</w:t>
      </w:r>
      <w:proofErr w:type="spellEnd"/>
      <w:r w:rsidRPr="00324E28">
        <w:rPr>
          <w:rFonts w:ascii="Optima" w:hAnsi="Optima"/>
          <w:b/>
          <w:bCs/>
          <w:i/>
          <w:iCs/>
        </w:rPr>
        <w:t xml:space="preserve"> PB beads with a 1.8X ratio of beads to sample to remove the shorter fragments and concentrate the DNA sample. The concentration of the sheared and purified DNA was assessed using a Nanodrop spectrophotometer and Qubit Fluorometer and Qubit dsDNA High Sensitivity Assay kit. Fragment size distribution was evaluated by running the sample on the </w:t>
      </w:r>
      <w:proofErr w:type="spellStart"/>
      <w:r w:rsidRPr="00324E28">
        <w:rPr>
          <w:rFonts w:ascii="Optima" w:hAnsi="Optima"/>
          <w:b/>
          <w:bCs/>
          <w:i/>
          <w:iCs/>
        </w:rPr>
        <w:t>FemtoPulse</w:t>
      </w:r>
      <w:proofErr w:type="spellEnd"/>
      <w:r w:rsidRPr="00324E28">
        <w:rPr>
          <w:rFonts w:ascii="Optima" w:hAnsi="Optima"/>
          <w:b/>
          <w:bCs/>
          <w:i/>
          <w:iCs/>
        </w:rPr>
        <w:t xml:space="preserve"> system.</w:t>
      </w:r>
    </w:p>
    <w:p w14:paraId="5D051D99" w14:textId="77777777" w:rsidR="00324E28" w:rsidRPr="00324E28" w:rsidRDefault="00324E28" w:rsidP="00324E28">
      <w:pPr>
        <w:rPr>
          <w:rFonts w:ascii="Optima" w:hAnsi="Optima"/>
          <w:b/>
          <w:bCs/>
          <w:i/>
          <w:iCs/>
        </w:rPr>
      </w:pPr>
    </w:p>
    <w:p w14:paraId="4B1182E7" w14:textId="5DB339C9" w:rsidR="008B4E45" w:rsidRPr="00324E28" w:rsidRDefault="008B4E45" w:rsidP="00324E28">
      <w:pPr>
        <w:rPr>
          <w:rFonts w:ascii="Optima" w:hAnsi="Optima"/>
          <w:b/>
          <w:bCs/>
          <w:i/>
          <w:iCs/>
        </w:rPr>
      </w:pPr>
      <w:r w:rsidRPr="00324E28">
        <w:rPr>
          <w:rFonts w:ascii="Optima" w:hAnsi="Optima"/>
          <w:b/>
          <w:bCs/>
          <w:i/>
          <w:iCs/>
        </w:rPr>
        <w:t xml:space="preserve">Pacific Biosciences HiFi circular consensus and 10X Genomics read cloud sequencing libraries were constructed according to the manufacturers’ instructions. Sequencing was performed by the Scientific Operations core at the </w:t>
      </w:r>
      <w:proofErr w:type="spellStart"/>
      <w:r w:rsidRPr="00324E28">
        <w:rPr>
          <w:rFonts w:ascii="Optima" w:hAnsi="Optima"/>
          <w:b/>
          <w:bCs/>
          <w:i/>
          <w:iCs/>
        </w:rPr>
        <w:t>Wellcome</w:t>
      </w:r>
      <w:proofErr w:type="spellEnd"/>
      <w:r w:rsidRPr="00324E28">
        <w:rPr>
          <w:rFonts w:ascii="Optima" w:hAnsi="Optima"/>
          <w:b/>
          <w:bCs/>
          <w:i/>
          <w:iCs/>
        </w:rPr>
        <w:t xml:space="preserve"> Sanger Institute on Pacific Biosciences SEQUEL II and Illumina </w:t>
      </w:r>
      <w:proofErr w:type="spellStart"/>
      <w:r w:rsidRPr="00324E28">
        <w:rPr>
          <w:rFonts w:ascii="Optima" w:hAnsi="Optima"/>
          <w:b/>
          <w:bCs/>
          <w:i/>
          <w:iCs/>
        </w:rPr>
        <w:t>HiSeq</w:t>
      </w:r>
      <w:proofErr w:type="spellEnd"/>
      <w:r w:rsidRPr="00324E28">
        <w:rPr>
          <w:rFonts w:ascii="Optima" w:hAnsi="Optima"/>
          <w:b/>
          <w:bCs/>
          <w:i/>
          <w:iCs/>
        </w:rPr>
        <w:t xml:space="preserve"> X instruments. </w:t>
      </w:r>
    </w:p>
    <w:p w14:paraId="4F1F7A90" w14:textId="77777777" w:rsidR="00B60F8F" w:rsidRPr="00324E28" w:rsidRDefault="00B60F8F" w:rsidP="00324E28">
      <w:pPr>
        <w:rPr>
          <w:rFonts w:ascii="Optima" w:hAnsi="Optima"/>
          <w:b/>
          <w:bCs/>
          <w:i/>
          <w:iCs/>
        </w:rPr>
      </w:pPr>
      <w:r w:rsidRPr="00324E28">
        <w:rPr>
          <w:rFonts w:ascii="Optima" w:hAnsi="Optima"/>
          <w:b/>
          <w:bCs/>
          <w:i/>
          <w:iCs/>
        </w:rPr>
        <w:t>All sequencing reactions were performed on the PacBio Sequel System with the Sequel Sequencing Kit 3.0 chemistry (Pacific Biosciences Ref. No. 101-500-400 and 101-427-800). </w:t>
      </w:r>
    </w:p>
    <w:p w14:paraId="68606E21" w14:textId="7327D77B" w:rsidR="008B4E45" w:rsidRPr="00324E28" w:rsidRDefault="008B4E45" w:rsidP="00324E28">
      <w:pPr>
        <w:rPr>
          <w:rFonts w:ascii="Optima" w:eastAsiaTheme="minorEastAsia" w:hAnsi="Optima"/>
          <w:b/>
          <w:bCs/>
          <w:i/>
          <w:iCs/>
        </w:rPr>
      </w:pPr>
    </w:p>
    <w:p w14:paraId="49FB7FC3" w14:textId="77777777" w:rsidR="00B60F8F" w:rsidRPr="00324E28" w:rsidRDefault="00B60F8F" w:rsidP="00324E28">
      <w:pPr>
        <w:rPr>
          <w:rFonts w:ascii="Optima" w:hAnsi="Optima"/>
          <w:b/>
          <w:bCs/>
          <w:i/>
          <w:iCs/>
        </w:rPr>
      </w:pPr>
      <w:r w:rsidRPr="00324E28">
        <w:rPr>
          <w:rFonts w:ascii="Optima" w:hAnsi="Optima"/>
          <w:b/>
          <w:bCs/>
          <w:i/>
          <w:iCs/>
        </w:rPr>
        <w:t>The HG002 human libraries were sequenced with 4 or 12</w:t>
      </w:r>
      <w:r w:rsidRPr="00324E28">
        <w:rPr>
          <w:b/>
          <w:bCs/>
          <w:i/>
          <w:iCs/>
        </w:rPr>
        <w:t> </w:t>
      </w:r>
      <w:r w:rsidRPr="00324E28">
        <w:rPr>
          <w:rFonts w:ascii="Optima" w:hAnsi="Optima"/>
          <w:b/>
          <w:bCs/>
          <w:i/>
          <w:iCs/>
        </w:rPr>
        <w:t xml:space="preserve">h </w:t>
      </w:r>
      <w:proofErr w:type="spellStart"/>
      <w:r w:rsidRPr="00324E28">
        <w:rPr>
          <w:rFonts w:ascii="Optima" w:hAnsi="Optima"/>
          <w:b/>
          <w:bCs/>
          <w:i/>
          <w:iCs/>
        </w:rPr>
        <w:t>preextension</w:t>
      </w:r>
      <w:proofErr w:type="spellEnd"/>
      <w:r w:rsidRPr="00324E28">
        <w:rPr>
          <w:rFonts w:ascii="Optima" w:hAnsi="Optima"/>
          <w:b/>
          <w:bCs/>
          <w:i/>
          <w:iCs/>
        </w:rPr>
        <w:t xml:space="preserve"> and 20, 24 or 30</w:t>
      </w:r>
      <w:r w:rsidRPr="00324E28">
        <w:rPr>
          <w:b/>
          <w:bCs/>
          <w:i/>
          <w:iCs/>
        </w:rPr>
        <w:t> </w:t>
      </w:r>
      <w:r w:rsidRPr="00324E28">
        <w:rPr>
          <w:rFonts w:ascii="Optima" w:hAnsi="Optima"/>
          <w:b/>
          <w:bCs/>
          <w:i/>
          <w:iCs/>
        </w:rPr>
        <w:t>h collection depending on insert length.</w:t>
      </w:r>
    </w:p>
    <w:p w14:paraId="5A88D163" w14:textId="77777777" w:rsidR="00A62EFF" w:rsidRPr="008B4E45" w:rsidRDefault="00A62EFF" w:rsidP="00987D0F">
      <w:pPr>
        <w:rPr>
          <w:rFonts w:ascii="Optima" w:eastAsiaTheme="minorEastAsia" w:hAnsi="Optima"/>
          <w:b/>
          <w:bCs/>
          <w:lang w:val="en-US"/>
        </w:rPr>
      </w:pPr>
    </w:p>
    <w:p w14:paraId="257FAD0A" w14:textId="77777777" w:rsidR="00987D0F" w:rsidRPr="00756269" w:rsidRDefault="00987D0F" w:rsidP="00987D0F">
      <w:pPr>
        <w:rPr>
          <w:rFonts w:ascii="Optima" w:eastAsiaTheme="minorEastAsia" w:hAnsi="Optima"/>
          <w:b/>
          <w:bCs/>
        </w:rPr>
      </w:pPr>
      <w:r w:rsidRPr="00756269">
        <w:rPr>
          <w:rFonts w:ascii="Optima" w:eastAsiaTheme="minorEastAsia" w:hAnsi="Optima"/>
          <w:b/>
          <w:bCs/>
        </w:rPr>
        <w:t>\subsection{CCS read alignment and germline mutation detection}</w:t>
      </w:r>
    </w:p>
    <w:p w14:paraId="2E1E2968" w14:textId="1EC540D4" w:rsidR="00987D0F" w:rsidRPr="006315D1" w:rsidRDefault="006315D1" w:rsidP="00987D0F">
      <w:pPr>
        <w:rPr>
          <w:rFonts w:ascii="Optima" w:eastAsiaTheme="minorEastAsia" w:hAnsi="Optima"/>
          <w:lang w:val="en-US"/>
        </w:rPr>
      </w:pPr>
      <w:r>
        <w:rPr>
          <w:rFonts w:ascii="Optima" w:eastAsiaTheme="minorEastAsia" w:hAnsi="Optima"/>
        </w:rPr>
        <w:t xml:space="preserve">CCS reads with adapter sequences were identified with </w:t>
      </w:r>
      <w:proofErr w:type="spellStart"/>
      <w:r>
        <w:rPr>
          <w:rFonts w:ascii="Optima" w:eastAsiaTheme="minorEastAsia" w:hAnsi="Optima"/>
        </w:rPr>
        <w:t>HiFiAdapterFilt</w:t>
      </w:r>
      <w:proofErr w:type="spellEnd"/>
      <w:r>
        <w:rPr>
          <w:rFonts w:ascii="Optima" w:eastAsiaTheme="minorEastAsia" w:hAnsi="Optima"/>
        </w:rPr>
        <w:t xml:space="preserve"> \cite{</w:t>
      </w:r>
      <w:r w:rsidRPr="006315D1">
        <w:rPr>
          <w:rFonts w:ascii="Optima" w:eastAsiaTheme="minorEastAsia" w:hAnsi="Optima"/>
        </w:rPr>
        <w:t>Sim2022-pi</w:t>
      </w:r>
      <w:r>
        <w:rPr>
          <w:rFonts w:ascii="Optima" w:eastAsiaTheme="minorEastAsia" w:hAnsi="Optima"/>
        </w:rPr>
        <w:t>} and were removed from downstream sequence analysis. C</w:t>
      </w:r>
      <w:r w:rsidR="00987D0F" w:rsidRPr="00987D0F">
        <w:rPr>
          <w:rFonts w:ascii="Optima" w:eastAsiaTheme="minorEastAsia" w:hAnsi="Optima"/>
        </w:rPr>
        <w:t>CS reads were aligned to the human reference genome (b37 and grch38) with minimap2 (</w:t>
      </w:r>
      <w:r w:rsidR="000D3B8C">
        <w:rPr>
          <w:rFonts w:ascii="Optima" w:eastAsiaTheme="minorEastAsia" w:hAnsi="Optima"/>
        </w:rPr>
        <w:t xml:space="preserve">version </w:t>
      </w:r>
      <w:r w:rsidR="000D3B8C" w:rsidRPr="000D3B8C">
        <w:rPr>
          <w:rFonts w:ascii="Optima" w:eastAsiaTheme="minorEastAsia" w:hAnsi="Optima"/>
        </w:rPr>
        <w:t>2.24-r1155-dirty</w:t>
      </w:r>
      <w:r w:rsidR="00987D0F" w:rsidRPr="00987D0F">
        <w:rPr>
          <w:rFonts w:ascii="Optima" w:eastAsiaTheme="minorEastAsia" w:hAnsi="Optima"/>
        </w:rPr>
        <w:t xml:space="preserve">) with </w:t>
      </w:r>
      <w:r w:rsidR="000D3B8C">
        <w:rPr>
          <w:rFonts w:ascii="Optima" w:eastAsiaTheme="minorEastAsia" w:hAnsi="Optima"/>
        </w:rPr>
        <w:t xml:space="preserve">default </w:t>
      </w:r>
      <w:r w:rsidR="00987D0F" w:rsidRPr="00987D0F">
        <w:rPr>
          <w:rFonts w:ascii="Optima" w:eastAsiaTheme="minorEastAsia" w:hAnsi="Optima"/>
        </w:rPr>
        <w:t xml:space="preserve">parameters </w:t>
      </w:r>
      <w:r w:rsidR="000D3B8C">
        <w:rPr>
          <w:rFonts w:ascii="Optima" w:eastAsiaTheme="minorEastAsia" w:hAnsi="Optima"/>
        </w:rPr>
        <w:t>for CCS read alignment (</w:t>
      </w:r>
      <w:r w:rsidR="000D3B8C" w:rsidRPr="000D3B8C">
        <w:rPr>
          <w:rFonts w:ascii="Optima" w:eastAsiaTheme="minorEastAsia" w:hAnsi="Optima"/>
        </w:rPr>
        <w:t>-</w:t>
      </w:r>
      <w:proofErr w:type="spellStart"/>
      <w:r w:rsidR="000D3B8C" w:rsidRPr="000D3B8C">
        <w:rPr>
          <w:rFonts w:ascii="Optima" w:eastAsiaTheme="minorEastAsia" w:hAnsi="Optima"/>
        </w:rPr>
        <w:t>ax</w:t>
      </w:r>
      <w:proofErr w:type="spellEnd"/>
      <w:r w:rsidR="000D3B8C" w:rsidRPr="000D3B8C">
        <w:rPr>
          <w:rFonts w:ascii="Optima" w:eastAsiaTheme="minorEastAsia" w:hAnsi="Optima"/>
        </w:rPr>
        <w:t xml:space="preserve"> map-</w:t>
      </w:r>
      <w:proofErr w:type="spellStart"/>
      <w:r w:rsidR="000D3B8C" w:rsidRPr="000D3B8C">
        <w:rPr>
          <w:rFonts w:ascii="Optima" w:eastAsiaTheme="minorEastAsia" w:hAnsi="Optima"/>
        </w:rPr>
        <w:t>hifi</w:t>
      </w:r>
      <w:proofErr w:type="spellEnd"/>
      <w:r w:rsidR="000D3B8C" w:rsidRPr="000D3B8C">
        <w:rPr>
          <w:rFonts w:ascii="Optima" w:eastAsiaTheme="minorEastAsia" w:hAnsi="Optima"/>
        </w:rPr>
        <w:t xml:space="preserve"> --cs=short</w:t>
      </w:r>
      <w:r w:rsidR="000D3B8C">
        <w:rPr>
          <w:rFonts w:ascii="Optima" w:eastAsiaTheme="minorEastAsia" w:hAnsi="Optima"/>
        </w:rPr>
        <w:t xml:space="preserve">) </w:t>
      </w:r>
      <w:r w:rsidR="00987D0F" w:rsidRPr="00987D0F">
        <w:rPr>
          <w:rFonts w:ascii="Optima" w:eastAsiaTheme="minorEastAsia" w:hAnsi="Optima"/>
        </w:rPr>
        <w:t xml:space="preserve">\cite{Li2018-am} and primary alignments were selected, compressed, merged, and sorted with </w:t>
      </w:r>
      <w:proofErr w:type="spellStart"/>
      <w:r w:rsidR="00987D0F" w:rsidRPr="00987D0F">
        <w:rPr>
          <w:rFonts w:ascii="Optima" w:eastAsiaTheme="minorEastAsia" w:hAnsi="Optima"/>
        </w:rPr>
        <w:t>samtools</w:t>
      </w:r>
      <w:proofErr w:type="spellEnd"/>
      <w:r w:rsidR="00987D0F" w:rsidRPr="00987D0F">
        <w:rPr>
          <w:rFonts w:ascii="Optima" w:eastAsiaTheme="minorEastAsia" w:hAnsi="Optima"/>
        </w:rPr>
        <w:t xml:space="preserve"> (version </w:t>
      </w:r>
      <w:r w:rsidR="00AD44A7">
        <w:rPr>
          <w:rFonts w:ascii="Optima" w:eastAsiaTheme="minorEastAsia" w:hAnsi="Optima"/>
        </w:rPr>
        <w:t>1.6</w:t>
      </w:r>
      <w:r w:rsidR="00987D0F" w:rsidRPr="00987D0F">
        <w:rPr>
          <w:rFonts w:ascii="Optima" w:eastAsiaTheme="minorEastAsia" w:hAnsi="Optima"/>
        </w:rPr>
        <w:t xml:space="preserve">) \cite{Li2009-qp}. Germline SNPs and indels were detected with </w:t>
      </w:r>
      <w:proofErr w:type="spellStart"/>
      <w:r w:rsidR="00987D0F" w:rsidRPr="00987D0F">
        <w:rPr>
          <w:rFonts w:ascii="Optima" w:eastAsiaTheme="minorEastAsia" w:hAnsi="Optima"/>
        </w:rPr>
        <w:t>deepvariant</w:t>
      </w:r>
      <w:proofErr w:type="spellEnd"/>
      <w:r w:rsidR="00987D0F" w:rsidRPr="00987D0F">
        <w:rPr>
          <w:rFonts w:ascii="Optima" w:eastAsiaTheme="minorEastAsia" w:hAnsi="Optima"/>
        </w:rPr>
        <w:t xml:space="preserve"> (version </w:t>
      </w:r>
      <w:r w:rsidR="00AD44A7">
        <w:rPr>
          <w:rFonts w:ascii="Optima" w:eastAsiaTheme="minorEastAsia" w:hAnsi="Optima"/>
        </w:rPr>
        <w:t>1.1.0</w:t>
      </w:r>
      <w:r w:rsidR="00987D0F" w:rsidRPr="00987D0F">
        <w:rPr>
          <w:rFonts w:ascii="Optima" w:eastAsiaTheme="minorEastAsia" w:hAnsi="Optima"/>
        </w:rPr>
        <w:t xml:space="preserve">) \cite{Poplin2018-ub}. VCF files were compressed and indexed with </w:t>
      </w:r>
      <w:proofErr w:type="spellStart"/>
      <w:r w:rsidR="00987D0F" w:rsidRPr="00987D0F">
        <w:rPr>
          <w:rFonts w:ascii="Optima" w:eastAsiaTheme="minorEastAsia" w:hAnsi="Optima"/>
        </w:rPr>
        <w:t>tabix</w:t>
      </w:r>
      <w:proofErr w:type="spellEnd"/>
      <w:r w:rsidR="00987D0F" w:rsidRPr="00987D0F">
        <w:rPr>
          <w:rFonts w:ascii="Optima" w:eastAsiaTheme="minorEastAsia" w:hAnsi="Optima"/>
        </w:rPr>
        <w:t xml:space="preserve"> \cite{Li2011-zj} </w:t>
      </w:r>
      <w:r w:rsidR="00F67213">
        <w:rPr>
          <w:rFonts w:ascii="Optima" w:eastAsiaTheme="minorEastAsia" w:hAnsi="Optima"/>
        </w:rPr>
        <w:t xml:space="preserve">and left aligned and normalised with </w:t>
      </w:r>
      <w:proofErr w:type="spellStart"/>
      <w:r w:rsidR="00F67213">
        <w:rPr>
          <w:rFonts w:ascii="Optima" w:eastAsiaTheme="minorEastAsia" w:hAnsi="Optima"/>
        </w:rPr>
        <w:t>bcftools</w:t>
      </w:r>
      <w:proofErr w:type="spellEnd"/>
      <w:r w:rsidR="00F67213">
        <w:rPr>
          <w:rFonts w:ascii="Optima" w:eastAsiaTheme="minorEastAsia" w:hAnsi="Optima"/>
        </w:rPr>
        <w:t xml:space="preserve"> (version </w:t>
      </w:r>
      <w:r w:rsidR="00F67213" w:rsidRPr="00F67213">
        <w:rPr>
          <w:rFonts w:ascii="Optima" w:eastAsiaTheme="minorEastAsia" w:hAnsi="Optima"/>
        </w:rPr>
        <w:t>1.17-7-g097bda6</w:t>
      </w:r>
      <w:r w:rsidR="00F67213">
        <w:rPr>
          <w:rFonts w:ascii="Optima" w:eastAsiaTheme="minorEastAsia" w:hAnsi="Optima"/>
        </w:rPr>
        <w:t>)</w:t>
      </w:r>
      <w:r w:rsidR="00771F8D">
        <w:rPr>
          <w:rFonts w:ascii="Optima" w:eastAsiaTheme="minorEastAsia" w:hAnsi="Optima"/>
        </w:rPr>
        <w:t xml:space="preserve"> </w:t>
      </w:r>
      <w:r w:rsidR="00F67213">
        <w:rPr>
          <w:rFonts w:ascii="Optima" w:eastAsiaTheme="minorEastAsia" w:hAnsi="Optima"/>
        </w:rPr>
        <w:t>\cite{</w:t>
      </w:r>
      <w:r w:rsidR="00771F8D" w:rsidRPr="00771F8D">
        <w:rPr>
          <w:rFonts w:ascii="Optima" w:eastAsiaTheme="minorEastAsia" w:hAnsi="Optima"/>
        </w:rPr>
        <w:t>Li2011-ag</w:t>
      </w:r>
      <w:r w:rsidR="00F67213">
        <w:rPr>
          <w:rFonts w:ascii="Optima" w:eastAsiaTheme="minorEastAsia" w:hAnsi="Optima"/>
        </w:rPr>
        <w:t>}</w:t>
      </w:r>
    </w:p>
    <w:p w14:paraId="3CCC761C" w14:textId="3EEE1867" w:rsidR="00987D0F" w:rsidRDefault="00987D0F" w:rsidP="00987D0F">
      <w:pPr>
        <w:rPr>
          <w:rFonts w:ascii="Optima" w:eastAsiaTheme="minorEastAsia" w:hAnsi="Optima"/>
        </w:rPr>
      </w:pPr>
    </w:p>
    <w:p w14:paraId="0990E8BF" w14:textId="77777777" w:rsidR="00A62EFF" w:rsidRDefault="00A62EFF" w:rsidP="00A62EFF">
      <w:pPr>
        <w:rPr>
          <w:rFonts w:ascii="Optima" w:eastAsiaTheme="minorEastAsia" w:hAnsi="Optima"/>
          <w:b/>
          <w:bCs/>
          <w:lang w:val="en-US"/>
        </w:rPr>
      </w:pPr>
      <w:r>
        <w:rPr>
          <w:rFonts w:ascii="Optima" w:eastAsiaTheme="minorEastAsia" w:hAnsi="Optima"/>
          <w:b/>
          <w:bCs/>
          <w:lang w:val="en-US"/>
        </w:rPr>
        <w:t>\subsection{CCS empirical base quality calculation}</w:t>
      </w:r>
    </w:p>
    <w:p w14:paraId="489CE3F2" w14:textId="77777777" w:rsidR="00C72622" w:rsidRDefault="00C72622" w:rsidP="00987D0F">
      <w:pPr>
        <w:rPr>
          <w:rFonts w:ascii="Optima" w:eastAsiaTheme="minorEastAsia" w:hAnsi="Optima"/>
          <w:lang w:val="en-US"/>
        </w:rPr>
      </w:pPr>
    </w:p>
    <w:p w14:paraId="256A1841" w14:textId="5A176DA2" w:rsidR="00C72622" w:rsidRDefault="00F1789C" w:rsidP="00F1789C">
      <w:pPr>
        <w:rPr>
          <w:rFonts w:ascii="Optima" w:eastAsiaTheme="minorEastAsia" w:hAnsi="Optima"/>
        </w:rPr>
      </w:pPr>
      <w:r w:rsidRPr="00F1789C">
        <w:rPr>
          <w:rFonts w:ascii="Optima" w:eastAsiaTheme="minorEastAsia" w:hAnsi="Optima"/>
        </w:rPr>
        <w:lastRenderedPageBreak/>
        <w:t xml:space="preserve">To assess the potential for somatic mutation detection with CCS reads, the accuracy of the BQ score estimate </w:t>
      </w:r>
      <w:r w:rsidR="002A78DA">
        <w:rPr>
          <w:rFonts w:ascii="Optima" w:eastAsiaTheme="minorEastAsia" w:hAnsi="Optima"/>
        </w:rPr>
        <w:t xml:space="preserve">were assessed </w:t>
      </w:r>
      <w:r w:rsidRPr="00F1789C">
        <w:rPr>
          <w:rFonts w:ascii="Optima" w:eastAsiaTheme="minorEastAsia" w:hAnsi="Optima"/>
        </w:rPr>
        <w:t xml:space="preserve">using CCS reads from cord blood granulocytes. The number of somatic mutations in cord blood granulocytes is limited to 40-50 somatic mutations per cell \cite{Osorio2018-mh}, and hence most SBS, excluding germline mutations, in cord blood granulocyte sample results from library, sequencing, alignment or bioinformatics error. The number of matches and mismatches were counted for each BQ score estimate to calculate the empirical BQ score. We considered reference allele and germline SNPs as matches and all other SBS as mismatches. </w:t>
      </w:r>
      <w:r w:rsidR="007E2212">
        <w:rPr>
          <w:rFonts w:ascii="Optima" w:eastAsiaTheme="minorEastAsia" w:hAnsi="Optima"/>
        </w:rPr>
        <w:t xml:space="preserve">Germline mutation detection using </w:t>
      </w:r>
      <w:proofErr w:type="spellStart"/>
      <w:r w:rsidR="007E2212">
        <w:rPr>
          <w:rFonts w:ascii="Optima" w:eastAsiaTheme="minorEastAsia" w:hAnsi="Optima"/>
        </w:rPr>
        <w:t>himut</w:t>
      </w:r>
      <w:proofErr w:type="spellEnd"/>
      <w:r w:rsidR="007E2212">
        <w:rPr>
          <w:rFonts w:ascii="Optima" w:eastAsiaTheme="minorEastAsia" w:hAnsi="Optima"/>
        </w:rPr>
        <w:t xml:space="preserve"> is described below. </w:t>
      </w:r>
      <w:r w:rsidRPr="00F1789C">
        <w:rPr>
          <w:rFonts w:ascii="Optima" w:eastAsiaTheme="minorEastAsia" w:hAnsi="Optima"/>
        </w:rPr>
        <w:t>We excluded germline SNPs with genotype quality (GQ) score below minimum GQ score of 20 and read depth above maximum depth threshold $4d + \sqrt</w:t>
      </w:r>
      <w:r>
        <w:rPr>
          <w:rFonts w:ascii="Optima" w:eastAsiaTheme="minorEastAsia" w:hAnsi="Optima"/>
        </w:rPr>
        <w:t>{</w:t>
      </w:r>
      <w:r w:rsidRPr="00F1789C">
        <w:rPr>
          <w:rFonts w:ascii="Optima" w:eastAsiaTheme="minorEastAsia" w:hAnsi="Optima"/>
        </w:rPr>
        <w:t>d</w:t>
      </w:r>
      <w:r>
        <w:rPr>
          <w:rFonts w:ascii="Optima" w:eastAsiaTheme="minorEastAsia" w:hAnsi="Optima"/>
        </w:rPr>
        <w:t>}</w:t>
      </w:r>
      <w:r w:rsidRPr="00F1789C">
        <w:rPr>
          <w:rFonts w:ascii="Optima" w:eastAsiaTheme="minorEastAsia" w:hAnsi="Optima"/>
        </w:rPr>
        <w:t>$, where $d$ is the average read depth, from analysis.</w:t>
      </w:r>
      <w:r w:rsidR="005C6E7C">
        <w:rPr>
          <w:rFonts w:ascii="Optima" w:eastAsiaTheme="minorEastAsia" w:hAnsi="Optima"/>
        </w:rPr>
        <w:t xml:space="preserve"> </w:t>
      </w:r>
      <w:r w:rsidR="007E2212">
        <w:rPr>
          <w:rFonts w:ascii="Optima" w:eastAsiaTheme="minorEastAsia" w:hAnsi="Optima"/>
        </w:rPr>
        <w:t xml:space="preserve">We, thereafter, calculated </w:t>
      </w:r>
      <w:proofErr w:type="spellStart"/>
      <w:r w:rsidR="007E2212">
        <w:rPr>
          <w:rFonts w:ascii="Optima" w:eastAsiaTheme="minorEastAsia" w:hAnsi="Optima"/>
        </w:rPr>
        <w:t>Phred</w:t>
      </w:r>
      <w:proofErr w:type="spellEnd"/>
      <w:r w:rsidR="007E2212">
        <w:rPr>
          <w:rFonts w:ascii="Optima" w:eastAsiaTheme="minorEastAsia" w:hAnsi="Optima"/>
        </w:rPr>
        <w:t xml:space="preserve">-scaled </w:t>
      </w:r>
      <w:r w:rsidR="00D84648">
        <w:rPr>
          <w:rFonts w:ascii="Optima" w:eastAsiaTheme="minorEastAsia" w:hAnsi="Optima"/>
        </w:rPr>
        <w:t xml:space="preserve">quality scores as </w:t>
      </w:r>
      <w:r w:rsidR="00D84648" w:rsidRPr="00E81872">
        <w:rPr>
          <w:rFonts w:ascii="Optima" w:eastAsiaTheme="minorEastAsia" w:hAnsi="Optima"/>
        </w:rPr>
        <w:t>such</w:t>
      </w:r>
      <w:r w:rsidR="00E81872" w:rsidRPr="00E81872">
        <w:rPr>
          <w:rFonts w:ascii="Optima" w:eastAsiaTheme="minorEastAsia" w:hAnsi="Optima"/>
        </w:rPr>
        <w:t xml:space="preserve"> \ref{eq:1}:</w:t>
      </w:r>
    </w:p>
    <w:p w14:paraId="74E6071D" w14:textId="77777777" w:rsidR="00E72486" w:rsidRDefault="00E72486" w:rsidP="00F1789C">
      <w:pPr>
        <w:rPr>
          <w:rFonts w:ascii="Optima" w:eastAsiaTheme="minorEastAsia" w:hAnsi="Optima"/>
        </w:rPr>
      </w:pPr>
    </w:p>
    <w:p w14:paraId="634C6AC1" w14:textId="63B3DF66" w:rsidR="00E72486" w:rsidRPr="00E81872" w:rsidRDefault="00E72486" w:rsidP="00E81872">
      <w:pPr>
        <w:rPr>
          <w:rFonts w:ascii="Optima" w:eastAsiaTheme="minorEastAsia" w:hAnsi="Optima"/>
        </w:rPr>
      </w:pPr>
      <w:r w:rsidRPr="00E81872">
        <w:rPr>
          <w:rFonts w:ascii="Optima" w:eastAsiaTheme="minorEastAsia" w:hAnsi="Optima"/>
        </w:rPr>
        <w:t>\begin{equation}</w:t>
      </w:r>
      <w:r w:rsidR="00E81872" w:rsidRPr="00E81872">
        <w:rPr>
          <w:rFonts w:ascii="Optima" w:eastAsiaTheme="minorEastAsia" w:hAnsi="Optima"/>
        </w:rPr>
        <w:t xml:space="preserve"> \label{eq:1}</w:t>
      </w:r>
    </w:p>
    <w:p w14:paraId="05A84A6E" w14:textId="77777777" w:rsidR="00E72486" w:rsidRPr="00E72486" w:rsidRDefault="00E72486" w:rsidP="00E72486">
      <w:pPr>
        <w:rPr>
          <w:rFonts w:ascii="Optima" w:eastAsiaTheme="minorEastAsia" w:hAnsi="Optima"/>
        </w:rPr>
      </w:pPr>
      <w:r w:rsidRPr="00E72486">
        <w:rPr>
          <w:rFonts w:ascii="Optima" w:eastAsiaTheme="minorEastAsia" w:hAnsi="Optima"/>
        </w:rPr>
        <w:t>\text{empirical BQ} = -10 \times \log_{10} \Big( \frac{\text{mismatch count}}{\text{match count}} \Big)</w:t>
      </w:r>
    </w:p>
    <w:p w14:paraId="4178C27A" w14:textId="243C090C" w:rsidR="00D84648" w:rsidRPr="00E72486" w:rsidRDefault="00E72486" w:rsidP="00E72486">
      <w:pPr>
        <w:rPr>
          <w:rFonts w:ascii="Optima" w:eastAsiaTheme="minorEastAsia" w:hAnsi="Optima"/>
        </w:rPr>
      </w:pPr>
      <w:r w:rsidRPr="00E72486">
        <w:rPr>
          <w:rFonts w:ascii="Optima" w:eastAsiaTheme="minorEastAsia" w:hAnsi="Optima"/>
        </w:rPr>
        <w:t>\end{equation}</w:t>
      </w:r>
    </w:p>
    <w:p w14:paraId="361A096A" w14:textId="77777777" w:rsidR="00F1789C" w:rsidRDefault="00F1789C" w:rsidP="00987D0F">
      <w:pPr>
        <w:rPr>
          <w:rFonts w:ascii="Optima" w:eastAsiaTheme="minorEastAsia" w:hAnsi="Optima"/>
        </w:rPr>
      </w:pPr>
    </w:p>
    <w:p w14:paraId="45797983" w14:textId="1A208966" w:rsidR="00A62EFF" w:rsidRPr="00F61ABA" w:rsidRDefault="003338A3" w:rsidP="00987D0F">
      <w:pPr>
        <w:rPr>
          <w:rFonts w:ascii="Optima" w:eastAsiaTheme="minorEastAsia" w:hAnsi="Optima"/>
          <w:lang w:val="en-US"/>
        </w:rPr>
      </w:pPr>
      <w:r>
        <w:rPr>
          <w:rFonts w:ascii="Optima" w:eastAsiaTheme="minorEastAsia" w:hAnsi="Optima"/>
          <w:lang w:val="en-US"/>
        </w:rPr>
        <w:t xml:space="preserve">To calculate the trinucleotide sequence context </w:t>
      </w:r>
      <w:r w:rsidR="007E2212">
        <w:rPr>
          <w:rFonts w:ascii="Optima" w:eastAsiaTheme="minorEastAsia" w:hAnsi="Optima"/>
          <w:lang w:val="en-US"/>
        </w:rPr>
        <w:t xml:space="preserve">dependent CCS </w:t>
      </w:r>
      <w:r>
        <w:rPr>
          <w:rFonts w:ascii="Optima" w:eastAsiaTheme="minorEastAsia" w:hAnsi="Optima"/>
          <w:lang w:val="en-US"/>
        </w:rPr>
        <w:t>error rate,</w:t>
      </w:r>
      <w:r w:rsidR="007E2212">
        <w:rPr>
          <w:rFonts w:ascii="Optima" w:eastAsiaTheme="minorEastAsia" w:hAnsi="Optima"/>
          <w:lang w:val="en-US"/>
        </w:rPr>
        <w:t xml:space="preserve"> </w:t>
      </w:r>
      <w:r w:rsidR="00E97328">
        <w:rPr>
          <w:rFonts w:ascii="Optima" w:eastAsiaTheme="minorEastAsia" w:hAnsi="Optima"/>
          <w:lang w:val="en-US"/>
        </w:rPr>
        <w:t>CCS reads from the cord blood sample</w:t>
      </w:r>
      <w:r w:rsidR="00492522">
        <w:rPr>
          <w:rFonts w:ascii="Optima" w:eastAsiaTheme="minorEastAsia" w:hAnsi="Optima"/>
          <w:lang w:val="en-US"/>
        </w:rPr>
        <w:t xml:space="preserve"> were reconstructed, with the</w:t>
      </w:r>
      <w:r w:rsidR="000058AC">
        <w:rPr>
          <w:rFonts w:ascii="Optima" w:eastAsiaTheme="minorEastAsia" w:hAnsi="Optima"/>
          <w:lang w:val="en-US"/>
        </w:rPr>
        <w:t xml:space="preserve"> number of subreads for each</w:t>
      </w:r>
      <w:r w:rsidR="00E97328">
        <w:rPr>
          <w:rFonts w:ascii="Optima" w:eastAsiaTheme="minorEastAsia" w:hAnsi="Optima"/>
          <w:lang w:val="en-US"/>
        </w:rPr>
        <w:t xml:space="preserve"> CCS read </w:t>
      </w:r>
      <w:r w:rsidR="00492522">
        <w:rPr>
          <w:rFonts w:ascii="Optima" w:eastAsiaTheme="minorEastAsia" w:hAnsi="Optima"/>
          <w:lang w:val="en-US"/>
        </w:rPr>
        <w:t xml:space="preserve">set </w:t>
      </w:r>
      <w:r w:rsidR="00E97328">
        <w:rPr>
          <w:rFonts w:ascii="Optima" w:eastAsiaTheme="minorEastAsia" w:hAnsi="Optima"/>
          <w:lang w:val="en-US"/>
        </w:rPr>
        <w:t xml:space="preserve">to 10 full-length subreads (the reasons are discussed in chapter 3). </w:t>
      </w:r>
      <w:r w:rsidR="00492522">
        <w:rPr>
          <w:rFonts w:ascii="Optima" w:eastAsiaTheme="minorEastAsia" w:hAnsi="Optima"/>
          <w:lang w:val="en-US"/>
        </w:rPr>
        <w:t xml:space="preserve">Cord blood </w:t>
      </w:r>
      <w:r w:rsidR="000058AC">
        <w:rPr>
          <w:rFonts w:ascii="Optima" w:eastAsiaTheme="minorEastAsia" w:hAnsi="Optima"/>
          <w:lang w:val="en-US"/>
        </w:rPr>
        <w:t xml:space="preserve">CCS reads were subsequently processed as described above and below for read alignment and </w:t>
      </w:r>
      <w:r w:rsidR="00492522">
        <w:rPr>
          <w:rFonts w:ascii="Optima" w:eastAsiaTheme="minorEastAsia" w:hAnsi="Optima"/>
          <w:lang w:val="en-US"/>
        </w:rPr>
        <w:t>somatic mutation</w:t>
      </w:r>
      <w:r w:rsidR="000058AC">
        <w:rPr>
          <w:rFonts w:ascii="Optima" w:eastAsiaTheme="minorEastAsia" w:hAnsi="Optima"/>
          <w:lang w:val="en-US"/>
        </w:rPr>
        <w:t xml:space="preserve"> detection. </w:t>
      </w:r>
      <w:r w:rsidR="00F61ABA">
        <w:rPr>
          <w:rFonts w:ascii="Optima" w:eastAsiaTheme="minorEastAsia" w:hAnsi="Optima"/>
          <w:lang w:val="en-US"/>
        </w:rPr>
        <w:t xml:space="preserve">To estimate the number of false positive mutations, </w:t>
      </w:r>
      <w:r w:rsidR="007E2212">
        <w:rPr>
          <w:rFonts w:ascii="Optima" w:eastAsiaTheme="minorEastAsia" w:hAnsi="Optima"/>
          <w:lang w:val="en-US"/>
        </w:rPr>
        <w:t xml:space="preserve">the number of true positive somatic mutations </w:t>
      </w:r>
      <w:r w:rsidR="00F61ABA">
        <w:rPr>
          <w:rFonts w:ascii="Optima" w:eastAsiaTheme="minorEastAsia" w:hAnsi="Optima"/>
          <w:lang w:val="en-US"/>
        </w:rPr>
        <w:t xml:space="preserve">were estimated </w:t>
      </w:r>
      <w:r w:rsidR="007E2212">
        <w:rPr>
          <w:rFonts w:ascii="Optima" w:eastAsiaTheme="minorEastAsia" w:hAnsi="Optima"/>
          <w:lang w:val="en-US"/>
        </w:rPr>
        <w:t xml:space="preserve">from the number of callable bases and the cord blood somatic mutational process </w:t>
      </w:r>
      <w:r w:rsidR="007E2212" w:rsidRPr="000058AC">
        <w:rPr>
          <w:rFonts w:ascii="Optima" w:eastAsiaTheme="minorEastAsia" w:hAnsi="Optima"/>
        </w:rPr>
        <w:t>\cite{</w:t>
      </w:r>
      <w:r w:rsidR="000058AC" w:rsidRPr="000058AC">
        <w:rPr>
          <w:rFonts w:ascii="Optima" w:eastAsiaTheme="minorEastAsia" w:hAnsi="Optima"/>
        </w:rPr>
        <w:t>Mitchell2022-ry</w:t>
      </w:r>
      <w:r w:rsidR="007E2212" w:rsidRPr="000058AC">
        <w:rPr>
          <w:rFonts w:ascii="Optima" w:eastAsiaTheme="minorEastAsia" w:hAnsi="Optima"/>
        </w:rPr>
        <w:t>}</w:t>
      </w:r>
      <w:r w:rsidR="00F61ABA">
        <w:rPr>
          <w:rFonts w:ascii="Optima" w:eastAsiaTheme="minorEastAsia" w:hAnsi="Optima"/>
        </w:rPr>
        <w:t xml:space="preserve"> and were subtracted from the number of trinucleotide sequence context normalised somatic mutation counts. The number of trinucleotide sequence context normalised false positive somatic mutation counts, and the number of callable trinucleotide bases were used to estimate the </w:t>
      </w:r>
      <w:r w:rsidR="00F61ABA">
        <w:rPr>
          <w:rFonts w:ascii="Optima" w:eastAsiaTheme="minorEastAsia" w:hAnsi="Optima"/>
          <w:lang w:val="en-US"/>
        </w:rPr>
        <w:t xml:space="preserve">the trinucleotide sequence context dependent CCS error rate. </w:t>
      </w:r>
    </w:p>
    <w:p w14:paraId="57D0B6A9" w14:textId="77777777" w:rsidR="00A62EFF" w:rsidRPr="00AA60E9" w:rsidRDefault="00A62EFF" w:rsidP="00987D0F">
      <w:pPr>
        <w:rPr>
          <w:rFonts w:ascii="Optima" w:eastAsiaTheme="minorEastAsia" w:hAnsi="Optima"/>
          <w:lang w:val="en-US"/>
        </w:rPr>
      </w:pPr>
    </w:p>
    <w:p w14:paraId="0ADBD76F" w14:textId="77777777" w:rsidR="00987D0F" w:rsidRPr="00903CF9" w:rsidRDefault="00987D0F" w:rsidP="00987D0F">
      <w:pPr>
        <w:rPr>
          <w:rFonts w:ascii="Optima" w:eastAsiaTheme="minorEastAsia" w:hAnsi="Optima"/>
          <w:b/>
          <w:bCs/>
        </w:rPr>
      </w:pPr>
      <w:r w:rsidRPr="00903CF9">
        <w:rPr>
          <w:rFonts w:ascii="Optima" w:eastAsiaTheme="minorEastAsia" w:hAnsi="Optima"/>
          <w:b/>
          <w:bCs/>
        </w:rPr>
        <w:t>\subsection{Germline and somatic mutation detection}</w:t>
      </w:r>
    </w:p>
    <w:p w14:paraId="2EE466D6" w14:textId="7948C7CA" w:rsidR="00987D0F" w:rsidRDefault="00987D0F" w:rsidP="00987D0F">
      <w:pPr>
        <w:rPr>
          <w:rFonts w:ascii="Optima" w:eastAsiaTheme="minorEastAsia" w:hAnsi="Optima"/>
        </w:rPr>
      </w:pPr>
    </w:p>
    <w:p w14:paraId="72D3ABD4" w14:textId="77777777" w:rsidR="00625696" w:rsidRDefault="0039015B" w:rsidP="00987D0F">
      <w:pPr>
        <w:rPr>
          <w:rFonts w:ascii="Optima" w:eastAsiaTheme="minorEastAsia" w:hAnsi="Optima"/>
        </w:rPr>
      </w:pPr>
      <w:r>
        <w:rPr>
          <w:rFonts w:ascii="Optima" w:eastAsiaTheme="minorEastAsia" w:hAnsi="Optima"/>
        </w:rPr>
        <w:t>Germline and somatic mutations are both detected from bulk normal tissue a without matched normal</w:t>
      </w:r>
      <w:r w:rsidR="00BA146D">
        <w:rPr>
          <w:rFonts w:ascii="Optima" w:eastAsiaTheme="minorEastAsia" w:hAnsi="Optima"/>
        </w:rPr>
        <w:t xml:space="preserve"> leveraging CCS read length and base accuracy, characteristics unique to CCS reads and </w:t>
      </w:r>
      <w:r w:rsidR="001A082D">
        <w:rPr>
          <w:rFonts w:ascii="Optima" w:eastAsiaTheme="minorEastAsia" w:hAnsi="Optima"/>
        </w:rPr>
        <w:t>applicable hard filters from previous publications \</w:t>
      </w:r>
      <w:r w:rsidR="00BA146D">
        <w:rPr>
          <w:rFonts w:ascii="Optima" w:eastAsiaTheme="minorEastAsia" w:hAnsi="Optima"/>
        </w:rPr>
        <w:t>cite{</w:t>
      </w:r>
      <w:r w:rsidR="00206252" w:rsidRPr="00206252">
        <w:rPr>
          <w:rFonts w:ascii="Optima" w:eastAsiaTheme="minorEastAsia" w:hAnsi="Optima"/>
        </w:rPr>
        <w:t>DePristo2011-vf</w:t>
      </w:r>
      <w:r w:rsidR="00206252">
        <w:rPr>
          <w:rFonts w:ascii="Optima" w:eastAsiaTheme="minorEastAsia" w:hAnsi="Optima"/>
        </w:rPr>
        <w:t xml:space="preserve">, </w:t>
      </w:r>
      <w:r w:rsidR="00206252" w:rsidRPr="00206252">
        <w:rPr>
          <w:rFonts w:ascii="Optima" w:eastAsiaTheme="minorEastAsia" w:hAnsi="Optima"/>
        </w:rPr>
        <w:t>Kim2018-qi</w:t>
      </w:r>
      <w:r w:rsidR="00BA146D">
        <w:rPr>
          <w:rFonts w:ascii="Optima" w:eastAsiaTheme="minorEastAsia" w:hAnsi="Optima"/>
        </w:rPr>
        <w:t xml:space="preserve">}. </w:t>
      </w:r>
      <w:r w:rsidR="003B4275">
        <w:rPr>
          <w:rFonts w:ascii="Optima" w:eastAsiaTheme="minorEastAsia" w:hAnsi="Optima"/>
        </w:rPr>
        <w:t>BAM file with</w:t>
      </w:r>
      <w:r w:rsidR="00EA1D6B">
        <w:rPr>
          <w:rFonts w:ascii="Optima" w:eastAsiaTheme="minorEastAsia" w:hAnsi="Optima"/>
        </w:rPr>
        <w:t xml:space="preserve"> sorted </w:t>
      </w:r>
      <w:r w:rsidR="003B4275">
        <w:rPr>
          <w:rFonts w:ascii="Optima" w:eastAsiaTheme="minorEastAsia" w:hAnsi="Optima"/>
        </w:rPr>
        <w:t xml:space="preserve">primary read alignments is the only required input to obtain a VCF file with somatic mutations. </w:t>
      </w:r>
    </w:p>
    <w:p w14:paraId="6B8661C6" w14:textId="77777777" w:rsidR="00625696" w:rsidRDefault="00625696" w:rsidP="00987D0F">
      <w:pPr>
        <w:rPr>
          <w:rFonts w:ascii="Optima" w:eastAsiaTheme="minorEastAsia" w:hAnsi="Optima"/>
        </w:rPr>
      </w:pPr>
    </w:p>
    <w:p w14:paraId="77A23A32" w14:textId="6AB9E5C1" w:rsidR="00D617B5" w:rsidRDefault="00FF77DE" w:rsidP="00987D0F">
      <w:pPr>
        <w:rPr>
          <w:rFonts w:ascii="Optima" w:eastAsiaTheme="minorEastAsia" w:hAnsi="Optima"/>
        </w:rPr>
      </w:pPr>
      <w:r>
        <w:rPr>
          <w:rFonts w:ascii="Optima" w:eastAsiaTheme="minorEastAsia" w:hAnsi="Optima"/>
        </w:rPr>
        <w:t>Upon initiation, r</w:t>
      </w:r>
      <w:r w:rsidR="00BB7E71">
        <w:rPr>
          <w:rFonts w:ascii="Optima" w:eastAsiaTheme="minorEastAsia" w:hAnsi="Optima"/>
        </w:rPr>
        <w:t>ead</w:t>
      </w:r>
      <w:r w:rsidR="003B4275">
        <w:rPr>
          <w:rFonts w:ascii="Optima" w:eastAsiaTheme="minorEastAsia" w:hAnsi="Optima"/>
        </w:rPr>
        <w:t xml:space="preserve"> alignments</w:t>
      </w:r>
      <w:r w:rsidR="00BB7E71">
        <w:rPr>
          <w:rFonts w:ascii="Optima" w:eastAsiaTheme="minorEastAsia" w:hAnsi="Optima"/>
        </w:rPr>
        <w:t xml:space="preserve"> are</w:t>
      </w:r>
      <w:r>
        <w:rPr>
          <w:rFonts w:ascii="Optima" w:eastAsiaTheme="minorEastAsia" w:hAnsi="Optima"/>
        </w:rPr>
        <w:t xml:space="preserve"> first</w:t>
      </w:r>
      <w:r w:rsidR="00BB7E71">
        <w:rPr>
          <w:rFonts w:ascii="Optima" w:eastAsiaTheme="minorEastAsia" w:hAnsi="Optima"/>
        </w:rPr>
        <w:t xml:space="preserve"> randomly sampled from each target chromosome to </w:t>
      </w:r>
      <w:r>
        <w:rPr>
          <w:rFonts w:ascii="Optima" w:eastAsiaTheme="minorEastAsia" w:hAnsi="Optima"/>
        </w:rPr>
        <w:t>compute</w:t>
      </w:r>
      <w:r w:rsidR="00BB7E71">
        <w:rPr>
          <w:rFonts w:ascii="Optima" w:eastAsiaTheme="minorEastAsia" w:hAnsi="Optima"/>
        </w:rPr>
        <w:t xml:space="preserve"> the lower and upper bound read length and </w:t>
      </w:r>
      <w:r w:rsidR="008A6300">
        <w:rPr>
          <w:rFonts w:ascii="Optima" w:eastAsiaTheme="minorEastAsia" w:hAnsi="Optima"/>
        </w:rPr>
        <w:t>maximum</w:t>
      </w:r>
      <w:r w:rsidR="00BB7E71">
        <w:rPr>
          <w:rFonts w:ascii="Optima" w:eastAsiaTheme="minorEastAsia" w:hAnsi="Optima"/>
        </w:rPr>
        <w:t xml:space="preserve"> </w:t>
      </w:r>
      <w:r w:rsidR="008A6300">
        <w:rPr>
          <w:rFonts w:ascii="Optima" w:eastAsiaTheme="minorEastAsia" w:hAnsi="Optima"/>
        </w:rPr>
        <w:t xml:space="preserve">read </w:t>
      </w:r>
      <w:r w:rsidR="00BB7E71">
        <w:rPr>
          <w:rFonts w:ascii="Optima" w:eastAsiaTheme="minorEastAsia" w:hAnsi="Optima"/>
        </w:rPr>
        <w:t>depth threshold</w:t>
      </w:r>
      <w:r w:rsidR="00F87982">
        <w:rPr>
          <w:rFonts w:ascii="Optima" w:eastAsiaTheme="minorEastAsia" w:hAnsi="Optima"/>
        </w:rPr>
        <w:t xml:space="preserve"> </w:t>
      </w:r>
      <w:r w:rsidR="00F87982" w:rsidRPr="00F1789C">
        <w:rPr>
          <w:rFonts w:ascii="Optima" w:eastAsiaTheme="minorEastAsia" w:hAnsi="Optima"/>
        </w:rPr>
        <w:t>$4d + \sqrt</w:t>
      </w:r>
      <w:r w:rsidR="00F87982">
        <w:rPr>
          <w:rFonts w:ascii="Optima" w:eastAsiaTheme="minorEastAsia" w:hAnsi="Optima"/>
        </w:rPr>
        <w:t>{</w:t>
      </w:r>
      <w:r w:rsidR="00F87982" w:rsidRPr="00F1789C">
        <w:rPr>
          <w:rFonts w:ascii="Optima" w:eastAsiaTheme="minorEastAsia" w:hAnsi="Optima"/>
        </w:rPr>
        <w:t>d</w:t>
      </w:r>
      <w:r w:rsidR="00F87982">
        <w:rPr>
          <w:rFonts w:ascii="Optima" w:eastAsiaTheme="minorEastAsia" w:hAnsi="Optima"/>
        </w:rPr>
        <w:t>}</w:t>
      </w:r>
      <w:r w:rsidR="00F87982" w:rsidRPr="00F1789C">
        <w:rPr>
          <w:rFonts w:ascii="Optima" w:eastAsiaTheme="minorEastAsia" w:hAnsi="Optima"/>
        </w:rPr>
        <w:t>$</w:t>
      </w:r>
      <w:r w:rsidR="00F87982">
        <w:rPr>
          <w:rFonts w:ascii="Optima" w:eastAsiaTheme="minorEastAsia" w:hAnsi="Optima"/>
        </w:rPr>
        <w:t xml:space="preserve"> </w:t>
      </w:r>
      <w:r w:rsidR="00F87982" w:rsidRPr="00F1789C">
        <w:rPr>
          <w:rFonts w:ascii="Optima" w:eastAsiaTheme="minorEastAsia" w:hAnsi="Optima"/>
        </w:rPr>
        <w:t>where $d$ is the average read depth</w:t>
      </w:r>
      <w:r w:rsidR="004037C8">
        <w:rPr>
          <w:rFonts w:ascii="Optima" w:eastAsiaTheme="minorEastAsia" w:hAnsi="Optima"/>
        </w:rPr>
        <w:t xml:space="preserve">. SBS are collected from reads </w:t>
      </w:r>
      <w:r w:rsidR="00C96404">
        <w:rPr>
          <w:rFonts w:ascii="Optima" w:eastAsiaTheme="minorEastAsia" w:hAnsi="Optima"/>
        </w:rPr>
        <w:t xml:space="preserve">with average read accuracy, mapping quality score (MAPQ) and sequence identity above a predefined threshold. In addition, read length must be between the lower and upper bound read length to prevent </w:t>
      </w:r>
      <w:r w:rsidR="00E523B1">
        <w:rPr>
          <w:rFonts w:ascii="Optima" w:eastAsiaTheme="minorEastAsia" w:hAnsi="Optima"/>
        </w:rPr>
        <w:t xml:space="preserve">somatic mutation detection from chimeric or fragmented reads. A naive Bayesian genotyper, thereafter, is applied to each SBS to distinguish germline mutations from somatic mutation candidates. </w:t>
      </w:r>
    </w:p>
    <w:p w14:paraId="46DA4422" w14:textId="53FFF4AC" w:rsidR="0039015B" w:rsidRDefault="0039015B" w:rsidP="00987D0F">
      <w:pPr>
        <w:rPr>
          <w:rFonts w:ascii="Optima" w:eastAsiaTheme="minorEastAsia" w:hAnsi="Optima"/>
        </w:rPr>
      </w:pPr>
    </w:p>
    <w:p w14:paraId="04887595" w14:textId="31F588DA" w:rsidR="003E7C7E" w:rsidRDefault="00EA1D6B" w:rsidP="003E7C7E">
      <w:pPr>
        <w:rPr>
          <w:rFonts w:ascii="Optima" w:eastAsiaTheme="minorEastAsia" w:hAnsi="Optima"/>
        </w:rPr>
      </w:pPr>
      <w:r>
        <w:rPr>
          <w:rFonts w:ascii="Optima" w:eastAsiaTheme="minorEastAsia" w:hAnsi="Optima"/>
        </w:rPr>
        <w:t xml:space="preserve">To distinguish germline mutations from somatic mutations, </w:t>
      </w:r>
      <w:r w:rsidR="003066D3">
        <w:rPr>
          <w:rFonts w:ascii="Optima" w:eastAsiaTheme="minorEastAsia" w:hAnsi="Optima"/>
        </w:rPr>
        <w:t xml:space="preserve">a naive Bayesian genotyper is </w:t>
      </w:r>
      <w:r w:rsidR="003A431D">
        <w:rPr>
          <w:rFonts w:ascii="Optima" w:eastAsiaTheme="minorEastAsia" w:hAnsi="Optima"/>
        </w:rPr>
        <w:t xml:space="preserve">first </w:t>
      </w:r>
      <w:r w:rsidR="003066D3">
        <w:rPr>
          <w:rFonts w:ascii="Optima" w:eastAsiaTheme="minorEastAsia" w:hAnsi="Optima"/>
        </w:rPr>
        <w:t xml:space="preserve">applied to each </w:t>
      </w:r>
      <w:r w:rsidR="003A431D">
        <w:rPr>
          <w:rFonts w:ascii="Optima" w:eastAsiaTheme="minorEastAsia" w:hAnsi="Optima"/>
        </w:rPr>
        <w:t>substitution</w:t>
      </w:r>
      <w:r w:rsidR="003066D3">
        <w:rPr>
          <w:rFonts w:ascii="Optima" w:eastAsiaTheme="minorEastAsia" w:hAnsi="Optima"/>
        </w:rPr>
        <w:t xml:space="preserve"> to determine whether the data $(D)$ supports a</w:t>
      </w:r>
      <w:r w:rsidR="003A431D">
        <w:rPr>
          <w:rFonts w:ascii="Optima" w:eastAsiaTheme="minorEastAsia" w:hAnsi="Optima"/>
        </w:rPr>
        <w:t xml:space="preserve"> </w:t>
      </w:r>
      <w:r w:rsidR="004037C8">
        <w:rPr>
          <w:rFonts w:ascii="Optima" w:eastAsiaTheme="minorEastAsia" w:hAnsi="Optima"/>
        </w:rPr>
        <w:t>germline mutation or a somatic mutation candidate</w:t>
      </w:r>
      <w:r w:rsidR="00E523B1">
        <w:rPr>
          <w:rFonts w:ascii="Optima" w:eastAsiaTheme="minorEastAsia" w:hAnsi="Optima"/>
        </w:rPr>
        <w:t xml:space="preserve"> </w:t>
      </w:r>
      <w:r w:rsidR="003E7C7E" w:rsidRPr="00E81872">
        <w:rPr>
          <w:rFonts w:ascii="Optima" w:eastAsiaTheme="minorEastAsia" w:hAnsi="Optima"/>
        </w:rPr>
        <w:t>\ref{eq:</w:t>
      </w:r>
      <w:r w:rsidR="003E7C7E">
        <w:rPr>
          <w:rFonts w:ascii="Optima" w:eastAsiaTheme="minorEastAsia" w:hAnsi="Optima"/>
        </w:rPr>
        <w:t>2</w:t>
      </w:r>
      <w:r w:rsidR="003E7C7E" w:rsidRPr="00E81872">
        <w:rPr>
          <w:rFonts w:ascii="Optima" w:eastAsiaTheme="minorEastAsia" w:hAnsi="Optima"/>
        </w:rPr>
        <w:t>}:</w:t>
      </w:r>
    </w:p>
    <w:p w14:paraId="1B1BAC5E" w14:textId="547F6626" w:rsidR="003E7C7E" w:rsidRPr="00E81872" w:rsidRDefault="003E7C7E" w:rsidP="003E7C7E">
      <w:pPr>
        <w:rPr>
          <w:rFonts w:ascii="Optima" w:eastAsiaTheme="minorEastAsia" w:hAnsi="Optima"/>
        </w:rPr>
      </w:pPr>
      <w:r w:rsidRPr="00E81872">
        <w:rPr>
          <w:rFonts w:ascii="Optima" w:eastAsiaTheme="minorEastAsia" w:hAnsi="Optima"/>
        </w:rPr>
        <w:lastRenderedPageBreak/>
        <w:t>\begin{equation} \label{eq:</w:t>
      </w:r>
      <w:r>
        <w:rPr>
          <w:rFonts w:ascii="Optima" w:eastAsiaTheme="minorEastAsia" w:hAnsi="Optima"/>
        </w:rPr>
        <w:t>2</w:t>
      </w:r>
      <w:r w:rsidRPr="00E81872">
        <w:rPr>
          <w:rFonts w:ascii="Optima" w:eastAsiaTheme="minorEastAsia" w:hAnsi="Optima"/>
        </w:rPr>
        <w:t>}</w:t>
      </w:r>
    </w:p>
    <w:p w14:paraId="0FB04481" w14:textId="77777777" w:rsidR="003E7C7E" w:rsidRPr="00E72486" w:rsidRDefault="003E7C7E" w:rsidP="003E7C7E">
      <w:pPr>
        <w:rPr>
          <w:rFonts w:ascii="Optima" w:eastAsiaTheme="minorEastAsia" w:hAnsi="Optima"/>
        </w:rPr>
      </w:pPr>
      <w:r w:rsidRPr="00E72486">
        <w:rPr>
          <w:rFonts w:ascii="Optima" w:eastAsiaTheme="minorEastAsia" w:hAnsi="Optima"/>
        </w:rPr>
        <w:t>\text{empirical BQ} = -10 \times \log_{10} \Big( \frac{\text{mismatch count}}{\text{match count}} \Big)</w:t>
      </w:r>
    </w:p>
    <w:p w14:paraId="7840BEBC" w14:textId="77777777" w:rsidR="003E7C7E" w:rsidRPr="00E72486" w:rsidRDefault="003E7C7E" w:rsidP="003E7C7E">
      <w:pPr>
        <w:rPr>
          <w:rFonts w:ascii="Optima" w:eastAsiaTheme="minorEastAsia" w:hAnsi="Optima"/>
        </w:rPr>
      </w:pPr>
      <w:r w:rsidRPr="00E72486">
        <w:rPr>
          <w:rFonts w:ascii="Optima" w:eastAsiaTheme="minorEastAsia" w:hAnsi="Optima"/>
        </w:rPr>
        <w:t>\end{equation}</w:t>
      </w:r>
    </w:p>
    <w:p w14:paraId="2353B5AE" w14:textId="02139186" w:rsidR="004037C8" w:rsidRDefault="004037C8" w:rsidP="00987D0F">
      <w:pPr>
        <w:rPr>
          <w:rFonts w:ascii="Optima" w:eastAsiaTheme="minorEastAsia" w:hAnsi="Optima"/>
        </w:rPr>
      </w:pPr>
    </w:p>
    <w:p w14:paraId="3E438B58" w14:textId="77777777" w:rsidR="004037C8" w:rsidRDefault="004037C8" w:rsidP="00987D0F">
      <w:pPr>
        <w:rPr>
          <w:rFonts w:ascii="Optima" w:eastAsiaTheme="minorEastAsia" w:hAnsi="Optima"/>
        </w:rPr>
      </w:pPr>
    </w:p>
    <w:p w14:paraId="34056C35" w14:textId="77777777" w:rsidR="004037C8" w:rsidRDefault="004037C8" w:rsidP="00987D0F">
      <w:pPr>
        <w:rPr>
          <w:rFonts w:ascii="Optima" w:eastAsiaTheme="minorEastAsia" w:hAnsi="Optima"/>
        </w:rPr>
      </w:pPr>
    </w:p>
    <w:p w14:paraId="765F1748" w14:textId="75A2B166" w:rsidR="004037C8" w:rsidRDefault="004037C8" w:rsidP="00987D0F">
      <w:pPr>
        <w:rPr>
          <w:rFonts w:ascii="Optima" w:eastAsiaTheme="minorEastAsia" w:hAnsi="Optima"/>
        </w:rPr>
      </w:pPr>
      <w:r>
        <w:rPr>
          <w:rFonts w:ascii="Optima" w:eastAsiaTheme="minorEastAsia" w:hAnsi="Optima"/>
        </w:rPr>
        <w:t xml:space="preserve">The genotyper considers 10 possible genotypes </w:t>
      </w:r>
      <w:r w:rsidRPr="00987D0F">
        <w:rPr>
          <w:rFonts w:ascii="Optima" w:eastAsiaTheme="minorEastAsia" w:hAnsi="Optima"/>
        </w:rPr>
        <w:t>(AA, CA, CC, CT, GA, GC, GG, GT, TA, TT)</w:t>
      </w:r>
    </w:p>
    <w:p w14:paraId="47F41183" w14:textId="77777777" w:rsidR="004037C8" w:rsidRDefault="004037C8" w:rsidP="00987D0F">
      <w:pPr>
        <w:rPr>
          <w:rFonts w:ascii="Optima" w:eastAsiaTheme="minorEastAsia" w:hAnsi="Optima"/>
        </w:rPr>
      </w:pPr>
    </w:p>
    <w:p w14:paraId="2892B05C" w14:textId="77777777" w:rsidR="004037C8" w:rsidRDefault="004037C8" w:rsidP="00987D0F">
      <w:pPr>
        <w:rPr>
          <w:rFonts w:ascii="Optima" w:eastAsiaTheme="minorEastAsia" w:hAnsi="Optima"/>
        </w:rPr>
      </w:pPr>
    </w:p>
    <w:p w14:paraId="0F980E72" w14:textId="1FD77AE7" w:rsidR="003A431D" w:rsidRDefault="004037C8" w:rsidP="00987D0F">
      <w:pPr>
        <w:rPr>
          <w:rFonts w:ascii="Optima" w:eastAsiaTheme="minorEastAsia" w:hAnsi="Optima"/>
        </w:rPr>
      </w:pPr>
      <w:r>
        <w:rPr>
          <w:rFonts w:ascii="Optima" w:eastAsiaTheme="minorEastAsia" w:hAnsi="Optima"/>
        </w:rPr>
        <w:t xml:space="preserve">If a somatic mutation is detected, </w:t>
      </w:r>
    </w:p>
    <w:p w14:paraId="030FF7FD" w14:textId="77777777" w:rsidR="003A431D" w:rsidRDefault="003A431D" w:rsidP="00987D0F">
      <w:pPr>
        <w:rPr>
          <w:rFonts w:ascii="Optima" w:eastAsiaTheme="minorEastAsia" w:hAnsi="Optima"/>
        </w:rPr>
      </w:pPr>
    </w:p>
    <w:p w14:paraId="1D5A5509" w14:textId="56CFF5A7" w:rsidR="00EA1D6B" w:rsidRDefault="003066D3" w:rsidP="00987D0F">
      <w:pPr>
        <w:rPr>
          <w:rFonts w:ascii="Optima" w:eastAsiaTheme="minorEastAsia" w:hAnsi="Optima"/>
        </w:rPr>
      </w:pPr>
      <w:r>
        <w:rPr>
          <w:rFonts w:ascii="Optima" w:eastAsiaTheme="minorEastAsia" w:hAnsi="Optima"/>
        </w:rPr>
        <w:t xml:space="preserve"> heterozygous, heterozygous alternative (tri-allelic) homozygous alternative or homozygous reference allele. </w:t>
      </w:r>
    </w:p>
    <w:p w14:paraId="2DD67360" w14:textId="77777777" w:rsidR="00987D0F" w:rsidRPr="00987D0F" w:rsidRDefault="00987D0F" w:rsidP="00987D0F">
      <w:pPr>
        <w:rPr>
          <w:rFonts w:ascii="Optima" w:eastAsiaTheme="minorEastAsia" w:hAnsi="Optima"/>
        </w:rPr>
      </w:pPr>
    </w:p>
    <w:p w14:paraId="1714ECA4" w14:textId="169DB9EB" w:rsidR="00987D0F" w:rsidRPr="00987D0F" w:rsidRDefault="00987D0F" w:rsidP="00987D0F">
      <w:pPr>
        <w:rPr>
          <w:rFonts w:ascii="Optima" w:eastAsiaTheme="minorEastAsia" w:hAnsi="Optima"/>
        </w:rPr>
      </w:pPr>
      <w:r w:rsidRPr="00987D0F">
        <w:rPr>
          <w:rFonts w:ascii="Optima" w:eastAsiaTheme="minorEastAsia" w:hAnsi="Optima"/>
        </w:rPr>
        <w:t xml:space="preserve">Our method assumes that sample has a diploid genome. Our method first identifies the CCS read can be used for mutation detection </w:t>
      </w:r>
    </w:p>
    <w:p w14:paraId="18C6FCFD" w14:textId="77777777" w:rsidR="00987D0F" w:rsidRPr="00987D0F" w:rsidRDefault="00987D0F" w:rsidP="00987D0F">
      <w:pPr>
        <w:rPr>
          <w:rFonts w:ascii="Optima" w:eastAsiaTheme="minorEastAsia" w:hAnsi="Optima"/>
        </w:rPr>
      </w:pPr>
    </w:p>
    <w:p w14:paraId="24E42C3C"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This step is done to discard reads that have large structural variations and that might originate from different genomic regions for mutation detection. Minimap2, for example, still has problems aligning reads with inversions. This step is done to restrict the mutation detection to reads where we are confident that the read has originated from the aligned region. Thereafter, single base substitutions, double base substitutions, multiple base substitutions, indels and complex variants are detected from each read. </w:t>
      </w:r>
    </w:p>
    <w:p w14:paraId="6081C7B8" w14:textId="77777777" w:rsidR="00987D0F" w:rsidRPr="00987D0F" w:rsidRDefault="00987D0F" w:rsidP="00987D0F">
      <w:pPr>
        <w:rPr>
          <w:rFonts w:ascii="Optima" w:eastAsiaTheme="minorEastAsia" w:hAnsi="Optima"/>
        </w:rPr>
      </w:pPr>
    </w:p>
    <w:p w14:paraId="3E14E235" w14:textId="77777777" w:rsidR="004037C8" w:rsidRDefault="00987D0F" w:rsidP="00987D0F">
      <w:pPr>
        <w:rPr>
          <w:rFonts w:ascii="Optima" w:eastAsiaTheme="minorEastAsia" w:hAnsi="Optima"/>
        </w:rPr>
      </w:pPr>
      <w:r w:rsidRPr="00987D0F">
        <w:rPr>
          <w:rFonts w:ascii="Optima" w:eastAsiaTheme="minorEastAsia" w:hAnsi="Optima"/>
        </w:rPr>
        <w:t xml:space="preserve">To determine whether the detected single base substitution is a germline mutation or a somatic mutation detection, </w:t>
      </w:r>
      <w:proofErr w:type="spellStart"/>
      <w:r w:rsidRPr="00987D0F">
        <w:rPr>
          <w:rFonts w:ascii="Optima" w:eastAsiaTheme="minorEastAsia" w:hAnsi="Optima"/>
        </w:rPr>
        <w:t>himut</w:t>
      </w:r>
      <w:proofErr w:type="spellEnd"/>
      <w:r w:rsidRPr="00987D0F">
        <w:rPr>
          <w:rFonts w:ascii="Optima" w:eastAsiaTheme="minorEastAsia" w:hAnsi="Optima"/>
        </w:rPr>
        <w:t xml:space="preserve"> considers the 10 possible genotypes (AA, CA, CC, CT, GA, GC, GG, GT, TA, TT) and determines the most likely genotype based on the CCS bases and associated base quality score calculating the Bayesian binomial likelihood </w:t>
      </w:r>
    </w:p>
    <w:p w14:paraId="4144A325" w14:textId="77777777" w:rsidR="004037C8" w:rsidRDefault="004037C8" w:rsidP="00987D0F">
      <w:pPr>
        <w:rPr>
          <w:rFonts w:ascii="Optima" w:eastAsiaTheme="minorEastAsia" w:hAnsi="Optima"/>
        </w:rPr>
      </w:pPr>
    </w:p>
    <w:p w14:paraId="6DD7DA72" w14:textId="54B86697" w:rsidR="00987D0F" w:rsidRPr="00987D0F" w:rsidRDefault="00987D0F" w:rsidP="00987D0F">
      <w:pPr>
        <w:rPr>
          <w:rFonts w:ascii="Optima" w:eastAsiaTheme="minorEastAsia" w:hAnsi="Optima"/>
        </w:rPr>
      </w:pPr>
      <w:r w:rsidRPr="00987D0F">
        <w:rPr>
          <w:rFonts w:ascii="Optima" w:eastAsiaTheme="minorEastAsia" w:hAnsi="Optima"/>
        </w:rPr>
        <w:t>[</w:t>
      </w:r>
      <w:proofErr w:type="spellStart"/>
      <w:r w:rsidRPr="00987D0F">
        <w:rPr>
          <w:rFonts w:ascii="Optima" w:eastAsiaTheme="minorEastAsia" w:hAnsi="Optima"/>
        </w:rPr>
        <w:t>Eq</w:t>
      </w:r>
      <w:proofErr w:type="spellEnd"/>
      <w:r w:rsidRPr="00987D0F">
        <w:rPr>
          <w:rFonts w:ascii="Optima" w:eastAsiaTheme="minorEastAsia" w:hAnsi="Optima"/>
        </w:rPr>
        <w:t xml:space="preserve"> XX, </w:t>
      </w:r>
      <w:proofErr w:type="spellStart"/>
      <w:r w:rsidRPr="00987D0F">
        <w:rPr>
          <w:rFonts w:ascii="Optima" w:eastAsiaTheme="minorEastAsia" w:hAnsi="Optima"/>
        </w:rPr>
        <w:t>Eq</w:t>
      </w:r>
      <w:proofErr w:type="spellEnd"/>
      <w:r w:rsidRPr="00987D0F">
        <w:rPr>
          <w:rFonts w:ascii="Optima" w:eastAsiaTheme="minorEastAsia" w:hAnsi="Optima"/>
        </w:rPr>
        <w:t xml:space="preserve"> XX] \cite{Li2011-ag}.  In a normal tissue sample, the somatic mutation can occur on a homozygous reference, homozygous alternative, heterozygous or heterozygous alternative (tri-allelic sites) allele. We, however, do not consider the somatic reversion case where the homozygous alternative allele is reverted to the reference allele and ignore tri-allelic sites as the called somatic reversion can originate from genomic DNA contamination and tri-</w:t>
      </w:r>
      <w:proofErr w:type="spellStart"/>
      <w:r w:rsidRPr="00987D0F">
        <w:rPr>
          <w:rFonts w:ascii="Optima" w:eastAsiaTheme="minorEastAsia" w:hAnsi="Optima"/>
        </w:rPr>
        <w:t>alleic</w:t>
      </w:r>
      <w:proofErr w:type="spellEnd"/>
      <w:r w:rsidRPr="00987D0F">
        <w:rPr>
          <w:rFonts w:ascii="Optima" w:eastAsiaTheme="minorEastAsia" w:hAnsi="Optima"/>
        </w:rPr>
        <w:t xml:space="preserve"> sites account for 0.2\% of total known SNPs (ref, Heng LI). </w:t>
      </w:r>
    </w:p>
    <w:p w14:paraId="0CE44A3E" w14:textId="77777777" w:rsidR="00987D0F" w:rsidRPr="00987D0F" w:rsidRDefault="00987D0F" w:rsidP="00987D0F">
      <w:pPr>
        <w:rPr>
          <w:rFonts w:ascii="Optima" w:eastAsiaTheme="minorEastAsia" w:hAnsi="Optima"/>
        </w:rPr>
      </w:pPr>
    </w:p>
    <w:p w14:paraId="2D00E5B2"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P(D) is ignored as it is a constant across all the likelihood calculations. </w:t>
      </w:r>
    </w:p>
    <w:p w14:paraId="1678A7D9" w14:textId="77777777" w:rsidR="00987D0F" w:rsidRPr="00987D0F" w:rsidRDefault="00987D0F" w:rsidP="00987D0F">
      <w:pPr>
        <w:rPr>
          <w:rFonts w:ascii="Optima" w:eastAsiaTheme="minorEastAsia" w:hAnsi="Optima"/>
        </w:rPr>
      </w:pPr>
    </w:p>
    <w:p w14:paraId="2DCBDC91"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We, hence, restrict the somatic SBS calls from bi-allelic homozygous reference sites as </w:t>
      </w:r>
      <w:proofErr w:type="spellStart"/>
      <w:r w:rsidRPr="00987D0F">
        <w:rPr>
          <w:rFonts w:ascii="Optima" w:eastAsiaTheme="minorEastAsia" w:hAnsi="Optima"/>
        </w:rPr>
        <w:t>hetSNPs</w:t>
      </w:r>
      <w:proofErr w:type="spellEnd"/>
      <w:r w:rsidRPr="00987D0F">
        <w:rPr>
          <w:rFonts w:ascii="Optima" w:eastAsiaTheme="minorEastAsia" w:hAnsi="Optima"/>
        </w:rPr>
        <w:t xml:space="preserve"> can also be misclassified as somatic mutation. We also require a minimum GQ score of 40 to have confidence that the site is homozygous reference, and the alternative allele must have a Q93 score for us to be confident that this is a somatic mutation and not a sequencing error. As incomplete adapter trimming is commonly observed in CCS reads, somatic mutations from the first 1\% and the last 1\% of the CCS read is ignored. In addition, if there is another mismatch within the defined mismatch window on the CCS read with the SBS, SBS is also discarded to avoid alignment errors being misclassified as a somatic mutation. </w:t>
      </w:r>
    </w:p>
    <w:p w14:paraId="00D96B04" w14:textId="77777777" w:rsidR="00987D0F" w:rsidRPr="00987D0F" w:rsidRDefault="00987D0F" w:rsidP="00987D0F">
      <w:pPr>
        <w:rPr>
          <w:rFonts w:ascii="Optima" w:eastAsiaTheme="minorEastAsia" w:hAnsi="Optima"/>
        </w:rPr>
      </w:pPr>
    </w:p>
    <w:p w14:paraId="2FEB1EBE" w14:textId="77777777" w:rsidR="00987D0F" w:rsidRPr="00987D0F" w:rsidRDefault="00987D0F" w:rsidP="00987D0F">
      <w:pPr>
        <w:rPr>
          <w:rFonts w:ascii="Optima" w:eastAsiaTheme="minorEastAsia" w:hAnsi="Optima"/>
        </w:rPr>
      </w:pPr>
      <w:r w:rsidRPr="00987D0F">
        <w:rPr>
          <w:rFonts w:ascii="Optima" w:eastAsiaTheme="minorEastAsia" w:hAnsi="Optima"/>
        </w:rPr>
        <w:lastRenderedPageBreak/>
        <w:t xml:space="preserve">We assume that sequencing errors are independent and identically distributed to calculate the Bayesian binomial likelihood. </w:t>
      </w:r>
    </w:p>
    <w:p w14:paraId="6A0731E5" w14:textId="77777777" w:rsidR="00987D0F" w:rsidRPr="00987D0F" w:rsidRDefault="00987D0F" w:rsidP="00987D0F">
      <w:pPr>
        <w:rPr>
          <w:rFonts w:ascii="Optima" w:eastAsiaTheme="minorEastAsia" w:hAnsi="Optima"/>
        </w:rPr>
      </w:pPr>
    </w:p>
    <w:p w14:paraId="3111FF7D"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We have restricted the somatic mutation detection to autosomes as sex chromosomes often have lower quality assemblies and the repetitive content of the sex chromosomes causes more alignment errors. </w:t>
      </w:r>
    </w:p>
    <w:p w14:paraId="1A831FC0" w14:textId="77777777" w:rsidR="00987D0F" w:rsidRPr="00987D0F" w:rsidRDefault="00987D0F" w:rsidP="00987D0F">
      <w:pPr>
        <w:rPr>
          <w:rFonts w:ascii="Optima" w:eastAsiaTheme="minorEastAsia" w:hAnsi="Optima"/>
        </w:rPr>
      </w:pPr>
    </w:p>
    <w:p w14:paraId="3365CB36"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In addition, VCF file with common SNPs (1\%&gt;major allele frequencies) from public databases can be supplied to distinguish SBS arising from genomic DNA contamination. In addition, panel of normal VCF file constructed from </w:t>
      </w:r>
      <w:proofErr w:type="spellStart"/>
      <w:r w:rsidRPr="00987D0F">
        <w:rPr>
          <w:rFonts w:ascii="Optima" w:eastAsiaTheme="minorEastAsia" w:hAnsi="Optima"/>
        </w:rPr>
        <w:t>himut</w:t>
      </w:r>
      <w:proofErr w:type="spellEnd"/>
      <w:r w:rsidRPr="00987D0F">
        <w:rPr>
          <w:rFonts w:ascii="Optima" w:eastAsiaTheme="minorEastAsia" w:hAnsi="Optima"/>
        </w:rPr>
        <w:t xml:space="preserve"> with relaxed thresholds can be used to distinguish true SBS from that arising from systematic errors.  </w:t>
      </w:r>
    </w:p>
    <w:p w14:paraId="6331B4E0" w14:textId="77777777" w:rsidR="00987D0F" w:rsidRPr="00987D0F" w:rsidRDefault="00987D0F" w:rsidP="00987D0F">
      <w:pPr>
        <w:rPr>
          <w:rFonts w:ascii="Optima" w:eastAsiaTheme="minorEastAsia" w:hAnsi="Optima"/>
        </w:rPr>
      </w:pPr>
    </w:p>
    <w:p w14:paraId="04F4E28D"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In addition, as reads originating from paralogous/orthologous sequences such as segmental duplications can align to off-target regions, SBS arising from sequence coverage above maximum depth threshold (4*d + sqrt(d)) is discarded and SBS also needs to meet the minimum reference allele and alternative allele depth threshold. </w:t>
      </w:r>
    </w:p>
    <w:p w14:paraId="41A3E149" w14:textId="77777777" w:rsidR="00987D0F" w:rsidRPr="00987D0F" w:rsidRDefault="00987D0F" w:rsidP="00987D0F">
      <w:pPr>
        <w:rPr>
          <w:rFonts w:ascii="Optima" w:eastAsiaTheme="minorEastAsia" w:hAnsi="Optima"/>
        </w:rPr>
      </w:pPr>
    </w:p>
    <w:p w14:paraId="470691D9" w14:textId="696D19BE" w:rsidR="00987D0F" w:rsidRPr="00987D0F" w:rsidRDefault="00987D0F" w:rsidP="00987D0F">
      <w:pPr>
        <w:rPr>
          <w:rFonts w:ascii="Optima" w:eastAsiaTheme="minorEastAsia" w:hAnsi="Optima"/>
        </w:rPr>
      </w:pPr>
      <w:proofErr w:type="spellStart"/>
      <w:r w:rsidRPr="00987D0F">
        <w:rPr>
          <w:rFonts w:ascii="Optima" w:eastAsiaTheme="minorEastAsia" w:hAnsi="Optima"/>
        </w:rPr>
        <w:t>Pysam</w:t>
      </w:r>
      <w:proofErr w:type="spellEnd"/>
      <w:r w:rsidRPr="00987D0F">
        <w:rPr>
          <w:rFonts w:ascii="Optima" w:eastAsiaTheme="minorEastAsia" w:hAnsi="Optima"/>
        </w:rPr>
        <w:t xml:space="preserve"> \cite{</w:t>
      </w:r>
      <w:proofErr w:type="spellStart"/>
      <w:r w:rsidR="00D64D72">
        <w:rPr>
          <w:rFonts w:ascii="Optima" w:eastAsiaTheme="minorEastAsia" w:hAnsi="Optima"/>
        </w:rPr>
        <w:t>pysam</w:t>
      </w:r>
      <w:proofErr w:type="spellEnd"/>
      <w:r w:rsidRPr="00987D0F">
        <w:rPr>
          <w:rFonts w:ascii="Optima" w:eastAsiaTheme="minorEastAsia" w:hAnsi="Optima"/>
        </w:rPr>
        <w:t xml:space="preserve">}, </w:t>
      </w:r>
      <w:proofErr w:type="spellStart"/>
      <w:r w:rsidRPr="00987D0F">
        <w:rPr>
          <w:rFonts w:ascii="Optima" w:eastAsiaTheme="minorEastAsia" w:hAnsi="Optima"/>
        </w:rPr>
        <w:t>pyfastx</w:t>
      </w:r>
      <w:proofErr w:type="spellEnd"/>
      <w:r w:rsidRPr="00987D0F">
        <w:rPr>
          <w:rFonts w:ascii="Optima" w:eastAsiaTheme="minorEastAsia" w:hAnsi="Optima"/>
        </w:rPr>
        <w:t xml:space="preserve"> \cite{Du2021-ya} and cyvcf2 \cite{Pedersen2017-ld} were used to process BAM, FASTA/Q and VCF files, respectively. In addition, multiprocessing Python package was used to enable parallel processing across multiple chromosomes. </w:t>
      </w:r>
    </w:p>
    <w:p w14:paraId="621613FD" w14:textId="77777777" w:rsidR="00987D0F" w:rsidRPr="00987D0F" w:rsidRDefault="00987D0F" w:rsidP="00987D0F">
      <w:pPr>
        <w:rPr>
          <w:rFonts w:ascii="Optima" w:eastAsiaTheme="minorEastAsia" w:hAnsi="Optima"/>
        </w:rPr>
      </w:pPr>
    </w:p>
    <w:p w14:paraId="0409A8CE" w14:textId="77777777" w:rsidR="00987D0F" w:rsidRPr="00310E80" w:rsidRDefault="00987D0F" w:rsidP="00987D0F">
      <w:pPr>
        <w:rPr>
          <w:rFonts w:ascii="Optima" w:eastAsiaTheme="minorEastAsia" w:hAnsi="Optima"/>
          <w:b/>
          <w:bCs/>
        </w:rPr>
      </w:pPr>
      <w:r w:rsidRPr="00310E80">
        <w:rPr>
          <w:rFonts w:ascii="Optima" w:eastAsiaTheme="minorEastAsia" w:hAnsi="Optima"/>
          <w:b/>
          <w:bCs/>
        </w:rPr>
        <w:t>\subsection{Panel of Normal construction}</w:t>
      </w:r>
    </w:p>
    <w:p w14:paraId="019D9CCA" w14:textId="65939C4C" w:rsidR="00987D0F" w:rsidRDefault="00987D0F" w:rsidP="00987D0F">
      <w:pPr>
        <w:rPr>
          <w:rFonts w:ascii="Optima" w:eastAsiaTheme="minorEastAsia" w:hAnsi="Optima"/>
        </w:rPr>
      </w:pPr>
    </w:p>
    <w:p w14:paraId="71BC7AA6" w14:textId="58D9AD18" w:rsidR="00401EE3" w:rsidRDefault="00401EE3" w:rsidP="00987D0F">
      <w:pPr>
        <w:rPr>
          <w:rFonts w:ascii="Optima" w:eastAsiaTheme="minorEastAsia" w:hAnsi="Optima"/>
        </w:rPr>
      </w:pPr>
      <w:r>
        <w:rPr>
          <w:rFonts w:ascii="Optima" w:eastAsiaTheme="minorEastAsia" w:hAnsi="Optima"/>
        </w:rPr>
        <w:t>We created a Panel of Normal</w:t>
      </w:r>
      <w:r w:rsidR="008724E7">
        <w:rPr>
          <w:rFonts w:ascii="Optima" w:eastAsiaTheme="minorEastAsia" w:hAnsi="Optima"/>
        </w:rPr>
        <w:t xml:space="preserve"> (</w:t>
      </w:r>
      <w:proofErr w:type="spellStart"/>
      <w:r w:rsidR="008724E7">
        <w:rPr>
          <w:rFonts w:ascii="Optima" w:eastAsiaTheme="minorEastAsia" w:hAnsi="Optima"/>
        </w:rPr>
        <w:t>PoN</w:t>
      </w:r>
      <w:proofErr w:type="spellEnd"/>
      <w:r w:rsidR="008724E7">
        <w:rPr>
          <w:rFonts w:ascii="Optima" w:eastAsiaTheme="minorEastAsia" w:hAnsi="Optima"/>
        </w:rPr>
        <w:t>)</w:t>
      </w:r>
      <w:r>
        <w:rPr>
          <w:rFonts w:ascii="Optima" w:eastAsiaTheme="minorEastAsia" w:hAnsi="Optima"/>
        </w:rPr>
        <w:t xml:space="preserve"> VCF file from 11 normal individuals with publicly available CCS dataset (Table X) to reduce number of false positives arising from systematic bioinformatics errors. We ran </w:t>
      </w:r>
      <w:proofErr w:type="spellStart"/>
      <w:r>
        <w:rPr>
          <w:rFonts w:ascii="Optima" w:eastAsiaTheme="minorEastAsia" w:hAnsi="Optima"/>
        </w:rPr>
        <w:t>himut</w:t>
      </w:r>
      <w:proofErr w:type="spellEnd"/>
      <w:r>
        <w:rPr>
          <w:rFonts w:ascii="Optima" w:eastAsiaTheme="minorEastAsia" w:hAnsi="Optima"/>
        </w:rPr>
        <w:t xml:space="preserve"> with relaxed parameters </w:t>
      </w:r>
      <w:r w:rsidR="008724E7" w:rsidRPr="00987D0F">
        <w:rPr>
          <w:rFonts w:ascii="Optima" w:eastAsiaTheme="minorEastAsia" w:hAnsi="Optima"/>
        </w:rPr>
        <w:t>(-</w:t>
      </w:r>
      <w:r w:rsidR="004B49EB">
        <w:rPr>
          <w:rFonts w:ascii="Optima" w:eastAsiaTheme="minorEastAsia" w:hAnsi="Optima"/>
        </w:rPr>
        <w:t>{}</w:t>
      </w:r>
      <w:r w:rsidR="008724E7" w:rsidRPr="00987D0F">
        <w:rPr>
          <w:rFonts w:ascii="Optima" w:eastAsiaTheme="minorEastAsia" w:hAnsi="Optima"/>
        </w:rPr>
        <w:t>-min\_</w:t>
      </w:r>
      <w:proofErr w:type="spellStart"/>
      <w:r w:rsidR="008724E7" w:rsidRPr="00987D0F">
        <w:rPr>
          <w:rFonts w:ascii="Optima" w:eastAsiaTheme="minorEastAsia" w:hAnsi="Optima"/>
        </w:rPr>
        <w:t>mapq</w:t>
      </w:r>
      <w:proofErr w:type="spellEnd"/>
      <w:r w:rsidR="008724E7" w:rsidRPr="00987D0F">
        <w:rPr>
          <w:rFonts w:ascii="Optima" w:eastAsiaTheme="minorEastAsia" w:hAnsi="Optima"/>
        </w:rPr>
        <w:t xml:space="preserve"> 30 </w:t>
      </w:r>
      <w:r w:rsidR="004B49EB">
        <w:rPr>
          <w:rFonts w:ascii="Optima" w:eastAsiaTheme="minorEastAsia" w:hAnsi="Optima"/>
        </w:rPr>
        <w:t>–{}</w:t>
      </w:r>
      <w:r w:rsidR="008724E7" w:rsidRPr="00987D0F">
        <w:rPr>
          <w:rFonts w:ascii="Optima" w:eastAsiaTheme="minorEastAsia" w:hAnsi="Optima"/>
        </w:rPr>
        <w:t xml:space="preserve">-min\_trim 0 </w:t>
      </w:r>
      <w:r w:rsidR="004B49EB">
        <w:rPr>
          <w:rFonts w:ascii="Optima" w:eastAsiaTheme="minorEastAsia" w:hAnsi="Optima"/>
        </w:rPr>
        <w:t>–{}</w:t>
      </w:r>
      <w:r w:rsidR="008724E7" w:rsidRPr="00987D0F">
        <w:rPr>
          <w:rFonts w:ascii="Optima" w:eastAsiaTheme="minorEastAsia" w:hAnsi="Optima"/>
        </w:rPr>
        <w:t xml:space="preserve">-min\_sequence\_identity = 0.8 </w:t>
      </w:r>
      <w:r w:rsidR="004B49EB">
        <w:rPr>
          <w:rFonts w:ascii="Optima" w:eastAsiaTheme="minorEastAsia" w:hAnsi="Optima"/>
        </w:rPr>
        <w:t>–{}</w:t>
      </w:r>
      <w:r w:rsidR="008724E7" w:rsidRPr="00987D0F">
        <w:rPr>
          <w:rFonts w:ascii="Optima" w:eastAsiaTheme="minorEastAsia" w:hAnsi="Optima"/>
        </w:rPr>
        <w:t>-min\_</w:t>
      </w:r>
      <w:proofErr w:type="spellStart"/>
      <w:r w:rsidR="008724E7" w:rsidRPr="00987D0F">
        <w:rPr>
          <w:rFonts w:ascii="Optima" w:eastAsiaTheme="minorEastAsia" w:hAnsi="Optima"/>
        </w:rPr>
        <w:t>hq</w:t>
      </w:r>
      <w:proofErr w:type="spellEnd"/>
      <w:r w:rsidR="008724E7" w:rsidRPr="00987D0F">
        <w:rPr>
          <w:rFonts w:ascii="Optima" w:eastAsiaTheme="minorEastAsia" w:hAnsi="Optima"/>
        </w:rPr>
        <w:t xml:space="preserve">\_base\_proportion 0.3 </w:t>
      </w:r>
      <w:r w:rsidR="004B49EB">
        <w:rPr>
          <w:rFonts w:ascii="Optima" w:eastAsiaTheme="minorEastAsia" w:hAnsi="Optima"/>
        </w:rPr>
        <w:t>–{}</w:t>
      </w:r>
      <w:r w:rsidR="008724E7" w:rsidRPr="00987D0F">
        <w:rPr>
          <w:rFonts w:ascii="Optima" w:eastAsiaTheme="minorEastAsia" w:hAnsi="Optima"/>
        </w:rPr>
        <w:t xml:space="preserve">-min\_alignment\_proportion 0.5 </w:t>
      </w:r>
      <w:r w:rsidR="004B49EB">
        <w:rPr>
          <w:rFonts w:ascii="Optima" w:eastAsiaTheme="minorEastAsia" w:hAnsi="Optima"/>
        </w:rPr>
        <w:t>–{}</w:t>
      </w:r>
      <w:r w:rsidR="008724E7" w:rsidRPr="00987D0F">
        <w:rPr>
          <w:rFonts w:ascii="Optima" w:eastAsiaTheme="minorEastAsia" w:hAnsi="Optima"/>
        </w:rPr>
        <w:t>-min\_</w:t>
      </w:r>
      <w:proofErr w:type="spellStart"/>
      <w:r w:rsidR="008724E7" w:rsidRPr="00987D0F">
        <w:rPr>
          <w:rFonts w:ascii="Optima" w:eastAsiaTheme="minorEastAsia" w:hAnsi="Optima"/>
        </w:rPr>
        <w:t>bq</w:t>
      </w:r>
      <w:proofErr w:type="spellEnd"/>
      <w:r w:rsidR="008724E7" w:rsidRPr="00987D0F">
        <w:rPr>
          <w:rFonts w:ascii="Optima" w:eastAsiaTheme="minorEastAsia" w:hAnsi="Optima"/>
        </w:rPr>
        <w:t xml:space="preserve"> = 20</w:t>
      </w:r>
      <w:r>
        <w:rPr>
          <w:rFonts w:ascii="Optima" w:eastAsiaTheme="minorEastAsia" w:hAnsi="Optima"/>
        </w:rPr>
        <w:t xml:space="preserve">) to maximize the number </w:t>
      </w:r>
      <w:r w:rsidR="008724E7">
        <w:rPr>
          <w:rFonts w:ascii="Optima" w:eastAsiaTheme="minorEastAsia" w:hAnsi="Optima"/>
        </w:rPr>
        <w:t xml:space="preserve">of mutations called from these samples. The number of samples in the </w:t>
      </w:r>
      <w:proofErr w:type="spellStart"/>
      <w:r w:rsidR="008724E7">
        <w:rPr>
          <w:rFonts w:ascii="Optima" w:eastAsiaTheme="minorEastAsia" w:hAnsi="Optima"/>
        </w:rPr>
        <w:t>PoN</w:t>
      </w:r>
      <w:proofErr w:type="spellEnd"/>
      <w:r w:rsidR="008724E7">
        <w:rPr>
          <w:rFonts w:ascii="Optima" w:eastAsiaTheme="minorEastAsia" w:hAnsi="Optima"/>
        </w:rPr>
        <w:t xml:space="preserve"> VCF is </w:t>
      </w:r>
      <w:r w:rsidR="00DC1864">
        <w:rPr>
          <w:rFonts w:ascii="Optima" w:eastAsiaTheme="minorEastAsia" w:hAnsi="Optima"/>
        </w:rPr>
        <w:t xml:space="preserve">currently </w:t>
      </w:r>
      <w:r w:rsidR="008724E7">
        <w:rPr>
          <w:rFonts w:ascii="Optima" w:eastAsiaTheme="minorEastAsia" w:hAnsi="Optima"/>
        </w:rPr>
        <w:t xml:space="preserve">limited to the number of publicly available CCS dataset. As the number of </w:t>
      </w:r>
      <w:r w:rsidR="00DC1864">
        <w:rPr>
          <w:rFonts w:ascii="Optima" w:eastAsiaTheme="minorEastAsia" w:hAnsi="Optima"/>
        </w:rPr>
        <w:t xml:space="preserve">CCS sequenced samples increases, in the future the power to distinguish somatic mutations from artefacts will also increase.  </w:t>
      </w:r>
    </w:p>
    <w:p w14:paraId="5E436C14" w14:textId="77777777" w:rsidR="00987D0F" w:rsidRPr="00310E80" w:rsidRDefault="00987D0F" w:rsidP="00987D0F">
      <w:pPr>
        <w:rPr>
          <w:rFonts w:ascii="Optima" w:eastAsiaTheme="minorEastAsia" w:hAnsi="Optima"/>
          <w:b/>
          <w:bCs/>
        </w:rPr>
      </w:pPr>
    </w:p>
    <w:p w14:paraId="5B96215B" w14:textId="77777777" w:rsidR="00987D0F" w:rsidRPr="00310E80" w:rsidRDefault="00987D0F" w:rsidP="00987D0F">
      <w:pPr>
        <w:rPr>
          <w:rFonts w:ascii="Optima" w:eastAsiaTheme="minorEastAsia" w:hAnsi="Optima"/>
          <w:b/>
          <w:bCs/>
        </w:rPr>
      </w:pPr>
      <w:r w:rsidRPr="00310E80">
        <w:rPr>
          <w:rFonts w:ascii="Optima" w:eastAsiaTheme="minorEastAsia" w:hAnsi="Optima"/>
          <w:b/>
          <w:bCs/>
        </w:rPr>
        <w:t>\subsection{Germline mutation haplotype phasing}</w:t>
      </w:r>
    </w:p>
    <w:p w14:paraId="298A7960" w14:textId="77777777" w:rsidR="00987D0F" w:rsidRPr="00987D0F" w:rsidRDefault="00987D0F" w:rsidP="00987D0F">
      <w:pPr>
        <w:rPr>
          <w:rFonts w:ascii="Optima" w:eastAsiaTheme="minorEastAsia" w:hAnsi="Optima"/>
        </w:rPr>
      </w:pPr>
    </w:p>
    <w:p w14:paraId="405F1F22"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Haplotype phasing requires one to determine whether the polymorphisms are derived from a contiguous set of mutations. We treat haplotype phasing as a graph algorithms problem where each </w:t>
      </w:r>
      <w:proofErr w:type="spellStart"/>
      <w:r w:rsidRPr="00987D0F">
        <w:rPr>
          <w:rFonts w:ascii="Optima" w:eastAsiaTheme="minorEastAsia" w:hAnsi="Optima"/>
        </w:rPr>
        <w:t>hetSNP</w:t>
      </w:r>
      <w:proofErr w:type="spellEnd"/>
      <w:r w:rsidRPr="00987D0F">
        <w:rPr>
          <w:rFonts w:ascii="Optima" w:eastAsiaTheme="minorEastAsia" w:hAnsi="Optima"/>
        </w:rPr>
        <w:t xml:space="preserve"> is a node and measure haplotype consistency between a pair of </w:t>
      </w:r>
      <w:proofErr w:type="spellStart"/>
      <w:r w:rsidRPr="00987D0F">
        <w:rPr>
          <w:rFonts w:ascii="Optima" w:eastAsiaTheme="minorEastAsia" w:hAnsi="Optima"/>
        </w:rPr>
        <w:t>hetSNPS</w:t>
      </w:r>
      <w:proofErr w:type="spellEnd"/>
      <w:r w:rsidRPr="00987D0F">
        <w:rPr>
          <w:rFonts w:ascii="Optima" w:eastAsiaTheme="minorEastAsia" w:hAnsi="Optima"/>
        </w:rPr>
        <w:t xml:space="preserve"> to determine the validity of the edge. A single CCS read can span multiple heterozygous SNPs (</w:t>
      </w:r>
      <w:proofErr w:type="spellStart"/>
      <w:r w:rsidRPr="00987D0F">
        <w:rPr>
          <w:rFonts w:ascii="Optima" w:eastAsiaTheme="minorEastAsia" w:hAnsi="Optima"/>
        </w:rPr>
        <w:t>hetSNPs</w:t>
      </w:r>
      <w:proofErr w:type="spellEnd"/>
      <w:r w:rsidRPr="00987D0F">
        <w:rPr>
          <w:rFonts w:ascii="Optima" w:eastAsiaTheme="minorEastAsia" w:hAnsi="Optima"/>
        </w:rPr>
        <w:t xml:space="preserve">) and a set of CCS reads can be used to measure the haplotype consistency between a pair of </w:t>
      </w:r>
      <w:proofErr w:type="spellStart"/>
      <w:r w:rsidRPr="00987D0F">
        <w:rPr>
          <w:rFonts w:ascii="Optima" w:eastAsiaTheme="minorEastAsia" w:hAnsi="Optima"/>
        </w:rPr>
        <w:t>hetSNPs</w:t>
      </w:r>
      <w:proofErr w:type="spellEnd"/>
      <w:r w:rsidRPr="00987D0F">
        <w:rPr>
          <w:rFonts w:ascii="Optima" w:eastAsiaTheme="minorEastAsia" w:hAnsi="Optima"/>
        </w:rPr>
        <w:t xml:space="preserve">. Haplotype consistency if measured between all pairwise </w:t>
      </w:r>
      <w:proofErr w:type="spellStart"/>
      <w:r w:rsidRPr="00987D0F">
        <w:rPr>
          <w:rFonts w:ascii="Optima" w:eastAsiaTheme="minorEastAsia" w:hAnsi="Optima"/>
        </w:rPr>
        <w:t>hetSNP</w:t>
      </w:r>
      <w:proofErr w:type="spellEnd"/>
      <w:r w:rsidRPr="00987D0F">
        <w:rPr>
          <w:rFonts w:ascii="Optima" w:eastAsiaTheme="minorEastAsia" w:hAnsi="Optima"/>
        </w:rPr>
        <w:t xml:space="preserve"> and a pair of </w:t>
      </w:r>
      <w:proofErr w:type="spellStart"/>
      <w:r w:rsidRPr="00987D0F">
        <w:rPr>
          <w:rFonts w:ascii="Optima" w:eastAsiaTheme="minorEastAsia" w:hAnsi="Optima"/>
        </w:rPr>
        <w:t>hetSNP</w:t>
      </w:r>
      <w:proofErr w:type="spellEnd"/>
      <w:r w:rsidRPr="00987D0F">
        <w:rPr>
          <w:rFonts w:ascii="Optima" w:eastAsiaTheme="minorEastAsia" w:hAnsi="Optima"/>
        </w:rPr>
        <w:t xml:space="preserve"> is determined to be haplotype consistent through a binomial test (p&lt;0.0001, one-sided). If a </w:t>
      </w:r>
      <w:proofErr w:type="spellStart"/>
      <w:r w:rsidRPr="00987D0F">
        <w:rPr>
          <w:rFonts w:ascii="Optima" w:eastAsiaTheme="minorEastAsia" w:hAnsi="Optima"/>
        </w:rPr>
        <w:t>hetSNP</w:t>
      </w:r>
      <w:proofErr w:type="spellEnd"/>
      <w:r w:rsidRPr="00987D0F">
        <w:rPr>
          <w:rFonts w:ascii="Optima" w:eastAsiaTheme="minorEastAsia" w:hAnsi="Optima"/>
        </w:rPr>
        <w:t xml:space="preserve"> is haplotype consistent with at least 20\% of its possible pairs, </w:t>
      </w:r>
      <w:proofErr w:type="spellStart"/>
      <w:r w:rsidRPr="00987D0F">
        <w:rPr>
          <w:rFonts w:ascii="Optima" w:eastAsiaTheme="minorEastAsia" w:hAnsi="Optima"/>
        </w:rPr>
        <w:t>hetSNP</w:t>
      </w:r>
      <w:proofErr w:type="spellEnd"/>
      <w:r w:rsidRPr="00987D0F">
        <w:rPr>
          <w:rFonts w:ascii="Optima" w:eastAsiaTheme="minorEastAsia" w:hAnsi="Optima"/>
        </w:rPr>
        <w:t xml:space="preserve"> is a haplotype consistent </w:t>
      </w:r>
      <w:proofErr w:type="spellStart"/>
      <w:r w:rsidRPr="00987D0F">
        <w:rPr>
          <w:rFonts w:ascii="Optima" w:eastAsiaTheme="minorEastAsia" w:hAnsi="Optima"/>
        </w:rPr>
        <w:t>hetSNP</w:t>
      </w:r>
      <w:proofErr w:type="spellEnd"/>
      <w:r w:rsidRPr="00987D0F">
        <w:rPr>
          <w:rFonts w:ascii="Optima" w:eastAsiaTheme="minorEastAsia" w:hAnsi="Optima"/>
        </w:rPr>
        <w:t xml:space="preserve">. Using the breadth-first-search algorithm, haplotype consistent </w:t>
      </w:r>
      <w:proofErr w:type="spellStart"/>
      <w:r w:rsidRPr="00987D0F">
        <w:rPr>
          <w:rFonts w:ascii="Optima" w:eastAsiaTheme="minorEastAsia" w:hAnsi="Optima"/>
        </w:rPr>
        <w:t>hetSNPS</w:t>
      </w:r>
      <w:proofErr w:type="spellEnd"/>
      <w:r w:rsidRPr="00987D0F">
        <w:rPr>
          <w:rFonts w:ascii="Optima" w:eastAsiaTheme="minorEastAsia" w:hAnsi="Optima"/>
        </w:rPr>
        <w:t xml:space="preserve"> are connected to construct a haplotype block and both haplotype consistent and haplotype inconsistent </w:t>
      </w:r>
      <w:proofErr w:type="spellStart"/>
      <w:r w:rsidRPr="00987D0F">
        <w:rPr>
          <w:rFonts w:ascii="Optima" w:eastAsiaTheme="minorEastAsia" w:hAnsi="Optima"/>
        </w:rPr>
        <w:t>hetSNPs</w:t>
      </w:r>
      <w:proofErr w:type="spellEnd"/>
      <w:r w:rsidRPr="00987D0F">
        <w:rPr>
          <w:rFonts w:ascii="Optima" w:eastAsiaTheme="minorEastAsia" w:hAnsi="Optima"/>
        </w:rPr>
        <w:t xml:space="preserve"> are returned as a VCF file. </w:t>
      </w:r>
    </w:p>
    <w:p w14:paraId="1C3A2B3A" w14:textId="77777777" w:rsidR="00987D0F" w:rsidRPr="00987D0F" w:rsidRDefault="00987D0F" w:rsidP="00987D0F">
      <w:pPr>
        <w:rPr>
          <w:rFonts w:ascii="Optima" w:eastAsiaTheme="minorEastAsia" w:hAnsi="Optima"/>
        </w:rPr>
      </w:pPr>
    </w:p>
    <w:p w14:paraId="7E991BAB" w14:textId="77777777" w:rsidR="00987D0F" w:rsidRPr="00310E80" w:rsidRDefault="00987D0F" w:rsidP="00987D0F">
      <w:pPr>
        <w:rPr>
          <w:rFonts w:ascii="Optima" w:eastAsiaTheme="minorEastAsia" w:hAnsi="Optima"/>
          <w:b/>
          <w:bCs/>
        </w:rPr>
      </w:pPr>
      <w:r w:rsidRPr="00310E80">
        <w:rPr>
          <w:rFonts w:ascii="Optima" w:eastAsiaTheme="minorEastAsia" w:hAnsi="Optima"/>
          <w:b/>
          <w:bCs/>
        </w:rPr>
        <w:t>\subsection{Haplotype phased somatic mutation detection}</w:t>
      </w:r>
    </w:p>
    <w:p w14:paraId="52C779E3" w14:textId="77777777" w:rsidR="00987D0F" w:rsidRPr="00987D0F" w:rsidRDefault="00987D0F" w:rsidP="00987D0F">
      <w:pPr>
        <w:rPr>
          <w:rFonts w:ascii="Optima" w:eastAsiaTheme="minorEastAsia" w:hAnsi="Optima"/>
        </w:rPr>
      </w:pPr>
    </w:p>
    <w:p w14:paraId="499BE297"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CCS reads are typically phased using adjacent </w:t>
      </w:r>
      <w:proofErr w:type="spellStart"/>
      <w:r w:rsidRPr="00987D0F">
        <w:rPr>
          <w:rFonts w:ascii="Optima" w:eastAsiaTheme="minorEastAsia" w:hAnsi="Optima"/>
        </w:rPr>
        <w:t>hetSNPs</w:t>
      </w:r>
      <w:proofErr w:type="spellEnd"/>
      <w:r w:rsidRPr="00987D0F">
        <w:rPr>
          <w:rFonts w:ascii="Optima" w:eastAsiaTheme="minorEastAsia" w:hAnsi="Optima"/>
        </w:rPr>
        <w:t xml:space="preserve">. CCS reads, however, spans multiple </w:t>
      </w:r>
      <w:proofErr w:type="spellStart"/>
      <w:r w:rsidRPr="00987D0F">
        <w:rPr>
          <w:rFonts w:ascii="Optima" w:eastAsiaTheme="minorEastAsia" w:hAnsi="Optima"/>
        </w:rPr>
        <w:t>hetSNPs</w:t>
      </w:r>
      <w:proofErr w:type="spellEnd"/>
      <w:r w:rsidRPr="00987D0F">
        <w:rPr>
          <w:rFonts w:ascii="Optima" w:eastAsiaTheme="minorEastAsia" w:hAnsi="Optima"/>
        </w:rPr>
        <w:t xml:space="preserve"> and can be used to construct haplotype blocks. We use CCS reads to construct haplotype blocks (discussed below) and assign CCS reads to haplotype blocks. If the CCS read belongs to two haplotype blocks or if the </w:t>
      </w:r>
      <w:proofErr w:type="spellStart"/>
      <w:r w:rsidRPr="00987D0F">
        <w:rPr>
          <w:rFonts w:ascii="Optima" w:eastAsiaTheme="minorEastAsia" w:hAnsi="Optima"/>
        </w:rPr>
        <w:t>hetSNPs</w:t>
      </w:r>
      <w:proofErr w:type="spellEnd"/>
      <w:r w:rsidRPr="00987D0F">
        <w:rPr>
          <w:rFonts w:ascii="Optima" w:eastAsiaTheme="minorEastAsia" w:hAnsi="Optima"/>
        </w:rPr>
        <w:t xml:space="preserve"> belonging to the CCS read doesn’t match the haplotype phased </w:t>
      </w:r>
      <w:proofErr w:type="spellStart"/>
      <w:r w:rsidRPr="00987D0F">
        <w:rPr>
          <w:rFonts w:ascii="Optima" w:eastAsiaTheme="minorEastAsia" w:hAnsi="Optima"/>
        </w:rPr>
        <w:t>hetSNPs</w:t>
      </w:r>
      <w:proofErr w:type="spellEnd"/>
      <w:r w:rsidRPr="00987D0F">
        <w:rPr>
          <w:rFonts w:ascii="Optima" w:eastAsiaTheme="minorEastAsia" w:hAnsi="Optima"/>
        </w:rPr>
        <w:t xml:space="preserve"> exactly, CCS read is determined to be not phased. In addition, a </w:t>
      </w:r>
      <w:proofErr w:type="spellStart"/>
      <w:r w:rsidRPr="00987D0F">
        <w:rPr>
          <w:rFonts w:ascii="Optima" w:eastAsiaTheme="minorEastAsia" w:hAnsi="Optima"/>
        </w:rPr>
        <w:t>hetSNP</w:t>
      </w:r>
      <w:proofErr w:type="spellEnd"/>
      <w:r w:rsidRPr="00987D0F">
        <w:rPr>
          <w:rFonts w:ascii="Optima" w:eastAsiaTheme="minorEastAsia" w:hAnsi="Optima"/>
        </w:rPr>
        <w:t xml:space="preserve"> can be misclassified as a somatic mutation if the two haplotypes are sampled unevenly and hence we require both h0 and h1 haplotype counts of the wild type CCS reads without the somatic mutation in the region to be above the --min\_hap\_count 3. </w:t>
      </w:r>
    </w:p>
    <w:p w14:paraId="7C508E9F" w14:textId="77777777" w:rsidR="00987D0F" w:rsidRPr="00987D0F" w:rsidRDefault="00987D0F" w:rsidP="00987D0F">
      <w:pPr>
        <w:rPr>
          <w:rFonts w:ascii="Optima" w:eastAsiaTheme="minorEastAsia" w:hAnsi="Optima"/>
        </w:rPr>
      </w:pPr>
    </w:p>
    <w:p w14:paraId="397C6CD0" w14:textId="77777777" w:rsidR="00987D0F" w:rsidRPr="00310E80" w:rsidRDefault="00987D0F" w:rsidP="00987D0F">
      <w:pPr>
        <w:rPr>
          <w:rFonts w:ascii="Optima" w:eastAsiaTheme="minorEastAsia" w:hAnsi="Optima"/>
          <w:b/>
          <w:bCs/>
        </w:rPr>
      </w:pPr>
      <w:r w:rsidRPr="00310E80">
        <w:rPr>
          <w:rFonts w:ascii="Optima" w:eastAsiaTheme="minorEastAsia" w:hAnsi="Optima"/>
          <w:b/>
          <w:bCs/>
        </w:rPr>
        <w:t>\subsection{CCS read base quality score estimation and recalibration}</w:t>
      </w:r>
    </w:p>
    <w:p w14:paraId="7567358F" w14:textId="77777777" w:rsidR="00987D0F" w:rsidRPr="00987D0F" w:rsidRDefault="00987D0F" w:rsidP="00987D0F">
      <w:pPr>
        <w:rPr>
          <w:rFonts w:ascii="Optima" w:eastAsiaTheme="minorEastAsia" w:hAnsi="Optima"/>
        </w:rPr>
      </w:pPr>
    </w:p>
    <w:p w14:paraId="137EB287" w14:textId="77777777" w:rsidR="00987D0F" w:rsidRPr="00987D0F" w:rsidRDefault="00987D0F" w:rsidP="00987D0F">
      <w:pPr>
        <w:rPr>
          <w:rFonts w:ascii="Optima" w:eastAsiaTheme="minorEastAsia" w:hAnsi="Optima"/>
        </w:rPr>
      </w:pPr>
      <w:proofErr w:type="spellStart"/>
      <w:r w:rsidRPr="00987D0F">
        <w:rPr>
          <w:rFonts w:ascii="Optima" w:eastAsiaTheme="minorEastAsia" w:hAnsi="Optima"/>
        </w:rPr>
        <w:t>BAMsieve</w:t>
      </w:r>
      <w:proofErr w:type="spellEnd"/>
      <w:r w:rsidRPr="00987D0F">
        <w:rPr>
          <w:rFonts w:ascii="Optima" w:eastAsiaTheme="minorEastAsia" w:hAnsi="Optima"/>
        </w:rPr>
        <w:t xml:space="preserve"> [ref, </w:t>
      </w:r>
      <w:proofErr w:type="spellStart"/>
      <w:r w:rsidRPr="00987D0F">
        <w:rPr>
          <w:rFonts w:ascii="Optima" w:eastAsiaTheme="minorEastAsia" w:hAnsi="Optima"/>
        </w:rPr>
        <w:t>github</w:t>
      </w:r>
      <w:proofErr w:type="spellEnd"/>
      <w:r w:rsidRPr="00987D0F">
        <w:rPr>
          <w:rFonts w:ascii="Optima" w:eastAsiaTheme="minorEastAsia" w:hAnsi="Optima"/>
        </w:rPr>
        <w:t xml:space="preserve">] was used to select subreads where a productive ZMW created a CCS read with average read accuracy above Q20. </w:t>
      </w:r>
      <w:proofErr w:type="spellStart"/>
      <w:r w:rsidRPr="00987D0F">
        <w:rPr>
          <w:rFonts w:ascii="Optima" w:eastAsiaTheme="minorEastAsia" w:hAnsi="Optima"/>
        </w:rPr>
        <w:t>abPOA</w:t>
      </w:r>
      <w:proofErr w:type="spellEnd"/>
      <w:r w:rsidRPr="00987D0F">
        <w:rPr>
          <w:rFonts w:ascii="Optima" w:eastAsiaTheme="minorEastAsia" w:hAnsi="Optima"/>
        </w:rPr>
        <w:t xml:space="preserve"> \cite{Gao2021-nf} was used to construct partial order alignments between CCS and subreads from the same ZMW and the partial order alignments were parsed to select CCS bases where there was unanimous support from all the subread bases. The CCS bases with unanimous support was assigned Q93 base and all the other bases were assigned Q0 base and </w:t>
      </w:r>
      <w:proofErr w:type="spellStart"/>
      <w:r w:rsidRPr="00987D0F">
        <w:rPr>
          <w:rFonts w:ascii="Optima" w:eastAsiaTheme="minorEastAsia" w:hAnsi="Optima"/>
        </w:rPr>
        <w:t>himut</w:t>
      </w:r>
      <w:proofErr w:type="spellEnd"/>
      <w:r w:rsidRPr="00987D0F">
        <w:rPr>
          <w:rFonts w:ascii="Optima" w:eastAsiaTheme="minorEastAsia" w:hAnsi="Optima"/>
        </w:rPr>
        <w:t xml:space="preserve"> was used to call somatic mutations from CCS reads with recalibrated base quality scores. </w:t>
      </w:r>
    </w:p>
    <w:p w14:paraId="7E939704" w14:textId="77777777" w:rsidR="00987D0F" w:rsidRPr="00987D0F" w:rsidRDefault="00987D0F" w:rsidP="00987D0F">
      <w:pPr>
        <w:rPr>
          <w:rFonts w:ascii="Optima" w:eastAsiaTheme="minorEastAsia" w:hAnsi="Optima"/>
        </w:rPr>
      </w:pPr>
    </w:p>
    <w:p w14:paraId="7F157A92"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XXX was used to align subreads to CCS reads from the same ZMW [ref, </w:t>
      </w:r>
      <w:proofErr w:type="spellStart"/>
      <w:r w:rsidRPr="00987D0F">
        <w:rPr>
          <w:rFonts w:ascii="Optima" w:eastAsiaTheme="minorEastAsia" w:hAnsi="Optima"/>
        </w:rPr>
        <w:t>github</w:t>
      </w:r>
      <w:proofErr w:type="spellEnd"/>
      <w:r w:rsidRPr="00987D0F">
        <w:rPr>
          <w:rFonts w:ascii="Optima" w:eastAsiaTheme="minorEastAsia" w:hAnsi="Optima"/>
        </w:rPr>
        <w:t xml:space="preserve">] and </w:t>
      </w:r>
      <w:proofErr w:type="spellStart"/>
      <w:r w:rsidRPr="00987D0F">
        <w:rPr>
          <w:rFonts w:ascii="Optima" w:eastAsiaTheme="minorEastAsia" w:hAnsi="Optima"/>
        </w:rPr>
        <w:t>samtools</w:t>
      </w:r>
      <w:proofErr w:type="spellEnd"/>
      <w:r w:rsidRPr="00987D0F">
        <w:rPr>
          <w:rFonts w:ascii="Optima" w:eastAsiaTheme="minorEastAsia" w:hAnsi="Optima"/>
        </w:rPr>
        <w:t xml:space="preserve"> was used to compress the alignments and to select primary alignments. </w:t>
      </w:r>
      <w:proofErr w:type="spellStart"/>
      <w:r w:rsidRPr="00987D0F">
        <w:rPr>
          <w:rFonts w:ascii="Optima" w:eastAsiaTheme="minorEastAsia" w:hAnsi="Optima"/>
        </w:rPr>
        <w:t>DeepConsensus</w:t>
      </w:r>
      <w:proofErr w:type="spellEnd"/>
      <w:r w:rsidRPr="00987D0F">
        <w:rPr>
          <w:rFonts w:ascii="Optima" w:eastAsiaTheme="minorEastAsia" w:hAnsi="Optima"/>
        </w:rPr>
        <w:t xml:space="preserve"> (version --, command: ) \cite{Baid2022-or} takes as input the BAM file with subreads aligned to the CCS reads and returns polished CCS reads with recalibrated BQ scores. </w:t>
      </w:r>
      <w:proofErr w:type="spellStart"/>
      <w:r w:rsidRPr="00987D0F">
        <w:rPr>
          <w:rFonts w:ascii="Optima" w:eastAsiaTheme="minorEastAsia" w:hAnsi="Optima"/>
        </w:rPr>
        <w:t>Himut</w:t>
      </w:r>
      <w:proofErr w:type="spellEnd"/>
      <w:r w:rsidRPr="00987D0F">
        <w:rPr>
          <w:rFonts w:ascii="Optima" w:eastAsiaTheme="minorEastAsia" w:hAnsi="Optima"/>
        </w:rPr>
        <w:t xml:space="preserve"> was used to call somatic mutations from </w:t>
      </w:r>
      <w:proofErr w:type="spellStart"/>
      <w:r w:rsidRPr="00987D0F">
        <w:rPr>
          <w:rFonts w:ascii="Optima" w:eastAsiaTheme="minorEastAsia" w:hAnsi="Optima"/>
        </w:rPr>
        <w:t>DeepConsensus</w:t>
      </w:r>
      <w:proofErr w:type="spellEnd"/>
      <w:r w:rsidRPr="00987D0F">
        <w:rPr>
          <w:rFonts w:ascii="Optima" w:eastAsiaTheme="minorEastAsia" w:hAnsi="Optima"/>
        </w:rPr>
        <w:t xml:space="preserve"> polished CCS reads. </w:t>
      </w:r>
    </w:p>
    <w:p w14:paraId="760C38A2" w14:textId="77777777" w:rsidR="00987D0F" w:rsidRPr="00987D0F" w:rsidRDefault="00987D0F" w:rsidP="00987D0F">
      <w:pPr>
        <w:rPr>
          <w:rFonts w:ascii="Optima" w:eastAsiaTheme="minorEastAsia" w:hAnsi="Optima"/>
        </w:rPr>
      </w:pPr>
    </w:p>
    <w:p w14:paraId="4DE599F5" w14:textId="77777777" w:rsidR="00987D0F" w:rsidRPr="00310E80" w:rsidRDefault="00987D0F" w:rsidP="00987D0F">
      <w:pPr>
        <w:rPr>
          <w:rFonts w:ascii="Optima" w:eastAsiaTheme="minorEastAsia" w:hAnsi="Optima"/>
          <w:b/>
          <w:bCs/>
        </w:rPr>
      </w:pPr>
      <w:r w:rsidRPr="00310E80">
        <w:rPr>
          <w:rFonts w:ascii="Optima" w:eastAsiaTheme="minorEastAsia" w:hAnsi="Optima"/>
          <w:b/>
          <w:bCs/>
        </w:rPr>
        <w:t>\subsection{Single base substitution count normalisation}</w:t>
      </w:r>
    </w:p>
    <w:p w14:paraId="7C5036A0" w14:textId="77777777" w:rsidR="00987D0F" w:rsidRPr="00987D0F" w:rsidRDefault="00987D0F" w:rsidP="00987D0F">
      <w:pPr>
        <w:rPr>
          <w:rFonts w:ascii="Optima" w:eastAsiaTheme="minorEastAsia" w:hAnsi="Optima"/>
        </w:rPr>
      </w:pPr>
      <w:r w:rsidRPr="00987D0F">
        <w:rPr>
          <w:rFonts w:ascii="Optima" w:eastAsiaTheme="minorEastAsia" w:hAnsi="Optima"/>
        </w:rPr>
        <w:t>To determine the correct number of substitutions called per genome, the number of CCS bases where the substitution could have been detected from has to be determined considering the trinucleotide context frequencies in the reference genome.</w:t>
      </w:r>
    </w:p>
    <w:p w14:paraId="2C4C842C" w14:textId="77777777" w:rsidR="00987D0F" w:rsidRPr="00987D0F" w:rsidRDefault="00987D0F" w:rsidP="00987D0F">
      <w:pPr>
        <w:rPr>
          <w:rFonts w:ascii="Optima" w:eastAsiaTheme="minorEastAsia" w:hAnsi="Optima"/>
        </w:rPr>
      </w:pPr>
    </w:p>
    <w:p w14:paraId="0E776321" w14:textId="77777777" w:rsidR="00987D0F" w:rsidRPr="00987D0F" w:rsidRDefault="00987D0F" w:rsidP="00987D0F">
      <w:pPr>
        <w:rPr>
          <w:rFonts w:ascii="Optima" w:eastAsiaTheme="minorEastAsia" w:hAnsi="Optima"/>
        </w:rPr>
      </w:pPr>
      <w:r w:rsidRPr="00987D0F">
        <w:rPr>
          <w:rFonts w:ascii="Optima" w:eastAsiaTheme="minorEastAsia" w:hAnsi="Optima"/>
        </w:rPr>
        <w:t>\begin{equation}</w:t>
      </w:r>
    </w:p>
    <w:p w14:paraId="1522A5FC" w14:textId="77777777" w:rsidR="00987D0F" w:rsidRPr="00987D0F" w:rsidRDefault="00987D0F" w:rsidP="00987D0F">
      <w:pPr>
        <w:rPr>
          <w:rFonts w:ascii="Optima" w:eastAsiaTheme="minorEastAsia" w:hAnsi="Optima"/>
        </w:rPr>
      </w:pPr>
      <w:r w:rsidRPr="00987D0F">
        <w:rPr>
          <w:rFonts w:ascii="Optima" w:eastAsiaTheme="minorEastAsia" w:hAnsi="Optima"/>
        </w:rPr>
        <w:t>f_{</w:t>
      </w:r>
      <w:proofErr w:type="spellStart"/>
      <w:r w:rsidRPr="00987D0F">
        <w:rPr>
          <w:rFonts w:ascii="Optima" w:eastAsiaTheme="minorEastAsia" w:hAnsi="Optima"/>
        </w:rPr>
        <w:t>i</w:t>
      </w:r>
      <w:proofErr w:type="spellEnd"/>
      <w:r w:rsidRPr="00987D0F">
        <w:rPr>
          <w:rFonts w:ascii="Optima" w:eastAsiaTheme="minorEastAsia" w:hAnsi="Optima"/>
        </w:rPr>
        <w:t>} = \frac{t_{</w:t>
      </w:r>
      <w:proofErr w:type="spellStart"/>
      <w:r w:rsidRPr="00987D0F">
        <w:rPr>
          <w:rFonts w:ascii="Optima" w:eastAsiaTheme="minorEastAsia" w:hAnsi="Optima"/>
        </w:rPr>
        <w:t>i</w:t>
      </w:r>
      <w:proofErr w:type="spellEnd"/>
      <w:r w:rsidRPr="00987D0F">
        <w:rPr>
          <w:rFonts w:ascii="Optima" w:eastAsiaTheme="minorEastAsia" w:hAnsi="Optima"/>
        </w:rPr>
        <w:t>}}{\sum^{32}_{</w:t>
      </w:r>
      <w:proofErr w:type="spellStart"/>
      <w:r w:rsidRPr="00987D0F">
        <w:rPr>
          <w:rFonts w:ascii="Optima" w:eastAsiaTheme="minorEastAsia" w:hAnsi="Optima"/>
        </w:rPr>
        <w:t>i</w:t>
      </w:r>
      <w:proofErr w:type="spellEnd"/>
      <w:r w:rsidRPr="00987D0F">
        <w:rPr>
          <w:rFonts w:ascii="Optima" w:eastAsiaTheme="minorEastAsia" w:hAnsi="Optima"/>
        </w:rPr>
        <w:t>=1} t_{</w:t>
      </w:r>
      <w:proofErr w:type="spellStart"/>
      <w:r w:rsidRPr="00987D0F">
        <w:rPr>
          <w:rFonts w:ascii="Optima" w:eastAsiaTheme="minorEastAsia" w:hAnsi="Optima"/>
        </w:rPr>
        <w:t>i</w:t>
      </w:r>
      <w:proofErr w:type="spellEnd"/>
      <w:r w:rsidRPr="00987D0F">
        <w:rPr>
          <w:rFonts w:ascii="Optima" w:eastAsiaTheme="minorEastAsia" w:hAnsi="Optima"/>
        </w:rPr>
        <w:t>}}</w:t>
      </w:r>
    </w:p>
    <w:p w14:paraId="6D46627A" w14:textId="77777777" w:rsidR="00987D0F" w:rsidRPr="00987D0F" w:rsidRDefault="00987D0F" w:rsidP="00987D0F">
      <w:pPr>
        <w:rPr>
          <w:rFonts w:ascii="Optima" w:eastAsiaTheme="minorEastAsia" w:hAnsi="Optima"/>
        </w:rPr>
      </w:pPr>
      <w:r w:rsidRPr="00987D0F">
        <w:rPr>
          <w:rFonts w:ascii="Optima" w:eastAsiaTheme="minorEastAsia" w:hAnsi="Optima"/>
        </w:rPr>
        <w:t>\end{equation}</w:t>
      </w:r>
    </w:p>
    <w:p w14:paraId="403CC96C" w14:textId="77777777" w:rsidR="00987D0F" w:rsidRPr="00987D0F" w:rsidRDefault="00987D0F" w:rsidP="00987D0F">
      <w:pPr>
        <w:rPr>
          <w:rFonts w:ascii="Optima" w:eastAsiaTheme="minorEastAsia" w:hAnsi="Optima"/>
        </w:rPr>
      </w:pPr>
    </w:p>
    <w:p w14:paraId="77080BAC" w14:textId="77777777" w:rsidR="00987D0F" w:rsidRPr="00987D0F" w:rsidRDefault="00987D0F" w:rsidP="00987D0F">
      <w:pPr>
        <w:rPr>
          <w:rFonts w:ascii="Optima" w:eastAsiaTheme="minorEastAsia" w:hAnsi="Optima"/>
        </w:rPr>
      </w:pPr>
      <w:r w:rsidRPr="00987D0F">
        <w:rPr>
          <w:rFonts w:ascii="Optima" w:eastAsiaTheme="minorEastAsia" w:hAnsi="Optima"/>
        </w:rPr>
        <w:t>\begin{equation}</w:t>
      </w:r>
    </w:p>
    <w:p w14:paraId="0AB4C4B7" w14:textId="77777777" w:rsidR="00987D0F" w:rsidRPr="00987D0F" w:rsidRDefault="00987D0F" w:rsidP="00987D0F">
      <w:pPr>
        <w:rPr>
          <w:rFonts w:ascii="Optima" w:eastAsiaTheme="minorEastAsia" w:hAnsi="Optima"/>
        </w:rPr>
      </w:pPr>
      <w:r w:rsidRPr="00987D0F">
        <w:rPr>
          <w:rFonts w:ascii="Optima" w:eastAsiaTheme="minorEastAsia" w:hAnsi="Optima"/>
        </w:rPr>
        <w:t>r^{\text{callable}}_{</w:t>
      </w:r>
      <w:proofErr w:type="spellStart"/>
      <w:r w:rsidRPr="00987D0F">
        <w:rPr>
          <w:rFonts w:ascii="Optima" w:eastAsiaTheme="minorEastAsia" w:hAnsi="Optima"/>
        </w:rPr>
        <w:t>i</w:t>
      </w:r>
      <w:proofErr w:type="spellEnd"/>
      <w:r w:rsidRPr="00987D0F">
        <w:rPr>
          <w:rFonts w:ascii="Optima" w:eastAsiaTheme="minorEastAsia" w:hAnsi="Optima"/>
        </w:rPr>
        <w:t>} = \frac{f^{g_{\text{callable}}}_{i}}{f^{\text{CCS}_{\text{callable}}}_{i}}</w:t>
      </w:r>
    </w:p>
    <w:p w14:paraId="53EB6471" w14:textId="77777777" w:rsidR="00987D0F" w:rsidRPr="00987D0F" w:rsidRDefault="00987D0F" w:rsidP="00987D0F">
      <w:pPr>
        <w:rPr>
          <w:rFonts w:ascii="Optima" w:eastAsiaTheme="minorEastAsia" w:hAnsi="Optima"/>
        </w:rPr>
      </w:pPr>
      <w:r w:rsidRPr="00987D0F">
        <w:rPr>
          <w:rFonts w:ascii="Optima" w:eastAsiaTheme="minorEastAsia" w:hAnsi="Optima"/>
        </w:rPr>
        <w:t>\end{equation}</w:t>
      </w:r>
    </w:p>
    <w:p w14:paraId="0879133A" w14:textId="77777777" w:rsidR="00987D0F" w:rsidRPr="00987D0F" w:rsidRDefault="00987D0F" w:rsidP="00987D0F">
      <w:pPr>
        <w:rPr>
          <w:rFonts w:ascii="Optima" w:eastAsiaTheme="minorEastAsia" w:hAnsi="Optima"/>
        </w:rPr>
      </w:pPr>
    </w:p>
    <w:p w14:paraId="27E3592F" w14:textId="77777777" w:rsidR="00987D0F" w:rsidRPr="00987D0F" w:rsidRDefault="00987D0F" w:rsidP="00987D0F">
      <w:pPr>
        <w:rPr>
          <w:rFonts w:ascii="Optima" w:eastAsiaTheme="minorEastAsia" w:hAnsi="Optima"/>
        </w:rPr>
      </w:pPr>
      <w:r w:rsidRPr="00987D0F">
        <w:rPr>
          <w:rFonts w:ascii="Optima" w:eastAsiaTheme="minorEastAsia" w:hAnsi="Optima"/>
        </w:rPr>
        <w:t>\begin{equation}</w:t>
      </w:r>
    </w:p>
    <w:p w14:paraId="57E133FE" w14:textId="77777777" w:rsidR="00987D0F" w:rsidRPr="00987D0F" w:rsidRDefault="00987D0F" w:rsidP="00987D0F">
      <w:pPr>
        <w:rPr>
          <w:rFonts w:ascii="Optima" w:eastAsiaTheme="minorEastAsia" w:hAnsi="Optima"/>
        </w:rPr>
      </w:pPr>
      <w:r w:rsidRPr="00987D0F">
        <w:rPr>
          <w:rFonts w:ascii="Optima" w:eastAsiaTheme="minorEastAsia" w:hAnsi="Optima"/>
        </w:rPr>
        <w:t>r^{g}_{</w:t>
      </w:r>
      <w:proofErr w:type="spellStart"/>
      <w:r w:rsidRPr="00987D0F">
        <w:rPr>
          <w:rFonts w:ascii="Optima" w:eastAsiaTheme="minorEastAsia" w:hAnsi="Optima"/>
        </w:rPr>
        <w:t>i</w:t>
      </w:r>
      <w:proofErr w:type="spellEnd"/>
      <w:r w:rsidRPr="00987D0F">
        <w:rPr>
          <w:rFonts w:ascii="Optima" w:eastAsiaTheme="minorEastAsia" w:hAnsi="Optima"/>
        </w:rPr>
        <w:t>} = \frac{f^{g_{\text{callable}}}_{</w:t>
      </w:r>
      <w:proofErr w:type="spellStart"/>
      <w:r w:rsidRPr="00987D0F">
        <w:rPr>
          <w:rFonts w:ascii="Optima" w:eastAsiaTheme="minorEastAsia" w:hAnsi="Optima"/>
        </w:rPr>
        <w:t>i</w:t>
      </w:r>
      <w:proofErr w:type="spellEnd"/>
      <w:r w:rsidRPr="00987D0F">
        <w:rPr>
          <w:rFonts w:ascii="Optima" w:eastAsiaTheme="minorEastAsia" w:hAnsi="Optima"/>
        </w:rPr>
        <w:t>}}{f^{g}_{</w:t>
      </w:r>
      <w:proofErr w:type="spellStart"/>
      <w:r w:rsidRPr="00987D0F">
        <w:rPr>
          <w:rFonts w:ascii="Optima" w:eastAsiaTheme="minorEastAsia" w:hAnsi="Optima"/>
        </w:rPr>
        <w:t>i</w:t>
      </w:r>
      <w:proofErr w:type="spellEnd"/>
      <w:r w:rsidRPr="00987D0F">
        <w:rPr>
          <w:rFonts w:ascii="Optima" w:eastAsiaTheme="minorEastAsia" w:hAnsi="Optima"/>
        </w:rPr>
        <w:t>}}</w:t>
      </w:r>
    </w:p>
    <w:p w14:paraId="759481E5" w14:textId="77777777" w:rsidR="00987D0F" w:rsidRPr="00987D0F" w:rsidRDefault="00987D0F" w:rsidP="00987D0F">
      <w:pPr>
        <w:rPr>
          <w:rFonts w:ascii="Optima" w:eastAsiaTheme="minorEastAsia" w:hAnsi="Optima"/>
        </w:rPr>
      </w:pPr>
      <w:r w:rsidRPr="00987D0F">
        <w:rPr>
          <w:rFonts w:ascii="Optima" w:eastAsiaTheme="minorEastAsia" w:hAnsi="Optima"/>
        </w:rPr>
        <w:t>\end{equation}</w:t>
      </w:r>
    </w:p>
    <w:p w14:paraId="5D481A3D" w14:textId="77777777" w:rsidR="00987D0F" w:rsidRPr="00987D0F" w:rsidRDefault="00987D0F" w:rsidP="00987D0F">
      <w:pPr>
        <w:rPr>
          <w:rFonts w:ascii="Optima" w:eastAsiaTheme="minorEastAsia" w:hAnsi="Optima"/>
        </w:rPr>
      </w:pPr>
    </w:p>
    <w:p w14:paraId="32236D4E" w14:textId="77777777" w:rsidR="00987D0F" w:rsidRPr="00987D0F" w:rsidRDefault="00987D0F" w:rsidP="00987D0F">
      <w:pPr>
        <w:rPr>
          <w:rFonts w:ascii="Optima" w:eastAsiaTheme="minorEastAsia" w:hAnsi="Optima"/>
        </w:rPr>
      </w:pPr>
      <w:r w:rsidRPr="00987D0F">
        <w:rPr>
          <w:rFonts w:ascii="Optima" w:eastAsiaTheme="minorEastAsia" w:hAnsi="Optima"/>
        </w:rPr>
        <w:t>\begin{equation}</w:t>
      </w:r>
    </w:p>
    <w:p w14:paraId="14250655" w14:textId="77777777" w:rsidR="00987D0F" w:rsidRPr="00987D0F" w:rsidRDefault="00987D0F" w:rsidP="00987D0F">
      <w:pPr>
        <w:rPr>
          <w:rFonts w:ascii="Optima" w:eastAsiaTheme="minorEastAsia" w:hAnsi="Optima"/>
        </w:rPr>
      </w:pPr>
      <w:r w:rsidRPr="00987D0F">
        <w:rPr>
          <w:rFonts w:ascii="Optima" w:eastAsiaTheme="minorEastAsia" w:hAnsi="Optima"/>
        </w:rPr>
        <w:t>S'_{\text{ACA&gt;A}} = S_{\text{ACA&gt;A}} \times r^{\text{callable}}_{\text{ACA}} \times r^{g}_{\text{ACA}}</w:t>
      </w:r>
    </w:p>
    <w:p w14:paraId="6B7098CF" w14:textId="77777777" w:rsidR="00987D0F" w:rsidRPr="00987D0F" w:rsidRDefault="00987D0F" w:rsidP="00987D0F">
      <w:pPr>
        <w:rPr>
          <w:rFonts w:ascii="Optima" w:eastAsiaTheme="minorEastAsia" w:hAnsi="Optima"/>
        </w:rPr>
      </w:pPr>
      <w:r w:rsidRPr="00987D0F">
        <w:rPr>
          <w:rFonts w:ascii="Optima" w:eastAsiaTheme="minorEastAsia" w:hAnsi="Optima"/>
        </w:rPr>
        <w:t>\end{equation}</w:t>
      </w:r>
    </w:p>
    <w:p w14:paraId="59A3244D" w14:textId="77777777" w:rsidR="00987D0F" w:rsidRPr="00987D0F" w:rsidRDefault="00987D0F" w:rsidP="00987D0F">
      <w:pPr>
        <w:rPr>
          <w:rFonts w:ascii="Optima" w:eastAsiaTheme="minorEastAsia" w:hAnsi="Optima"/>
        </w:rPr>
      </w:pPr>
    </w:p>
    <w:p w14:paraId="62B4756A" w14:textId="77777777" w:rsidR="00987D0F" w:rsidRPr="00987D0F" w:rsidRDefault="00987D0F" w:rsidP="00987D0F">
      <w:pPr>
        <w:rPr>
          <w:rFonts w:ascii="Optima" w:eastAsiaTheme="minorEastAsia" w:hAnsi="Optima"/>
        </w:rPr>
      </w:pPr>
      <w:r w:rsidRPr="00987D0F">
        <w:rPr>
          <w:rFonts w:ascii="Optima" w:eastAsiaTheme="minorEastAsia" w:hAnsi="Optima"/>
        </w:rPr>
        <w:t>\begin{equation}</w:t>
      </w:r>
    </w:p>
    <w:p w14:paraId="40093C60" w14:textId="77777777" w:rsidR="00987D0F" w:rsidRPr="00987D0F" w:rsidRDefault="00987D0F" w:rsidP="00987D0F">
      <w:pPr>
        <w:rPr>
          <w:rFonts w:ascii="Optima" w:eastAsiaTheme="minorEastAsia" w:hAnsi="Optima"/>
        </w:rPr>
      </w:pPr>
      <w:r w:rsidRPr="00987D0F">
        <w:rPr>
          <w:rFonts w:ascii="Optima" w:eastAsiaTheme="minorEastAsia" w:hAnsi="Optima"/>
        </w:rPr>
        <w:lastRenderedPageBreak/>
        <w:t xml:space="preserve">m_{\text{ACA}} = \frac{S'_{\text{ACA&gt;C}} + S'_{\text{ACA&gt;G}} + S'_{\text{ACA&gt;T}}}{t^{\text{CCS}_{\text{callable}}}_{\text{ACA}}} </w:t>
      </w:r>
    </w:p>
    <w:p w14:paraId="3D5DF2B0" w14:textId="77777777" w:rsidR="00987D0F" w:rsidRPr="00987D0F" w:rsidRDefault="00987D0F" w:rsidP="00987D0F">
      <w:pPr>
        <w:rPr>
          <w:rFonts w:ascii="Optima" w:eastAsiaTheme="minorEastAsia" w:hAnsi="Optima"/>
        </w:rPr>
      </w:pPr>
      <w:r w:rsidRPr="00987D0F">
        <w:rPr>
          <w:rFonts w:ascii="Optima" w:eastAsiaTheme="minorEastAsia" w:hAnsi="Optima"/>
        </w:rPr>
        <w:t>\end{equation}</w:t>
      </w:r>
    </w:p>
    <w:p w14:paraId="58340C2C" w14:textId="77777777" w:rsidR="00987D0F" w:rsidRPr="00987D0F" w:rsidRDefault="00987D0F" w:rsidP="00987D0F">
      <w:pPr>
        <w:rPr>
          <w:rFonts w:ascii="Optima" w:eastAsiaTheme="minorEastAsia" w:hAnsi="Optima"/>
        </w:rPr>
      </w:pPr>
    </w:p>
    <w:p w14:paraId="5FC3E3B3" w14:textId="77777777" w:rsidR="00987D0F" w:rsidRPr="00987D0F" w:rsidRDefault="00987D0F" w:rsidP="00987D0F">
      <w:pPr>
        <w:rPr>
          <w:rFonts w:ascii="Optima" w:eastAsiaTheme="minorEastAsia" w:hAnsi="Optima"/>
        </w:rPr>
      </w:pPr>
      <w:r w:rsidRPr="00987D0F">
        <w:rPr>
          <w:rFonts w:ascii="Optima" w:eastAsiaTheme="minorEastAsia" w:hAnsi="Optima"/>
        </w:rPr>
        <w:t>\begin{equation}</w:t>
      </w:r>
    </w:p>
    <w:p w14:paraId="7903438F" w14:textId="77777777" w:rsidR="00987D0F" w:rsidRPr="00987D0F" w:rsidRDefault="00987D0F" w:rsidP="00987D0F">
      <w:pPr>
        <w:rPr>
          <w:rFonts w:ascii="Optima" w:eastAsiaTheme="minorEastAsia" w:hAnsi="Optima"/>
        </w:rPr>
      </w:pPr>
      <w:r w:rsidRPr="00987D0F">
        <w:rPr>
          <w:rFonts w:ascii="Optima" w:eastAsiaTheme="minorEastAsia" w:hAnsi="Optima"/>
        </w:rPr>
        <w:t>g_{\text{burden}} = \sum^{32}_{</w:t>
      </w:r>
      <w:proofErr w:type="spellStart"/>
      <w:r w:rsidRPr="00987D0F">
        <w:rPr>
          <w:rFonts w:ascii="Optima" w:eastAsiaTheme="minorEastAsia" w:hAnsi="Optima"/>
        </w:rPr>
        <w:t>i</w:t>
      </w:r>
      <w:proofErr w:type="spellEnd"/>
      <w:r w:rsidRPr="00987D0F">
        <w:rPr>
          <w:rFonts w:ascii="Optima" w:eastAsiaTheme="minorEastAsia" w:hAnsi="Optima"/>
        </w:rPr>
        <w:t>=1} m_{</w:t>
      </w:r>
      <w:proofErr w:type="spellStart"/>
      <w:r w:rsidRPr="00987D0F">
        <w:rPr>
          <w:rFonts w:ascii="Optima" w:eastAsiaTheme="minorEastAsia" w:hAnsi="Optima"/>
        </w:rPr>
        <w:t>i</w:t>
      </w:r>
      <w:proofErr w:type="spellEnd"/>
      <w:r w:rsidRPr="00987D0F">
        <w:rPr>
          <w:rFonts w:ascii="Optima" w:eastAsiaTheme="minorEastAsia" w:hAnsi="Optima"/>
        </w:rPr>
        <w:t>} * t^{g}_{</w:t>
      </w:r>
      <w:proofErr w:type="spellStart"/>
      <w:r w:rsidRPr="00987D0F">
        <w:rPr>
          <w:rFonts w:ascii="Optima" w:eastAsiaTheme="minorEastAsia" w:hAnsi="Optima"/>
        </w:rPr>
        <w:t>i</w:t>
      </w:r>
      <w:proofErr w:type="spellEnd"/>
      <w:r w:rsidRPr="00987D0F">
        <w:rPr>
          <w:rFonts w:ascii="Optima" w:eastAsiaTheme="minorEastAsia" w:hAnsi="Optima"/>
        </w:rPr>
        <w:t>}</w:t>
      </w:r>
    </w:p>
    <w:p w14:paraId="0D43B69E" w14:textId="77777777" w:rsidR="00987D0F" w:rsidRPr="00987D0F" w:rsidRDefault="00987D0F" w:rsidP="00987D0F">
      <w:pPr>
        <w:rPr>
          <w:rFonts w:ascii="Optima" w:eastAsiaTheme="minorEastAsia" w:hAnsi="Optima"/>
        </w:rPr>
      </w:pPr>
      <w:r w:rsidRPr="00987D0F">
        <w:rPr>
          <w:rFonts w:ascii="Optima" w:eastAsiaTheme="minorEastAsia" w:hAnsi="Optima"/>
        </w:rPr>
        <w:t>\end{equation}</w:t>
      </w:r>
    </w:p>
    <w:p w14:paraId="79C19400" w14:textId="77777777" w:rsidR="00987D0F" w:rsidRPr="00987D0F" w:rsidRDefault="00987D0F" w:rsidP="00987D0F">
      <w:pPr>
        <w:rPr>
          <w:rFonts w:ascii="Optima" w:eastAsiaTheme="minorEastAsia" w:hAnsi="Optima"/>
        </w:rPr>
      </w:pPr>
    </w:p>
    <w:p w14:paraId="1257C494" w14:textId="77777777" w:rsidR="00987D0F" w:rsidRPr="00987D0F" w:rsidRDefault="00987D0F" w:rsidP="00987D0F">
      <w:pPr>
        <w:rPr>
          <w:rFonts w:ascii="Optima" w:eastAsiaTheme="minorEastAsia" w:hAnsi="Optima"/>
        </w:rPr>
      </w:pPr>
      <w:r w:rsidRPr="00987D0F">
        <w:rPr>
          <w:rFonts w:ascii="Optima" w:eastAsiaTheme="minorEastAsia" w:hAnsi="Optima"/>
        </w:rPr>
        <w:t>%\times r^{g}_{\text{ATG}}</w:t>
      </w:r>
    </w:p>
    <w:p w14:paraId="4C1D2FEA" w14:textId="77777777" w:rsidR="00987D0F" w:rsidRPr="00987D0F" w:rsidRDefault="00987D0F" w:rsidP="00987D0F">
      <w:pPr>
        <w:rPr>
          <w:rFonts w:ascii="Optima" w:eastAsiaTheme="minorEastAsia" w:hAnsi="Optima"/>
        </w:rPr>
      </w:pPr>
    </w:p>
    <w:p w14:paraId="16C40F28" w14:textId="77777777" w:rsidR="00987D0F" w:rsidRPr="00987D0F" w:rsidRDefault="00987D0F" w:rsidP="00987D0F">
      <w:pPr>
        <w:rPr>
          <w:rFonts w:ascii="Optima" w:eastAsiaTheme="minorEastAsia" w:hAnsi="Optima"/>
        </w:rPr>
      </w:pPr>
    </w:p>
    <w:p w14:paraId="7A8641A0" w14:textId="77777777" w:rsidR="00987D0F" w:rsidRPr="00987D0F" w:rsidRDefault="00987D0F" w:rsidP="00987D0F">
      <w:pPr>
        <w:rPr>
          <w:rFonts w:ascii="Optima" w:eastAsiaTheme="minorEastAsia" w:hAnsi="Optima"/>
        </w:rPr>
      </w:pPr>
      <w:r w:rsidRPr="00987D0F">
        <w:rPr>
          <w:rFonts w:ascii="Optima" w:eastAsiaTheme="minorEastAsia" w:hAnsi="Optima"/>
        </w:rPr>
        <w:t>%\begin{equation}</w:t>
      </w:r>
    </w:p>
    <w:p w14:paraId="0B909E00" w14:textId="77777777" w:rsidR="00987D0F" w:rsidRPr="00987D0F" w:rsidRDefault="00987D0F" w:rsidP="00987D0F">
      <w:pPr>
        <w:rPr>
          <w:rFonts w:ascii="Optima" w:eastAsiaTheme="minorEastAsia" w:hAnsi="Optima"/>
        </w:rPr>
      </w:pPr>
      <w:r w:rsidRPr="00987D0F">
        <w:rPr>
          <w:rFonts w:ascii="Optima" w:eastAsiaTheme="minorEastAsia" w:hAnsi="Optima"/>
        </w:rPr>
        <w:t>%r^{g}_{</w:t>
      </w:r>
      <w:proofErr w:type="spellStart"/>
      <w:r w:rsidRPr="00987D0F">
        <w:rPr>
          <w:rFonts w:ascii="Optima" w:eastAsiaTheme="minorEastAsia" w:hAnsi="Optima"/>
        </w:rPr>
        <w:t>i</w:t>
      </w:r>
      <w:proofErr w:type="spellEnd"/>
      <w:r w:rsidRPr="00987D0F">
        <w:rPr>
          <w:rFonts w:ascii="Optima" w:eastAsiaTheme="minorEastAsia" w:hAnsi="Optima"/>
        </w:rPr>
        <w:t>} = \frac{f^{g_{\text{callable}}}_{</w:t>
      </w:r>
      <w:proofErr w:type="spellStart"/>
      <w:r w:rsidRPr="00987D0F">
        <w:rPr>
          <w:rFonts w:ascii="Optima" w:eastAsiaTheme="minorEastAsia" w:hAnsi="Optima"/>
        </w:rPr>
        <w:t>i</w:t>
      </w:r>
      <w:proofErr w:type="spellEnd"/>
      <w:r w:rsidRPr="00987D0F">
        <w:rPr>
          <w:rFonts w:ascii="Optima" w:eastAsiaTheme="minorEastAsia" w:hAnsi="Optima"/>
        </w:rPr>
        <w:t>}}{f^{g}_{</w:t>
      </w:r>
      <w:proofErr w:type="spellStart"/>
      <w:r w:rsidRPr="00987D0F">
        <w:rPr>
          <w:rFonts w:ascii="Optima" w:eastAsiaTheme="minorEastAsia" w:hAnsi="Optima"/>
        </w:rPr>
        <w:t>i</w:t>
      </w:r>
      <w:proofErr w:type="spellEnd"/>
      <w:r w:rsidRPr="00987D0F">
        <w:rPr>
          <w:rFonts w:ascii="Optima" w:eastAsiaTheme="minorEastAsia" w:hAnsi="Optima"/>
        </w:rPr>
        <w:t>}}</w:t>
      </w:r>
    </w:p>
    <w:p w14:paraId="460A17AD" w14:textId="77777777" w:rsidR="00987D0F" w:rsidRPr="00987D0F" w:rsidRDefault="00987D0F" w:rsidP="00987D0F">
      <w:pPr>
        <w:rPr>
          <w:rFonts w:ascii="Optima" w:eastAsiaTheme="minorEastAsia" w:hAnsi="Optima"/>
        </w:rPr>
      </w:pPr>
      <w:r w:rsidRPr="00987D0F">
        <w:rPr>
          <w:rFonts w:ascii="Optima" w:eastAsiaTheme="minorEastAsia" w:hAnsi="Optima"/>
        </w:rPr>
        <w:t>%\end{equation}</w:t>
      </w:r>
    </w:p>
    <w:p w14:paraId="0C3B3219" w14:textId="77777777" w:rsidR="00987D0F" w:rsidRPr="00987D0F" w:rsidRDefault="00987D0F" w:rsidP="00987D0F">
      <w:pPr>
        <w:rPr>
          <w:rFonts w:ascii="Optima" w:eastAsiaTheme="minorEastAsia" w:hAnsi="Optima"/>
        </w:rPr>
      </w:pPr>
    </w:p>
    <w:p w14:paraId="55FDB249"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We apply the same conditions as somatic mutation detection to all the CCS reads with and without the somatic mutation, determine the trinucleotide sequence context count from all the CCS bases where the same conditions would have been applied, calculate the ratio of trinucleotide sequence context frequency between the reference genome and the CCS bases. The single base substitution count is multiplied by the trinucleotide sequence context ratio to calculate the normalised single base substitution count. The normalised SBS count is used to calculate the mutation burden and to generate the mutational pattern plots. </w:t>
      </w:r>
    </w:p>
    <w:p w14:paraId="00AD861F" w14:textId="77777777" w:rsidR="00987D0F" w:rsidRPr="00987D0F" w:rsidRDefault="00987D0F" w:rsidP="00987D0F">
      <w:pPr>
        <w:rPr>
          <w:rFonts w:ascii="Optima" w:eastAsiaTheme="minorEastAsia" w:hAnsi="Optima"/>
        </w:rPr>
      </w:pPr>
    </w:p>
    <w:p w14:paraId="03D9A5E2" w14:textId="1A62EAEA" w:rsidR="009E7C01" w:rsidRPr="00987D0F" w:rsidRDefault="000F4BE9" w:rsidP="00987D0F">
      <w:pPr>
        <w:rPr>
          <w:rFonts w:ascii="Optima" w:hAnsi="Optima"/>
        </w:rPr>
      </w:pPr>
      <w:r w:rsidRPr="00987D0F">
        <w:rPr>
          <w:rFonts w:ascii="Optima" w:hAnsi="Optima"/>
        </w:rPr>
        <w:t xml:space="preserve"> </w:t>
      </w:r>
    </w:p>
    <w:sectPr w:rsidR="009E7C01" w:rsidRPr="00987D0F"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216"/>
    <w:multiLevelType w:val="hybridMultilevel"/>
    <w:tmpl w:val="8BF0FD62"/>
    <w:lvl w:ilvl="0" w:tplc="3A565A28">
      <w:start w:val="1"/>
      <w:numFmt w:val="lowerRoman"/>
      <w:lvlText w:val="%1."/>
      <w:lvlJc w:val="right"/>
      <w:pPr>
        <w:tabs>
          <w:tab w:val="num" w:pos="720"/>
        </w:tabs>
        <w:ind w:left="720" w:hanging="360"/>
      </w:pPr>
    </w:lvl>
    <w:lvl w:ilvl="1" w:tplc="051C73D4" w:tentative="1">
      <w:start w:val="1"/>
      <w:numFmt w:val="lowerRoman"/>
      <w:lvlText w:val="%2."/>
      <w:lvlJc w:val="right"/>
      <w:pPr>
        <w:tabs>
          <w:tab w:val="num" w:pos="1440"/>
        </w:tabs>
        <w:ind w:left="1440" w:hanging="360"/>
      </w:pPr>
    </w:lvl>
    <w:lvl w:ilvl="2" w:tplc="007AAE60">
      <w:start w:val="1"/>
      <w:numFmt w:val="lowerRoman"/>
      <w:lvlText w:val="%3."/>
      <w:lvlJc w:val="right"/>
      <w:pPr>
        <w:tabs>
          <w:tab w:val="num" w:pos="2160"/>
        </w:tabs>
        <w:ind w:left="2160" w:hanging="360"/>
      </w:pPr>
    </w:lvl>
    <w:lvl w:ilvl="3" w:tplc="23B2CD60" w:tentative="1">
      <w:start w:val="1"/>
      <w:numFmt w:val="lowerRoman"/>
      <w:lvlText w:val="%4."/>
      <w:lvlJc w:val="right"/>
      <w:pPr>
        <w:tabs>
          <w:tab w:val="num" w:pos="2880"/>
        </w:tabs>
        <w:ind w:left="2880" w:hanging="360"/>
      </w:pPr>
    </w:lvl>
    <w:lvl w:ilvl="4" w:tplc="63AADE7C" w:tentative="1">
      <w:start w:val="1"/>
      <w:numFmt w:val="lowerRoman"/>
      <w:lvlText w:val="%5."/>
      <w:lvlJc w:val="right"/>
      <w:pPr>
        <w:tabs>
          <w:tab w:val="num" w:pos="3600"/>
        </w:tabs>
        <w:ind w:left="3600" w:hanging="360"/>
      </w:pPr>
    </w:lvl>
    <w:lvl w:ilvl="5" w:tplc="D90C629C" w:tentative="1">
      <w:start w:val="1"/>
      <w:numFmt w:val="lowerRoman"/>
      <w:lvlText w:val="%6."/>
      <w:lvlJc w:val="right"/>
      <w:pPr>
        <w:tabs>
          <w:tab w:val="num" w:pos="4320"/>
        </w:tabs>
        <w:ind w:left="4320" w:hanging="360"/>
      </w:pPr>
    </w:lvl>
    <w:lvl w:ilvl="6" w:tplc="8E747F08" w:tentative="1">
      <w:start w:val="1"/>
      <w:numFmt w:val="lowerRoman"/>
      <w:lvlText w:val="%7."/>
      <w:lvlJc w:val="right"/>
      <w:pPr>
        <w:tabs>
          <w:tab w:val="num" w:pos="5040"/>
        </w:tabs>
        <w:ind w:left="5040" w:hanging="360"/>
      </w:pPr>
    </w:lvl>
    <w:lvl w:ilvl="7" w:tplc="E31E9FE4" w:tentative="1">
      <w:start w:val="1"/>
      <w:numFmt w:val="lowerRoman"/>
      <w:lvlText w:val="%8."/>
      <w:lvlJc w:val="right"/>
      <w:pPr>
        <w:tabs>
          <w:tab w:val="num" w:pos="5760"/>
        </w:tabs>
        <w:ind w:left="5760" w:hanging="360"/>
      </w:pPr>
    </w:lvl>
    <w:lvl w:ilvl="8" w:tplc="5668650C" w:tentative="1">
      <w:start w:val="1"/>
      <w:numFmt w:val="lowerRoman"/>
      <w:lvlText w:val="%9."/>
      <w:lvlJc w:val="right"/>
      <w:pPr>
        <w:tabs>
          <w:tab w:val="num" w:pos="6480"/>
        </w:tabs>
        <w:ind w:left="6480" w:hanging="360"/>
      </w:pPr>
    </w:lvl>
  </w:abstractNum>
  <w:abstractNum w:abstractNumId="2"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B090D"/>
    <w:multiLevelType w:val="hybridMultilevel"/>
    <w:tmpl w:val="B898496A"/>
    <w:lvl w:ilvl="0" w:tplc="F5CC4314">
      <w:start w:val="1"/>
      <w:numFmt w:val="decimal"/>
      <w:lvlText w:val="%1."/>
      <w:lvlJc w:val="left"/>
      <w:pPr>
        <w:tabs>
          <w:tab w:val="num" w:pos="720"/>
        </w:tabs>
        <w:ind w:left="720" w:hanging="360"/>
      </w:pPr>
    </w:lvl>
    <w:lvl w:ilvl="1" w:tplc="C2EC876C">
      <w:start w:val="1"/>
      <w:numFmt w:val="decimal"/>
      <w:lvlText w:val="%2."/>
      <w:lvlJc w:val="left"/>
      <w:pPr>
        <w:tabs>
          <w:tab w:val="num" w:pos="1440"/>
        </w:tabs>
        <w:ind w:left="1440" w:hanging="360"/>
      </w:pPr>
    </w:lvl>
    <w:lvl w:ilvl="2" w:tplc="AA0E4C96">
      <w:start w:val="1"/>
      <w:numFmt w:val="lowerRoman"/>
      <w:lvlText w:val="%3."/>
      <w:lvlJc w:val="right"/>
      <w:pPr>
        <w:tabs>
          <w:tab w:val="num" w:pos="2160"/>
        </w:tabs>
        <w:ind w:left="2160" w:hanging="360"/>
      </w:pPr>
    </w:lvl>
    <w:lvl w:ilvl="3" w:tplc="8F94B5E2" w:tentative="1">
      <w:start w:val="1"/>
      <w:numFmt w:val="decimal"/>
      <w:lvlText w:val="%4."/>
      <w:lvlJc w:val="left"/>
      <w:pPr>
        <w:tabs>
          <w:tab w:val="num" w:pos="2880"/>
        </w:tabs>
        <w:ind w:left="2880" w:hanging="360"/>
      </w:pPr>
    </w:lvl>
    <w:lvl w:ilvl="4" w:tplc="11EE25DC" w:tentative="1">
      <w:start w:val="1"/>
      <w:numFmt w:val="decimal"/>
      <w:lvlText w:val="%5."/>
      <w:lvlJc w:val="left"/>
      <w:pPr>
        <w:tabs>
          <w:tab w:val="num" w:pos="3600"/>
        </w:tabs>
        <w:ind w:left="3600" w:hanging="360"/>
      </w:pPr>
    </w:lvl>
    <w:lvl w:ilvl="5" w:tplc="D13EBB4E" w:tentative="1">
      <w:start w:val="1"/>
      <w:numFmt w:val="decimal"/>
      <w:lvlText w:val="%6."/>
      <w:lvlJc w:val="left"/>
      <w:pPr>
        <w:tabs>
          <w:tab w:val="num" w:pos="4320"/>
        </w:tabs>
        <w:ind w:left="4320" w:hanging="360"/>
      </w:pPr>
    </w:lvl>
    <w:lvl w:ilvl="6" w:tplc="555AF6AA" w:tentative="1">
      <w:start w:val="1"/>
      <w:numFmt w:val="decimal"/>
      <w:lvlText w:val="%7."/>
      <w:lvlJc w:val="left"/>
      <w:pPr>
        <w:tabs>
          <w:tab w:val="num" w:pos="5040"/>
        </w:tabs>
        <w:ind w:left="5040" w:hanging="360"/>
      </w:pPr>
    </w:lvl>
    <w:lvl w:ilvl="7" w:tplc="A0F41D12" w:tentative="1">
      <w:start w:val="1"/>
      <w:numFmt w:val="decimal"/>
      <w:lvlText w:val="%8."/>
      <w:lvlJc w:val="left"/>
      <w:pPr>
        <w:tabs>
          <w:tab w:val="num" w:pos="5760"/>
        </w:tabs>
        <w:ind w:left="5760" w:hanging="360"/>
      </w:pPr>
    </w:lvl>
    <w:lvl w:ilvl="8" w:tplc="8C9487A0"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0629"/>
    <w:rsid w:val="000058AC"/>
    <w:rsid w:val="00006024"/>
    <w:rsid w:val="000109BC"/>
    <w:rsid w:val="000170E1"/>
    <w:rsid w:val="00023A17"/>
    <w:rsid w:val="00026E81"/>
    <w:rsid w:val="0002736E"/>
    <w:rsid w:val="00027545"/>
    <w:rsid w:val="00032497"/>
    <w:rsid w:val="000337C3"/>
    <w:rsid w:val="000357F2"/>
    <w:rsid w:val="000368DA"/>
    <w:rsid w:val="000402EE"/>
    <w:rsid w:val="00042A3E"/>
    <w:rsid w:val="000455BA"/>
    <w:rsid w:val="00045731"/>
    <w:rsid w:val="00047716"/>
    <w:rsid w:val="000536BD"/>
    <w:rsid w:val="000540AC"/>
    <w:rsid w:val="00054CA6"/>
    <w:rsid w:val="00055449"/>
    <w:rsid w:val="00056A3F"/>
    <w:rsid w:val="00060DC4"/>
    <w:rsid w:val="000653B3"/>
    <w:rsid w:val="00070456"/>
    <w:rsid w:val="000747DB"/>
    <w:rsid w:val="00074B12"/>
    <w:rsid w:val="0007675C"/>
    <w:rsid w:val="000836B8"/>
    <w:rsid w:val="00083999"/>
    <w:rsid w:val="00083CE9"/>
    <w:rsid w:val="00092052"/>
    <w:rsid w:val="0009217E"/>
    <w:rsid w:val="000A0E11"/>
    <w:rsid w:val="000A4CC7"/>
    <w:rsid w:val="000B732F"/>
    <w:rsid w:val="000C26B7"/>
    <w:rsid w:val="000C520A"/>
    <w:rsid w:val="000C5EAC"/>
    <w:rsid w:val="000D3B8C"/>
    <w:rsid w:val="000D6B2F"/>
    <w:rsid w:val="000E7005"/>
    <w:rsid w:val="000E78CD"/>
    <w:rsid w:val="000F4BE9"/>
    <w:rsid w:val="00102904"/>
    <w:rsid w:val="00102AD4"/>
    <w:rsid w:val="00102D7B"/>
    <w:rsid w:val="001079EE"/>
    <w:rsid w:val="001113CA"/>
    <w:rsid w:val="00114D52"/>
    <w:rsid w:val="00115AD9"/>
    <w:rsid w:val="00120145"/>
    <w:rsid w:val="001245E1"/>
    <w:rsid w:val="00140ABE"/>
    <w:rsid w:val="001421CF"/>
    <w:rsid w:val="0014345B"/>
    <w:rsid w:val="001442B6"/>
    <w:rsid w:val="0015603B"/>
    <w:rsid w:val="0016068E"/>
    <w:rsid w:val="00163F53"/>
    <w:rsid w:val="00165828"/>
    <w:rsid w:val="00167333"/>
    <w:rsid w:val="0016756B"/>
    <w:rsid w:val="001712CB"/>
    <w:rsid w:val="00172413"/>
    <w:rsid w:val="00174569"/>
    <w:rsid w:val="00176663"/>
    <w:rsid w:val="00177D33"/>
    <w:rsid w:val="00184546"/>
    <w:rsid w:val="001907DD"/>
    <w:rsid w:val="001A082D"/>
    <w:rsid w:val="001A6930"/>
    <w:rsid w:val="001B0A0A"/>
    <w:rsid w:val="001B44BA"/>
    <w:rsid w:val="001B603C"/>
    <w:rsid w:val="001C0DC4"/>
    <w:rsid w:val="001C4EBB"/>
    <w:rsid w:val="001D2FA1"/>
    <w:rsid w:val="001D70AF"/>
    <w:rsid w:val="001D7F0B"/>
    <w:rsid w:val="001E1F67"/>
    <w:rsid w:val="001E4E22"/>
    <w:rsid w:val="001E6103"/>
    <w:rsid w:val="001F4739"/>
    <w:rsid w:val="001F6B41"/>
    <w:rsid w:val="001F6C5F"/>
    <w:rsid w:val="00203634"/>
    <w:rsid w:val="00204B1B"/>
    <w:rsid w:val="00206252"/>
    <w:rsid w:val="00206A50"/>
    <w:rsid w:val="002110E1"/>
    <w:rsid w:val="00224A15"/>
    <w:rsid w:val="00225DDE"/>
    <w:rsid w:val="00235256"/>
    <w:rsid w:val="00236AF3"/>
    <w:rsid w:val="00237960"/>
    <w:rsid w:val="00237C27"/>
    <w:rsid w:val="00237F4A"/>
    <w:rsid w:val="00241D18"/>
    <w:rsid w:val="0024232B"/>
    <w:rsid w:val="0024426B"/>
    <w:rsid w:val="002476DB"/>
    <w:rsid w:val="00247B6E"/>
    <w:rsid w:val="002524E9"/>
    <w:rsid w:val="00254BAD"/>
    <w:rsid w:val="00255DAC"/>
    <w:rsid w:val="00261AD8"/>
    <w:rsid w:val="00263567"/>
    <w:rsid w:val="002651C2"/>
    <w:rsid w:val="00265261"/>
    <w:rsid w:val="00265680"/>
    <w:rsid w:val="00267943"/>
    <w:rsid w:val="0027643E"/>
    <w:rsid w:val="0027763B"/>
    <w:rsid w:val="00290702"/>
    <w:rsid w:val="002930C2"/>
    <w:rsid w:val="00294B16"/>
    <w:rsid w:val="00295A11"/>
    <w:rsid w:val="002A121B"/>
    <w:rsid w:val="002A2280"/>
    <w:rsid w:val="002A494C"/>
    <w:rsid w:val="002A648A"/>
    <w:rsid w:val="002A78DA"/>
    <w:rsid w:val="002B616B"/>
    <w:rsid w:val="002C0FC1"/>
    <w:rsid w:val="002D27A8"/>
    <w:rsid w:val="002E4FAF"/>
    <w:rsid w:val="002E7C7C"/>
    <w:rsid w:val="002F0220"/>
    <w:rsid w:val="002F1CEF"/>
    <w:rsid w:val="002F6BFF"/>
    <w:rsid w:val="00300A0B"/>
    <w:rsid w:val="0030481B"/>
    <w:rsid w:val="003066D3"/>
    <w:rsid w:val="00310C43"/>
    <w:rsid w:val="00310E80"/>
    <w:rsid w:val="003115F7"/>
    <w:rsid w:val="003126DD"/>
    <w:rsid w:val="00312906"/>
    <w:rsid w:val="003134D3"/>
    <w:rsid w:val="00315F99"/>
    <w:rsid w:val="00320DBA"/>
    <w:rsid w:val="00324E28"/>
    <w:rsid w:val="00325CE1"/>
    <w:rsid w:val="003338A3"/>
    <w:rsid w:val="00334EF3"/>
    <w:rsid w:val="00335709"/>
    <w:rsid w:val="00335877"/>
    <w:rsid w:val="003711DB"/>
    <w:rsid w:val="00374453"/>
    <w:rsid w:val="00380BE2"/>
    <w:rsid w:val="00387CD1"/>
    <w:rsid w:val="0039015B"/>
    <w:rsid w:val="0039047A"/>
    <w:rsid w:val="00392B7F"/>
    <w:rsid w:val="00393EEA"/>
    <w:rsid w:val="003A09FD"/>
    <w:rsid w:val="003A2894"/>
    <w:rsid w:val="003A431D"/>
    <w:rsid w:val="003A7144"/>
    <w:rsid w:val="003A75DD"/>
    <w:rsid w:val="003B4275"/>
    <w:rsid w:val="003C0AD9"/>
    <w:rsid w:val="003C0ADA"/>
    <w:rsid w:val="003D2673"/>
    <w:rsid w:val="003D49D1"/>
    <w:rsid w:val="003E4DE5"/>
    <w:rsid w:val="003E5633"/>
    <w:rsid w:val="003E7C7E"/>
    <w:rsid w:val="003F1358"/>
    <w:rsid w:val="003F52A8"/>
    <w:rsid w:val="00400E0F"/>
    <w:rsid w:val="00401EE3"/>
    <w:rsid w:val="004037C8"/>
    <w:rsid w:val="00411E57"/>
    <w:rsid w:val="004262B2"/>
    <w:rsid w:val="004374EC"/>
    <w:rsid w:val="00440FE4"/>
    <w:rsid w:val="00447274"/>
    <w:rsid w:val="004504FC"/>
    <w:rsid w:val="004513D9"/>
    <w:rsid w:val="004548DB"/>
    <w:rsid w:val="00455806"/>
    <w:rsid w:val="00471481"/>
    <w:rsid w:val="004732EC"/>
    <w:rsid w:val="0048517E"/>
    <w:rsid w:val="00492522"/>
    <w:rsid w:val="00495A17"/>
    <w:rsid w:val="004A198E"/>
    <w:rsid w:val="004A3171"/>
    <w:rsid w:val="004A37E7"/>
    <w:rsid w:val="004B3EE3"/>
    <w:rsid w:val="004B41BB"/>
    <w:rsid w:val="004B49EB"/>
    <w:rsid w:val="004B6485"/>
    <w:rsid w:val="004B6685"/>
    <w:rsid w:val="004C172A"/>
    <w:rsid w:val="004C4E08"/>
    <w:rsid w:val="004D276D"/>
    <w:rsid w:val="004D2934"/>
    <w:rsid w:val="004D589C"/>
    <w:rsid w:val="004D5957"/>
    <w:rsid w:val="004D70DB"/>
    <w:rsid w:val="004E2CFD"/>
    <w:rsid w:val="004F4602"/>
    <w:rsid w:val="004F6304"/>
    <w:rsid w:val="00502A17"/>
    <w:rsid w:val="00510954"/>
    <w:rsid w:val="00513070"/>
    <w:rsid w:val="00514EB4"/>
    <w:rsid w:val="00515845"/>
    <w:rsid w:val="00517A23"/>
    <w:rsid w:val="00522D29"/>
    <w:rsid w:val="0052699C"/>
    <w:rsid w:val="00527B3B"/>
    <w:rsid w:val="005314B1"/>
    <w:rsid w:val="00531522"/>
    <w:rsid w:val="005350A3"/>
    <w:rsid w:val="00536D1B"/>
    <w:rsid w:val="00542D5E"/>
    <w:rsid w:val="005436F3"/>
    <w:rsid w:val="005446D5"/>
    <w:rsid w:val="005501BE"/>
    <w:rsid w:val="005528A1"/>
    <w:rsid w:val="00552914"/>
    <w:rsid w:val="00555509"/>
    <w:rsid w:val="00556C37"/>
    <w:rsid w:val="0056304D"/>
    <w:rsid w:val="00564994"/>
    <w:rsid w:val="005730CF"/>
    <w:rsid w:val="00574E1B"/>
    <w:rsid w:val="0057680D"/>
    <w:rsid w:val="005813FF"/>
    <w:rsid w:val="00581998"/>
    <w:rsid w:val="00587A20"/>
    <w:rsid w:val="00591477"/>
    <w:rsid w:val="00591D94"/>
    <w:rsid w:val="005942E2"/>
    <w:rsid w:val="005A4484"/>
    <w:rsid w:val="005A4729"/>
    <w:rsid w:val="005A646D"/>
    <w:rsid w:val="005A7824"/>
    <w:rsid w:val="005B5F8C"/>
    <w:rsid w:val="005C4075"/>
    <w:rsid w:val="005C6E7C"/>
    <w:rsid w:val="005D06BF"/>
    <w:rsid w:val="005D0B32"/>
    <w:rsid w:val="005D6C3C"/>
    <w:rsid w:val="005D70E5"/>
    <w:rsid w:val="005E133B"/>
    <w:rsid w:val="005E3174"/>
    <w:rsid w:val="005E7758"/>
    <w:rsid w:val="005F2D62"/>
    <w:rsid w:val="005F69EA"/>
    <w:rsid w:val="006019E9"/>
    <w:rsid w:val="006107E0"/>
    <w:rsid w:val="0061476A"/>
    <w:rsid w:val="00614BBF"/>
    <w:rsid w:val="00620451"/>
    <w:rsid w:val="0062150F"/>
    <w:rsid w:val="00622380"/>
    <w:rsid w:val="00624B8E"/>
    <w:rsid w:val="006250BD"/>
    <w:rsid w:val="00625696"/>
    <w:rsid w:val="00626551"/>
    <w:rsid w:val="00630B12"/>
    <w:rsid w:val="006315D1"/>
    <w:rsid w:val="0063253B"/>
    <w:rsid w:val="00635683"/>
    <w:rsid w:val="0063603E"/>
    <w:rsid w:val="00636BED"/>
    <w:rsid w:val="00637FB4"/>
    <w:rsid w:val="00640A23"/>
    <w:rsid w:val="00640C5E"/>
    <w:rsid w:val="006427F3"/>
    <w:rsid w:val="00645503"/>
    <w:rsid w:val="006458D2"/>
    <w:rsid w:val="006502ED"/>
    <w:rsid w:val="006512A5"/>
    <w:rsid w:val="0065288F"/>
    <w:rsid w:val="00654DD0"/>
    <w:rsid w:val="0065676D"/>
    <w:rsid w:val="00657EB1"/>
    <w:rsid w:val="00662A7D"/>
    <w:rsid w:val="006658CE"/>
    <w:rsid w:val="0067000B"/>
    <w:rsid w:val="00671CA8"/>
    <w:rsid w:val="00676053"/>
    <w:rsid w:val="00677469"/>
    <w:rsid w:val="00680407"/>
    <w:rsid w:val="006816EE"/>
    <w:rsid w:val="00681E4D"/>
    <w:rsid w:val="00684ED4"/>
    <w:rsid w:val="006854A6"/>
    <w:rsid w:val="006A0CF0"/>
    <w:rsid w:val="006A1B6A"/>
    <w:rsid w:val="006A2566"/>
    <w:rsid w:val="006A4134"/>
    <w:rsid w:val="006B03B3"/>
    <w:rsid w:val="006B4EA3"/>
    <w:rsid w:val="006C6DD2"/>
    <w:rsid w:val="006D251D"/>
    <w:rsid w:val="006D7B99"/>
    <w:rsid w:val="006E106B"/>
    <w:rsid w:val="006E15C3"/>
    <w:rsid w:val="006E1D2B"/>
    <w:rsid w:val="006E26DB"/>
    <w:rsid w:val="006F0632"/>
    <w:rsid w:val="006F404E"/>
    <w:rsid w:val="006F505D"/>
    <w:rsid w:val="00700134"/>
    <w:rsid w:val="007038DF"/>
    <w:rsid w:val="00713DF3"/>
    <w:rsid w:val="007143E8"/>
    <w:rsid w:val="007146FF"/>
    <w:rsid w:val="007165D8"/>
    <w:rsid w:val="0072069A"/>
    <w:rsid w:val="00722EEE"/>
    <w:rsid w:val="00723279"/>
    <w:rsid w:val="00727B1F"/>
    <w:rsid w:val="0073310F"/>
    <w:rsid w:val="00735146"/>
    <w:rsid w:val="00735500"/>
    <w:rsid w:val="007467FB"/>
    <w:rsid w:val="00747BC1"/>
    <w:rsid w:val="00750676"/>
    <w:rsid w:val="0075400A"/>
    <w:rsid w:val="00756269"/>
    <w:rsid w:val="00771F8D"/>
    <w:rsid w:val="00772D78"/>
    <w:rsid w:val="007776A8"/>
    <w:rsid w:val="007810CF"/>
    <w:rsid w:val="00782237"/>
    <w:rsid w:val="0078525F"/>
    <w:rsid w:val="00790A98"/>
    <w:rsid w:val="007910FB"/>
    <w:rsid w:val="007911C9"/>
    <w:rsid w:val="007A1422"/>
    <w:rsid w:val="007A4950"/>
    <w:rsid w:val="007A4E6F"/>
    <w:rsid w:val="007B2C03"/>
    <w:rsid w:val="007B43FE"/>
    <w:rsid w:val="007C0501"/>
    <w:rsid w:val="007C650D"/>
    <w:rsid w:val="007C7028"/>
    <w:rsid w:val="007D2544"/>
    <w:rsid w:val="007D4260"/>
    <w:rsid w:val="007E2212"/>
    <w:rsid w:val="007E51F4"/>
    <w:rsid w:val="007E7F07"/>
    <w:rsid w:val="007F3AE9"/>
    <w:rsid w:val="007F3C54"/>
    <w:rsid w:val="007F785B"/>
    <w:rsid w:val="00803D60"/>
    <w:rsid w:val="00804624"/>
    <w:rsid w:val="00812147"/>
    <w:rsid w:val="00812DE2"/>
    <w:rsid w:val="0081401F"/>
    <w:rsid w:val="008221A6"/>
    <w:rsid w:val="008249CA"/>
    <w:rsid w:val="00825591"/>
    <w:rsid w:val="008268BD"/>
    <w:rsid w:val="00827735"/>
    <w:rsid w:val="00830C95"/>
    <w:rsid w:val="0084285C"/>
    <w:rsid w:val="00842B4A"/>
    <w:rsid w:val="0084467C"/>
    <w:rsid w:val="0084653E"/>
    <w:rsid w:val="00846628"/>
    <w:rsid w:val="008471F8"/>
    <w:rsid w:val="008610D5"/>
    <w:rsid w:val="00863DD1"/>
    <w:rsid w:val="008722F7"/>
    <w:rsid w:val="008724E7"/>
    <w:rsid w:val="008726B9"/>
    <w:rsid w:val="00875945"/>
    <w:rsid w:val="00875BAE"/>
    <w:rsid w:val="00883C35"/>
    <w:rsid w:val="00884A75"/>
    <w:rsid w:val="008854C5"/>
    <w:rsid w:val="0089385C"/>
    <w:rsid w:val="00897C5E"/>
    <w:rsid w:val="008A01F1"/>
    <w:rsid w:val="008A2178"/>
    <w:rsid w:val="008A3F16"/>
    <w:rsid w:val="008A5B8B"/>
    <w:rsid w:val="008A6300"/>
    <w:rsid w:val="008B1D2C"/>
    <w:rsid w:val="008B2439"/>
    <w:rsid w:val="008B4E45"/>
    <w:rsid w:val="008B4FC9"/>
    <w:rsid w:val="008B7BD3"/>
    <w:rsid w:val="008C4D53"/>
    <w:rsid w:val="008C6A4A"/>
    <w:rsid w:val="008C723D"/>
    <w:rsid w:val="008D21EE"/>
    <w:rsid w:val="008D76B5"/>
    <w:rsid w:val="008E20B1"/>
    <w:rsid w:val="008E2EA9"/>
    <w:rsid w:val="008E49D4"/>
    <w:rsid w:val="008E599D"/>
    <w:rsid w:val="008E5DCE"/>
    <w:rsid w:val="008F256A"/>
    <w:rsid w:val="008F5193"/>
    <w:rsid w:val="008F775C"/>
    <w:rsid w:val="009028BA"/>
    <w:rsid w:val="00903CF9"/>
    <w:rsid w:val="00907005"/>
    <w:rsid w:val="00907EED"/>
    <w:rsid w:val="00910DEC"/>
    <w:rsid w:val="00911BE1"/>
    <w:rsid w:val="00913BDC"/>
    <w:rsid w:val="00920177"/>
    <w:rsid w:val="00920BC2"/>
    <w:rsid w:val="00931199"/>
    <w:rsid w:val="009318B6"/>
    <w:rsid w:val="009373E0"/>
    <w:rsid w:val="009428D8"/>
    <w:rsid w:val="009441E0"/>
    <w:rsid w:val="009469D5"/>
    <w:rsid w:val="00947CEE"/>
    <w:rsid w:val="00952BCE"/>
    <w:rsid w:val="00952C65"/>
    <w:rsid w:val="009561C7"/>
    <w:rsid w:val="00963B72"/>
    <w:rsid w:val="00964388"/>
    <w:rsid w:val="00973AC5"/>
    <w:rsid w:val="00987D0F"/>
    <w:rsid w:val="00987D8A"/>
    <w:rsid w:val="00990187"/>
    <w:rsid w:val="009901DD"/>
    <w:rsid w:val="00990F64"/>
    <w:rsid w:val="00993F05"/>
    <w:rsid w:val="009951A9"/>
    <w:rsid w:val="00997C02"/>
    <w:rsid w:val="009A37B5"/>
    <w:rsid w:val="009A57A0"/>
    <w:rsid w:val="009C1667"/>
    <w:rsid w:val="009C63DF"/>
    <w:rsid w:val="009C6BFD"/>
    <w:rsid w:val="009D1C33"/>
    <w:rsid w:val="009D3C20"/>
    <w:rsid w:val="009E6D56"/>
    <w:rsid w:val="009E6FFF"/>
    <w:rsid w:val="009E7C01"/>
    <w:rsid w:val="009E7E85"/>
    <w:rsid w:val="009F0D09"/>
    <w:rsid w:val="009F6A9F"/>
    <w:rsid w:val="00A0218E"/>
    <w:rsid w:val="00A1516C"/>
    <w:rsid w:val="00A215DC"/>
    <w:rsid w:val="00A23244"/>
    <w:rsid w:val="00A245B9"/>
    <w:rsid w:val="00A26636"/>
    <w:rsid w:val="00A2687D"/>
    <w:rsid w:val="00A349AC"/>
    <w:rsid w:val="00A35006"/>
    <w:rsid w:val="00A46C09"/>
    <w:rsid w:val="00A502C0"/>
    <w:rsid w:val="00A55882"/>
    <w:rsid w:val="00A56912"/>
    <w:rsid w:val="00A6020F"/>
    <w:rsid w:val="00A6194A"/>
    <w:rsid w:val="00A6265B"/>
    <w:rsid w:val="00A62EFF"/>
    <w:rsid w:val="00A70BE7"/>
    <w:rsid w:val="00A71F8D"/>
    <w:rsid w:val="00A72294"/>
    <w:rsid w:val="00A76F8E"/>
    <w:rsid w:val="00A80DAF"/>
    <w:rsid w:val="00A826B7"/>
    <w:rsid w:val="00A9150F"/>
    <w:rsid w:val="00A91B69"/>
    <w:rsid w:val="00AA293C"/>
    <w:rsid w:val="00AA3E72"/>
    <w:rsid w:val="00AA52D0"/>
    <w:rsid w:val="00AA60E9"/>
    <w:rsid w:val="00AB02F3"/>
    <w:rsid w:val="00AB50C9"/>
    <w:rsid w:val="00AB637C"/>
    <w:rsid w:val="00AB720E"/>
    <w:rsid w:val="00AC129C"/>
    <w:rsid w:val="00AC1508"/>
    <w:rsid w:val="00AC29BE"/>
    <w:rsid w:val="00AC2AD4"/>
    <w:rsid w:val="00AC4C7D"/>
    <w:rsid w:val="00AD017E"/>
    <w:rsid w:val="00AD44A7"/>
    <w:rsid w:val="00AD5072"/>
    <w:rsid w:val="00AD583E"/>
    <w:rsid w:val="00AD72B4"/>
    <w:rsid w:val="00AE2C4B"/>
    <w:rsid w:val="00AE31F0"/>
    <w:rsid w:val="00AE360B"/>
    <w:rsid w:val="00AE5D78"/>
    <w:rsid w:val="00AF0C3C"/>
    <w:rsid w:val="00AF68FD"/>
    <w:rsid w:val="00B001F4"/>
    <w:rsid w:val="00B0253F"/>
    <w:rsid w:val="00B12D62"/>
    <w:rsid w:val="00B13BC9"/>
    <w:rsid w:val="00B1529D"/>
    <w:rsid w:val="00B203D0"/>
    <w:rsid w:val="00B256ED"/>
    <w:rsid w:val="00B25F25"/>
    <w:rsid w:val="00B274C1"/>
    <w:rsid w:val="00B30729"/>
    <w:rsid w:val="00B42C39"/>
    <w:rsid w:val="00B467AF"/>
    <w:rsid w:val="00B50652"/>
    <w:rsid w:val="00B510D8"/>
    <w:rsid w:val="00B53E38"/>
    <w:rsid w:val="00B56772"/>
    <w:rsid w:val="00B60F8F"/>
    <w:rsid w:val="00B6591A"/>
    <w:rsid w:val="00B6684A"/>
    <w:rsid w:val="00B741F7"/>
    <w:rsid w:val="00B759B0"/>
    <w:rsid w:val="00B829D4"/>
    <w:rsid w:val="00B8566B"/>
    <w:rsid w:val="00B85B56"/>
    <w:rsid w:val="00B96736"/>
    <w:rsid w:val="00BA139C"/>
    <w:rsid w:val="00BA146D"/>
    <w:rsid w:val="00BA376B"/>
    <w:rsid w:val="00BB29B8"/>
    <w:rsid w:val="00BB7E71"/>
    <w:rsid w:val="00BC29B9"/>
    <w:rsid w:val="00BD5115"/>
    <w:rsid w:val="00BF4864"/>
    <w:rsid w:val="00BF7386"/>
    <w:rsid w:val="00C03D38"/>
    <w:rsid w:val="00C10411"/>
    <w:rsid w:val="00C148BC"/>
    <w:rsid w:val="00C23F37"/>
    <w:rsid w:val="00C24865"/>
    <w:rsid w:val="00C26552"/>
    <w:rsid w:val="00C26D1E"/>
    <w:rsid w:val="00C27871"/>
    <w:rsid w:val="00C30316"/>
    <w:rsid w:val="00C303A2"/>
    <w:rsid w:val="00C3097A"/>
    <w:rsid w:val="00C33E2E"/>
    <w:rsid w:val="00C42985"/>
    <w:rsid w:val="00C47131"/>
    <w:rsid w:val="00C52842"/>
    <w:rsid w:val="00C5799F"/>
    <w:rsid w:val="00C655D5"/>
    <w:rsid w:val="00C662C8"/>
    <w:rsid w:val="00C6719C"/>
    <w:rsid w:val="00C72622"/>
    <w:rsid w:val="00C77680"/>
    <w:rsid w:val="00C77CDB"/>
    <w:rsid w:val="00C83265"/>
    <w:rsid w:val="00C907D6"/>
    <w:rsid w:val="00C9294A"/>
    <w:rsid w:val="00C9604F"/>
    <w:rsid w:val="00C96404"/>
    <w:rsid w:val="00CA1375"/>
    <w:rsid w:val="00CA4371"/>
    <w:rsid w:val="00CA4C0F"/>
    <w:rsid w:val="00CB1BD0"/>
    <w:rsid w:val="00CB24CF"/>
    <w:rsid w:val="00CB4BFF"/>
    <w:rsid w:val="00CB5DB8"/>
    <w:rsid w:val="00CB5F15"/>
    <w:rsid w:val="00CC2948"/>
    <w:rsid w:val="00CC49A9"/>
    <w:rsid w:val="00CD0C8C"/>
    <w:rsid w:val="00CE5426"/>
    <w:rsid w:val="00CE7085"/>
    <w:rsid w:val="00CF1A3D"/>
    <w:rsid w:val="00CF56ED"/>
    <w:rsid w:val="00D02E31"/>
    <w:rsid w:val="00D03A13"/>
    <w:rsid w:val="00D03EEE"/>
    <w:rsid w:val="00D05A23"/>
    <w:rsid w:val="00D12C2E"/>
    <w:rsid w:val="00D145FA"/>
    <w:rsid w:val="00D17837"/>
    <w:rsid w:val="00D20948"/>
    <w:rsid w:val="00D22C9A"/>
    <w:rsid w:val="00D245CC"/>
    <w:rsid w:val="00D2526F"/>
    <w:rsid w:val="00D27F00"/>
    <w:rsid w:val="00D30C63"/>
    <w:rsid w:val="00D358F8"/>
    <w:rsid w:val="00D35CC7"/>
    <w:rsid w:val="00D403FE"/>
    <w:rsid w:val="00D4715F"/>
    <w:rsid w:val="00D552A7"/>
    <w:rsid w:val="00D55D19"/>
    <w:rsid w:val="00D55FA0"/>
    <w:rsid w:val="00D566D7"/>
    <w:rsid w:val="00D57C27"/>
    <w:rsid w:val="00D611AE"/>
    <w:rsid w:val="00D617B5"/>
    <w:rsid w:val="00D64D72"/>
    <w:rsid w:val="00D65661"/>
    <w:rsid w:val="00D668C5"/>
    <w:rsid w:val="00D71FF3"/>
    <w:rsid w:val="00D73C5B"/>
    <w:rsid w:val="00D74DD1"/>
    <w:rsid w:val="00D77B03"/>
    <w:rsid w:val="00D8044D"/>
    <w:rsid w:val="00D81C6A"/>
    <w:rsid w:val="00D82D36"/>
    <w:rsid w:val="00D84648"/>
    <w:rsid w:val="00D85D54"/>
    <w:rsid w:val="00D867E7"/>
    <w:rsid w:val="00D95F08"/>
    <w:rsid w:val="00D9770E"/>
    <w:rsid w:val="00DA08A5"/>
    <w:rsid w:val="00DA0D4F"/>
    <w:rsid w:val="00DA2735"/>
    <w:rsid w:val="00DB11C1"/>
    <w:rsid w:val="00DB302B"/>
    <w:rsid w:val="00DC1864"/>
    <w:rsid w:val="00DC2269"/>
    <w:rsid w:val="00DC4661"/>
    <w:rsid w:val="00DC627C"/>
    <w:rsid w:val="00DD3916"/>
    <w:rsid w:val="00DD4FE6"/>
    <w:rsid w:val="00DE3DC4"/>
    <w:rsid w:val="00DF08BA"/>
    <w:rsid w:val="00DF3F35"/>
    <w:rsid w:val="00DF40CF"/>
    <w:rsid w:val="00E0203C"/>
    <w:rsid w:val="00E10031"/>
    <w:rsid w:val="00E10CF1"/>
    <w:rsid w:val="00E26597"/>
    <w:rsid w:val="00E341B2"/>
    <w:rsid w:val="00E4609A"/>
    <w:rsid w:val="00E51443"/>
    <w:rsid w:val="00E523B1"/>
    <w:rsid w:val="00E56C33"/>
    <w:rsid w:val="00E57739"/>
    <w:rsid w:val="00E61D3D"/>
    <w:rsid w:val="00E62B3D"/>
    <w:rsid w:val="00E64313"/>
    <w:rsid w:val="00E660F4"/>
    <w:rsid w:val="00E66F5B"/>
    <w:rsid w:val="00E70596"/>
    <w:rsid w:val="00E72486"/>
    <w:rsid w:val="00E72667"/>
    <w:rsid w:val="00E732EC"/>
    <w:rsid w:val="00E748C5"/>
    <w:rsid w:val="00E7739D"/>
    <w:rsid w:val="00E8117B"/>
    <w:rsid w:val="00E81872"/>
    <w:rsid w:val="00E829D4"/>
    <w:rsid w:val="00E85B0C"/>
    <w:rsid w:val="00E9114C"/>
    <w:rsid w:val="00E91C59"/>
    <w:rsid w:val="00E92789"/>
    <w:rsid w:val="00E94FD9"/>
    <w:rsid w:val="00E97328"/>
    <w:rsid w:val="00EA1D6B"/>
    <w:rsid w:val="00EB5352"/>
    <w:rsid w:val="00EB6156"/>
    <w:rsid w:val="00EB62C7"/>
    <w:rsid w:val="00EC2AD8"/>
    <w:rsid w:val="00EC51CA"/>
    <w:rsid w:val="00EC72DE"/>
    <w:rsid w:val="00ED4EDE"/>
    <w:rsid w:val="00EE4942"/>
    <w:rsid w:val="00EE5FE1"/>
    <w:rsid w:val="00EF3D70"/>
    <w:rsid w:val="00F11EFD"/>
    <w:rsid w:val="00F12E7F"/>
    <w:rsid w:val="00F143A1"/>
    <w:rsid w:val="00F14C51"/>
    <w:rsid w:val="00F16BEB"/>
    <w:rsid w:val="00F1789C"/>
    <w:rsid w:val="00F22F55"/>
    <w:rsid w:val="00F2772F"/>
    <w:rsid w:val="00F47094"/>
    <w:rsid w:val="00F51E0F"/>
    <w:rsid w:val="00F57FE3"/>
    <w:rsid w:val="00F61ABA"/>
    <w:rsid w:val="00F65483"/>
    <w:rsid w:val="00F67213"/>
    <w:rsid w:val="00F8337D"/>
    <w:rsid w:val="00F846F0"/>
    <w:rsid w:val="00F864FC"/>
    <w:rsid w:val="00F86917"/>
    <w:rsid w:val="00F87982"/>
    <w:rsid w:val="00F90280"/>
    <w:rsid w:val="00F918D4"/>
    <w:rsid w:val="00F93A80"/>
    <w:rsid w:val="00FA03B9"/>
    <w:rsid w:val="00FA0B19"/>
    <w:rsid w:val="00FA1A92"/>
    <w:rsid w:val="00FA1C34"/>
    <w:rsid w:val="00FB01D7"/>
    <w:rsid w:val="00FB0D10"/>
    <w:rsid w:val="00FB18F3"/>
    <w:rsid w:val="00FB1ACB"/>
    <w:rsid w:val="00FB3146"/>
    <w:rsid w:val="00FB3B60"/>
    <w:rsid w:val="00FB3C5F"/>
    <w:rsid w:val="00FC25ED"/>
    <w:rsid w:val="00FC2EA0"/>
    <w:rsid w:val="00FC2FF9"/>
    <w:rsid w:val="00FC4C09"/>
    <w:rsid w:val="00FE1B8F"/>
    <w:rsid w:val="00FE1E6F"/>
    <w:rsid w:val="00FE2BA7"/>
    <w:rsid w:val="00FE670B"/>
    <w:rsid w:val="00FE6B09"/>
    <w:rsid w:val="00FE7407"/>
    <w:rsid w:val="00FF22B4"/>
    <w:rsid w:val="00FF77D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48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8536">
      <w:bodyDiv w:val="1"/>
      <w:marLeft w:val="0"/>
      <w:marRight w:val="0"/>
      <w:marTop w:val="0"/>
      <w:marBottom w:val="0"/>
      <w:divBdr>
        <w:top w:val="none" w:sz="0" w:space="0" w:color="auto"/>
        <w:left w:val="none" w:sz="0" w:space="0" w:color="auto"/>
        <w:bottom w:val="none" w:sz="0" w:space="0" w:color="auto"/>
        <w:right w:val="none" w:sz="0" w:space="0" w:color="auto"/>
      </w:divBdr>
      <w:divsChild>
        <w:div w:id="1036542678">
          <w:marLeft w:val="1440"/>
          <w:marRight w:val="0"/>
          <w:marTop w:val="100"/>
          <w:marBottom w:val="0"/>
          <w:divBdr>
            <w:top w:val="none" w:sz="0" w:space="0" w:color="auto"/>
            <w:left w:val="none" w:sz="0" w:space="0" w:color="auto"/>
            <w:bottom w:val="none" w:sz="0" w:space="0" w:color="auto"/>
            <w:right w:val="none" w:sz="0" w:space="0" w:color="auto"/>
          </w:divBdr>
        </w:div>
        <w:div w:id="1770462840">
          <w:marLeft w:val="2246"/>
          <w:marRight w:val="0"/>
          <w:marTop w:val="100"/>
          <w:marBottom w:val="0"/>
          <w:divBdr>
            <w:top w:val="none" w:sz="0" w:space="0" w:color="auto"/>
            <w:left w:val="none" w:sz="0" w:space="0" w:color="auto"/>
            <w:bottom w:val="none" w:sz="0" w:space="0" w:color="auto"/>
            <w:right w:val="none" w:sz="0" w:space="0" w:color="auto"/>
          </w:divBdr>
        </w:div>
        <w:div w:id="1971587679">
          <w:marLeft w:val="2246"/>
          <w:marRight w:val="0"/>
          <w:marTop w:val="100"/>
          <w:marBottom w:val="0"/>
          <w:divBdr>
            <w:top w:val="none" w:sz="0" w:space="0" w:color="auto"/>
            <w:left w:val="none" w:sz="0" w:space="0" w:color="auto"/>
            <w:bottom w:val="none" w:sz="0" w:space="0" w:color="auto"/>
            <w:right w:val="none" w:sz="0" w:space="0" w:color="auto"/>
          </w:divBdr>
        </w:div>
        <w:div w:id="1609504981">
          <w:marLeft w:val="1440"/>
          <w:marRight w:val="0"/>
          <w:marTop w:val="100"/>
          <w:marBottom w:val="0"/>
          <w:divBdr>
            <w:top w:val="none" w:sz="0" w:space="0" w:color="auto"/>
            <w:left w:val="none" w:sz="0" w:space="0" w:color="auto"/>
            <w:bottom w:val="none" w:sz="0" w:space="0" w:color="auto"/>
            <w:right w:val="none" w:sz="0" w:space="0" w:color="auto"/>
          </w:divBdr>
        </w:div>
        <w:div w:id="517618759">
          <w:marLeft w:val="1440"/>
          <w:marRight w:val="0"/>
          <w:marTop w:val="100"/>
          <w:marBottom w:val="0"/>
          <w:divBdr>
            <w:top w:val="none" w:sz="0" w:space="0" w:color="auto"/>
            <w:left w:val="none" w:sz="0" w:space="0" w:color="auto"/>
            <w:bottom w:val="none" w:sz="0" w:space="0" w:color="auto"/>
            <w:right w:val="none" w:sz="0" w:space="0" w:color="auto"/>
          </w:divBdr>
        </w:div>
        <w:div w:id="1444571159">
          <w:marLeft w:val="1440"/>
          <w:marRight w:val="0"/>
          <w:marTop w:val="100"/>
          <w:marBottom w:val="0"/>
          <w:divBdr>
            <w:top w:val="none" w:sz="0" w:space="0" w:color="auto"/>
            <w:left w:val="none" w:sz="0" w:space="0" w:color="auto"/>
            <w:bottom w:val="none" w:sz="0" w:space="0" w:color="auto"/>
            <w:right w:val="none" w:sz="0" w:space="0" w:color="auto"/>
          </w:divBdr>
        </w:div>
        <w:div w:id="783812614">
          <w:marLeft w:val="1440"/>
          <w:marRight w:val="0"/>
          <w:marTop w:val="100"/>
          <w:marBottom w:val="0"/>
          <w:divBdr>
            <w:top w:val="none" w:sz="0" w:space="0" w:color="auto"/>
            <w:left w:val="none" w:sz="0" w:space="0" w:color="auto"/>
            <w:bottom w:val="none" w:sz="0" w:space="0" w:color="auto"/>
            <w:right w:val="none" w:sz="0" w:space="0" w:color="auto"/>
          </w:divBdr>
        </w:div>
        <w:div w:id="1715234042">
          <w:marLeft w:val="1440"/>
          <w:marRight w:val="0"/>
          <w:marTop w:val="100"/>
          <w:marBottom w:val="0"/>
          <w:divBdr>
            <w:top w:val="none" w:sz="0" w:space="0" w:color="auto"/>
            <w:left w:val="none" w:sz="0" w:space="0" w:color="auto"/>
            <w:bottom w:val="none" w:sz="0" w:space="0" w:color="auto"/>
            <w:right w:val="none" w:sz="0" w:space="0" w:color="auto"/>
          </w:divBdr>
        </w:div>
        <w:div w:id="957754980">
          <w:marLeft w:val="1440"/>
          <w:marRight w:val="0"/>
          <w:marTop w:val="100"/>
          <w:marBottom w:val="0"/>
          <w:divBdr>
            <w:top w:val="none" w:sz="0" w:space="0" w:color="auto"/>
            <w:left w:val="none" w:sz="0" w:space="0" w:color="auto"/>
            <w:bottom w:val="none" w:sz="0" w:space="0" w:color="auto"/>
            <w:right w:val="none" w:sz="0" w:space="0" w:color="auto"/>
          </w:divBdr>
        </w:div>
        <w:div w:id="843011625">
          <w:marLeft w:val="1440"/>
          <w:marRight w:val="0"/>
          <w:marTop w:val="100"/>
          <w:marBottom w:val="0"/>
          <w:divBdr>
            <w:top w:val="none" w:sz="0" w:space="0" w:color="auto"/>
            <w:left w:val="none" w:sz="0" w:space="0" w:color="auto"/>
            <w:bottom w:val="none" w:sz="0" w:space="0" w:color="auto"/>
            <w:right w:val="none" w:sz="0" w:space="0" w:color="auto"/>
          </w:divBdr>
        </w:div>
        <w:div w:id="1650671354">
          <w:marLeft w:val="1440"/>
          <w:marRight w:val="0"/>
          <w:marTop w:val="100"/>
          <w:marBottom w:val="0"/>
          <w:divBdr>
            <w:top w:val="none" w:sz="0" w:space="0" w:color="auto"/>
            <w:left w:val="none" w:sz="0" w:space="0" w:color="auto"/>
            <w:bottom w:val="none" w:sz="0" w:space="0" w:color="auto"/>
            <w:right w:val="none" w:sz="0" w:space="0" w:color="auto"/>
          </w:divBdr>
        </w:div>
        <w:div w:id="1980180937">
          <w:marLeft w:val="1440"/>
          <w:marRight w:val="0"/>
          <w:marTop w:val="100"/>
          <w:marBottom w:val="0"/>
          <w:divBdr>
            <w:top w:val="none" w:sz="0" w:space="0" w:color="auto"/>
            <w:left w:val="none" w:sz="0" w:space="0" w:color="auto"/>
            <w:bottom w:val="none" w:sz="0" w:space="0" w:color="auto"/>
            <w:right w:val="none" w:sz="0" w:space="0" w:color="auto"/>
          </w:divBdr>
        </w:div>
        <w:div w:id="1908609052">
          <w:marLeft w:val="1440"/>
          <w:marRight w:val="0"/>
          <w:marTop w:val="100"/>
          <w:marBottom w:val="0"/>
          <w:divBdr>
            <w:top w:val="none" w:sz="0" w:space="0" w:color="auto"/>
            <w:left w:val="none" w:sz="0" w:space="0" w:color="auto"/>
            <w:bottom w:val="none" w:sz="0" w:space="0" w:color="auto"/>
            <w:right w:val="none" w:sz="0" w:space="0" w:color="auto"/>
          </w:divBdr>
        </w:div>
        <w:div w:id="936447096">
          <w:marLeft w:val="1440"/>
          <w:marRight w:val="0"/>
          <w:marTop w:val="100"/>
          <w:marBottom w:val="0"/>
          <w:divBdr>
            <w:top w:val="none" w:sz="0" w:space="0" w:color="auto"/>
            <w:left w:val="none" w:sz="0" w:space="0" w:color="auto"/>
            <w:bottom w:val="none" w:sz="0" w:space="0" w:color="auto"/>
            <w:right w:val="none" w:sz="0" w:space="0" w:color="auto"/>
          </w:divBdr>
        </w:div>
        <w:div w:id="2111388784">
          <w:marLeft w:val="1440"/>
          <w:marRight w:val="0"/>
          <w:marTop w:val="100"/>
          <w:marBottom w:val="0"/>
          <w:divBdr>
            <w:top w:val="none" w:sz="0" w:space="0" w:color="auto"/>
            <w:left w:val="none" w:sz="0" w:space="0" w:color="auto"/>
            <w:bottom w:val="none" w:sz="0" w:space="0" w:color="auto"/>
            <w:right w:val="none" w:sz="0" w:space="0" w:color="auto"/>
          </w:divBdr>
        </w:div>
        <w:div w:id="683634773">
          <w:marLeft w:val="1440"/>
          <w:marRight w:val="0"/>
          <w:marTop w:val="100"/>
          <w:marBottom w:val="0"/>
          <w:divBdr>
            <w:top w:val="none" w:sz="0" w:space="0" w:color="auto"/>
            <w:left w:val="none" w:sz="0" w:space="0" w:color="auto"/>
            <w:bottom w:val="none" w:sz="0" w:space="0" w:color="auto"/>
            <w:right w:val="none" w:sz="0" w:space="0" w:color="auto"/>
          </w:divBdr>
        </w:div>
      </w:divsChild>
    </w:div>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3794550">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213010137">
      <w:bodyDiv w:val="1"/>
      <w:marLeft w:val="0"/>
      <w:marRight w:val="0"/>
      <w:marTop w:val="0"/>
      <w:marBottom w:val="0"/>
      <w:divBdr>
        <w:top w:val="none" w:sz="0" w:space="0" w:color="auto"/>
        <w:left w:val="none" w:sz="0" w:space="0" w:color="auto"/>
        <w:bottom w:val="none" w:sz="0" w:space="0" w:color="auto"/>
        <w:right w:val="none" w:sz="0" w:space="0" w:color="auto"/>
      </w:divBdr>
    </w:div>
    <w:div w:id="218518235">
      <w:bodyDiv w:val="1"/>
      <w:marLeft w:val="0"/>
      <w:marRight w:val="0"/>
      <w:marTop w:val="0"/>
      <w:marBottom w:val="0"/>
      <w:divBdr>
        <w:top w:val="none" w:sz="0" w:space="0" w:color="auto"/>
        <w:left w:val="none" w:sz="0" w:space="0" w:color="auto"/>
        <w:bottom w:val="none" w:sz="0" w:space="0" w:color="auto"/>
        <w:right w:val="none" w:sz="0" w:space="0" w:color="auto"/>
      </w:divBdr>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496923484">
      <w:bodyDiv w:val="1"/>
      <w:marLeft w:val="0"/>
      <w:marRight w:val="0"/>
      <w:marTop w:val="0"/>
      <w:marBottom w:val="0"/>
      <w:divBdr>
        <w:top w:val="none" w:sz="0" w:space="0" w:color="auto"/>
        <w:left w:val="none" w:sz="0" w:space="0" w:color="auto"/>
        <w:bottom w:val="none" w:sz="0" w:space="0" w:color="auto"/>
        <w:right w:val="none" w:sz="0" w:space="0" w:color="auto"/>
      </w:divBdr>
      <w:divsChild>
        <w:div w:id="1102844740">
          <w:marLeft w:val="2246"/>
          <w:marRight w:val="0"/>
          <w:marTop w:val="100"/>
          <w:marBottom w:val="0"/>
          <w:divBdr>
            <w:top w:val="none" w:sz="0" w:space="0" w:color="auto"/>
            <w:left w:val="none" w:sz="0" w:space="0" w:color="auto"/>
            <w:bottom w:val="none" w:sz="0" w:space="0" w:color="auto"/>
            <w:right w:val="none" w:sz="0" w:space="0" w:color="auto"/>
          </w:divBdr>
        </w:div>
      </w:divsChild>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59536856">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494954620">
      <w:bodyDiv w:val="1"/>
      <w:marLeft w:val="0"/>
      <w:marRight w:val="0"/>
      <w:marTop w:val="0"/>
      <w:marBottom w:val="0"/>
      <w:divBdr>
        <w:top w:val="none" w:sz="0" w:space="0" w:color="auto"/>
        <w:left w:val="none" w:sz="0" w:space="0" w:color="auto"/>
        <w:bottom w:val="none" w:sz="0" w:space="0" w:color="auto"/>
        <w:right w:val="none" w:sz="0" w:space="0" w:color="auto"/>
      </w:divBdr>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587961607">
      <w:bodyDiv w:val="1"/>
      <w:marLeft w:val="0"/>
      <w:marRight w:val="0"/>
      <w:marTop w:val="0"/>
      <w:marBottom w:val="0"/>
      <w:divBdr>
        <w:top w:val="none" w:sz="0" w:space="0" w:color="auto"/>
        <w:left w:val="none" w:sz="0" w:space="0" w:color="auto"/>
        <w:bottom w:val="none" w:sz="0" w:space="0" w:color="auto"/>
        <w:right w:val="none" w:sz="0" w:space="0" w:color="auto"/>
      </w:divBdr>
      <w:divsChild>
        <w:div w:id="1063723313">
          <w:marLeft w:val="0"/>
          <w:marRight w:val="0"/>
          <w:marTop w:val="0"/>
          <w:marBottom w:val="0"/>
          <w:divBdr>
            <w:top w:val="none" w:sz="0" w:space="0" w:color="auto"/>
            <w:left w:val="none" w:sz="0" w:space="0" w:color="auto"/>
            <w:bottom w:val="none" w:sz="0" w:space="0" w:color="auto"/>
            <w:right w:val="none" w:sz="0" w:space="0" w:color="auto"/>
          </w:divBdr>
          <w:divsChild>
            <w:div w:id="196895082">
              <w:marLeft w:val="0"/>
              <w:marRight w:val="0"/>
              <w:marTop w:val="0"/>
              <w:marBottom w:val="0"/>
              <w:divBdr>
                <w:top w:val="none" w:sz="0" w:space="0" w:color="auto"/>
                <w:left w:val="none" w:sz="0" w:space="0" w:color="auto"/>
                <w:bottom w:val="none" w:sz="0" w:space="0" w:color="auto"/>
                <w:right w:val="none" w:sz="0" w:space="0" w:color="auto"/>
              </w:divBdr>
              <w:divsChild>
                <w:div w:id="1787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0016">
      <w:bodyDiv w:val="1"/>
      <w:marLeft w:val="0"/>
      <w:marRight w:val="0"/>
      <w:marTop w:val="0"/>
      <w:marBottom w:val="0"/>
      <w:divBdr>
        <w:top w:val="none" w:sz="0" w:space="0" w:color="auto"/>
        <w:left w:val="none" w:sz="0" w:space="0" w:color="auto"/>
        <w:bottom w:val="none" w:sz="0" w:space="0" w:color="auto"/>
        <w:right w:val="none" w:sz="0" w:space="0" w:color="auto"/>
      </w:divBdr>
    </w:div>
    <w:div w:id="1641686001">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941720416">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sChild>
        <w:div w:id="18432313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92">
              <w:marLeft w:val="0"/>
              <w:marRight w:val="0"/>
              <w:marTop w:val="0"/>
              <w:marBottom w:val="0"/>
              <w:divBdr>
                <w:top w:val="single" w:sz="2" w:space="0" w:color="D9D9E3"/>
                <w:left w:val="single" w:sz="2" w:space="0" w:color="D9D9E3"/>
                <w:bottom w:val="single" w:sz="2" w:space="0" w:color="D9D9E3"/>
                <w:right w:val="single" w:sz="2" w:space="0" w:color="D9D9E3"/>
              </w:divBdr>
              <w:divsChild>
                <w:div w:id="29652742">
                  <w:marLeft w:val="0"/>
                  <w:marRight w:val="0"/>
                  <w:marTop w:val="0"/>
                  <w:marBottom w:val="0"/>
                  <w:divBdr>
                    <w:top w:val="single" w:sz="2" w:space="0" w:color="D9D9E3"/>
                    <w:left w:val="single" w:sz="2" w:space="0" w:color="D9D9E3"/>
                    <w:bottom w:val="single" w:sz="2" w:space="0" w:color="D9D9E3"/>
                    <w:right w:val="single" w:sz="2" w:space="0" w:color="D9D9E3"/>
                  </w:divBdr>
                  <w:divsChild>
                    <w:div w:id="8596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641427">
      <w:bodyDiv w:val="1"/>
      <w:marLeft w:val="0"/>
      <w:marRight w:val="0"/>
      <w:marTop w:val="0"/>
      <w:marBottom w:val="0"/>
      <w:divBdr>
        <w:top w:val="none" w:sz="0" w:space="0" w:color="auto"/>
        <w:left w:val="none" w:sz="0" w:space="0" w:color="auto"/>
        <w:bottom w:val="none" w:sz="0" w:space="0" w:color="auto"/>
        <w:right w:val="none" w:sz="0" w:space="0" w:color="auto"/>
      </w:divBdr>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068796258">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1626</TotalTime>
  <Pages>6</Pages>
  <Words>2308</Words>
  <Characters>13157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483</cp:revision>
  <dcterms:created xsi:type="dcterms:W3CDTF">2022-10-12T11:53:00Z</dcterms:created>
  <dcterms:modified xsi:type="dcterms:W3CDTF">2023-03-13T15:25:00Z</dcterms:modified>
</cp:coreProperties>
</file>