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40404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48"/>
          <w:szCs w:val="48"/>
          <w:rtl w:val="0"/>
        </w:rPr>
        <w:t xml:space="preserve">Data Extraction and NLP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spacing w:line="360" w:lineRule="auto"/>
        <w:ind w:left="43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 objective of this project  is to extract textual data articles from the given URL and perform text analysis to compute variables that are explained below.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spacing w:line="360" w:lineRule="auto"/>
        <w:ind w:left="43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Extraction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Input.xlsx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For each of the articles, given in the input.xlsx file, extract the article text and save the extracted article in a text file with URL_ID as its file name.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When extracting text, I must ensure to extract only the article title and the article text. It should not include the website header, footer, or any other content unrelated to the article text.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NOTE: USE PYTHON PROGRAMMING TO EXTRACT DATA FROM THE URLs.  USE BEATIFULSOUP FOR DATA CRAWLING.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spacing w:line="360" w:lineRule="auto"/>
        <w:ind w:left="43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For each of the extracted texts from the article, perform textual analysis and compute variables, given in the output structure excel file(</w:t>
      </w:r>
      <w:r w:rsidDel="00000000" w:rsidR="00000000" w:rsidRPr="00000000">
        <w:rPr>
          <w:rFonts w:ascii="Arial" w:cs="Arial" w:eastAsia="Arial" w:hAnsi="Arial"/>
          <w:color w:val="e6edf3"/>
          <w:sz w:val="21"/>
          <w:szCs w:val="21"/>
          <w:shd w:fill="0d1117" w:val="clear"/>
          <w:rtl w:val="0"/>
        </w:rPr>
        <w:t xml:space="preserve">text_analysis_results.csv)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NOTE:  USE PYTHON PROGRAMMING FOR THE DATA ANALYSIS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line="360" w:lineRule="auto"/>
        <w:ind w:left="43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The definition of each of the variables given in the “Text Analysis(1).docx” file.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Look for these variables in the analysis document (Text Analysis(1).docx):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POSITIVE SCORE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NEGATIVE SCORE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POLARITY SCORE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SUBJECTIVITY SCORE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AVG SENTENCE LENGTH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PERCENTAGE OF COMPLEX WORDS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FOG INDEX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AVG NUMBER OF WORDS PER SENTENCE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COMPLEX WORD COUNT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WORD COUNT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SYLLABLE PER WORD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PERSONAL PRONOUNS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AVG WORD LENGTH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line="360" w:lineRule="auto"/>
        <w:ind w:left="432" w:hanging="432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Data Structure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Output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URL_ID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POSITIVE SCORE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NEGATIVE SCORE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POLARITY SCORE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SUBJECTIVITY SCORE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AVG SENTENCE LENGTH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PERCENTAGE OF COMPLEX WORDS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FOG INDEX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AVG NUMBER OF WORDS PER SENTENCE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COMPLEX WORD COUNT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WORD COUNT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SYLLABLE PER WORD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PERSONAL PRONOUNS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AVG WORD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left="0" w:firstLine="0"/>
        <w:rPr>
          <w:b w:val="1"/>
        </w:rPr>
      </w:pPr>
      <w:bookmarkStart w:colFirst="0" w:colLast="0" w:name="_heading=h.jhh81o6f07z4" w:id="0"/>
      <w:bookmarkEnd w:id="0"/>
      <w:r w:rsidDel="00000000" w:rsidR="00000000" w:rsidRPr="00000000">
        <w:rPr>
          <w:b w:val="1"/>
          <w:rtl w:val="0"/>
        </w:rPr>
        <w:t xml:space="preserve">6. Data visualization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UtDF85FNtsg5Gjjp55DX1bPoVQ==">CgMxLjAyDmguamhoODFvNmYwN3o0OAByITFnNjNaMkl0aFVURW92UkxjQTd6MDRidlRnSzlEZ2hVdw==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