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101" w:rsidRDefault="008B11CD" w:rsidP="008B11CD">
      <w:pPr>
        <w:pStyle w:val="a4"/>
        <w:rPr>
          <w:rStyle w:val="a3"/>
          <w:b/>
          <w:bCs/>
          <w:i w:val="0"/>
          <w:iCs w:val="0"/>
          <w:spacing w:val="0"/>
        </w:rPr>
      </w:pPr>
      <w:r w:rsidRPr="008B11CD">
        <w:rPr>
          <w:rStyle w:val="a3"/>
          <w:b/>
          <w:bCs/>
          <w:i w:val="0"/>
          <w:iCs w:val="0"/>
          <w:spacing w:val="0"/>
        </w:rPr>
        <w:t xml:space="preserve">Netty4.0 </w:t>
      </w:r>
      <w:r w:rsidRPr="008B11CD">
        <w:rPr>
          <w:rStyle w:val="a3"/>
          <w:b/>
          <w:bCs/>
          <w:i w:val="0"/>
          <w:iCs w:val="0"/>
          <w:spacing w:val="0"/>
        </w:rPr>
        <w:t>学习笔记</w:t>
      </w:r>
    </w:p>
    <w:p w:rsidR="008B11CD" w:rsidRPr="00E03990" w:rsidRDefault="008B11CD" w:rsidP="008B11CD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E03990">
        <w:rPr>
          <w:rFonts w:asciiTheme="majorEastAsia" w:eastAsiaTheme="majorEastAsia" w:hAnsiTheme="majorEastAsia" w:hint="eastAsia"/>
          <w:color w:val="63401B"/>
          <w:sz w:val="27"/>
          <w:szCs w:val="27"/>
        </w:rPr>
        <w:t>Server与Client的通讯</w:t>
      </w:r>
    </w:p>
    <w:p w:rsidR="008B11CD" w:rsidRDefault="008B11CD" w:rsidP="008B11CD">
      <w:r>
        <w:rPr>
          <w:rFonts w:hint="eastAsia"/>
        </w:rPr>
        <w:t>参见</w:t>
      </w:r>
      <w:r w:rsidRPr="008B11CD">
        <w:t>shanjj.shanjj.com.netty4.simpleEx</w:t>
      </w:r>
    </w:p>
    <w:p w:rsidR="008B11CD" w:rsidRDefault="008B11CD" w:rsidP="008B11CD"/>
    <w:p w:rsidR="008B11CD" w:rsidRDefault="00E03990" w:rsidP="00E03990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E03990">
        <w:rPr>
          <w:rFonts w:asciiTheme="majorEastAsia" w:eastAsiaTheme="majorEastAsia" w:hAnsiTheme="majorEastAsia" w:hint="eastAsia"/>
          <w:color w:val="63401B"/>
          <w:sz w:val="27"/>
          <w:szCs w:val="27"/>
        </w:rPr>
        <w:t>Handler的执行顺序</w:t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在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netty</w:t>
      </w:r>
      <w:proofErr w:type="spellEnd"/>
      <w:r>
        <w:rPr>
          <w:rFonts w:ascii="Arial" w:hAnsi="Arial" w:cs="Arial"/>
          <w:color w:val="464646"/>
          <w:sz w:val="21"/>
          <w:szCs w:val="21"/>
        </w:rPr>
        <w:t>中，无疑占据着非常重要的地位。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与</w:t>
      </w:r>
      <w:r>
        <w:rPr>
          <w:rFonts w:ascii="Arial" w:hAnsi="Arial" w:cs="Arial"/>
          <w:color w:val="464646"/>
          <w:sz w:val="21"/>
          <w:szCs w:val="21"/>
        </w:rPr>
        <w:t>Servlet</w:t>
      </w:r>
      <w:r>
        <w:rPr>
          <w:rFonts w:ascii="Arial" w:hAnsi="Arial" w:cs="Arial"/>
          <w:color w:val="464646"/>
          <w:sz w:val="21"/>
          <w:szCs w:val="21"/>
        </w:rPr>
        <w:t>中的</w:t>
      </w:r>
      <w:r>
        <w:rPr>
          <w:rFonts w:ascii="Arial" w:hAnsi="Arial" w:cs="Arial"/>
          <w:color w:val="464646"/>
          <w:sz w:val="21"/>
          <w:szCs w:val="21"/>
        </w:rPr>
        <w:t>filter</w:t>
      </w:r>
      <w:r>
        <w:rPr>
          <w:rFonts w:ascii="Arial" w:hAnsi="Arial" w:cs="Arial"/>
          <w:color w:val="464646"/>
          <w:sz w:val="21"/>
          <w:szCs w:val="21"/>
        </w:rPr>
        <w:t>很像，通过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可以完成通讯报文的解码编码、拦截指定的报文、统一对日志错误进行处理、统一对请求进行计数、控制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执行与否。一句话，没有它做不到的只有你想不到的。</w:t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64646"/>
          <w:sz w:val="21"/>
          <w:szCs w:val="21"/>
        </w:rPr>
      </w:pPr>
      <w:proofErr w:type="spellStart"/>
      <w:r>
        <w:rPr>
          <w:rFonts w:ascii="Arial" w:hAnsi="Arial" w:cs="Arial"/>
          <w:color w:val="464646"/>
          <w:sz w:val="21"/>
          <w:szCs w:val="21"/>
        </w:rPr>
        <w:t>Netty</w:t>
      </w:r>
      <w:proofErr w:type="spellEnd"/>
      <w:r>
        <w:rPr>
          <w:rFonts w:ascii="Arial" w:hAnsi="Arial" w:cs="Arial"/>
          <w:color w:val="464646"/>
          <w:sz w:val="21"/>
          <w:szCs w:val="21"/>
        </w:rPr>
        <w:t>中的所有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都实现自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接口。按照</w:t>
      </w:r>
      <w:proofErr w:type="gramStart"/>
      <w:r>
        <w:rPr>
          <w:rFonts w:ascii="Arial" w:hAnsi="Arial" w:cs="Arial"/>
          <w:color w:val="464646"/>
          <w:sz w:val="21"/>
          <w:szCs w:val="21"/>
        </w:rPr>
        <w:t>输出输出</w:t>
      </w:r>
      <w:proofErr w:type="gramEnd"/>
      <w:r>
        <w:rPr>
          <w:rFonts w:ascii="Arial" w:hAnsi="Arial" w:cs="Arial"/>
          <w:color w:val="464646"/>
          <w:sz w:val="21"/>
          <w:szCs w:val="21"/>
        </w:rPr>
        <w:t>来分，分为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、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两大类。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对从客户端发往服务器的报文进行处理，一般用来执行解码、读取客户端数据、进行业务处理等；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对从服务器发往客户端的报文进行处理，一般用来进行编码、发送报文到客户端。</w:t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64646"/>
          <w:sz w:val="21"/>
          <w:szCs w:val="21"/>
        </w:rPr>
      </w:pPr>
      <w:proofErr w:type="spellStart"/>
      <w:r>
        <w:rPr>
          <w:rFonts w:ascii="Arial" w:hAnsi="Arial" w:cs="Arial"/>
          <w:color w:val="464646"/>
          <w:sz w:val="21"/>
          <w:szCs w:val="21"/>
        </w:rPr>
        <w:t>Netty</w:t>
      </w:r>
      <w:proofErr w:type="spellEnd"/>
      <w:r>
        <w:rPr>
          <w:rFonts w:ascii="Arial" w:hAnsi="Arial" w:cs="Arial"/>
          <w:color w:val="464646"/>
          <w:sz w:val="21"/>
          <w:szCs w:val="21"/>
        </w:rPr>
        <w:t>中，可以注册多个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。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按照注册的先后顺序执行；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按照注册的先后顺序逆序执行，如下图所示，按照注册的先后顺序对</w:t>
      </w:r>
      <w:r>
        <w:rPr>
          <w:rFonts w:ascii="Arial" w:hAnsi="Arial" w:cs="Arial"/>
          <w:color w:val="464646"/>
          <w:sz w:val="21"/>
          <w:szCs w:val="21"/>
        </w:rPr>
        <w:t>Handler</w:t>
      </w:r>
      <w:r>
        <w:rPr>
          <w:rFonts w:ascii="Arial" w:hAnsi="Arial" w:cs="Arial"/>
          <w:color w:val="464646"/>
          <w:sz w:val="21"/>
          <w:szCs w:val="21"/>
        </w:rPr>
        <w:t>进行排序，</w:t>
      </w:r>
      <w:r>
        <w:rPr>
          <w:rFonts w:ascii="Arial" w:hAnsi="Arial" w:cs="Arial"/>
          <w:color w:val="464646"/>
          <w:sz w:val="21"/>
          <w:szCs w:val="21"/>
        </w:rPr>
        <w:t>request</w:t>
      </w:r>
      <w:r>
        <w:rPr>
          <w:rFonts w:ascii="Arial" w:hAnsi="Arial" w:cs="Arial"/>
          <w:color w:val="464646"/>
          <w:sz w:val="21"/>
          <w:szCs w:val="21"/>
        </w:rPr>
        <w:t>进入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Netty</w:t>
      </w:r>
      <w:proofErr w:type="spellEnd"/>
      <w:r>
        <w:rPr>
          <w:rFonts w:ascii="Arial" w:hAnsi="Arial" w:cs="Arial"/>
          <w:color w:val="464646"/>
          <w:sz w:val="21"/>
          <w:szCs w:val="21"/>
        </w:rPr>
        <w:t>后的执行顺序为：</w:t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noProof/>
          <w:color w:val="464646"/>
          <w:sz w:val="21"/>
          <w:szCs w:val="21"/>
        </w:rPr>
        <w:drawing>
          <wp:inline distT="0" distB="0" distL="0" distR="0">
            <wp:extent cx="6496050" cy="2730441"/>
            <wp:effectExtent l="0" t="0" r="0" b="0"/>
            <wp:docPr id="1" name="图片 1" descr="http://img.blog.csdn.net/20140313233813109?watermark/2/text/aHR0cDovL2Jsb2cuY3Nkbi5uZXQvdTAxMzI1Mjc3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313233813109?watermark/2/text/aHR0cDovL2Jsb2cuY3Nkbi5uZXQvdTAxMzI1Mjc3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853" cy="274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990" w:rsidRDefault="00E03990" w:rsidP="00E03990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64646"/>
          <w:sz w:val="21"/>
          <w:szCs w:val="21"/>
        </w:rPr>
      </w:pPr>
      <w:r>
        <w:rPr>
          <w:rFonts w:ascii="Arial" w:hAnsi="Arial" w:cs="Arial"/>
          <w:color w:val="464646"/>
          <w:sz w:val="21"/>
          <w:szCs w:val="21"/>
        </w:rPr>
        <w:t>基本的概念就说到这，下面用一个例子来进行验证。该例子模拟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与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间的通讯，</w:t>
      </w:r>
      <w:r>
        <w:rPr>
          <w:rFonts w:ascii="Arial" w:hAnsi="Arial" w:cs="Arial"/>
          <w:color w:val="464646"/>
          <w:sz w:val="21"/>
          <w:szCs w:val="21"/>
        </w:rPr>
        <w:t>Server</w:t>
      </w:r>
      <w:proofErr w:type="gramStart"/>
      <w:r>
        <w:rPr>
          <w:rFonts w:ascii="Arial" w:hAnsi="Arial" w:cs="Arial"/>
          <w:color w:val="464646"/>
          <w:sz w:val="21"/>
          <w:szCs w:val="21"/>
        </w:rPr>
        <w:t>端注册</w:t>
      </w:r>
      <w:proofErr w:type="gramEnd"/>
      <w:r>
        <w:rPr>
          <w:rFonts w:ascii="Arial" w:hAnsi="Arial" w:cs="Arial"/>
          <w:color w:val="464646"/>
          <w:sz w:val="21"/>
          <w:szCs w:val="21"/>
        </w:rPr>
        <w:t>了</w:t>
      </w:r>
      <w:r>
        <w:rPr>
          <w:rFonts w:ascii="Arial" w:hAnsi="Arial" w:cs="Arial"/>
          <w:color w:val="464646"/>
          <w:sz w:val="21"/>
          <w:szCs w:val="21"/>
        </w:rPr>
        <w:t>2</w:t>
      </w:r>
      <w:r>
        <w:rPr>
          <w:rFonts w:ascii="Arial" w:hAnsi="Arial" w:cs="Arial"/>
          <w:color w:val="464646"/>
          <w:sz w:val="21"/>
          <w:szCs w:val="21"/>
        </w:rPr>
        <w:t>个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、</w:t>
      </w:r>
      <w:r>
        <w:rPr>
          <w:rFonts w:ascii="Arial" w:hAnsi="Arial" w:cs="Arial"/>
          <w:color w:val="464646"/>
          <w:sz w:val="21"/>
          <w:szCs w:val="21"/>
        </w:rPr>
        <w:t>2</w:t>
      </w:r>
      <w:r>
        <w:rPr>
          <w:rFonts w:ascii="Arial" w:hAnsi="Arial" w:cs="Arial"/>
          <w:color w:val="464646"/>
          <w:sz w:val="21"/>
          <w:szCs w:val="21"/>
        </w:rPr>
        <w:t>个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。当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连接到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后，会向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发送一条消息。</w:t>
      </w:r>
      <w:r>
        <w:rPr>
          <w:rFonts w:ascii="Arial" w:hAnsi="Arial" w:cs="Arial"/>
          <w:color w:val="464646"/>
          <w:sz w:val="21"/>
          <w:szCs w:val="21"/>
        </w:rPr>
        <w:t>Server</w:t>
      </w:r>
      <w:r>
        <w:rPr>
          <w:rFonts w:ascii="Arial" w:hAnsi="Arial" w:cs="Arial"/>
          <w:color w:val="464646"/>
          <w:sz w:val="21"/>
          <w:szCs w:val="21"/>
        </w:rPr>
        <w:t>端通过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 xml:space="preserve"> </w:t>
      </w:r>
      <w:r>
        <w:rPr>
          <w:rFonts w:ascii="Arial" w:hAnsi="Arial" w:cs="Arial"/>
          <w:color w:val="464646"/>
          <w:sz w:val="21"/>
          <w:szCs w:val="21"/>
        </w:rPr>
        <w:t>对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发送的消息进行读取，通过</w:t>
      </w:r>
      <w:proofErr w:type="spellStart"/>
      <w:r>
        <w:rPr>
          <w:rFonts w:ascii="Arial" w:hAnsi="Arial" w:cs="Arial"/>
          <w:color w:val="464646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464646"/>
          <w:sz w:val="21"/>
          <w:szCs w:val="21"/>
        </w:rPr>
        <w:t>向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发送消息。最后</w:t>
      </w:r>
      <w:r>
        <w:rPr>
          <w:rFonts w:ascii="Arial" w:hAnsi="Arial" w:cs="Arial"/>
          <w:color w:val="464646"/>
          <w:sz w:val="21"/>
          <w:szCs w:val="21"/>
        </w:rPr>
        <w:t>Client</w:t>
      </w:r>
      <w:r>
        <w:rPr>
          <w:rFonts w:ascii="Arial" w:hAnsi="Arial" w:cs="Arial"/>
          <w:color w:val="464646"/>
          <w:sz w:val="21"/>
          <w:szCs w:val="21"/>
        </w:rPr>
        <w:t>把接收到的信息打印出来。</w:t>
      </w:r>
    </w:p>
    <w:p w:rsidR="00E03990" w:rsidRDefault="00E03990" w:rsidP="00E03990"/>
    <w:p w:rsidR="00EF5296" w:rsidRDefault="00EF5296" w:rsidP="00EF5296">
      <w:r>
        <w:rPr>
          <w:rFonts w:hint="eastAsia"/>
        </w:rPr>
        <w:t>参见</w:t>
      </w:r>
      <w:r>
        <w:t>shanjj.shanjj.com.netty4.handler</w:t>
      </w:r>
    </w:p>
    <w:p w:rsid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07580B" w:rsidRP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color w:val="000000"/>
          <w:sz w:val="21"/>
          <w:szCs w:val="21"/>
        </w:rPr>
      </w:pPr>
      <w:r w:rsidRPr="0007580B">
        <w:rPr>
          <w:rFonts w:ascii="Arial" w:hAnsi="Arial" w:cs="Arial"/>
          <w:b/>
          <w:color w:val="000000"/>
          <w:sz w:val="21"/>
          <w:szCs w:val="21"/>
        </w:rPr>
        <w:lastRenderedPageBreak/>
        <w:t>在使用</w:t>
      </w:r>
      <w:r w:rsidRPr="0007580B">
        <w:rPr>
          <w:rFonts w:ascii="Arial" w:hAnsi="Arial" w:cs="Arial"/>
          <w:b/>
          <w:color w:val="000000"/>
          <w:sz w:val="21"/>
          <w:szCs w:val="21"/>
        </w:rPr>
        <w:t>Handler</w:t>
      </w:r>
      <w:r w:rsidRPr="0007580B">
        <w:rPr>
          <w:rFonts w:ascii="Arial" w:hAnsi="Arial" w:cs="Arial"/>
          <w:b/>
          <w:color w:val="000000"/>
          <w:sz w:val="21"/>
          <w:szCs w:val="21"/>
        </w:rPr>
        <w:t>的过程中，需要注意：</w:t>
      </w:r>
    </w:p>
    <w:p w:rsid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之间的传递，通过调用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ctx.fireChannelRead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msg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00"/>
          <w:sz w:val="21"/>
          <w:szCs w:val="21"/>
        </w:rPr>
        <w:t>实现；调用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ctx.write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msg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 </w:t>
      </w:r>
      <w:r>
        <w:rPr>
          <w:rFonts w:ascii="Arial" w:hAnsi="Arial" w:cs="Arial"/>
          <w:color w:val="000000"/>
          <w:sz w:val="21"/>
          <w:szCs w:val="21"/>
        </w:rPr>
        <w:t>将传递到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</w:p>
    <w:p w:rsid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ctx.write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方法执行后，需要调用</w:t>
      </w:r>
      <w:r>
        <w:rPr>
          <w:rFonts w:ascii="Arial" w:hAnsi="Arial" w:cs="Arial"/>
          <w:color w:val="000000"/>
          <w:sz w:val="21"/>
          <w:szCs w:val="21"/>
        </w:rPr>
        <w:t>flush()</w:t>
      </w:r>
      <w:r>
        <w:rPr>
          <w:rFonts w:ascii="Arial" w:hAnsi="Arial" w:cs="Arial"/>
          <w:color w:val="000000"/>
          <w:sz w:val="21"/>
          <w:szCs w:val="21"/>
        </w:rPr>
        <w:t>方法才能令它立即执行。</w:t>
      </w:r>
    </w:p>
    <w:p w:rsidR="0007580B" w:rsidRDefault="0007580B" w:rsidP="0007580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在注册的时候需要放在最后一个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之前，否则将无法传递到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</w:p>
    <w:p w:rsidR="0007580B" w:rsidRDefault="0007580B" w:rsidP="00E03990"/>
    <w:p w:rsidR="0007580B" w:rsidRDefault="0007580B" w:rsidP="0007580B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07580B">
        <w:rPr>
          <w:rFonts w:asciiTheme="majorEastAsia" w:eastAsiaTheme="majorEastAsia" w:hAnsiTheme="majorEastAsia" w:hint="eastAsia"/>
          <w:color w:val="63401B"/>
          <w:sz w:val="27"/>
          <w:szCs w:val="27"/>
        </w:rPr>
        <w:t>构建简单的http服务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想要实现的目的是：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Client</w:t>
      </w:r>
      <w:r>
        <w:rPr>
          <w:rFonts w:ascii="Arial" w:hAnsi="Arial" w:cs="Arial"/>
          <w:color w:val="000000"/>
          <w:sz w:val="21"/>
          <w:szCs w:val="21"/>
        </w:rPr>
        <w:t>向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t>发送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t>端对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请求进行解析。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Server</w:t>
      </w:r>
      <w:r>
        <w:rPr>
          <w:rFonts w:ascii="Arial" w:hAnsi="Arial" w:cs="Arial"/>
          <w:color w:val="000000"/>
          <w:sz w:val="21"/>
          <w:szCs w:val="21"/>
        </w:rPr>
        <w:t>端向</w:t>
      </w:r>
      <w:r>
        <w:rPr>
          <w:rFonts w:ascii="Arial" w:hAnsi="Arial" w:cs="Arial"/>
          <w:color w:val="000000"/>
          <w:sz w:val="21"/>
          <w:szCs w:val="21"/>
        </w:rPr>
        <w:t>client</w:t>
      </w:r>
      <w:r>
        <w:rPr>
          <w:rFonts w:ascii="Arial" w:hAnsi="Arial" w:cs="Arial"/>
          <w:color w:val="000000"/>
          <w:sz w:val="21"/>
          <w:szCs w:val="21"/>
        </w:rPr>
        <w:t>发送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响应。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left="420"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Client</w:t>
      </w:r>
      <w:r>
        <w:rPr>
          <w:rFonts w:ascii="Arial" w:hAnsi="Arial" w:cs="Arial"/>
          <w:color w:val="000000"/>
          <w:sz w:val="21"/>
          <w:szCs w:val="21"/>
        </w:rPr>
        <w:t>对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响应进行解析。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在该实例中，会涉及到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请求的编码、解码，</w:t>
      </w:r>
      <w:r>
        <w:rPr>
          <w:rFonts w:ascii="Arial" w:hAnsi="Arial" w:cs="Arial"/>
          <w:color w:val="000000"/>
          <w:sz w:val="21"/>
          <w:szCs w:val="21"/>
        </w:rPr>
        <w:t>http</w:t>
      </w:r>
      <w:r>
        <w:rPr>
          <w:rFonts w:ascii="Arial" w:hAnsi="Arial" w:cs="Arial"/>
          <w:color w:val="000000"/>
          <w:sz w:val="21"/>
          <w:szCs w:val="21"/>
        </w:rPr>
        <w:t>响应的编码、解码，幸运的是，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已经为我们提供了这些工具，整个实例的逻辑图如下所示：</w:t>
      </w:r>
    </w:p>
    <w:p w:rsidR="007871EA" w:rsidRDefault="007871EA" w:rsidP="007871EA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6524625" cy="2911355"/>
            <wp:effectExtent l="0" t="0" r="0" b="3810"/>
            <wp:docPr id="7" name="图片 7" descr="http://img.blog.csdn.net/20140314222124421?watermark/2/text/aHR0cDovL2Jsb2cuY3Nkbi5uZXQvdTAxMzI1Mjc3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40314222124421?watermark/2/text/aHR0cDovL2Jsb2cuY3Nkbi5uZXQvdTAxMzI1Mjc3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658" cy="292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其中红色框中的</w:t>
      </w: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个类是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Netty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提供的，它们其实也是一种</w:t>
      </w:r>
      <w:r>
        <w:rPr>
          <w:rFonts w:ascii="Arial" w:hAnsi="Arial" w:cs="Arial"/>
          <w:color w:val="000000"/>
          <w:sz w:val="21"/>
          <w:szCs w:val="21"/>
        </w:rPr>
        <w:t>Handler</w:t>
      </w:r>
      <w:r>
        <w:rPr>
          <w:rFonts w:ascii="Arial" w:hAnsi="Arial" w:cs="Arial"/>
          <w:color w:val="000000"/>
          <w:sz w:val="21"/>
          <w:szCs w:val="21"/>
        </w:rPr>
        <w:t>，其中</w:t>
      </w:r>
      <w:r>
        <w:rPr>
          <w:rFonts w:ascii="Arial" w:hAnsi="Arial" w:cs="Arial"/>
          <w:color w:val="000000"/>
          <w:sz w:val="21"/>
          <w:szCs w:val="21"/>
        </w:rPr>
        <w:t>Encoder</w:t>
      </w:r>
      <w:r>
        <w:rPr>
          <w:rFonts w:ascii="Arial" w:hAnsi="Arial" w:cs="Arial"/>
          <w:color w:val="000000"/>
          <w:sz w:val="21"/>
          <w:szCs w:val="21"/>
        </w:rPr>
        <w:t>继承自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ChannelOutboundHandler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Decoder</w:t>
      </w:r>
      <w:r>
        <w:rPr>
          <w:rFonts w:ascii="Arial" w:hAnsi="Arial" w:cs="Arial"/>
          <w:color w:val="000000"/>
          <w:sz w:val="21"/>
          <w:szCs w:val="21"/>
        </w:rPr>
        <w:t>继承自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ChannelInboundHandler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，它们的作用是：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HttpRequestEncoder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：对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httpRequest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进行编码。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HttpRequestDecoder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：把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流数据</w:t>
      </w:r>
      <w:proofErr w:type="gramEnd"/>
      <w:r>
        <w:rPr>
          <w:rFonts w:ascii="Arial" w:hAnsi="Arial" w:cs="Arial"/>
          <w:color w:val="000000"/>
          <w:sz w:val="21"/>
          <w:szCs w:val="21"/>
        </w:rPr>
        <w:t>解析为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httpRequest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HttpResponsetEncoder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：对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httpResponset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进行编码。</w:t>
      </w:r>
    </w:p>
    <w:p w:rsidR="007871EA" w:rsidRDefault="007871EA" w:rsidP="00DA2D4F">
      <w:pPr>
        <w:pStyle w:val="a5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HttpResponseEncoder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：把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流数据</w:t>
      </w:r>
      <w:proofErr w:type="gramEnd"/>
      <w:r>
        <w:rPr>
          <w:rFonts w:ascii="Arial" w:hAnsi="Arial" w:cs="Arial"/>
          <w:color w:val="000000"/>
          <w:sz w:val="21"/>
          <w:szCs w:val="21"/>
        </w:rPr>
        <w:t>解析为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httpResponse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。</w:t>
      </w:r>
    </w:p>
    <w:p w:rsidR="0007580B" w:rsidRDefault="0007580B" w:rsidP="007871EA"/>
    <w:p w:rsidR="00765F60" w:rsidRDefault="00765F60" w:rsidP="00765F60">
      <w:r>
        <w:rPr>
          <w:rFonts w:hint="eastAsia"/>
        </w:rPr>
        <w:t>参见</w:t>
      </w:r>
      <w:r>
        <w:t>shanjj.shanjj.com.netty4.http</w:t>
      </w:r>
    </w:p>
    <w:p w:rsidR="00765F60" w:rsidRDefault="00765F60" w:rsidP="007871EA"/>
    <w:p w:rsidR="00416147" w:rsidRDefault="00416147" w:rsidP="007871EA"/>
    <w:p w:rsidR="00416147" w:rsidRDefault="00416147" w:rsidP="007871EA"/>
    <w:p w:rsidR="00416147" w:rsidRPr="00416147" w:rsidRDefault="00416147" w:rsidP="00416147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416147">
        <w:rPr>
          <w:rFonts w:ascii="Arial" w:eastAsia="宋体" w:hAnsi="Arial" w:cs="Arial"/>
          <w:b/>
          <w:color w:val="000000"/>
          <w:kern w:val="0"/>
          <w:szCs w:val="21"/>
          <w:shd w:val="clear" w:color="auto" w:fill="FFFFFF"/>
        </w:rPr>
        <w:lastRenderedPageBreak/>
        <w:t>注意事项：</w:t>
      </w:r>
    </w:p>
    <w:p w:rsidR="00416147" w:rsidRPr="00416147" w:rsidRDefault="00416147" w:rsidP="0041614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6147">
        <w:rPr>
          <w:rFonts w:ascii="Arial" w:eastAsia="宋体" w:hAnsi="Arial" w:cs="Arial"/>
          <w:color w:val="000000"/>
          <w:kern w:val="0"/>
          <w:szCs w:val="21"/>
        </w:rPr>
        <w:t>1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、可以通过在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Netty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Chanel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中发送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HttpRequest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对象，完成发送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请求的要求，同时可以对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HttpHeader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进行设置。</w:t>
      </w:r>
    </w:p>
    <w:p w:rsidR="00416147" w:rsidRPr="00416147" w:rsidRDefault="00416147" w:rsidP="0041614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6147">
        <w:rPr>
          <w:rFonts w:ascii="Arial" w:eastAsia="宋体" w:hAnsi="Arial" w:cs="Arial"/>
          <w:color w:val="000000"/>
          <w:kern w:val="0"/>
          <w:szCs w:val="21"/>
        </w:rPr>
        <w:t>2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、可以通过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HttpResponse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发送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响应，同时可以对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HttpHeader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进行设置。</w:t>
      </w:r>
    </w:p>
    <w:p w:rsidR="00416147" w:rsidRPr="00416147" w:rsidRDefault="00416147" w:rsidP="0041614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16147">
        <w:rPr>
          <w:rFonts w:ascii="Arial" w:eastAsia="宋体" w:hAnsi="Arial" w:cs="Arial"/>
          <w:color w:val="000000"/>
          <w:kern w:val="0"/>
          <w:szCs w:val="21"/>
        </w:rPr>
        <w:t>3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、上面涉及到的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416147">
        <w:rPr>
          <w:rFonts w:ascii="Arial" w:eastAsia="宋体" w:hAnsi="Arial" w:cs="Arial"/>
          <w:color w:val="000000"/>
          <w:kern w:val="0"/>
          <w:szCs w:val="21"/>
        </w:rPr>
        <w:t>对象都是</w:t>
      </w:r>
      <w:proofErr w:type="spellStart"/>
      <w:r w:rsidRPr="00416147">
        <w:rPr>
          <w:rFonts w:ascii="Arial" w:eastAsia="宋体" w:hAnsi="Arial" w:cs="Arial"/>
          <w:color w:val="000000"/>
          <w:kern w:val="0"/>
          <w:szCs w:val="21"/>
        </w:rPr>
        <w:t>Netty</w:t>
      </w:r>
      <w:proofErr w:type="spellEnd"/>
      <w:r w:rsidRPr="00416147">
        <w:rPr>
          <w:rFonts w:ascii="Arial" w:eastAsia="宋体" w:hAnsi="Arial" w:cs="Arial"/>
          <w:color w:val="000000"/>
          <w:kern w:val="0"/>
          <w:szCs w:val="21"/>
        </w:rPr>
        <w:t>自己封装的，不是标准的。</w:t>
      </w:r>
    </w:p>
    <w:p w:rsidR="00416147" w:rsidRDefault="00416147" w:rsidP="007871EA"/>
    <w:p w:rsidR="00100363" w:rsidRDefault="00100363" w:rsidP="00100363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color w:val="63401B"/>
          <w:sz w:val="27"/>
          <w:szCs w:val="27"/>
        </w:rPr>
      </w:pPr>
      <w:r w:rsidRPr="00100363">
        <w:rPr>
          <w:rFonts w:asciiTheme="majorEastAsia" w:eastAsiaTheme="majorEastAsia" w:hAnsiTheme="majorEastAsia" w:hint="eastAsia"/>
          <w:color w:val="63401B"/>
          <w:sz w:val="27"/>
          <w:szCs w:val="27"/>
        </w:rPr>
        <w:t>混合使用coder和handler</w:t>
      </w:r>
    </w:p>
    <w:p w:rsidR="001F14B2" w:rsidRPr="001F14B2" w:rsidRDefault="001F14B2" w:rsidP="001F14B2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14B2">
        <w:rPr>
          <w:rFonts w:ascii="Arial" w:eastAsia="宋体" w:hAnsi="Arial" w:cs="Arial"/>
          <w:color w:val="000000"/>
          <w:kern w:val="0"/>
          <w:szCs w:val="21"/>
        </w:rPr>
        <w:t>Handler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如何使用在前面的例子中已经有了示范，那么同样是</w:t>
      </w:r>
      <w:proofErr w:type="gramStart"/>
      <w:r w:rsidRPr="001F14B2">
        <w:rPr>
          <w:rFonts w:ascii="Arial" w:eastAsia="宋体" w:hAnsi="Arial" w:cs="Arial"/>
          <w:color w:val="000000"/>
          <w:kern w:val="0"/>
          <w:szCs w:val="21"/>
        </w:rPr>
        <w:t>扩展自</w:t>
      </w:r>
      <w:proofErr w:type="spellStart"/>
      <w:proofErr w:type="gramEnd"/>
      <w:r w:rsidRPr="001F14B2">
        <w:rPr>
          <w:rFonts w:ascii="Arial" w:eastAsia="宋体" w:hAnsi="Arial" w:cs="Arial"/>
          <w:color w:val="000000"/>
          <w:kern w:val="0"/>
          <w:szCs w:val="21"/>
        </w:rPr>
        <w:t>ChannelHandler</w:t>
      </w:r>
      <w:proofErr w:type="spellEnd"/>
      <w:r w:rsidRPr="001F14B2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Encoder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Decoder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，与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Handler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混合后又是如何使用的？本文将通过一个实际的小例子来展示它们的用法。</w:t>
      </w:r>
    </w:p>
    <w:p w:rsidR="001F14B2" w:rsidRPr="001F14B2" w:rsidRDefault="001F14B2" w:rsidP="001F14B2">
      <w:pPr>
        <w:widowControl/>
        <w:shd w:val="clear" w:color="auto" w:fill="FFFFFF"/>
        <w:spacing w:line="39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14B2">
        <w:rPr>
          <w:rFonts w:ascii="Arial" w:eastAsia="宋体" w:hAnsi="Arial" w:cs="Arial"/>
          <w:color w:val="000000"/>
          <w:kern w:val="0"/>
          <w:szCs w:val="21"/>
        </w:rPr>
        <w:t>该例子模拟一个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，两者之间通过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协议进行通讯，在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内部通过一个自定义的</w:t>
      </w:r>
      <w:proofErr w:type="spellStart"/>
      <w:r w:rsidRPr="001F14B2">
        <w:rPr>
          <w:rFonts w:ascii="Arial" w:eastAsia="宋体" w:hAnsi="Arial" w:cs="Arial"/>
          <w:color w:val="000000"/>
          <w:kern w:val="0"/>
          <w:szCs w:val="21"/>
        </w:rPr>
        <w:t>StringDecoder</w:t>
      </w:r>
      <w:proofErr w:type="spellEnd"/>
      <w:r w:rsidRPr="001F14B2">
        <w:rPr>
          <w:rFonts w:ascii="Arial" w:eastAsia="宋体" w:hAnsi="Arial" w:cs="Arial"/>
          <w:color w:val="000000"/>
          <w:kern w:val="0"/>
          <w:szCs w:val="21"/>
        </w:rPr>
        <w:t>把</w:t>
      </w:r>
      <w:proofErr w:type="spellStart"/>
      <w:r w:rsidRPr="001F14B2">
        <w:rPr>
          <w:rFonts w:ascii="Arial" w:eastAsia="宋体" w:hAnsi="Arial" w:cs="Arial"/>
          <w:color w:val="000000"/>
          <w:kern w:val="0"/>
          <w:szCs w:val="21"/>
        </w:rPr>
        <w:t>httprequest</w:t>
      </w:r>
      <w:proofErr w:type="spellEnd"/>
      <w:r w:rsidRPr="001F14B2">
        <w:rPr>
          <w:rFonts w:ascii="Arial" w:eastAsia="宋体" w:hAnsi="Arial" w:cs="Arial"/>
          <w:color w:val="000000"/>
          <w:kern w:val="0"/>
          <w:szCs w:val="21"/>
        </w:rPr>
        <w:t>转换成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Server</w:t>
      </w:r>
      <w:proofErr w:type="gramStart"/>
      <w:r w:rsidRPr="001F14B2">
        <w:rPr>
          <w:rFonts w:ascii="Arial" w:eastAsia="宋体" w:hAnsi="Arial" w:cs="Arial"/>
          <w:color w:val="000000"/>
          <w:kern w:val="0"/>
          <w:szCs w:val="21"/>
        </w:rPr>
        <w:t>端处理</w:t>
      </w:r>
      <w:proofErr w:type="gramEnd"/>
      <w:r w:rsidRPr="001F14B2">
        <w:rPr>
          <w:rFonts w:ascii="Arial" w:eastAsia="宋体" w:hAnsi="Arial" w:cs="Arial"/>
          <w:color w:val="000000"/>
          <w:kern w:val="0"/>
          <w:szCs w:val="21"/>
        </w:rPr>
        <w:t>完成后，通过</w:t>
      </w:r>
      <w:proofErr w:type="spellStart"/>
      <w:r w:rsidRPr="001F14B2">
        <w:rPr>
          <w:rFonts w:ascii="Arial" w:eastAsia="宋体" w:hAnsi="Arial" w:cs="Arial"/>
          <w:color w:val="000000"/>
          <w:kern w:val="0"/>
          <w:szCs w:val="21"/>
        </w:rPr>
        <w:t>StringEncoder</w:t>
      </w:r>
      <w:proofErr w:type="spellEnd"/>
      <w:r w:rsidRPr="001F14B2">
        <w:rPr>
          <w:rFonts w:ascii="Arial" w:eastAsia="宋体" w:hAnsi="Arial" w:cs="Arial"/>
          <w:color w:val="000000"/>
          <w:kern w:val="0"/>
          <w:szCs w:val="21"/>
        </w:rPr>
        <w:t>把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String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转换成</w:t>
      </w:r>
      <w:proofErr w:type="spellStart"/>
      <w:r w:rsidRPr="001F14B2">
        <w:rPr>
          <w:rFonts w:ascii="Arial" w:eastAsia="宋体" w:hAnsi="Arial" w:cs="Arial"/>
          <w:color w:val="000000"/>
          <w:kern w:val="0"/>
          <w:szCs w:val="21"/>
        </w:rPr>
        <w:t>httpresponse</w:t>
      </w:r>
      <w:proofErr w:type="spellEnd"/>
      <w:r w:rsidRPr="001F14B2">
        <w:rPr>
          <w:rFonts w:ascii="Arial" w:eastAsia="宋体" w:hAnsi="Arial" w:cs="Arial"/>
          <w:color w:val="000000"/>
          <w:kern w:val="0"/>
          <w:szCs w:val="21"/>
        </w:rPr>
        <w:t>，发送给客户端。具体的处理流程如图所示：</w:t>
      </w:r>
      <w:r w:rsidRPr="001F14B2">
        <w:rPr>
          <w:noProof/>
        </w:rPr>
        <w:drawing>
          <wp:inline distT="0" distB="0" distL="0" distR="0">
            <wp:extent cx="6457950" cy="3943350"/>
            <wp:effectExtent l="0" t="0" r="0" b="0"/>
            <wp:docPr id="2" name="图片 2" descr="http://img.blog.csdn.net/20140319233704828?watermark/2/text/aHR0cDovL2Jsb2cuY3Nkbi5uZXQvdTAxMzI1Mjc3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319233704828?watermark/2/text/aHR0cDovL2Jsb2cuY3Nkbi5uZXQvdTAxMzI1Mjc3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4B2" w:rsidRPr="001F14B2" w:rsidRDefault="001F14B2" w:rsidP="001F14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14B2">
        <w:rPr>
          <w:rFonts w:ascii="Arial" w:eastAsia="宋体" w:hAnsi="Arial" w:cs="Arial"/>
          <w:color w:val="000000"/>
          <w:kern w:val="0"/>
          <w:szCs w:val="21"/>
        </w:rPr>
        <w:t>其中红色框中的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Decoder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Encoder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及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request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都是</w:t>
      </w:r>
      <w:proofErr w:type="spellStart"/>
      <w:r w:rsidRPr="001F14B2">
        <w:rPr>
          <w:rFonts w:ascii="Arial" w:eastAsia="宋体" w:hAnsi="Arial" w:cs="Arial"/>
          <w:color w:val="000000"/>
          <w:kern w:val="0"/>
          <w:szCs w:val="21"/>
        </w:rPr>
        <w:t>Netty</w:t>
      </w:r>
      <w:proofErr w:type="spellEnd"/>
      <w:r w:rsidRPr="001F14B2">
        <w:rPr>
          <w:rFonts w:ascii="Arial" w:eastAsia="宋体" w:hAnsi="Arial" w:cs="Arial"/>
          <w:color w:val="000000"/>
          <w:kern w:val="0"/>
          <w:szCs w:val="21"/>
        </w:rPr>
        <w:t>框架自带的，灰色框中的三个类是我自己实现的。</w:t>
      </w:r>
    </w:p>
    <w:p w:rsidR="001F14B2" w:rsidRPr="001F14B2" w:rsidRDefault="001F14B2" w:rsidP="001F14B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F14B2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端的类有：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Server</w:t>
      </w:r>
      <w:r w:rsidR="00FB7C15"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1F14B2">
        <w:rPr>
          <w:rFonts w:ascii="Arial" w:eastAsia="宋体" w:hAnsi="Arial" w:cs="Arial"/>
          <w:color w:val="000000"/>
          <w:kern w:val="0"/>
          <w:szCs w:val="21"/>
        </w:rPr>
        <w:t>StringDecoder</w:t>
      </w:r>
      <w:proofErr w:type="spellEnd"/>
      <w:r w:rsidR="00FB7C15"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1F14B2">
        <w:rPr>
          <w:rFonts w:ascii="Arial" w:eastAsia="宋体" w:hAnsi="Arial" w:cs="Arial"/>
          <w:color w:val="000000"/>
          <w:kern w:val="0"/>
          <w:szCs w:val="21"/>
        </w:rPr>
        <w:t>BusinessHandler</w:t>
      </w:r>
      <w:proofErr w:type="spellEnd"/>
      <w:r w:rsidR="00FB7C15">
        <w:rPr>
          <w:rFonts w:ascii="Arial" w:eastAsia="宋体" w:hAnsi="Arial" w:cs="Arial" w:hint="eastAsia"/>
          <w:color w:val="000000"/>
          <w:kern w:val="0"/>
          <w:szCs w:val="21"/>
        </w:rPr>
        <w:t>、</w:t>
      </w:r>
      <w:r w:rsidRPr="001F14B2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1F14B2">
        <w:rPr>
          <w:rFonts w:ascii="Arial" w:eastAsia="宋体" w:hAnsi="Arial" w:cs="Arial"/>
          <w:color w:val="000000"/>
          <w:kern w:val="0"/>
          <w:szCs w:val="21"/>
        </w:rPr>
        <w:t>StringEncoder</w:t>
      </w:r>
      <w:proofErr w:type="spellEnd"/>
      <w:r w:rsidRPr="001F14B2">
        <w:rPr>
          <w:rFonts w:ascii="Arial" w:eastAsia="宋体" w:hAnsi="Arial" w:cs="Arial"/>
          <w:color w:val="000000"/>
          <w:kern w:val="0"/>
          <w:szCs w:val="21"/>
        </w:rPr>
        <w:t>四个类。</w:t>
      </w:r>
    </w:p>
    <w:p w:rsidR="00100363" w:rsidRDefault="00FB7C15" w:rsidP="00100363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Cs w:val="21"/>
          <w:shd w:val="clear" w:color="auto" w:fill="FFFFFF"/>
        </w:rPr>
        <w:t>端有两个类：</w:t>
      </w:r>
      <w:r>
        <w:rPr>
          <w:rFonts w:ascii="Arial" w:hAnsi="Arial" w:cs="Arial"/>
          <w:color w:val="000000"/>
          <w:szCs w:val="21"/>
          <w:shd w:val="clear" w:color="auto" w:fill="FFFFFF"/>
        </w:rPr>
        <w:t>Client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ClientInitHandler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1"/>
          <w:shd w:val="clear" w:color="auto" w:fill="FFFFFF"/>
        </w:rPr>
        <w:t>两个类</w:t>
      </w:r>
    </w:p>
    <w:p w:rsidR="00FB7C15" w:rsidRPr="00100363" w:rsidRDefault="00FB7C15" w:rsidP="00100363">
      <w:pPr>
        <w:rPr>
          <w:rFonts w:hint="eastAsia"/>
        </w:rPr>
      </w:pPr>
      <w:bookmarkStart w:id="0" w:name="_GoBack"/>
      <w:bookmarkEnd w:id="0"/>
    </w:p>
    <w:sectPr w:rsidR="00FB7C15" w:rsidRPr="00100363" w:rsidSect="00E039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F1A21"/>
    <w:multiLevelType w:val="hybridMultilevel"/>
    <w:tmpl w:val="9176E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F1"/>
    <w:rsid w:val="0007580B"/>
    <w:rsid w:val="00100363"/>
    <w:rsid w:val="001F14B2"/>
    <w:rsid w:val="00416147"/>
    <w:rsid w:val="00765F60"/>
    <w:rsid w:val="007871EA"/>
    <w:rsid w:val="00870101"/>
    <w:rsid w:val="008B11CD"/>
    <w:rsid w:val="00DA2D4F"/>
    <w:rsid w:val="00DA57F1"/>
    <w:rsid w:val="00E03990"/>
    <w:rsid w:val="00EF5296"/>
    <w:rsid w:val="00FB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3E888-036F-490B-9843-D6497553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1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11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8B11CD"/>
    <w:rPr>
      <w:b/>
      <w:bCs/>
      <w:i/>
      <w:iCs/>
      <w:spacing w:val="5"/>
    </w:rPr>
  </w:style>
  <w:style w:type="paragraph" w:styleId="a4">
    <w:name w:val="Title"/>
    <w:basedOn w:val="a"/>
    <w:next w:val="a"/>
    <w:link w:val="Char"/>
    <w:uiPriority w:val="10"/>
    <w:qFormat/>
    <w:rsid w:val="008B11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B11C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B11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11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E039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7580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F14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shanjj</dc:creator>
  <cp:keywords/>
  <dc:description/>
  <cp:lastModifiedBy>shanjj</cp:lastModifiedBy>
  <cp:revision>9</cp:revision>
  <dcterms:created xsi:type="dcterms:W3CDTF">2017-02-20T14:16:00Z</dcterms:created>
  <dcterms:modified xsi:type="dcterms:W3CDTF">2017-02-22T08:34:00Z</dcterms:modified>
</cp:coreProperties>
</file>