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第16章-无穷级数-解题模式手册"/>
    <w:p>
      <w:pPr>
        <w:pStyle w:val="Heading1"/>
      </w:pPr>
      <w:r>
        <w:rPr>
          <w:rFonts w:hint="eastAsia"/>
        </w:rPr>
        <w:t xml:space="preserve">第16章</w:t>
      </w:r>
      <w:r>
        <w:t xml:space="preserve"> </w:t>
      </w:r>
      <w:r>
        <w:rPr>
          <w:rFonts w:hint="eastAsia"/>
        </w:rPr>
        <w:t xml:space="preserve">无穷级数</w:t>
      </w:r>
      <w:r>
        <w:t xml:space="preserve"> </w:t>
      </w:r>
      <w:r>
        <w:rPr>
          <w:rFonts w:hint="eastAsia"/>
        </w:rPr>
        <w:t xml:space="preserve">解题模式手册</w:t>
      </w:r>
    </w:p>
    <w:p>
      <w:pPr>
        <w:pStyle w:val="BlockText"/>
      </w:pPr>
      <w:r>
        <w:rPr>
          <w:rFonts w:hint="eastAsia"/>
        </w:rPr>
        <w:t xml:space="preserve">来源：张宇1000题数一·解析册</w:t>
      </w:r>
      <w:r>
        <w:t xml:space="preserve"> | </w:t>
      </w:r>
      <w:r>
        <w:rPr>
          <w:rFonts w:hint="eastAsia"/>
        </w:rPr>
        <w:t xml:space="preserve">复盘日期：2026-07-01</w:t>
      </w:r>
      <w:r>
        <w:t xml:space="preserve"> </w:t>
      </w:r>
      <w:r>
        <w:rPr>
          <w:rFonts w:hint="eastAsia"/>
        </w:rPr>
        <w:t xml:space="preserve">全章共40题，覆盖基础篇（题1-5）+</w:t>
      </w:r>
      <w:r>
        <w:t xml:space="preserve"> </w:t>
      </w:r>
      <w:r>
        <w:rPr>
          <w:rFonts w:hint="eastAsia"/>
        </w:rPr>
        <w:t xml:space="preserve">强化篇（题6-40）</w:t>
      </w:r>
    </w:p>
    <w:p>
      <w:r>
        <w:pict>
          <v:rect style="width:0;height:1.5pt" o:hralign="center" o:hrstd="t" o:hr="t"/>
        </w:pict>
      </w:r>
    </w:p>
    <w:bookmarkStart w:id="9" w:name="一全章知识图谱"/>
    <w:p>
      <w:pPr>
        <w:pStyle w:val="Heading2"/>
      </w:pPr>
      <w:r>
        <w:rPr>
          <w:rFonts w:hint="eastAsia"/>
        </w:rPr>
        <w:t xml:space="preserve">一、全章知识图谱</w:t>
      </w:r>
    </w:p>
    <w:p>
      <w:pPr>
        <w:pStyle w:val="SourceCode"/>
      </w:pPr>
      <w:r>
        <w:rPr>
          <w:rStyle w:val="VerbatimChar"/>
          <w:rFonts w:hint="eastAsia"/>
        </w:rPr>
        <w:t xml:space="preserve">无穷级数</w:t>
      </w:r>
      <w:r>
        <w:br/>
      </w:r>
      <w:r>
        <w:rPr>
          <w:rStyle w:val="VerbatimChar"/>
        </w:rPr>
        <w:t xml:space="preserve">├── A. </w:t>
      </w:r>
      <w:r>
        <w:rPr>
          <w:rStyle w:val="VerbatimChar"/>
          <w:rFonts w:hint="eastAsia"/>
        </w:rPr>
        <w:t xml:space="preserve">数项级数敛散性判断（题1-7,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10-11）</w:t>
      </w:r>
      <w:r>
        <w:br/>
      </w:r>
      <w:r>
        <w:rPr>
          <w:rStyle w:val="VerbatimChar"/>
        </w:rPr>
        <w:t xml:space="preserve">│   ├── A1. </w:t>
      </w:r>
      <w:r>
        <w:rPr>
          <w:rStyle w:val="VerbatimChar"/>
          <w:rFonts w:hint="eastAsia"/>
        </w:rPr>
        <w:t xml:space="preserve">正项级数：比较判别法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比值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根值</w:t>
      </w:r>
      <w:r>
        <w:br/>
      </w:r>
      <w:r>
        <w:rPr>
          <w:rStyle w:val="VerbatimChar"/>
        </w:rPr>
        <w:t xml:space="preserve">│   ├── A2. </w:t>
      </w:r>
      <w:r>
        <w:rPr>
          <w:rStyle w:val="VerbatimChar"/>
          <w:rFonts w:hint="eastAsia"/>
        </w:rPr>
        <w:t xml:space="preserve">交错级数：莱布尼茨判别法</w:t>
      </w:r>
      <w:r>
        <w:br/>
      </w:r>
      <w:r>
        <w:rPr>
          <w:rStyle w:val="VerbatimChar"/>
        </w:rPr>
        <w:t xml:space="preserve">│   ├── A3. </w:t>
      </w:r>
      <w:r>
        <w:rPr>
          <w:rStyle w:val="VerbatimChar"/>
          <w:rFonts w:hint="eastAsia"/>
        </w:rPr>
        <w:t xml:space="preserve">一般级数：绝对收敛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条件收敛</w:t>
      </w:r>
      <w:r>
        <w:br/>
      </w:r>
      <w:r>
        <w:rPr>
          <w:rStyle w:val="VerbatimChar"/>
        </w:rPr>
        <w:t xml:space="preserve">│   └── A4. </w:t>
      </w:r>
      <w:r>
        <w:rPr>
          <w:rStyle w:val="VerbatimChar"/>
          <w:rFonts w:hint="eastAsia"/>
        </w:rPr>
        <w:t xml:space="preserve">级数收敛的必要条件</w:t>
      </w:r>
      <w:r>
        <w:rPr>
          <w:rStyle w:val="VerbatimChar"/>
        </w:rPr>
        <w:t xml:space="preserve"> $\lim a_n = 0$</w:t>
      </w:r>
      <w:r>
        <w:br/>
      </w:r>
      <w:r>
        <w:rPr>
          <w:rStyle w:val="VerbatimChar"/>
        </w:rPr>
        <w:t xml:space="preserve">├── B. </w:t>
      </w:r>
      <w:r>
        <w:rPr>
          <w:rStyle w:val="VerbatimChar"/>
          <w:rFonts w:hint="eastAsia"/>
        </w:rPr>
        <w:t xml:space="preserve">幂级数收敛半径/收敛域（题12-14,</w:t>
      </w:r>
      <w:r>
        <w:rPr>
          <w:rStyle w:val="VerbatimChar"/>
        </w:rPr>
        <w:t xml:space="preserve"> 20, 26, 29, </w:t>
      </w:r>
      <w:r>
        <w:rPr>
          <w:rStyle w:val="VerbatimChar"/>
          <w:rFonts w:hint="eastAsia"/>
        </w:rPr>
        <w:t xml:space="preserve">36）</w:t>
      </w:r>
      <w:r>
        <w:br/>
      </w:r>
      <w:r>
        <w:rPr>
          <w:rStyle w:val="VerbatimChar"/>
        </w:rPr>
        <w:t xml:space="preserve">│   ├── B1. </w:t>
      </w:r>
      <w:r>
        <w:rPr>
          <w:rStyle w:val="VerbatimChar"/>
          <w:rFonts w:hint="eastAsia"/>
        </w:rPr>
        <w:t xml:space="preserve">比值法求</w:t>
      </w:r>
      <w:r>
        <w:rPr>
          <w:rStyle w:val="VerbatimChar"/>
        </w:rPr>
        <w:t xml:space="preserve"> $R = \lim|a_n/a_{n+1}|$</w:t>
      </w:r>
      <w:r>
        <w:br/>
      </w:r>
      <w:r>
        <w:rPr>
          <w:rStyle w:val="VerbatimChar"/>
        </w:rPr>
        <w:t xml:space="preserve">│   ├── B2. </w:t>
      </w:r>
      <w:r>
        <w:rPr>
          <w:rStyle w:val="VerbatimChar"/>
          <w:rFonts w:hint="eastAsia"/>
        </w:rPr>
        <w:t xml:space="preserve">端点敛散性单独判断</w:t>
      </w:r>
      <w:r>
        <w:br/>
      </w:r>
      <w:r>
        <w:rPr>
          <w:rStyle w:val="VerbatimChar"/>
        </w:rPr>
        <w:t xml:space="preserve">│   └── B3. </w:t>
      </w:r>
      <w:r>
        <w:rPr>
          <w:rStyle w:val="VerbatimChar"/>
          <w:rFonts w:hint="eastAsia"/>
        </w:rPr>
        <w:t xml:space="preserve">变量替换后重新求</w:t>
      </w:r>
      <w:r>
        <w:rPr>
          <w:rStyle w:val="VerbatimChar"/>
        </w:rPr>
        <w:t xml:space="preserve"> $R$</w:t>
      </w:r>
      <w:r>
        <w:br/>
      </w:r>
      <w:r>
        <w:rPr>
          <w:rStyle w:val="VerbatimChar"/>
        </w:rPr>
        <w:t xml:space="preserve">├── C. </w:t>
      </w:r>
      <w:r>
        <w:rPr>
          <w:rStyle w:val="VerbatimChar"/>
          <w:rFonts w:hint="eastAsia"/>
        </w:rPr>
        <w:t xml:space="preserve">求和函数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$S(x)$（题8-9,</w:t>
      </w:r>
      <w:r>
        <w:rPr>
          <w:rStyle w:val="VerbatimChar"/>
        </w:rPr>
        <w:t xml:space="preserve"> 15-17, 21-23, 25, 27-28, 30, </w:t>
      </w:r>
      <w:r>
        <w:rPr>
          <w:rStyle w:val="VerbatimChar"/>
          <w:rFonts w:hint="eastAsia"/>
        </w:rPr>
        <w:t xml:space="preserve">32-36）</w:t>
      </w:r>
      <w:r>
        <w:br/>
      </w:r>
      <w:r>
        <w:rPr>
          <w:rStyle w:val="VerbatimChar"/>
        </w:rPr>
        <w:t xml:space="preserve">│   ├── C1. </w:t>
      </w:r>
      <w:r>
        <w:rPr>
          <w:rStyle w:val="VerbatimChar"/>
          <w:rFonts w:hint="eastAsia"/>
        </w:rPr>
        <w:t xml:space="preserve">逐项求导</w:t>
      </w:r>
      <w:r>
        <w:rPr>
          <w:rStyle w:val="VerbatimChar"/>
        </w:rPr>
        <w:t xml:space="preserve"> $\to$ </w:t>
      </w:r>
      <w:r>
        <w:rPr>
          <w:rStyle w:val="VerbatimChar"/>
          <w:rFonts w:hint="eastAsia"/>
        </w:rPr>
        <w:t xml:space="preserve">化为几何级数</w:t>
      </w:r>
      <w:r>
        <w:rPr>
          <w:rStyle w:val="VerbatimChar"/>
        </w:rPr>
        <w:t xml:space="preserve"> $\to$ </w:t>
      </w:r>
      <w:r>
        <w:rPr>
          <w:rStyle w:val="VerbatimChar"/>
          <w:rFonts w:hint="eastAsia"/>
        </w:rPr>
        <w:t xml:space="preserve">再积分</w:t>
      </w:r>
      <w:r>
        <w:br/>
      </w:r>
      <w:r>
        <w:rPr>
          <w:rStyle w:val="VerbatimChar"/>
        </w:rPr>
        <w:t xml:space="preserve">│   ├── C2. </w:t>
      </w:r>
      <w:r>
        <w:rPr>
          <w:rStyle w:val="VerbatimChar"/>
          <w:rFonts w:hint="eastAsia"/>
        </w:rPr>
        <w:t xml:space="preserve">逐项积分</w:t>
      </w:r>
      <w:r>
        <w:rPr>
          <w:rStyle w:val="VerbatimChar"/>
        </w:rPr>
        <w:t xml:space="preserve"> $\to$ </w:t>
      </w:r>
      <w:r>
        <w:rPr>
          <w:rStyle w:val="VerbatimChar"/>
          <w:rFonts w:hint="eastAsia"/>
        </w:rPr>
        <w:t xml:space="preserve">化为已知级数</w:t>
      </w:r>
      <w:r>
        <w:rPr>
          <w:rStyle w:val="VerbatimChar"/>
        </w:rPr>
        <w:t xml:space="preserve"> $\to$ </w:t>
      </w:r>
      <w:r>
        <w:rPr>
          <w:rStyle w:val="VerbatimChar"/>
          <w:rFonts w:hint="eastAsia"/>
        </w:rPr>
        <w:t xml:space="preserve">再求导</w:t>
      </w:r>
      <w:r>
        <w:br/>
      </w:r>
      <w:r>
        <w:rPr>
          <w:rStyle w:val="VerbatimChar"/>
        </w:rPr>
        <w:t xml:space="preserve">│   ├── C3. </w:t>
      </w:r>
      <w:r>
        <w:rPr>
          <w:rStyle w:val="VerbatimChar"/>
          <w:rFonts w:hint="eastAsia"/>
        </w:rPr>
        <w:t xml:space="preserve">构造微分方程求解</w:t>
      </w:r>
      <w:r>
        <w:rPr>
          <w:rStyle w:val="VerbatimChar"/>
        </w:rPr>
        <w:t xml:space="preserve"> $S(x)$</w:t>
      </w:r>
      <w:r>
        <w:br/>
      </w:r>
      <w:r>
        <w:rPr>
          <w:rStyle w:val="VerbatimChar"/>
        </w:rPr>
        <w:t xml:space="preserve">│   └── C4. </w:t>
      </w:r>
      <w:r>
        <w:rPr>
          <w:rStyle w:val="VerbatimChar"/>
          <w:rFonts w:hint="eastAsia"/>
        </w:rPr>
        <w:t xml:space="preserve">拆分/合并已知展开式</w:t>
      </w:r>
      <w:r>
        <w:br/>
      </w:r>
      <w:r>
        <w:rPr>
          <w:rStyle w:val="VerbatimChar"/>
        </w:rPr>
        <w:t xml:space="preserve">├── D. </w:t>
      </w:r>
      <w:r>
        <w:rPr>
          <w:rStyle w:val="VerbatimChar"/>
          <w:rFonts w:hint="eastAsia"/>
        </w:rPr>
        <w:t xml:space="preserve">数值级数求和（题18-19,</w:t>
      </w:r>
      <w:r>
        <w:rPr>
          <w:rStyle w:val="VerbatimChar"/>
        </w:rPr>
        <w:t xml:space="preserve"> 22-25, </w:t>
      </w:r>
      <w:r>
        <w:rPr>
          <w:rStyle w:val="VerbatimChar"/>
          <w:rFonts w:hint="eastAsia"/>
        </w:rPr>
        <w:t xml:space="preserve">30-33）</w:t>
      </w:r>
      <w:r>
        <w:br/>
      </w:r>
      <w:r>
        <w:rPr>
          <w:rStyle w:val="VerbatimChar"/>
        </w:rPr>
        <w:t xml:space="preserve">│   ├── D1. </w:t>
      </w:r>
      <w:r>
        <w:rPr>
          <w:rStyle w:val="VerbatimChar"/>
          <w:rFonts w:hint="eastAsia"/>
        </w:rPr>
        <w:t xml:space="preserve">代入特殊值</w:t>
      </w:r>
      <w:r>
        <w:rPr>
          <w:rStyle w:val="VerbatimChar"/>
        </w:rPr>
        <w:t xml:space="preserve"> $x=1$ </w:t>
      </w:r>
      <w:r>
        <w:rPr>
          <w:rStyle w:val="VerbatimChar"/>
          <w:rFonts w:hint="eastAsia"/>
        </w:rPr>
        <w:t xml:space="preserve">等</w:t>
      </w:r>
      <w:r>
        <w:br/>
      </w:r>
      <w:r>
        <w:rPr>
          <w:rStyle w:val="VerbatimChar"/>
        </w:rPr>
        <w:t xml:space="preserve">│   ├── D2. </w:t>
      </w:r>
      <w:r>
        <w:rPr>
          <w:rStyle w:val="VerbatimChar"/>
          <w:rFonts w:hint="eastAsia"/>
        </w:rPr>
        <w:t xml:space="preserve">利用</w:t>
      </w:r>
      <w:r>
        <w:rPr>
          <w:rStyle w:val="VerbatimChar"/>
        </w:rPr>
        <w:t xml:space="preserve"> $e^x$ / $\ln(1+x)$ </w:t>
      </w:r>
      <w:r>
        <w:rPr>
          <w:rStyle w:val="VerbatimChar"/>
          <w:rFonts w:hint="eastAsia"/>
        </w:rPr>
        <w:t xml:space="preserve">等已知展开</w:t>
      </w:r>
      <w:r>
        <w:br/>
      </w:r>
      <w:r>
        <w:rPr>
          <w:rStyle w:val="VerbatimChar"/>
        </w:rPr>
        <w:t xml:space="preserve">│   └── D3. </w:t>
      </w:r>
      <w:r>
        <w:rPr>
          <w:rStyle w:val="VerbatimChar"/>
          <w:rFonts w:hint="eastAsia"/>
        </w:rPr>
        <w:t xml:space="preserve">积分定义求系数后求和</w:t>
      </w:r>
      <w:r>
        <w:br/>
      </w:r>
      <w:r>
        <w:rPr>
          <w:rStyle w:val="VerbatimChar"/>
        </w:rPr>
        <w:t xml:space="preserve">├── E. </w:t>
      </w:r>
      <w:r>
        <w:rPr>
          <w:rStyle w:val="VerbatimChar"/>
          <w:rFonts w:hint="eastAsia"/>
        </w:rPr>
        <w:t xml:space="preserve">傅里叶级数（题37-40）</w:t>
      </w:r>
      <w:r>
        <w:br/>
      </w:r>
      <w:r>
        <w:rPr>
          <w:rStyle w:val="VerbatimChar"/>
        </w:rPr>
        <w:t xml:space="preserve">│   ├── E1. </w:t>
      </w:r>
      <w:r>
        <w:rPr>
          <w:rStyle w:val="VerbatimChar"/>
          <w:rFonts w:hint="eastAsia"/>
        </w:rPr>
        <w:t xml:space="preserve">奇/偶延拓</w:t>
      </w:r>
      <w:r>
        <w:rPr>
          <w:rStyle w:val="VerbatimChar"/>
        </w:rPr>
        <w:t xml:space="preserve"> $\to$ </w:t>
      </w:r>
      <w:r>
        <w:rPr>
          <w:rStyle w:val="VerbatimChar"/>
          <w:rFonts w:hint="eastAsia"/>
        </w:rPr>
        <w:t xml:space="preserve">正弦/余弦级数</w:t>
      </w:r>
      <w:r>
        <w:br/>
      </w:r>
      <w:r>
        <w:rPr>
          <w:rStyle w:val="VerbatimChar"/>
        </w:rPr>
        <w:t xml:space="preserve">│   ├── E2. </w:t>
      </w:r>
      <w:r>
        <w:rPr>
          <w:rStyle w:val="VerbatimChar"/>
          <w:rFonts w:hint="eastAsia"/>
        </w:rPr>
        <w:t xml:space="preserve">狄利克雷收敛定理</w:t>
      </w:r>
      <w:r>
        <w:br/>
      </w:r>
      <w:r>
        <w:rPr>
          <w:rStyle w:val="VerbatimChar"/>
        </w:rPr>
        <w:t xml:space="preserve">│   └── E3. </w:t>
      </w:r>
      <w:r>
        <w:rPr>
          <w:rStyle w:val="VerbatimChar"/>
          <w:rFonts w:hint="eastAsia"/>
        </w:rPr>
        <w:t xml:space="preserve">利用傅里叶级数反推数值级数之和</w:t>
      </w:r>
      <w:r>
        <w:br/>
      </w:r>
      <w:r>
        <w:rPr>
          <w:rStyle w:val="VerbatimChar"/>
        </w:rPr>
        <w:t xml:space="preserve">└── F. </w:t>
      </w:r>
      <w:r>
        <w:rPr>
          <w:rStyle w:val="VerbatimChar"/>
          <w:rFonts w:hint="eastAsia"/>
        </w:rPr>
        <w:t xml:space="preserve">综合技巧（题7,</w:t>
      </w:r>
      <w:r>
        <w:rPr>
          <w:rStyle w:val="VerbatimChar"/>
        </w:rPr>
        <w:t xml:space="preserve"> 10-11, </w:t>
      </w:r>
      <w:r>
        <w:rPr>
          <w:rStyle w:val="VerbatimChar"/>
          <w:rFonts w:hint="eastAsia"/>
        </w:rPr>
        <w:t xml:space="preserve">24）</w:t>
      </w:r>
      <w:r>
        <w:br/>
      </w:r>
      <w:r>
        <w:rPr>
          <w:rStyle w:val="VerbatimChar"/>
        </w:rPr>
        <w:t xml:space="preserve">    ├── F1. </w:t>
      </w:r>
      <w:r>
        <w:rPr>
          <w:rStyle w:val="VerbatimChar"/>
          <w:rFonts w:hint="eastAsia"/>
        </w:rPr>
        <w:t xml:space="preserve">递推数列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级数敛散性</w:t>
      </w:r>
      <w:r>
        <w:br/>
      </w:r>
      <w:r>
        <w:rPr>
          <w:rStyle w:val="VerbatimChar"/>
        </w:rPr>
        <w:t xml:space="preserve">    ├── F2. </w:t>
      </w:r>
      <w:r>
        <w:rPr>
          <w:rStyle w:val="VerbatimChar"/>
          <w:rFonts w:hint="eastAsia"/>
        </w:rPr>
        <w:t xml:space="preserve">中值定理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等价无穷小</w:t>
      </w:r>
      <w:r>
        <w:br/>
      </w:r>
      <w:r>
        <w:rPr>
          <w:rStyle w:val="VerbatimChar"/>
        </w:rPr>
        <w:t xml:space="preserve">    └── F3. </w:t>
      </w:r>
      <w:r>
        <w:rPr>
          <w:rStyle w:val="VerbatimChar"/>
          <w:rFonts w:hint="eastAsia"/>
        </w:rPr>
        <w:t xml:space="preserve">微分方程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级数联合</w:t>
      </w:r>
    </w:p>
    <w:p>
      <w:r>
        <w:pict>
          <v:rect style="width:0;height:1.5pt" o:hralign="center" o:hrstd="t" o:hr="t"/>
        </w:pict>
      </w:r>
    </w:p>
    <w:bookmarkEnd w:id="9"/>
    <w:bookmarkStart w:id="16" w:name="二六大题型-解题套路详解"/>
    <w:p>
      <w:pPr>
        <w:pStyle w:val="Heading2"/>
      </w:pPr>
      <w:r>
        <w:rPr>
          <w:rFonts w:hint="eastAsia"/>
        </w:rPr>
        <w:t xml:space="preserve">二、六大题型</w:t>
      </w:r>
      <w:r>
        <w:t xml:space="preserve"> × </w:t>
      </w:r>
      <w:r>
        <w:rPr>
          <w:rFonts w:hint="eastAsia"/>
        </w:rPr>
        <w:t xml:space="preserve">解题套路详解</w:t>
      </w:r>
    </w:p>
    <w:bookmarkStart w:id="10" w:name="题型a数项级数敛散性判断"/>
    <w:p>
      <w:pPr>
        <w:pStyle w:val="Heading3"/>
      </w:pPr>
      <w:r>
        <w:rPr>
          <w:rFonts w:hint="eastAsia"/>
        </w:rPr>
        <w:t xml:space="preserve">题型A：数项级数敛散性判断</w:t>
      </w:r>
    </w:p>
    <w:p>
      <w:pPr>
        <w:pStyle w:val="FirstParagraph"/>
      </w:pPr>
      <w:r>
        <w:rPr>
          <w:rFonts w:hint="eastAsia"/>
          <w:b/>
          <w:bCs/>
        </w:rPr>
        <w:t xml:space="preserve">核心判断流程（决策树）：</w:t>
      </w:r>
    </w:p>
    <w:p>
      <w:pPr>
        <w:pStyle w:val="SourceCode"/>
      </w:pPr>
      <w:r>
        <w:rPr>
          <w:rStyle w:val="VerbatimChar"/>
          <w:rFonts w:hint="eastAsia"/>
        </w:rPr>
        <w:t xml:space="preserve">拿到</w:t>
      </w:r>
      <w:r>
        <w:rPr>
          <w:rStyle w:val="VerbatimChar"/>
        </w:rPr>
        <w:t xml:space="preserve"> $\sum a_n$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$a_n \geq </w:t>
      </w:r>
      <w:r>
        <w:rPr>
          <w:rStyle w:val="VerbatimChar"/>
          <w:rFonts w:hint="eastAsia"/>
        </w:rPr>
        <w:t xml:space="preserve">0$（正项级数）？</w:t>
      </w:r>
      <w:r>
        <w:br/>
      </w:r>
      <w:r>
        <w:rPr>
          <w:rStyle w:val="VerbatimChar"/>
        </w:rPr>
        <w:t xml:space="preserve">  │    ├─ </w:t>
      </w:r>
      <w:r>
        <w:rPr>
          <w:rStyle w:val="VerbatimChar"/>
          <w:rFonts w:hint="eastAsia"/>
        </w:rPr>
        <w:t xml:space="preserve">含</w:t>
      </w:r>
      <w:r>
        <w:rPr>
          <w:rStyle w:val="VerbatimChar"/>
        </w:rPr>
        <w:t xml:space="preserve"> $n!$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$n^n$ $\to$ </w:t>
      </w:r>
      <w:r>
        <w:rPr>
          <w:rStyle w:val="VerbatimChar"/>
          <w:rFonts w:hint="eastAsia"/>
        </w:rPr>
        <w:t xml:space="preserve">比值判别法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(达朗贝尔)</w:t>
      </w:r>
      <w:r>
        <w:br/>
      </w:r>
      <w:r>
        <w:rPr>
          <w:rStyle w:val="VerbatimChar"/>
        </w:rPr>
        <w:t xml:space="preserve">  │    │    $\rho = \lim </w:t>
      </w:r>
      <w:r>
        <w:rPr>
          <w:rStyle w:val="VerbatimChar"/>
          <w:rFonts w:hint="eastAsia"/>
        </w:rPr>
        <w:t xml:space="preserve">a_{n+1}/a_n$：$\rho&lt;1$收敛，$\rho&gt;1$发散，$\rho=1$失效</w:t>
      </w:r>
      <w:r>
        <w:br/>
      </w:r>
      <w:r>
        <w:rPr>
          <w:rStyle w:val="VerbatimChar"/>
        </w:rPr>
        <w:t xml:space="preserve">  │    ├─ </w:t>
      </w:r>
      <w:r>
        <w:rPr>
          <w:rStyle w:val="VerbatimChar"/>
          <w:rFonts w:hint="eastAsia"/>
        </w:rPr>
        <w:t xml:space="preserve">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$n$次根号</w:t>
      </w:r>
      <w:r>
        <w:rPr>
          <w:rStyle w:val="VerbatimChar"/>
        </w:rPr>
        <w:t xml:space="preserve"> $\to$ </w:t>
      </w:r>
      <w:r>
        <w:rPr>
          <w:rStyle w:val="VerbatimChar"/>
          <w:rFonts w:hint="eastAsia"/>
        </w:rPr>
        <w:t xml:space="preserve">根值判别法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(柯西)</w:t>
      </w:r>
      <w:r>
        <w:br/>
      </w:r>
      <w:r>
        <w:rPr>
          <w:rStyle w:val="VerbatimChar"/>
        </w:rPr>
        <w:t xml:space="preserve">  │    │    $\rho = \lim </w:t>
      </w:r>
      <w:r>
        <w:rPr>
          <w:rStyle w:val="VerbatimChar"/>
          <w:rFonts w:hint="eastAsia"/>
        </w:rPr>
        <w:t xml:space="preserve">\sqrt[n]{a_n}$：同上</w:t>
      </w:r>
      <w:r>
        <w:br/>
      </w:r>
      <w:r>
        <w:rPr>
          <w:rStyle w:val="VerbatimChar"/>
        </w:rPr>
        <w:t xml:space="preserve">  │    ├─ </w:t>
      </w:r>
      <w:r>
        <w:rPr>
          <w:rStyle w:val="VerbatimChar"/>
          <w:rFonts w:hint="eastAsia"/>
        </w:rPr>
        <w:t xml:space="preserve">多项式分式</w:t>
      </w:r>
      <w:r>
        <w:rPr>
          <w:rStyle w:val="VerbatimChar"/>
        </w:rPr>
        <w:t xml:space="preserve"> $\to$ </w:t>
      </w:r>
      <w:r>
        <w:rPr>
          <w:rStyle w:val="VerbatimChar"/>
          <w:rFonts w:hint="eastAsia"/>
        </w:rPr>
        <w:t xml:space="preserve">$p$级数比较法</w:t>
      </w:r>
      <w:r>
        <w:br/>
      </w:r>
      <w:r>
        <w:rPr>
          <w:rStyle w:val="VerbatimChar"/>
        </w:rPr>
        <w:t xml:space="preserve">  │    │    $a_n \sim C/n^p$ $\to$ </w:t>
      </w:r>
      <w:r>
        <w:rPr>
          <w:rStyle w:val="VerbatimChar"/>
          <w:rFonts w:hint="eastAsia"/>
        </w:rPr>
        <w:t xml:space="preserve">$p&gt;1$收敛,</w:t>
      </w:r>
      <w:r>
        <w:rPr>
          <w:rStyle w:val="VerbatimChar"/>
        </w:rPr>
        <w:t xml:space="preserve"> $p \leq </w:t>
      </w:r>
      <w:r>
        <w:rPr>
          <w:rStyle w:val="VerbatimChar"/>
          <w:rFonts w:hint="eastAsia"/>
        </w:rPr>
        <w:t xml:space="preserve">1$发散</w:t>
      </w:r>
      <w:r>
        <w:br/>
      </w:r>
      <w:r>
        <w:rPr>
          <w:rStyle w:val="VerbatimChar"/>
        </w:rPr>
        <w:t xml:space="preserve">  │    └─ </w:t>
      </w:r>
      <w:r>
        <w:rPr>
          <w:rStyle w:val="VerbatimChar"/>
          <w:rFonts w:hint="eastAsia"/>
        </w:rPr>
        <w:t xml:space="preserve">含</w:t>
      </w:r>
      <w:r>
        <w:rPr>
          <w:rStyle w:val="VerbatimChar"/>
        </w:rPr>
        <w:t xml:space="preserve"> $\ln n$ </w:t>
      </w:r>
      <w:r>
        <w:rPr>
          <w:rStyle w:val="VerbatimChar"/>
          <w:rFonts w:hint="eastAsia"/>
        </w:rPr>
        <w:t xml:space="preserve">等慢增函数</w:t>
      </w:r>
      <w:r>
        <w:rPr>
          <w:rStyle w:val="VerbatimChar"/>
        </w:rPr>
        <w:t xml:space="preserve"> $\to$ </w:t>
      </w:r>
      <w:r>
        <w:rPr>
          <w:rStyle w:val="VerbatimChar"/>
          <w:rFonts w:hint="eastAsia"/>
        </w:rPr>
        <w:t xml:space="preserve">比较判别法（与</w:t>
      </w:r>
      <w:r>
        <w:rPr>
          <w:rStyle w:val="VerbatimChar"/>
        </w:rPr>
        <w:t xml:space="preserve"> $1/n^{a-\varepsilon}$ </w:t>
      </w:r>
      <w:r>
        <w:rPr>
          <w:rStyle w:val="VerbatimChar"/>
          <w:rFonts w:hint="eastAsia"/>
        </w:rPr>
        <w:t xml:space="preserve">比较）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$a_n$ </w:t>
      </w:r>
      <w:r>
        <w:rPr>
          <w:rStyle w:val="VerbatimChar"/>
          <w:rFonts w:hint="eastAsia"/>
        </w:rPr>
        <w:t xml:space="preserve">正负交替（交错级数）？</w:t>
      </w:r>
      <w:r>
        <w:br/>
      </w:r>
      <w:r>
        <w:rPr>
          <w:rStyle w:val="VerbatimChar"/>
        </w:rPr>
        <w:t xml:space="preserve">  │    └─ </w:t>
      </w:r>
      <w:r>
        <w:rPr>
          <w:rStyle w:val="VerbatimChar"/>
          <w:rFonts w:hint="eastAsia"/>
        </w:rPr>
        <w:t xml:space="preserve">莱布尼茨判别法：</w:t>
      </w:r>
      <w:r>
        <w:br/>
      </w:r>
      <w:r>
        <w:rPr>
          <w:rStyle w:val="VerbatimChar"/>
        </w:rPr>
        <w:t xml:space="preserve">  │         ① $|a_n|$ </w:t>
      </w:r>
      <w:r>
        <w:rPr>
          <w:rStyle w:val="VerbatimChar"/>
          <w:rFonts w:hint="eastAsia"/>
        </w:rPr>
        <w:t xml:space="preserve">单调递减（构造</w:t>
      </w:r>
      <w:r>
        <w:rPr>
          <w:rStyle w:val="VerbatimChar"/>
        </w:rPr>
        <w:t xml:space="preserve"> $f(x)$ </w:t>
      </w:r>
      <w:r>
        <w:rPr>
          <w:rStyle w:val="VerbatimChar"/>
          <w:rFonts w:hint="eastAsia"/>
        </w:rPr>
        <w:t xml:space="preserve">求导验证）</w:t>
      </w:r>
      <w:r>
        <w:br/>
      </w:r>
      <w:r>
        <w:rPr>
          <w:rStyle w:val="VerbatimChar"/>
        </w:rPr>
        <w:t xml:space="preserve">  │         ② $\lim a_n = 0$</w:t>
      </w:r>
      <w:r>
        <w:br/>
      </w:r>
      <w:r>
        <w:rPr>
          <w:rStyle w:val="VerbatimChar"/>
        </w:rPr>
        <w:t xml:space="preserve">  │         $\to$ </w:t>
      </w:r>
      <w:r>
        <w:rPr>
          <w:rStyle w:val="VerbatimChar"/>
          <w:rFonts w:hint="eastAsia"/>
        </w:rPr>
        <w:t xml:space="preserve">两个条件都满足则收敛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判断绝对</w:t>
      </w:r>
      <w:r>
        <w:rPr>
          <w:rStyle w:val="VerbatimChar"/>
        </w:rPr>
        <w:t xml:space="preserve"> or </w:t>
      </w:r>
      <w:r>
        <w:rPr>
          <w:rStyle w:val="VerbatimChar"/>
          <w:rFonts w:hint="eastAsia"/>
        </w:rPr>
        <w:t xml:space="preserve">条件收敛？</w:t>
      </w:r>
      <w:r>
        <w:br/>
      </w:r>
      <w:r>
        <w:rPr>
          <w:rStyle w:val="VerbatimChar"/>
        </w:rPr>
        <w:t xml:space="preserve">       ├─ $\sum|a_n|$ </w:t>
      </w:r>
      <w:r>
        <w:rPr>
          <w:rStyle w:val="VerbatimChar"/>
          <w:rFonts w:hint="eastAsia"/>
        </w:rPr>
        <w:t xml:space="preserve">收敛</w:t>
      </w:r>
      <w:r>
        <w:rPr>
          <w:rStyle w:val="VerbatimChar"/>
        </w:rPr>
        <w:t xml:space="preserve"> $\to$ </w:t>
      </w:r>
      <w:r>
        <w:rPr>
          <w:rStyle w:val="VerbatimChar"/>
          <w:rFonts w:hint="eastAsia"/>
        </w:rPr>
        <w:t xml:space="preserve">绝对收敛</w:t>
      </w:r>
      <w:r>
        <w:br/>
      </w:r>
      <w:r>
        <w:rPr>
          <w:rStyle w:val="VerbatimChar"/>
        </w:rPr>
        <w:t xml:space="preserve">       ├─ $\sum|a_n|$ </w:t>
      </w:r>
      <w:r>
        <w:rPr>
          <w:rStyle w:val="VerbatimChar"/>
          <w:rFonts w:hint="eastAsia"/>
        </w:rPr>
        <w:t xml:space="preserve">发散但</w:t>
      </w:r>
      <w:r>
        <w:rPr>
          <w:rStyle w:val="VerbatimChar"/>
        </w:rPr>
        <w:t xml:space="preserve"> $\sum a_n$ </w:t>
      </w:r>
      <w:r>
        <w:rPr>
          <w:rStyle w:val="VerbatimChar"/>
          <w:rFonts w:hint="eastAsia"/>
        </w:rPr>
        <w:t xml:space="preserve">收敛</w:t>
      </w:r>
      <w:r>
        <w:rPr>
          <w:rStyle w:val="VerbatimChar"/>
        </w:rPr>
        <w:t xml:space="preserve"> $\to$ </w:t>
      </w:r>
      <w:r>
        <w:rPr>
          <w:rStyle w:val="VerbatimChar"/>
          <w:rFonts w:hint="eastAsia"/>
        </w:rPr>
        <w:t xml:space="preserve">条件收敛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 xml:space="preserve">常用技巧：有理化处理（乘共轭）</w:t>
      </w:r>
    </w:p>
    <w:p>
      <w:pPr>
        <w:pStyle w:val="FirstParagraph"/>
      </w:pPr>
      <w:r>
        <w:rPr>
          <w:rFonts w:hint="eastAsia"/>
          <w:b/>
          <w:bCs/>
        </w:rPr>
        <w:t xml:space="preserve">典型例题与”为什么这么做”：</w:t>
      </w:r>
    </w:p>
    <w:p>
      <w:pPr>
        <w:pStyle w:val="BodyText"/>
      </w:pPr>
      <w:r>
        <w:rPr>
          <w:rFonts w:hint="eastAsia"/>
          <w:b/>
          <w:bCs/>
        </w:rPr>
        <w:t xml:space="preserve">题6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rFonts w:hint="eastAsia"/>
        </w:rPr>
        <w:t xml:space="preserve">的敛散性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为什么用等价无穷小？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rFonts w:hint="eastAsia"/>
        </w:rPr>
        <w:t xml:space="preserve">形式复杂，需化简才能判断阶数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关键步骤：</w:t>
      </w:r>
      <w:r>
        <w:t xml:space="preserve"> </w:t>
      </w:r>
      <w:r>
        <w:rPr>
          <w:rFonts w:hint="eastAsia"/>
        </w:rPr>
        <w:t xml:space="preserve">乘共轭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所以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p>
          <m:e>
            <m:r>
              <m:t>n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级数比较法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结论：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绝对收敛；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条件收敛（莱布尼茨）；</w:t>
      </w:r>
      <m:oMath>
        <m:r>
          <m:t>p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发散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理论基础：</w:t>
      </w:r>
      <w:r>
        <w:t xml:space="preserve"> </w:t>
      </w:r>
      <w:r>
        <w:rPr>
          <w:rFonts w:hint="eastAsia"/>
        </w:rPr>
        <w:t xml:space="preserve">等价无穷小替换</w:t>
      </w:r>
      <w:r>
        <w:t xml:space="preserve"> +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级数判别法</w:t>
      </w:r>
      <w:r>
        <w:t xml:space="preserve"> + </w:t>
      </w:r>
      <w:r>
        <w:rPr>
          <w:rFonts w:hint="eastAsia"/>
        </w:rPr>
        <w:t xml:space="preserve">莱布尼茨判别法</w:t>
      </w:r>
    </w:p>
    <w:p>
      <w:pPr>
        <w:pStyle w:val="BodyText"/>
      </w:pPr>
      <w:r>
        <w:rPr>
          <w:rFonts w:hint="eastAsia"/>
          <w:b/>
          <w:bCs/>
        </w:rPr>
        <w:t xml:space="preserve">题11（第二部分）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a</m:t>
                </m:r>
              </m:sup>
            </m:sSup>
            <m:r>
              <m:rPr>
                <m:sty m:val="p"/>
              </m:rPr>
              <m:t>ln</m:t>
            </m:r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的敛散性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为什么用等价无穷小？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∼</m:t>
        </m:r>
        <m:r>
          <m:t>u</m:t>
        </m:r>
      </m:oMath>
      <w:r>
        <w:t xml:space="preserve"> </w:t>
      </w:r>
      <w:r>
        <w:t xml:space="preserve">(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)，将指数型转化成代数型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关键步骤：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a</m:t>
                </m:r>
              </m:sup>
            </m:sSup>
            <m:r>
              <m:rPr>
                <m:sty m:val="p"/>
              </m:rPr>
              <m:t>ln</m:t>
            </m:r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∼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a</m:t>
            </m:r>
          </m:sup>
        </m:sSup>
        <m:r>
          <m:rPr>
            <m:sty m:val="p"/>
          </m:rPr>
          <m:t>ln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再分类讨论：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时收敛（取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）；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时发散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理论基础：</w:t>
      </w:r>
      <w:r>
        <w:t xml:space="preserve"> </w:t>
      </w:r>
      <w:r>
        <w:rPr>
          <w:rFonts w:hint="eastAsia"/>
        </w:rPr>
        <w:t xml:space="preserve">等价无穷小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∼</m:t>
        </m:r>
        <m:r>
          <m:t>u</m:t>
        </m:r>
      </m:oMath>
      <w:r>
        <w:t xml:space="preserve"> </w:t>
      </w:r>
      <w:r>
        <w:t xml:space="preserve">+ </w:t>
      </w:r>
      <w:r>
        <w:rPr>
          <w:rFonts w:hint="eastAsia"/>
        </w:rPr>
        <w:t xml:space="preserve">比较判别法</w:t>
      </w:r>
    </w:p>
    <w:p>
      <w:pPr>
        <w:pStyle w:val="BodyText"/>
      </w:pPr>
      <w:r>
        <w:rPr>
          <w:rFonts w:hint="eastAsia"/>
          <w:b/>
          <w:bCs/>
        </w:rPr>
        <w:t xml:space="preserve">固定套路总结：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看到根号差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乘共轭化简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看到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等价替换为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看到</w:t>
      </w:r>
      <w:r>
        <w:rPr>
          <w:b/>
          <w:bCs/>
        </w:rPr>
        <w:t xml:space="preserve"> </w:t>
      </w:r>
      <m:oMath>
        <m:r>
          <m:rPr>
            <m:sty m:val="p"/>
          </m:rPr>
          <m:t>ln</m:t>
        </m:r>
        <m:r>
          <m:t>n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比较法，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收敛，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发散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验证莱布尼茨的单调性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构造连续函数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，用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的符号判断</w:t>
      </w:r>
    </w:p>
    <w:p>
      <w:r>
        <w:pict>
          <v:rect style="width:0;height:1.5pt" o:hralign="center" o:hrstd="t" o:hr="t"/>
        </w:pict>
      </w:r>
    </w:p>
    <w:bookmarkEnd w:id="10"/>
    <w:bookmarkStart w:id="11" w:name="题型b幂级数收敛半径与收敛域"/>
    <w:p>
      <w:pPr>
        <w:pStyle w:val="Heading3"/>
      </w:pPr>
      <w:r>
        <w:rPr>
          <w:rFonts w:hint="eastAsia"/>
        </w:rPr>
        <w:t xml:space="preserve">题型B：幂级数收敛半径与收敛域</w:t>
      </w:r>
    </w:p>
    <w:p>
      <w:pPr>
        <w:pStyle w:val="FirstParagraph"/>
      </w:pPr>
      <w:r>
        <w:rPr>
          <w:rFonts w:hint="eastAsia"/>
          <w:b/>
          <w:bCs/>
        </w:rPr>
        <w:t xml:space="preserve">核心公式：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比值法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lim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∥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最通用，首选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根值法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lim</m:t>
              </m:r>
              <m:rad>
                <m:deg>
                  <m:r>
                    <m:t>n</m:t>
                  </m:r>
                </m:deg>
                <m:e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含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次方时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变量替换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缺项幂级数、平移级数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收敛域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收敛区间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端点单独判断</w:t>
      </w:r>
    </w:p>
    <w:p>
      <w:pPr>
        <w:pStyle w:val="BodyText"/>
      </w:pPr>
      <w:r>
        <w:rPr>
          <w:rFonts w:hint="eastAsia"/>
          <w:b/>
          <w:bCs/>
        </w:rPr>
        <w:t xml:space="preserve">典型例题与”为什么这么做”：</w:t>
      </w:r>
    </w:p>
    <w:p>
      <w:pPr>
        <w:pStyle w:val="BodyText"/>
      </w:pPr>
      <w:r>
        <w:rPr>
          <w:rFonts w:hint="eastAsia"/>
          <w:b/>
          <w:bCs/>
        </w:rPr>
        <w:t xml:space="preserve">题12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收敛，在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发散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为什么能推出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rFonts w:hint="eastAsia"/>
          <w:b/>
          <w:bCs/>
        </w:rPr>
        <w:t xml:space="preserve">？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是展开中心，在此收敛说明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（trivial）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关键推理：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发散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R</m:t>
        </m:r>
      </m:oMath>
      <w:r>
        <w:rPr>
          <w:rFonts w:hint="eastAsia"/>
        </w:rPr>
        <w:t xml:space="preserve">，又在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收敛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所以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（因为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），端点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处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，绝对收敛</w:t>
      </w:r>
    </w:p>
    <w:p>
      <w:pPr>
        <w:pStyle w:val="BodyText"/>
      </w:pPr>
      <w:r>
        <w:rPr>
          <w:rFonts w:hint="eastAsia"/>
          <w:b/>
          <w:bCs/>
        </w:rPr>
        <w:t xml:space="preserve">题14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的收敛半径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为什么拆分？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r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需变量替换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关键步骤：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/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的收敛条件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r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2</m:t>
        </m:r>
        <m:r>
          <m:t>r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所以</w:t>
      </w:r>
      <w:r>
        <w:t xml:space="preserve"> </w:t>
      </w:r>
      <w:r>
        <w:rPr>
          <w:rFonts w:hint="eastAsia"/>
        </w:rPr>
        <w:t xml:space="preserve">两部分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不同（</w:t>
      </w:r>
      <m:oMath>
        <m:r>
          <m:t>r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2</m:t>
        </m:r>
        <m:r>
          <m:t>r</m:t>
        </m:r>
      </m:oMath>
      <w:r>
        <w:rPr>
          <w:rFonts w:hint="eastAsia"/>
        </w:rPr>
        <w:t xml:space="preserve">），合并后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r</m:t>
        </m:r>
        <m:r>
          <m:rPr>
            <m:sty m:val="p"/>
          </m:rPr>
          <m:t>,</m:t>
        </m:r>
        <m:r>
          <m:t>2</m:t>
        </m:r>
        <m:r>
          <m:t>r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理论基础：</w:t>
      </w:r>
      <w:r>
        <w:t xml:space="preserve"> </w:t>
      </w:r>
      <w:r>
        <w:rPr>
          <w:rFonts w:hint="eastAsia"/>
        </w:rPr>
        <w:t xml:space="preserve">幂级数逐项加减，</w:t>
      </w:r>
      <m:oMath>
        <m:r>
          <m:t>R</m:t>
        </m:r>
        <m:r>
          <m:rPr>
            <m:sty m:val="p"/>
          </m:rPr>
          <m:t>≥</m:t>
        </m:r>
        <m:r>
          <m:rPr>
            <m:sty m:val="p"/>
          </m:rPr>
          <m:t>min</m:t>
        </m:r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固定套路总结：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求</w:t>
      </w:r>
      <w:r>
        <w:rPr>
          <w:b/>
          <w:bCs/>
        </w:rPr>
        <w:t xml:space="preserve"> </w:t>
      </w:r>
      <m:oMath>
        <m:r>
          <m:t>R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比值法（</w:t>
      </w:r>
      <m:oMath>
        <m:r>
          <m:rPr>
            <m:sty m:val="p"/>
          </m:rPr>
          <m:t>lim</m:t>
        </m:r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）是万能钥匙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端点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R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必须代入后单独判断（</w:t>
      </w:r>
      <m:oMath>
        <m:r>
          <m:t>p</m:t>
        </m:r>
      </m:oMath>
      <w:r>
        <w:rPr>
          <w:rFonts w:hint="eastAsia"/>
        </w:rPr>
        <w:t xml:space="preserve">级数/交错级数）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缺项级数</w:t>
      </w:r>
      <w:r>
        <w:rPr>
          <w:rFonts w:hint="eastAsia"/>
        </w:rPr>
        <w:t xml:space="preserve">（只有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</m:oMath>
      <w:r>
        <w:rPr>
          <w:rFonts w:hint="eastAsia"/>
        </w:rPr>
        <w:t xml:space="preserve">）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，先求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的范围再开方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系数含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等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变量替换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rPr>
          <w:rFonts w:hint="eastAsia"/>
        </w:rPr>
        <w:t xml:space="preserve">，注意替换后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要反推</w:t>
      </w:r>
    </w:p>
    <w:p>
      <w:r>
        <w:pict>
          <v:rect style="width:0;height:1.5pt" o:hralign="center" o:hrstd="t" o:hr="t"/>
        </w:pict>
      </w:r>
    </w:p>
    <w:bookmarkEnd w:id="11"/>
    <w:bookmarkStart w:id="12" w:name="题型c求和函数-sx"/>
    <w:p>
      <w:pPr>
        <w:pStyle w:val="Heading3"/>
      </w:pPr>
      <w:r>
        <w:rPr>
          <w:rFonts w:hint="eastAsia"/>
        </w:rPr>
        <w:t xml:space="preserve">题型C：求和函数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这是本章最核心、考频最高的题型。</w:t>
      </w:r>
      <w:r>
        <w:t xml:space="preserve"> </w:t>
      </w:r>
      <w:r>
        <w:rPr>
          <w:rFonts w:hint="eastAsia"/>
        </w:rPr>
        <w:t xml:space="preserve">基本策略是将未知级数转化为已知级数。</w:t>
      </w:r>
    </w:p>
    <w:p>
      <w:pPr>
        <w:pStyle w:val="BodyText"/>
      </w:pPr>
      <w:r>
        <w:rPr>
          <w:rFonts w:hint="eastAsia"/>
          <w:b/>
          <w:bCs/>
        </w:rPr>
        <w:t xml:space="preserve">两大操作方向（互逆）：</w:t>
      </w:r>
    </w:p>
    <w:p>
      <w:pPr>
        <w:pStyle w:val="SourceCode"/>
      </w:pPr>
      <w:r>
        <w:rPr>
          <w:rStyle w:val="VerbatimChar"/>
        </w:rPr>
        <w:t xml:space="preserve">$\sum n \cdot a_n \cdot x^{n-1}$  </w:t>
      </w:r>
      <w:r>
        <w:rPr>
          <w:rStyle w:val="VerbatimChar"/>
          <w:rFonts w:hint="eastAsia"/>
        </w:rPr>
        <w:t xml:space="preserve">←(求导)—</w:t>
      </w:r>
      <w:r>
        <w:rPr>
          <w:rStyle w:val="VerbatimChar"/>
        </w:rPr>
        <w:t xml:space="preserve">  $S(x)$  </w:t>
      </w:r>
      <w:r>
        <w:rPr>
          <w:rStyle w:val="VerbatimChar"/>
          <w:rFonts w:hint="eastAsia"/>
        </w:rPr>
        <w:t xml:space="preserve">—(积分)→</w:t>
      </w:r>
      <w:r>
        <w:rPr>
          <w:rStyle w:val="VerbatimChar"/>
        </w:rPr>
        <w:t xml:space="preserve">  $\sum a_n/(n+1) \cdot x^{n+1}$</w:t>
      </w:r>
      <w:r>
        <w:br/>
      </w:r>
      <w:r>
        <w:rPr>
          <w:rStyle w:val="VerbatimChar"/>
        </w:rPr>
        <w:t xml:space="preserve">   ↓                                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消去</w:t>
      </w:r>
      <w:r>
        <w:rPr>
          <w:rStyle w:val="VerbatimChar"/>
        </w:rPr>
        <w:t xml:space="preserve"> $n$ </w:t>
      </w:r>
      <w:r>
        <w:rPr>
          <w:rStyle w:val="VerbatimChar"/>
          <w:rFonts w:hint="eastAsia"/>
        </w:rPr>
        <w:t xml:space="preserve">的系数</w:t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消去分母中的</w:t>
      </w:r>
      <w:r>
        <w:rPr>
          <w:rStyle w:val="VerbatimChar"/>
        </w:rPr>
        <w:t xml:space="preserve"> $n$</w:t>
      </w:r>
    </w:p>
    <w:p>
      <w:pPr>
        <w:pStyle w:val="FirstParagraph"/>
      </w:pPr>
      <w:r>
        <w:rPr>
          <w:rFonts w:hint="eastAsia"/>
          <w:b/>
          <w:bCs/>
        </w:rPr>
        <w:t xml:space="preserve">选择求导还是积分？看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的结构：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的特征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分子含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消去分子的多项式因子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分母含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消去分母的多项式因子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联想到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展开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联想到</w:t>
            </w:r>
            <w:r>
              <w:t xml:space="preserve"> </w:t>
            </w:r>
            <m:oMath>
              <m:r>
                <m:rPr>
                  <m:sty m:val="p"/>
                </m:rPr>
                <m:t>arctan</m:t>
              </m:r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联想到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直接匹配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典型例题与”为什么这么做”：</w:t>
      </w:r>
    </w:p>
    <w:p>
      <w:pPr>
        <w:pStyle w:val="BodyText"/>
      </w:pPr>
      <w:r>
        <w:rPr>
          <w:rFonts w:hint="eastAsia"/>
          <w:b/>
          <w:bCs/>
        </w:rPr>
        <w:t xml:space="preserve">题15</w:t>
      </w:r>
      <w:r>
        <w:t xml:space="preserve"> </w:t>
      </w:r>
      <w:r>
        <w:t xml:space="preserve">—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为什么先乘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因为分母有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，需要两次求导才能消去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步骤链：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令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2. </w:t>
      </w:r>
      <w:r>
        <w:rPr>
          <w:rFonts w:hint="eastAsia"/>
        </w:rPr>
        <w:t xml:space="preserve">求导一次：</w:t>
      </w:r>
      <m:oMath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3. </w:t>
      </w:r>
      <w:r>
        <w:rPr>
          <w:rFonts w:hint="eastAsia"/>
        </w:rPr>
        <w:t xml:space="preserve">再求导：</w:t>
      </w:r>
      <m:oMath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4. </w:t>
      </w:r>
      <w:r>
        <w:rPr>
          <w:rFonts w:hint="eastAsia"/>
        </w:rPr>
        <w:t xml:space="preserve">积分回去（两次），利用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定常数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最终结果：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r>
          <m:t>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题9</w:t>
      </w:r>
      <w:r>
        <w:t xml:space="preserve"> </w:t>
      </w:r>
      <w:r>
        <w:t xml:space="preserve">—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为什么用两次积分？</w:t>
      </w:r>
      <w:r>
        <w:t xml:space="preserve"> </w:t>
      </w:r>
      <w:r>
        <w:rPr>
          <w:rFonts w:hint="eastAsia"/>
        </w:rPr>
        <w:t xml:space="preserve">分子含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的多项式（二次），积分两次化为几何级数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步骤链：</w:t>
      </w:r>
      <w:r>
        <w:t xml:space="preserve"> </w:t>
      </w:r>
      <w:r>
        <w:t xml:space="preserve">1. </w:t>
      </w:r>
      <w:r>
        <w:rPr>
          <w:rFonts w:hint="eastAsia"/>
        </w:rPr>
        <w:t xml:space="preserve">拆为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2.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：积分两次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，求导两次回去</w:t>
      </w:r>
      <w:r>
        <w:t xml:space="preserve"> </w:t>
      </w:r>
      <w:r>
        <w:t xml:space="preserve">3.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：积分一次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，求导一次回去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最终结果：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r>
          <m:t>3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题21</w:t>
      </w:r>
      <w:r>
        <w:t xml:space="preserve"> </w:t>
      </w:r>
      <w:r>
        <w:t xml:space="preserve">—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为什么拆分？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rPr>
          <w:rFonts w:hint="eastAsia"/>
        </w:rPr>
        <w:t xml:space="preserve">可以分成两个已知级数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步骤：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（几何级数）+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最终结果：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固定套路总结：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分母有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的乘积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逐项求导消分母（求导次数</w:t>
      </w:r>
      <w:r>
        <w:t xml:space="preserve"> = </w:t>
      </w:r>
      <w:r>
        <w:rPr>
          <w:rFonts w:hint="eastAsia"/>
        </w:rPr>
        <w:t xml:space="preserve">分母中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的因子数）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分子有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的乘积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逐项积分消分子（积分次数</w:t>
      </w:r>
      <w:r>
        <w:t xml:space="preserve"> = </w:t>
      </w:r>
      <w:r>
        <w:rPr>
          <w:rFonts w:hint="eastAsia"/>
        </w:rPr>
        <w:t xml:space="preserve">分子中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的因子数）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每次求导/积分后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检查是否变成几何级数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等已知形式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常数确定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代入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，利用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或逐项验证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端点处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若级数在端点收敛，利用连续性补定义</w:t>
      </w:r>
    </w:p>
    <w:p>
      <w:r>
        <w:pict>
          <v:rect style="width:0;height:1.5pt" o:hralign="center" o:hrstd="t" o:hr="t"/>
        </w:pict>
      </w:r>
    </w:p>
    <w:bookmarkEnd w:id="12"/>
    <w:bookmarkStart w:id="13" w:name="题型d数值级数求和"/>
    <w:p>
      <w:pPr>
        <w:pStyle w:val="Heading3"/>
      </w:pPr>
      <w:r>
        <w:rPr>
          <w:rFonts w:hint="eastAsia"/>
        </w:rPr>
        <w:t xml:space="preserve">题型D：数值级数求和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核心思想：数值级数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幂级数在某点的值。</w:t>
      </w:r>
    </w:p>
    <w:p>
      <w:pPr>
        <w:pStyle w:val="BodyText"/>
      </w:pPr>
      <w:r>
        <w:rPr>
          <w:rFonts w:hint="eastAsia"/>
          <w:b/>
          <w:bCs/>
        </w:rPr>
        <w:t xml:space="preserve">常用已知展开式（必须背熟）：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346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展开式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常考代入值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arctan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典型例题与”为什么这么做”：</w:t>
      </w:r>
    </w:p>
    <w:p>
      <w:pPr>
        <w:pStyle w:val="BodyText"/>
      </w:pPr>
      <w:r>
        <w:rPr>
          <w:rFonts w:hint="eastAsia"/>
          <w:b/>
          <w:bCs/>
        </w:rPr>
        <w:t xml:space="preserve">题25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为什么构造</w:t>
      </w:r>
      <w:r>
        <w:rPr>
          <w:b/>
          <w:bCs/>
        </w:rP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n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因为数值级数就是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两次积分消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/>
          <w:b/>
          <w:bCs/>
        </w:rPr>
        <w:t xml:space="preserve">：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→</m:t>
        </m:r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，再求导两次回来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结果：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/>
        </w:rPr>
        <w:t xml:space="preserve">，代入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27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题31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sSub>
          <m:e>
            <m:r>
              <m:t>a</m:t>
            </m:r>
          </m:e>
          <m:sub>
            <m:r>
              <m:t>n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为什么先算积分？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是含参积分，用替换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n</m:t>
        </m:r>
        <m:r>
          <m:t>x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然后裂项：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交错级数裂项求和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结果：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16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固定套路总结：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看到</w:t>
      </w:r>
      <w:r>
        <w:rPr>
          <w:b/>
          <w:bCs/>
        </w:rPr>
        <w:t xml:space="preserve"> </w:t>
      </w:r>
      <m:oMath>
        <m:r>
          <m:rPr>
            <m:sty m:val="p"/>
          </m:rPr>
          <m:t>∑</m:t>
        </m:r>
      </m:oMath>
      <w:r>
        <w:rPr>
          <w:rFonts w:hint="eastAsia"/>
          <w:b/>
          <w:bCs/>
        </w:rPr>
        <w:t xml:space="preserve">(含</w:t>
      </w:r>
      <m:oMath>
        <m:r>
          <m:t>n</m:t>
        </m:r>
      </m:oMath>
      <w:r>
        <w:rPr>
          <w:rFonts w:hint="eastAsia"/>
          <w:b/>
          <w:bCs/>
        </w:rPr>
        <w:t xml:space="preserve">表达式)</w:t>
      </w:r>
      <m:oMath>
        <m:r>
          <m:rPr>
            <m:sty m:val="p"/>
          </m:rPr>
          <m:t>/</m:t>
        </m:r>
      </m:oMath>
      <m:oMath>
        <m:sSup>
          <m:e>
            <m:r>
              <m:t>k</m:t>
            </m:r>
          </m:e>
          <m:sup>
            <m:r>
              <m:t>n</m:t>
            </m:r>
          </m:sup>
        </m:sSup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构造幂级数，代入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看到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相关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联想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展开，代入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看到积分定义的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先计算积分化简，再处理级数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裂项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13"/>
    <w:bookmarkStart w:id="14" w:name="题型e傅里叶级数"/>
    <w:p>
      <w:pPr>
        <w:pStyle w:val="Heading3"/>
      </w:pPr>
      <w:r>
        <w:rPr>
          <w:rFonts w:hint="eastAsia"/>
        </w:rPr>
        <w:t xml:space="preserve">题型E：傅里叶级数</w:t>
      </w:r>
    </w:p>
    <w:p>
      <w:pPr>
        <w:pStyle w:val="FirstParagraph"/>
      </w:pPr>
      <w:r>
        <w:rPr>
          <w:rFonts w:hint="eastAsia"/>
          <w:b/>
          <w:bCs/>
        </w:rPr>
        <w:t xml:space="preserve">核心公式（数学一专属）：</w:t>
      </w:r>
    </w:p>
    <w:p>
      <w:pPr>
        <w:pStyle w:val="SourceCode"/>
      </w:pPr>
      <w:r>
        <w:rPr>
          <w:rStyle w:val="VerbatimChar"/>
        </w:rPr>
        <w:t xml:space="preserve">$$f(x) \sim \frac{a_0}{2} + \sum(a_n \cos(nx) + b_n \sin(nx))$$</w:t>
      </w:r>
      <w:r>
        <w:br/>
      </w:r>
      <w:r>
        <w:br/>
      </w:r>
      <w:r>
        <w:rPr>
          <w:rStyle w:val="VerbatimChar"/>
        </w:rPr>
        <w:t xml:space="preserve">$$a_0 = \frac{1}{\pi}\int_{-\pi}^{\pi} f(x)\,dx$$</w:t>
      </w:r>
      <w:r>
        <w:br/>
      </w:r>
      <w:r>
        <w:rPr>
          <w:rStyle w:val="VerbatimChar"/>
        </w:rPr>
        <w:t xml:space="preserve">$$a_n = \frac{1}{\pi}\int_{-\pi}^{\pi} f(x)\cos(nx)\,dx$$</w:t>
      </w:r>
      <w:r>
        <w:br/>
      </w:r>
      <w:r>
        <w:rPr>
          <w:rStyle w:val="VerbatimChar"/>
        </w:rPr>
        <w:t xml:space="preserve">$$b_n = \frac{1}{\pi}\int_{-\pi}^{\pi} f(x)\sin(nx)\,dx$$</w:t>
      </w:r>
    </w:p>
    <w:p>
      <w:pPr>
        <w:pStyle w:val="FirstParagraph"/>
      </w:pPr>
      <w:r>
        <w:rPr>
          <w:rFonts w:hint="eastAsia"/>
          <w:b/>
          <w:bCs/>
        </w:rPr>
        <w:t xml:space="preserve">狄利克雷收敛定理（核心工具）：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连续点：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间断点：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端点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π</m:t>
        </m:r>
      </m:oMath>
      <w:r>
        <w:rPr>
          <w:rFonts w:hint="eastAsia"/>
        </w:rPr>
        <w:t xml:space="preserve">：</w:t>
      </w:r>
      <m:oMath>
        <m:r>
          <m:t>S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sSup>
          <m:e>
            <m:r>
              <m:t>π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典型例题与”为什么这么做”：</w:t>
      </w:r>
    </w:p>
    <w:p>
      <w:pPr>
        <w:pStyle w:val="BodyText"/>
      </w:pPr>
      <w:r>
        <w:rPr>
          <w:rFonts w:hint="eastAsia"/>
          <w:b/>
          <w:bCs/>
        </w:rPr>
        <w:t xml:space="preserve">题37</w:t>
      </w:r>
      <w:r>
        <w:t xml:space="preserve"> </w:t>
      </w:r>
      <w:r>
        <w:t xml:space="preserve">— </w:t>
      </w:r>
      <w:r>
        <w:rPr>
          <w:rFonts w:hint="eastAsia"/>
        </w:rPr>
        <w:t xml:space="preserve">求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（傅里叶余弦系数之和）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为什么用狄利克雷定理？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不是直接可求的，但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关键步骤：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所以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理论基础：</w:t>
      </w:r>
      <w:r>
        <w:t xml:space="preserve"> </w:t>
      </w:r>
      <w:r>
        <w:rPr>
          <w:rFonts w:hint="eastAsia"/>
        </w:rPr>
        <w:t xml:space="preserve">狄利克雷定理将级数值与函数值建立联系</w:t>
      </w:r>
    </w:p>
    <w:p>
      <w:pPr>
        <w:pStyle w:val="BodyText"/>
      </w:pPr>
      <w:r>
        <w:rPr>
          <w:rFonts w:hint="eastAsia"/>
          <w:b/>
          <w:bCs/>
        </w:rPr>
        <w:t xml:space="preserve">题40</w:t>
      </w:r>
      <w:r>
        <w:t xml:space="preserve"> </w:t>
      </w:r>
      <w:r>
        <w:t xml:space="preserve">— </w:t>
      </w:r>
      <w:r>
        <w:rPr>
          <w:rFonts w:hint="eastAsia"/>
        </w:rPr>
        <w:t xml:space="preserve">偶延拓后用傅里叶级数求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为什么偶延拓？</w:t>
      </w:r>
      <w:r>
        <w:t xml:space="preserve"> </w:t>
      </w:r>
      <w:r>
        <w:rPr>
          <w:rFonts w:hint="eastAsia"/>
        </w:rPr>
        <w:t xml:space="preserve">题目要求余弦级数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偶延拓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关键步骤：</w:t>
      </w:r>
      <w:r>
        <w:t xml:space="preserve"> </w:t>
      </w:r>
      <w:r>
        <w:rPr>
          <w:rFonts w:hint="eastAsia"/>
        </w:rPr>
        <w:t xml:space="preserve">算出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，代入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所以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解出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12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理论基础：</w:t>
      </w:r>
      <w:r>
        <w:t xml:space="preserve"> </w:t>
      </w:r>
      <w:r>
        <w:rPr>
          <w:rFonts w:hint="eastAsia"/>
        </w:rPr>
        <w:t xml:space="preserve">傅里叶级数是”已知函数反推级数之和”的桥梁</w:t>
      </w:r>
    </w:p>
    <w:p>
      <w:pPr>
        <w:pStyle w:val="BodyText"/>
      </w:pPr>
      <w:r>
        <w:rPr>
          <w:rFonts w:hint="eastAsia"/>
          <w:b/>
          <w:bCs/>
        </w:rPr>
        <w:t xml:space="preserve">固定套路总结：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求</w:t>
      </w:r>
      <w:r>
        <w:rPr>
          <w:b/>
          <w:bCs/>
        </w:rPr>
        <w:t xml:space="preserve"> </w:t>
      </w:r>
      <m:oMath>
        <m:r>
          <m:rPr>
            <m:sty m:val="p"/>
          </m:rPr>
          <m:t>∑</m:t>
        </m: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等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构造合适的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，展开傅里叶级数，代入特殊点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偶函数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只有余弦项（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）；奇函数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只有正弦项（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间断点处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取左右极限的平均值（常考陷阱）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周期延拓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注意延拓后的不连续点位置</w:t>
      </w:r>
    </w:p>
    <w:p>
      <w:r>
        <w:pict>
          <v:rect style="width:0;height:1.5pt" o:hralign="center" o:hrstd="t" o:hr="t"/>
        </w:pict>
      </w:r>
    </w:p>
    <w:bookmarkEnd w:id="14"/>
    <w:bookmarkStart w:id="15" w:name="题型f跨章节综合题"/>
    <w:p>
      <w:pPr>
        <w:pStyle w:val="Heading3"/>
      </w:pPr>
      <w:r>
        <w:rPr>
          <w:rFonts w:hint="eastAsia"/>
        </w:rPr>
        <w:t xml:space="preserve">题型F：跨章节综合题</w:t>
      </w:r>
    </w:p>
    <w:p>
      <w:pPr>
        <w:pStyle w:val="FirstParagraph"/>
      </w:pPr>
      <w:r>
        <w:rPr>
          <w:rFonts w:hint="eastAsia"/>
          <w:b/>
          <w:bCs/>
        </w:rPr>
        <w:t xml:space="preserve">题7</w:t>
      </w:r>
      <w:r>
        <w:t xml:space="preserve"> </w:t>
      </w:r>
      <w:r>
        <w:t xml:space="preserve">—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的中值定理</w:t>
      </w:r>
      <w:r>
        <w:t xml:space="preserve"> + </w:t>
      </w:r>
      <w:r>
        <w:rPr>
          <w:rFonts w:hint="eastAsia"/>
        </w:rPr>
        <w:t xml:space="preserve">级数敛散性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为什么用拉格朗日中值定理？</w:t>
      </w:r>
      <w:r>
        <w:t xml:space="preserve"> </w:t>
      </w:r>
      <w:r>
        <w:rPr>
          <w:rFonts w:hint="eastAsia"/>
        </w:rPr>
        <w:t xml:space="preserve">题目给出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sup>
        </m:sSup>
        <m:r>
          <m:rPr>
            <m:sty m:val="p"/>
          </m:rPr>
          <m:t>)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核心推理链：</w:t>
      </w:r>
      <w:r>
        <w:t xml:space="preserve"> </w:t>
      </w:r>
      <w:r>
        <w:rPr>
          <w:rFonts w:hint="eastAsia"/>
        </w:rPr>
        <w:t xml:space="preserve">中值定理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建立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的不等关系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比较判别法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技巧：</w:t>
      </w:r>
      <w:r>
        <w:t xml:space="preserve"> </w:t>
      </w:r>
      <w:r>
        <w:rPr>
          <w:rFonts w:hint="eastAsia"/>
        </w:rPr>
        <w:t xml:space="preserve">用积分比较证明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rPr>
          <w:rFonts w:hint="eastAsia"/>
        </w:rPr>
        <w:t xml:space="preserve">，得到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n</m:t>
            </m:r>
          </m:sub>
        </m:sSub>
      </m:oMath>
    </w:p>
    <w:p>
      <w:pPr>
        <w:pStyle w:val="BodyText"/>
      </w:pPr>
      <w:r>
        <w:rPr>
          <w:rFonts w:hint="eastAsia"/>
          <w:b/>
          <w:bCs/>
        </w:rPr>
        <w:t xml:space="preserve">题10</w:t>
      </w:r>
      <w:r>
        <w:t xml:space="preserve"> </w:t>
      </w:r>
      <w:r>
        <w:t xml:space="preserve">— </w:t>
      </w:r>
      <w:r>
        <w:rPr>
          <w:rFonts w:hint="eastAsia"/>
        </w:rPr>
        <w:t xml:space="preserve">递推数列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的级数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为什么构造</w:t>
      </w:r>
      <w:r>
        <w:rPr>
          <w:b/>
          <w:bCs/>
        </w:rP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|</m:t>
        </m:r>
      </m:oMath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这是压缩映射的思想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关键：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sSup>
          <m:e>
            <m:r>
              <m:t>k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几何级数控制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所以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绝对收敛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部分和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极限存在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理论基础：</w:t>
      </w:r>
      <w:r>
        <w:t xml:space="preserve"> </w:t>
      </w:r>
      <w:r>
        <w:rPr>
          <w:rFonts w:hint="eastAsia"/>
        </w:rPr>
        <w:t xml:space="preserve">压缩映射原理</w:t>
      </w:r>
      <w:r>
        <w:t xml:space="preserve"> + </w:t>
      </w:r>
      <w:r>
        <w:rPr>
          <w:rFonts w:hint="eastAsia"/>
        </w:rPr>
        <w:t xml:space="preserve">比较判别法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三高频陷阱与易错点"/>
    <w:p>
      <w:pPr>
        <w:pStyle w:val="Heading2"/>
      </w:pPr>
      <w:r>
        <w:rPr>
          <w:rFonts w:hint="eastAsia"/>
        </w:rPr>
        <w:t xml:space="preserve">三、高频陷阱与易错点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陷阱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出现题号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端点忘记判断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只是开区间半径，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必须单独代入</w:t>
            </w:r>
          </w:p>
        </w:tc>
        <w:tc>
          <w:tcPr/>
          <w:p>
            <w:pPr>
              <w:pStyle w:val="Compact"/>
            </w:pPr>
            <w:r>
              <w:t xml:space="preserve">15, 26, 29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积分忘加常数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逐项积分后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要代入定常数</w:t>
            </w:r>
          </w:p>
        </w:tc>
        <w:tc>
          <w:tcPr/>
          <w:p>
            <w:pPr>
              <w:pStyle w:val="Compact"/>
            </w:pPr>
            <w:r>
              <w:t xml:space="preserve">15, 35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比值法</w:t>
            </w:r>
            <w: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此时必须换方法（比较法/拉贝判别法）</w:t>
            </w:r>
          </w:p>
        </w:tc>
        <w:tc>
          <w:tcPr/>
          <w:p>
            <w:pPr>
              <w:pStyle w:val="Compact"/>
            </w:pPr>
            <w:r>
              <w:t xml:space="preserve">6, 11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傅里叶间断点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f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/>
              </w:rPr>
              <w:t xml:space="preserve">，不是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奇偶延拓搞混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偶延拓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hint="eastAsia"/>
              </w:rPr>
              <w:t xml:space="preserve">余弦级数(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hint="eastAsia"/>
              </w:rPr>
              <w:t xml:space="preserve">)，奇延拓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hint="eastAsia"/>
              </w:rPr>
              <w:t xml:space="preserve">正弦级数(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38, 40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变量替换后忘反推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后，</w:t>
            </w:r>
            <m:oMath>
              <m:sSub>
                <m:e>
                  <m:r>
                    <m:t>R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14, 36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1" w:name="四必须熟记的核心公式"/>
    <w:p>
      <w:pPr>
        <w:pStyle w:val="Heading2"/>
      </w:pPr>
      <w:r>
        <w:rPr>
          <w:rFonts w:hint="eastAsia"/>
        </w:rPr>
        <w:t xml:space="preserve">四、必须熟记的核心公式</w:t>
      </w:r>
    </w:p>
    <w:bookmarkStart w:id="18" w:name="常用等价无穷小ntoinfty-时"/>
    <w:p>
      <w:pPr>
        <w:pStyle w:val="Heading3"/>
      </w:pPr>
      <w:r>
        <w:rPr>
          <w:rFonts w:hint="eastAsia"/>
        </w:rPr>
        <w:t xml:space="preserve">常用等价无穷小（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时）</w:t>
      </w:r>
    </w:p>
    <w:p>
      <w:pPr>
        <w:pStyle w:val="SourceCode"/>
      </w:pPr>
      <w:r>
        <w:rPr>
          <w:rStyle w:val="VerbatimChar"/>
        </w:rPr>
        <w:t xml:space="preserve">$$\sqrt{n+1} - \sqrt{n} \sim \frac{1}{2\sqrt{n}}$$</w:t>
      </w:r>
      <w:r>
        <w:br/>
      </w:r>
      <w:r>
        <w:rPr>
          <w:rStyle w:val="VerbatimChar"/>
        </w:rPr>
        <w:t xml:space="preserve">$$e^u - 1 \sim u \quad (u \to 0)$$</w:t>
      </w:r>
      <w:r>
        <w:br/>
      </w:r>
      <w:r>
        <w:rPr>
          <w:rStyle w:val="VerbatimChar"/>
        </w:rPr>
        <w:t xml:space="preserve">$$\ln(1+u) \sim u \quad (u \to 0)$$</w:t>
      </w:r>
      <w:r>
        <w:br/>
      </w:r>
      <w:r>
        <w:rPr>
          <w:rStyle w:val="VerbatimChar"/>
        </w:rPr>
        <w:t xml:space="preserve">$$\frac{\ln n}{n^a} \to 0 \quad (a&gt;0, </w:t>
      </w:r>
      <w:r>
        <w:rPr>
          <w:rStyle w:val="VerbatimChar"/>
          <w:rFonts w:hint="eastAsia"/>
        </w:rPr>
        <w:t xml:space="preserve">\text{但比</w:t>
      </w:r>
      <w:r>
        <w:rPr>
          <w:rStyle w:val="VerbatimChar"/>
        </w:rPr>
        <w:t xml:space="preserve"> } 1/n^{a-\varepsilon} \text{ </w:t>
      </w:r>
      <w:r>
        <w:rPr>
          <w:rStyle w:val="VerbatimChar"/>
          <w:rFonts w:hint="eastAsia"/>
        </w:rPr>
        <w:t xml:space="preserve">慢})$$</w:t>
      </w:r>
    </w:p>
    <w:bookmarkEnd w:id="18"/>
    <w:bookmarkStart w:id="19" w:name="幂级数运算公式"/>
    <w:p>
      <w:pPr>
        <w:pStyle w:val="Heading3"/>
      </w:pPr>
      <w:r>
        <w:rPr>
          <w:rFonts w:hint="eastAsia"/>
        </w:rPr>
        <w:t xml:space="preserve">幂级数运算公式</w:t>
      </w:r>
    </w:p>
    <w:p>
      <w:pPr>
        <w:pStyle w:val="SourceCode"/>
      </w:pPr>
      <w:r>
        <w:rPr>
          <w:rStyle w:val="VerbatimChar"/>
          <w:rFonts w:hint="eastAsia"/>
        </w:rPr>
        <w:t xml:space="preserve">$$\text{逐项求导：}\left(\sum</w:t>
      </w:r>
      <w:r>
        <w:rPr>
          <w:rStyle w:val="VerbatimChar"/>
        </w:rPr>
        <w:t xml:space="preserve"> a_n x^n\right)' = \sum n a_n x^{n-1} \quad </w:t>
      </w:r>
      <w:r>
        <w:rPr>
          <w:rStyle w:val="VerbatimChar"/>
          <w:rFonts w:hint="eastAsia"/>
        </w:rPr>
        <w:t xml:space="preserve">\text{（收敛半径不变）}$$</w:t>
      </w:r>
      <w:r>
        <w:br/>
      </w:r>
      <w:r>
        <w:rPr>
          <w:rStyle w:val="VerbatimChar"/>
          <w:rFonts w:hint="eastAsia"/>
        </w:rPr>
        <w:t xml:space="preserve">$$\text{逐项积分：}\int_0^x\left(\sum</w:t>
      </w:r>
      <w:r>
        <w:rPr>
          <w:rStyle w:val="VerbatimChar"/>
        </w:rPr>
        <w:t xml:space="preserve"> a_n t^n\right)dt = \sum \frac{a_n x^{n+1}}{n+1} \quad </w:t>
      </w:r>
      <w:r>
        <w:rPr>
          <w:rStyle w:val="VerbatimChar"/>
          <w:rFonts w:hint="eastAsia"/>
        </w:rPr>
        <w:t xml:space="preserve">\text{（收敛半径不变）}$$</w:t>
      </w:r>
      <w:r>
        <w:br/>
      </w:r>
      <w:r>
        <w:rPr>
          <w:rStyle w:val="VerbatimChar"/>
          <w:rFonts w:hint="eastAsia"/>
        </w:rPr>
        <w:t xml:space="preserve">$$\text{柯西乘积：}\left(\sum</w:t>
      </w:r>
      <w:r>
        <w:rPr>
          <w:rStyle w:val="VerbatimChar"/>
        </w:rPr>
        <w:t xml:space="preserve"> a_n x^n\right)\left(\sum b_n x^n\right) = \sum\left(\sum_{i=0}^{n} a_i b_{n-i}\right)x^n$$</w:t>
      </w:r>
    </w:p>
    <w:bookmarkEnd w:id="19"/>
    <w:bookmarkStart w:id="20" w:name="经典级数之和"/>
    <w:p>
      <w:pPr>
        <w:pStyle w:val="Heading3"/>
      </w:pPr>
      <w:r>
        <w:rPr>
          <w:rFonts w:hint="eastAsia"/>
        </w:rPr>
        <w:t xml:space="preserve">经典级数之和</w:t>
      </w:r>
    </w:p>
    <w:p>
      <w:pPr>
        <w:pStyle w:val="SourceCode"/>
      </w:pPr>
      <w:r>
        <w:rPr>
          <w:rStyle w:val="VerbatimChar"/>
        </w:rPr>
        <w:t xml:space="preserve">$$\sum_{n=1}^{\infty} \frac{1}{n^2} = \frac{\pi^2}{6}$$</w:t>
      </w:r>
      <w:r>
        <w:br/>
      </w:r>
      <w:r>
        <w:rPr>
          <w:rStyle w:val="VerbatimChar"/>
        </w:rPr>
        <w:t xml:space="preserve">$$\sum_{n=1}^{\infty} \frac{(-1)^{n+1}}{n^2} = \frac{\pi^2}{12}$$</w:t>
      </w:r>
      <w:r>
        <w:br/>
      </w:r>
      <w:r>
        <w:rPr>
          <w:rStyle w:val="VerbatimChar"/>
        </w:rPr>
        <w:t xml:space="preserve">$$\sum_{n=1}^{\infty} \frac{1}{(2n-1)^2} = \frac{\pi^2}{8}$$</w:t>
      </w:r>
      <w:r>
        <w:br/>
      </w:r>
      <w:r>
        <w:rPr>
          <w:rStyle w:val="VerbatimChar"/>
        </w:rPr>
        <w:t xml:space="preserve">$$\sum_{n=0}^{\infty} \frac{(-1)^n}{2n+1} = \frac{\pi}{4}$$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五明日复盘建议"/>
    <w:p>
      <w:pPr>
        <w:pStyle w:val="Heading2"/>
      </w:pPr>
      <w:r>
        <w:rPr>
          <w:rFonts w:hint="eastAsia"/>
        </w:rPr>
        <w:t xml:space="preserve">五、明日复盘建议</w:t>
      </w:r>
    </w:p>
    <w:p>
      <w:pPr>
        <w:pStyle w:val="FirstParagraph"/>
      </w:pPr>
      <w:r>
        <w:rPr>
          <w:rFonts w:hint="eastAsia"/>
        </w:rPr>
        <w:t xml:space="preserve">根据艾宾浩斯遗忘曲线，1天后应重点回顾：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默写决策树</w:t>
      </w:r>
      <w:r>
        <w:rPr>
          <w:rFonts w:hint="eastAsia"/>
        </w:rPr>
        <w:t xml:space="preserve">：拿到级数题，画出”正项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比值/比较；交错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莱布尼茨；幂级数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比值法求</w:t>
      </w:r>
      <m:oMath>
        <m:r>
          <m:t>R</m:t>
        </m:r>
      </m:oMath>
      <m:oMath>
        <m:r>
          <m:rPr>
            <m:sty m:val="p"/>
          </m:rPr>
          <m:t>→</m:t>
        </m:r>
      </m:oMath>
      <w:r>
        <w:rPr>
          <w:rFonts w:hint="eastAsia"/>
        </w:rPr>
        <w:t xml:space="preserve">端点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求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“的流程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重做3道核心题</w:t>
      </w:r>
      <w:r>
        <w:rPr>
          <w:rFonts w:hint="eastAsia"/>
        </w:rPr>
        <w:t xml:space="preserve">：题15（两次积分求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）、题25（数值级数=幂级数代入）、题40（傅里叶反推）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检验记忆</w:t>
      </w:r>
      <w:r>
        <w:rPr>
          <w:rFonts w:hint="eastAsia"/>
        </w:rPr>
        <w:t xml:space="preserve">：写出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、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、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arctan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的展开式及收敛域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2026-07-01T12:31:00Z</dcterms:created>
  <dcterms:modified xsi:type="dcterms:W3CDTF">2026-07-01T12:31:00Z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