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妆策AI｜第一批实操开始清单（明天）</w:t>
      </w:r>
    </w:p>
    <w:p>
      <w:pPr>
        <w:pStyle w:val="Heading2"/>
      </w:pPr>
      <w:r>
        <w:t>明天的目标</w:t>
      </w:r>
    </w:p>
    <w:p>
      <w:r>
        <w:t>把第一批从“想法确认”推进到“能带动第二批和第三批开工”。</w:t>
      </w:r>
    </w:p>
    <w:p>
      <w:pPr>
        <w:pStyle w:val="Heading2"/>
      </w:pPr>
      <w:r>
        <w:t>明天建议完成的 5 件事</w:t>
      </w:r>
    </w:p>
    <w:p>
      <w:pPr>
        <w:pStyle w:val="Heading3"/>
      </w:pPr>
      <w:r>
        <w:t>任务1：复核今天确认的第一批结果 【可执行】</w:t>
      </w:r>
    </w:p>
    <w:p>
      <w:r>
        <w:t>明天第一件事不是重做，而是复核：</w:t>
      </w:r>
    </w:p>
    <w:p>
      <w:pPr>
        <w:pStyle w:val="ListBullet"/>
      </w:pPr>
      <w:r>
        <w:t>样板产品有没有变 — 当前版本：DEAR SEED 玫瑰修护洗发水</w:t>
      </w:r>
    </w:p>
    <w:p>
      <w:pPr>
        <w:pStyle w:val="ListBullet"/>
      </w:pPr>
      <w:r>
        <w:t>目标平台有没有变 — 当前版本：抖音电商优先</w:t>
      </w:r>
    </w:p>
    <w:p>
      <w:pPr>
        <w:pStyle w:val="ListBullet"/>
      </w:pPr>
      <w:r>
        <w:t>目标人群有没有变 — 当前版本：学生党女性用户</w:t>
      </w:r>
    </w:p>
    <w:p>
      <w:pPr>
        <w:pStyle w:val="ListBullet"/>
      </w:pPr>
      <w:r>
        <w:t>价格带和卖点口径有没有变 — 当前版本：100-150元，修护/柔顺/玫瑰香氛</w:t>
      </w:r>
    </w:p>
    <w:p>
      <w:r>
        <w:t>如果没变，就直接冻结第一批版本，后面不要反复摇摆。</w:t>
      </w:r>
    </w:p>
    <w:p>
      <w:pPr>
        <w:pStyle w:val="Heading3"/>
      </w:pPr>
      <w:r>
        <w:t>任务2：把第一批结果同步给做第二批的人</w:t>
      </w:r>
    </w:p>
    <w:p>
      <w:r>
        <w:t>需要同步的最关键内容：</w:t>
      </w:r>
    </w:p>
    <w:p>
      <w:pPr>
        <w:pStyle w:val="ListBullet"/>
      </w:pPr>
      <w:r>
        <w:t>品类：洗护</w:t>
      </w:r>
    </w:p>
    <w:p>
      <w:pPr>
        <w:pStyle w:val="ListBullet"/>
      </w:pPr>
      <w:r>
        <w:t>子类：修护洗发</w:t>
      </w:r>
    </w:p>
    <w:p>
      <w:pPr>
        <w:pStyle w:val="ListBullet"/>
      </w:pPr>
      <w:r>
        <w:t>样板产品：DEAR SEED 玫瑰修护洗发水</w:t>
      </w:r>
    </w:p>
    <w:p>
      <w:pPr>
        <w:pStyle w:val="ListBullet"/>
      </w:pPr>
      <w:r>
        <w:t>核心卖点：修护、柔顺、玫瑰香氛</w:t>
      </w:r>
    </w:p>
    <w:p>
      <w:pPr>
        <w:pStyle w:val="ListBullet"/>
      </w:pPr>
      <w:r>
        <w:t>人群：学生党女性用户</w:t>
      </w:r>
    </w:p>
    <w:p>
      <w:pPr>
        <w:pStyle w:val="ListBullet"/>
      </w:pPr>
      <w:r>
        <w:t>场景：宿舍、开学季、日常复购</w:t>
      </w:r>
    </w:p>
    <w:p>
      <w:pPr>
        <w:pStyle w:val="Heading3"/>
      </w:pPr>
      <w:r>
        <w:t>任务3：让做第二批的人开始定标签和字段</w:t>
      </w:r>
    </w:p>
    <w:p>
      <w:r>
        <w:t>明天最适合做的第二批动作：</w:t>
      </w:r>
    </w:p>
    <w:p>
      <w:pPr>
        <w:pStyle w:val="ListBullet"/>
      </w:pPr>
      <w:r>
        <w:t>确认最小标签集</w:t>
      </w:r>
    </w:p>
    <w:p>
      <w:pPr>
        <w:pStyle w:val="ListBullet"/>
      </w:pPr>
      <w:r>
        <w:t>确认最小字段集</w:t>
      </w:r>
    </w:p>
    <w:p>
      <w:pPr>
        <w:pStyle w:val="ListBullet"/>
      </w:pPr>
      <w:r>
        <w:t>确认采集关键词池</w:t>
      </w:r>
    </w:p>
    <w:p>
      <w:pPr>
        <w:pStyle w:val="Heading3"/>
      </w:pPr>
      <w:r>
        <w:t>任务4：让做第八批的人直接开前端和 mock 【可执行】</w:t>
      </w:r>
    </w:p>
    <w:p>
      <w:r>
        <w:t>明天就可以并行做：</w:t>
      </w:r>
    </w:p>
    <w:p>
      <w:pPr>
        <w:pStyle w:val="ListBullet"/>
      </w:pPr>
      <w:r>
        <w:t>用 JSON mock 文件搭前端页面 — 已有开发包含5组JSON mock文件</w:t>
      </w:r>
    </w:p>
    <w:p>
      <w:pPr>
        <w:pStyle w:val="ListBullet"/>
      </w:pPr>
      <w:r>
        <w:t>用 Flask / FastAPI demo 跑本地接口 — 已有Flask+FastAPI两套demo代码</w:t>
      </w:r>
    </w:p>
    <w:p>
      <w:pPr>
        <w:pStyle w:val="ListBullet"/>
      </w:pPr>
      <w:r>
        <w:t>用 CSV 给数据同学开始标注示例 — 已有20条标注示例数据</w:t>
      </w:r>
    </w:p>
    <w:p>
      <w:pPr>
        <w:pStyle w:val="Heading3"/>
      </w:pPr>
      <w:r>
        <w:t>任务5：做一个 10 分钟小组同步</w:t>
      </w:r>
    </w:p>
    <w:p>
      <w:r>
        <w:t>明天建议你们开一个很短的碰头：</w:t>
      </w:r>
    </w:p>
    <w:p>
      <w:pPr>
        <w:pStyle w:val="ListBullet"/>
      </w:pPr>
      <w:r>
        <w:t>第一批确认了吗</w:t>
      </w:r>
    </w:p>
    <w:p>
      <w:pPr>
        <w:pStyle w:val="ListBullet"/>
      </w:pPr>
      <w:r>
        <w:t>第二批谁在做</w:t>
      </w:r>
    </w:p>
    <w:p>
      <w:pPr>
        <w:pStyle w:val="ListBullet"/>
      </w:pPr>
      <w:r>
        <w:t>第三批谁推进</w:t>
      </w:r>
    </w:p>
    <w:p>
      <w:pPr>
        <w:pStyle w:val="ListBullet"/>
      </w:pPr>
      <w:r>
        <w:t>第八批谁接开发包</w:t>
      </w:r>
    </w:p>
    <w:p>
      <w:pPr>
        <w:pStyle w:val="ListBullet"/>
      </w:pPr>
      <w:r>
        <w:t>哪些问题需要问老师</w:t>
      </w:r>
    </w:p>
    <w:p>
      <w:pPr>
        <w:pStyle w:val="Heading2"/>
      </w:pPr>
      <w:r>
        <w:t>明天完成标准</w:t>
      </w:r>
    </w:p>
    <w:p>
      <w:pPr>
        <w:pStyle w:val="ListBullet"/>
      </w:pPr>
      <w:r>
        <w:t>第一批正式冻结 — 文档层面已具备冻结条件，6份文件全部完整</w:t>
      </w:r>
    </w:p>
    <w:p>
      <w:pPr>
        <w:pStyle w:val="ListBullet"/>
      </w:pPr>
      <w:r>
        <w:t>第二批开始推进 — 待团队分配</w:t>
      </w:r>
    </w:p>
    <w:p>
      <w:pPr>
        <w:pStyle w:val="ListBullet"/>
      </w:pPr>
      <w:r>
        <w:t>第八批开发包有人接手 — 待团队分配（开发包已就绪）</w:t>
      </w:r>
    </w:p>
    <w:p>
      <w:pPr>
        <w:pStyle w:val="ListBullet"/>
      </w:pPr>
      <w:r>
        <w:t>小组每个人知道自己下一步做什么 — 待团队确认</w:t>
      </w:r>
    </w:p>
    <w:p>
      <w:pPr>
        <w:pStyle w:val="Heading2"/>
      </w:pPr>
      <w:r>
        <w:t>明天一句话目标</w:t>
      </w:r>
    </w:p>
    <w:p>
      <w:r/>
      <w:r>
        <w:rPr>
          <w:b/>
        </w:rPr>
        <w:t>让第一批不只是“写出来”，而是带动后面的批次真正开工。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