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C47D78" w:rsidP="00AB2A58">
      <w:pPr>
        <w:rPr>
          <w:sz w:val="40"/>
          <w:szCs w:val="30"/>
        </w:rPr>
      </w:pPr>
      <w:r>
        <w:rPr>
          <w:sz w:val="40"/>
          <w:szCs w:val="30"/>
        </w:rPr>
        <w:t>9.</w:t>
      </w:r>
      <w:r w:rsidR="007F277F">
        <w:rPr>
          <w:rFonts w:hint="eastAsia"/>
          <w:sz w:val="40"/>
          <w:szCs w:val="30"/>
        </w:rPr>
        <w:t xml:space="preserve">1 </w:t>
      </w:r>
      <w:r>
        <w:rPr>
          <w:rFonts w:hint="eastAsia"/>
          <w:sz w:val="40"/>
          <w:szCs w:val="30"/>
        </w:rPr>
        <w:t>상속관계에서의 함수 재정의</w:t>
      </w:r>
    </w:p>
    <w:p w:rsidR="000F1869" w:rsidRDefault="00C47D78" w:rsidP="00D90F54">
      <w:r>
        <w:rPr>
          <w:rFonts w:hint="eastAsia"/>
        </w:rPr>
        <w:t>함수재정의</w:t>
      </w:r>
      <w:r>
        <w:tab/>
      </w:r>
      <w:r>
        <w:tab/>
      </w:r>
      <w:r>
        <w:rPr>
          <w:rFonts w:hint="eastAsia"/>
        </w:rPr>
        <w:t>기본클래스의 멤버함수와 동일한 이름과 원형으로 함수를 파생클래스에 다시 정의하는 것</w:t>
      </w:r>
    </w:p>
    <w:p w:rsidR="00B37688" w:rsidRDefault="00C47D78" w:rsidP="00C47D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예제9-1</w:t>
      </w:r>
    </w:p>
    <w:p w:rsidR="00B37688" w:rsidRPr="00B37688" w:rsidRDefault="00B37688" w:rsidP="00B376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30"/>
          <w:szCs w:val="30"/>
        </w:rPr>
        <w:tab/>
      </w:r>
      <w:r w:rsidR="000F1869">
        <w:tab/>
      </w:r>
      <w:r w:rsidR="000F1869">
        <w:tab/>
      </w:r>
      <w:r w:rsidR="00C47D78">
        <w:rPr>
          <w:noProof/>
        </w:rPr>
        <w:drawing>
          <wp:inline distT="0" distB="0" distL="0" distR="0" wp14:anchorId="192517AC" wp14:editId="79FBF35A">
            <wp:extent cx="4838700" cy="4000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88" w:rsidRDefault="00B37688" w:rsidP="00D90F54">
      <w:r>
        <w:tab/>
      </w:r>
      <w:r>
        <w:tab/>
      </w:r>
      <w:r>
        <w:tab/>
      </w:r>
      <w:r>
        <w:rPr>
          <w:rFonts w:hint="eastAsia"/>
        </w:rPr>
        <w:t>객체</w:t>
      </w:r>
      <w:r>
        <w:rPr>
          <w:rFonts w:hint="eastAsia"/>
        </w:rPr>
        <w:tab/>
      </w:r>
      <w:r>
        <w:rPr>
          <w:rFonts w:hint="eastAsia"/>
        </w:rPr>
        <w:tab/>
        <w:t>기본클래스의 함수,</w:t>
      </w:r>
      <w:r>
        <w:t xml:space="preserve"> </w:t>
      </w:r>
      <w:r>
        <w:rPr>
          <w:rFonts w:hint="eastAsia"/>
        </w:rPr>
        <w:t>재정의된 파생클래스의 함수를 가짐</w:t>
      </w:r>
    </w:p>
    <w:p w:rsidR="00B37688" w:rsidRPr="00B37688" w:rsidRDefault="00B37688" w:rsidP="00D90F54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  <w: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Base의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f(), 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 모두 가짐</w:t>
      </w:r>
    </w:p>
    <w:p w:rsidR="00B37688" w:rsidRDefault="00B37688" w:rsidP="00B376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파생클래스 포인터할당, 포인터접근 호출</w:t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B376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pDer = &amp;d;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C47D78" w:rsidRDefault="00B37688" w:rsidP="00B3768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pDer-&gt;f();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B37688" w:rsidRDefault="00B37688" w:rsidP="00B376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기본클래스 포인터 업캐스팅, 포인터 접근 호출</w:t>
      </w:r>
      <w:r>
        <w:tab/>
      </w:r>
      <w:r>
        <w:tab/>
      </w:r>
      <w:r>
        <w:tab/>
        <w:t>ex)</w:t>
      </w:r>
      <w:r w:rsidRPr="00B376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pBase;</w:t>
      </w:r>
    </w:p>
    <w:p w:rsidR="00B37688" w:rsidRDefault="00B37688" w:rsidP="00B376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pBase = pDer;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</w:p>
    <w:p w:rsidR="00C47D78" w:rsidRDefault="00B37688" w:rsidP="00B3768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87B60">
        <w:rPr>
          <w:rFonts w:ascii="돋움체" w:eastAsia="돋움체" w:cs="돋움체"/>
          <w:color w:val="000000"/>
          <w:kern w:val="0"/>
          <w:sz w:val="19"/>
          <w:szCs w:val="19"/>
        </w:rPr>
        <w:tab/>
        <w:t>pBase-&gt;f();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C47D78" w:rsidRDefault="00F87B60" w:rsidP="00D90F54">
      <w:r>
        <w:tab/>
      </w:r>
      <w:r>
        <w:tab/>
      </w:r>
      <w:r>
        <w:tab/>
      </w:r>
      <w:r>
        <w:rPr>
          <w:rFonts w:hint="eastAsia"/>
        </w:rPr>
        <w:t xml:space="preserve">이런 호출관계는 컴파일시 결정 </w:t>
      </w:r>
      <w:r>
        <w:sym w:font="Wingdings" w:char="F0E0"/>
      </w:r>
      <w:r>
        <w:t xml:space="preserve"> </w:t>
      </w:r>
      <w:r>
        <w:rPr>
          <w:rFonts w:hint="eastAsia"/>
        </w:rPr>
        <w:t>정적 바인딩</w:t>
      </w:r>
    </w:p>
    <w:p w:rsidR="00C47D78" w:rsidRDefault="00F87B60" w:rsidP="00D90F54">
      <w:r>
        <w:rPr>
          <w:rFonts w:hint="eastAsia"/>
          <w:sz w:val="30"/>
          <w:szCs w:val="30"/>
        </w:rPr>
        <w:t xml:space="preserve">범위지정연산자 </w:t>
      </w:r>
      <w:r>
        <w:rPr>
          <w:sz w:val="30"/>
          <w:szCs w:val="30"/>
        </w:rPr>
        <w:t>::</w:t>
      </w:r>
      <w:r>
        <w:tab/>
      </w:r>
      <w:r>
        <w:tab/>
      </w:r>
      <w:r>
        <w:tab/>
      </w:r>
      <w:r>
        <w:rPr>
          <w:rFonts w:hint="eastAsia"/>
        </w:rPr>
        <w:t>기본클래스의 멤버함수,</w:t>
      </w:r>
      <w:r>
        <w:t xml:space="preserve"> </w:t>
      </w:r>
      <w:r>
        <w:rPr>
          <w:rFonts w:hint="eastAsia"/>
        </w:rPr>
        <w:t>파생클래스에 재정의된 함수 구분해 호출가능</w:t>
      </w:r>
    </w:p>
    <w:p w:rsidR="00F87B60" w:rsidRDefault="00F87B60" w:rsidP="00F87B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pDer-&gt;f();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D53F9A" w:rsidRPr="00D53F9A" w:rsidRDefault="00F87B60" w:rsidP="00D5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pDer-&gt;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::f();</w:t>
      </w:r>
      <w:r w:rsidR="00D53F9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53F9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53F9A">
        <w:rPr>
          <w:rFonts w:ascii="돋움체" w:eastAsia="돋움체" w:cs="돋움체"/>
          <w:color w:val="008000"/>
          <w:kern w:val="0"/>
          <w:sz w:val="19"/>
          <w:szCs w:val="19"/>
        </w:rPr>
        <w:t>//Base</w:t>
      </w:r>
      <w:r w:rsidR="00D53F9A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D53F9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53F9A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 w:rsidR="00D53F9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f()</w:t>
      </w:r>
      <w:r w:rsidR="00D53F9A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F87B60" w:rsidRDefault="00F87B60" w:rsidP="00F87B60"/>
    <w:p w:rsidR="00C47D78" w:rsidRDefault="00C47D78" w:rsidP="00D90F54"/>
    <w:p w:rsidR="00C47D78" w:rsidRDefault="00D53F9A" w:rsidP="00D53F9A">
      <w:r>
        <w:rPr>
          <w:sz w:val="40"/>
          <w:szCs w:val="30"/>
        </w:rPr>
        <w:t>9.</w:t>
      </w:r>
      <w:r>
        <w:rPr>
          <w:rFonts w:hint="eastAsia"/>
          <w:sz w:val="40"/>
          <w:szCs w:val="30"/>
        </w:rPr>
        <w:t>2 가상함수와 오버라이딩</w:t>
      </w:r>
    </w:p>
    <w:p w:rsidR="00C47D78" w:rsidRDefault="00D53F9A" w:rsidP="00D90F54">
      <w:r>
        <w:rPr>
          <w:rFonts w:hint="eastAsia"/>
        </w:rPr>
        <w:t>가상함수,</w:t>
      </w:r>
      <w:r>
        <w:t xml:space="preserve"> </w:t>
      </w:r>
      <w:r>
        <w:rPr>
          <w:rFonts w:hint="eastAsia"/>
        </w:rPr>
        <w:t>오버라이딩</w:t>
      </w:r>
      <w:r>
        <w:tab/>
      </w:r>
      <w:r>
        <w:tab/>
      </w:r>
      <w:r>
        <w:rPr>
          <w:rFonts w:hint="eastAsia"/>
        </w:rPr>
        <w:t>상속에 기반</w:t>
      </w:r>
    </w:p>
    <w:p w:rsidR="00D53F9A" w:rsidRDefault="00D53F9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객체지향언어의 메인</w:t>
      </w:r>
    </w:p>
    <w:p w:rsidR="00C47D78" w:rsidRDefault="00D53F9A" w:rsidP="00D90F54">
      <w:r>
        <w:rPr>
          <w:rFonts w:hint="eastAsia"/>
          <w:sz w:val="30"/>
          <w:szCs w:val="30"/>
        </w:rPr>
        <w:t>가상함수와 오버라이딩</w:t>
      </w:r>
      <w:r>
        <w:tab/>
      </w:r>
      <w:r>
        <w:tab/>
      </w:r>
      <w:r>
        <w:rPr>
          <w:rFonts w:hint="eastAsia"/>
        </w:rPr>
        <w:t>오버라이딩의 개념</w:t>
      </w:r>
      <w:r>
        <w:tab/>
      </w:r>
      <w:r>
        <w:tab/>
      </w:r>
      <w:r>
        <w:rPr>
          <w:rFonts w:hint="eastAsia"/>
        </w:rPr>
        <w:t>파생클래스에서 기본클래스에 작성된 가상함수 재작성</w:t>
      </w:r>
    </w:p>
    <w:p w:rsidR="00D53F9A" w:rsidRDefault="00D53F9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기본클래스에 작성된 가상함수 무력화</w:t>
      </w:r>
    </w:p>
    <w:p w:rsidR="00D53F9A" w:rsidRDefault="00D53F9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기본클래스 포인터에 접근해 호출하든,</w:t>
      </w:r>
      <w:r>
        <w:t xml:space="preserve"> </w:t>
      </w:r>
      <w:r>
        <w:rPr>
          <w:rFonts w:hint="eastAsia"/>
        </w:rPr>
        <w:t>파생클래스의 포인터에 접근해 호출하든 파생클래스의 오버라이딩된 가상함수가 실행됨</w:t>
      </w:r>
    </w:p>
    <w:p w:rsidR="00D53F9A" w:rsidRDefault="00D53F9A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가상함수선언과 오버라이딩</w:t>
      </w:r>
      <w:r>
        <w:tab/>
      </w:r>
      <w:r>
        <w:tab/>
      </w:r>
      <w:r>
        <w:rPr>
          <w:rFonts w:hint="eastAsia"/>
        </w:rPr>
        <w:t>가상함수</w:t>
      </w:r>
      <w:r>
        <w:tab/>
        <w:t xml:space="preserve">virtual </w:t>
      </w:r>
      <w:r>
        <w:rPr>
          <w:rFonts w:hint="eastAsia"/>
        </w:rPr>
        <w:t>키워드로 선언된 멤버함수</w:t>
      </w:r>
    </w:p>
    <w:p w:rsidR="00D53F9A" w:rsidRDefault="00D53F9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0357">
        <w:rPr>
          <w:rFonts w:hint="eastAsia"/>
        </w:rPr>
        <w:t>기본클래스, 파생클래스 어디에서나 선언 가능</w:t>
      </w:r>
    </w:p>
    <w:p w:rsidR="00DD0357" w:rsidRDefault="00DD03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오버라이딩</w:t>
      </w:r>
      <w:r>
        <w:tab/>
      </w:r>
      <w:r>
        <w:tab/>
        <w:t xml:space="preserve">= </w:t>
      </w:r>
      <w:r>
        <w:rPr>
          <w:rFonts w:hint="eastAsia"/>
        </w:rPr>
        <w:t>오버라이딩</w:t>
      </w:r>
    </w:p>
    <w:p w:rsidR="00DD0357" w:rsidRDefault="00DD03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파생클래스에서 기본클래스의 가상함수를 재정의하는 것</w:t>
      </w:r>
    </w:p>
    <w:p w:rsidR="00C47D78" w:rsidRDefault="00DD03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재정의</w:t>
      </w:r>
      <w:r>
        <w:tab/>
      </w:r>
      <w:r>
        <w:tab/>
      </w:r>
      <w:r>
        <w:rPr>
          <w:rFonts w:hint="eastAsia"/>
        </w:rPr>
        <w:t>컴파일시간 다형성</w:t>
      </w:r>
    </w:p>
    <w:p w:rsidR="00DD0357" w:rsidRDefault="00DD03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오버라이딩</w:t>
      </w:r>
      <w:r>
        <w:tab/>
      </w:r>
      <w:r>
        <w:tab/>
      </w:r>
      <w:r>
        <w:rPr>
          <w:rFonts w:hint="eastAsia"/>
        </w:rPr>
        <w:t>실행시간 다형성</w:t>
      </w:r>
    </w:p>
    <w:p w:rsidR="00DD0357" w:rsidRDefault="00DD03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변수 오버라이딩</w:t>
      </w:r>
      <w:r>
        <w:tab/>
      </w:r>
      <w:r>
        <w:tab/>
      </w:r>
      <w:r>
        <w:rPr>
          <w:rFonts w:hint="eastAsia"/>
        </w:rPr>
        <w:t xml:space="preserve">멤버함수에만 오버라이딩 가능 </w:t>
      </w:r>
      <w:r>
        <w:sym w:font="Wingdings" w:char="F0E0"/>
      </w:r>
      <w:r>
        <w:t xml:space="preserve"> </w:t>
      </w:r>
      <w:r>
        <w:rPr>
          <w:rFonts w:hint="eastAsia"/>
        </w:rPr>
        <w:t>변수 오버라이딩이란 용어는 없음</w:t>
      </w:r>
    </w:p>
    <w:p w:rsidR="0005177B" w:rsidRDefault="0005177B" w:rsidP="00D90F54"/>
    <w:p w:rsidR="00DD0357" w:rsidRPr="00D53F9A" w:rsidRDefault="00DD0357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함수재정의와 오버라이딩</w:t>
      </w:r>
      <w:r>
        <w:tab/>
      </w:r>
      <w:r>
        <w:tab/>
      </w:r>
      <w:r w:rsidR="0005177B">
        <w:rPr>
          <w:rFonts w:hint="eastAsia"/>
        </w:rPr>
        <w:t xml:space="preserve">함수재정의 </w:t>
      </w:r>
      <w:r w:rsidR="0005177B">
        <w:t xml:space="preserve">– </w:t>
      </w:r>
      <w:r w:rsidR="0005177B">
        <w:rPr>
          <w:rFonts w:hint="eastAsia"/>
        </w:rPr>
        <w:t>정적바인딩(컴파일시간에 결정된 함수 호출)</w:t>
      </w:r>
    </w:p>
    <w:p w:rsidR="00C47D78" w:rsidRPr="0005177B" w:rsidRDefault="0005177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오버라이딩 </w:t>
      </w:r>
      <w:r>
        <w:t xml:space="preserve">– </w:t>
      </w:r>
      <w:r>
        <w:rPr>
          <w:rFonts w:hint="eastAsia"/>
        </w:rPr>
        <w:t>동적바인딩(함수가 호출되는 런타임에 동적바인딩</w:t>
      </w:r>
      <w:r>
        <w:t>)</w:t>
      </w:r>
    </w:p>
    <w:p w:rsidR="0051359E" w:rsidRDefault="0051359E" w:rsidP="00D90F54">
      <w:r>
        <w:rPr>
          <w:rFonts w:hint="eastAsia"/>
          <w:sz w:val="30"/>
          <w:szCs w:val="30"/>
        </w:rPr>
        <w:t>오버라이딩과 가상함수 호출</w:t>
      </w:r>
      <w:r>
        <w:tab/>
      </w:r>
      <w:r>
        <w:tab/>
      </w:r>
      <w:r>
        <w:tab/>
      </w:r>
      <w:r>
        <w:rPr>
          <w:rFonts w:hint="eastAsia"/>
        </w:rPr>
        <w:t>오버라이딩 사례</w:t>
      </w:r>
      <w:r>
        <w:tab/>
      </w:r>
      <w:r>
        <w:tab/>
      </w:r>
      <w:r>
        <w:rPr>
          <w:rFonts w:hint="eastAsia"/>
        </w:rPr>
        <w:t>예제9</w:t>
      </w:r>
      <w:r>
        <w:t>-2</w:t>
      </w:r>
      <w:r>
        <w:tab/>
      </w:r>
      <w:r>
        <w:tab/>
      </w:r>
    </w:p>
    <w:p w:rsidR="00C47D78" w:rsidRDefault="0051359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473D7A0" wp14:editId="1E8774E7">
            <wp:extent cx="5391150" cy="3943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78" w:rsidRDefault="0051359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0805">
        <w:rPr>
          <w:rFonts w:hint="eastAsia"/>
        </w:rPr>
        <w:t xml:space="preserve">객체 </w:t>
      </w:r>
      <w:r w:rsidR="009B0805">
        <w:t>d</w:t>
      </w:r>
      <w:r w:rsidR="009B0805">
        <w:rPr>
          <w:rFonts w:hint="eastAsia"/>
        </w:rPr>
        <w:t xml:space="preserve">에는 </w:t>
      </w:r>
      <w:r w:rsidR="009B0805">
        <w:t>2</w:t>
      </w:r>
      <w:r w:rsidR="009B0805">
        <w:rPr>
          <w:rFonts w:hint="eastAsia"/>
        </w:rPr>
        <w:t xml:space="preserve">개의 </w:t>
      </w:r>
      <w:r w:rsidR="009B0805">
        <w:t>f()</w:t>
      </w:r>
      <w:r w:rsidR="009B0805">
        <w:rPr>
          <w:rFonts w:hint="eastAsia"/>
        </w:rPr>
        <w:t xml:space="preserve">함수가 있음 </w:t>
      </w:r>
      <w:r w:rsidR="009B0805">
        <w:t>but Derived</w:t>
      </w:r>
      <w:r w:rsidR="009B0805">
        <w:rPr>
          <w:rFonts w:hint="eastAsia"/>
        </w:rPr>
        <w:t xml:space="preserve">의 </w:t>
      </w:r>
      <w:r w:rsidR="009B0805">
        <w:t>f()</w:t>
      </w:r>
      <w:r w:rsidR="009B0805">
        <w:rPr>
          <w:rFonts w:hint="eastAsia"/>
        </w:rPr>
        <w:t xml:space="preserve">가 </w:t>
      </w:r>
      <w:r w:rsidR="009B0805">
        <w:t>Base</w:t>
      </w:r>
      <w:r w:rsidR="009B0805">
        <w:rPr>
          <w:rFonts w:hint="eastAsia"/>
        </w:rPr>
        <w:t xml:space="preserve">의 </w:t>
      </w:r>
      <w:r w:rsidR="009B0805">
        <w:t>f()</w:t>
      </w:r>
      <w:r w:rsidR="009B0805">
        <w:rPr>
          <w:rFonts w:hint="eastAsia"/>
        </w:rPr>
        <w:t>를 무시하도록 오버라이딩됨</w:t>
      </w:r>
    </w:p>
    <w:p w:rsidR="009B0805" w:rsidRDefault="009B080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오버라이딩의 목적 </w:t>
      </w:r>
      <w:r>
        <w:rPr>
          <w:rFonts w:hint="eastAsia"/>
        </w:rPr>
        <w:tab/>
      </w:r>
      <w:r w:rsidR="00810980">
        <w:rPr>
          <w:rFonts w:hint="eastAsia"/>
        </w:rPr>
        <w:t>파생클래스들이 자신의 목적에 맞게 가상함수를 재정의하는 것</w:t>
      </w:r>
    </w:p>
    <w:p w:rsidR="00810980" w:rsidRDefault="0081098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기본클래스의 가상함수</w:t>
      </w:r>
      <w:r>
        <w:tab/>
      </w:r>
      <w:r>
        <w:tab/>
      </w:r>
      <w:r>
        <w:rPr>
          <w:rFonts w:hint="eastAsia"/>
        </w:rPr>
        <w:t>상속받는 파생클래스에서 구현해야할 일종의 함수인터페이스 제공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오버라이딩을 통한 다</w:t>
      </w:r>
      <w:r w:rsidR="00C0638A">
        <w:rPr>
          <w:rFonts w:hint="eastAsia"/>
        </w:rPr>
        <w:t>형</w:t>
      </w:r>
      <w:r>
        <w:rPr>
          <w:rFonts w:hint="eastAsia"/>
        </w:rPr>
        <w:t>성</w:t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{}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{}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{}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-&gt;draw();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>//shape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circle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>, circle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draw 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810980" w:rsidRDefault="00810980" w:rsidP="008109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>//shape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Rect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>, Rect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C063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draw </w:t>
      </w:r>
      <w:r w:rsidR="00C0638A"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C0638A" w:rsidRDefault="00810980" w:rsidP="00C0638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7D78" w:rsidRDefault="00C0638A" w:rsidP="00D90F54">
      <w:r>
        <w:rPr>
          <w:rFonts w:hint="eastAsia"/>
          <w:sz w:val="30"/>
          <w:szCs w:val="30"/>
        </w:rPr>
        <w:t>동적바인딩</w:t>
      </w:r>
      <w:r>
        <w:tab/>
      </w:r>
      <w:r>
        <w:tab/>
      </w:r>
      <w:r>
        <w:tab/>
      </w:r>
      <w:r>
        <w:rPr>
          <w:rFonts w:hint="eastAsia"/>
        </w:rPr>
        <w:t>동적바인딩:오버라이딩된 함수가 무조건 호출</w:t>
      </w:r>
      <w:r>
        <w:tab/>
      </w:r>
      <w:r>
        <w:tab/>
      </w:r>
      <w:r>
        <w:rPr>
          <w:rFonts w:hint="eastAsia"/>
        </w:rPr>
        <w:t xml:space="preserve">가상함수를 호출하는 코드 컴파일 </w:t>
      </w:r>
      <w:r>
        <w:sym w:font="Wingdings" w:char="F0E0"/>
      </w:r>
      <w:r>
        <w:t xml:space="preserve"> </w:t>
      </w:r>
      <w:r>
        <w:rPr>
          <w:rFonts w:hint="eastAsia"/>
        </w:rPr>
        <w:t>컴파일러는 바인딩을 실행시간에 결정하도록 미룸</w:t>
      </w:r>
    </w:p>
    <w:p w:rsidR="00C0638A" w:rsidRDefault="00C0638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가상함수가 호출되면, 실행중에 객체 내에 오버라이딩된 가상함수를 동적으로 찾아 호출</w:t>
      </w:r>
    </w:p>
    <w:p w:rsidR="00FA60AA" w:rsidRDefault="00FA60A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오버라이딩</w:t>
      </w:r>
      <w:r>
        <w:tab/>
      </w:r>
      <w:r>
        <w:rPr>
          <w:rFonts w:hint="eastAsia"/>
        </w:rPr>
        <w:t>파생클래스에서 재정의한 가상함수의 호출 보장</w:t>
      </w:r>
    </w:p>
    <w:p w:rsidR="00FA60AA" w:rsidRDefault="00C0638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동적바인딩이 발생하는 구체적 경우</w:t>
      </w:r>
      <w:r>
        <w:tab/>
      </w:r>
      <w:r>
        <w:tab/>
      </w:r>
      <w:r w:rsidR="00FA60AA">
        <w:rPr>
          <w:rFonts w:hint="eastAsia"/>
        </w:rPr>
        <w:t>파생클래스의 객체에 대해,</w:t>
      </w:r>
      <w:r w:rsidR="00FA60AA">
        <w:t xml:space="preserve"> </w:t>
      </w:r>
      <w:r w:rsidR="00FA60AA">
        <w:rPr>
          <w:rFonts w:hint="eastAsia"/>
        </w:rPr>
        <w:t>기본클래스의 포인터로 가상함수가 호출될 때 동적바인딩 발생</w:t>
      </w:r>
    </w:p>
    <w:p w:rsidR="00C47D78" w:rsidRDefault="00FA60AA" w:rsidP="00FA60A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기본클래스 내의 멤버함수가 가상함수 호출</w:t>
      </w:r>
    </w:p>
    <w:p w:rsidR="00FA60AA" w:rsidRDefault="00FA60AA" w:rsidP="00FA60A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파생클래스</w:t>
      </w:r>
    </w:p>
    <w:p w:rsidR="00FA60AA" w:rsidRDefault="00FA60AA" w:rsidP="00FA60A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main</w:t>
      </w:r>
      <w:r>
        <w:t xml:space="preserve">()과 </w:t>
      </w:r>
      <w:r>
        <w:rPr>
          <w:rFonts w:hint="eastAsia"/>
        </w:rPr>
        <w:t>같은 외부함수에서 기본클래스의 포인터로 가상함수 호출</w:t>
      </w:r>
    </w:p>
    <w:p w:rsidR="00FA60AA" w:rsidRPr="00FA60AA" w:rsidRDefault="00FA60AA" w:rsidP="00FA60A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다른 클래스에서 가상함수 호출</w:t>
      </w:r>
    </w:p>
    <w:p w:rsidR="00924262" w:rsidRDefault="00924262" w:rsidP="00D90F54"/>
    <w:p w:rsidR="00924262" w:rsidRDefault="00924262" w:rsidP="00D90F54"/>
    <w:p w:rsidR="00924262" w:rsidRDefault="00924262" w:rsidP="00D90F54"/>
    <w:p w:rsidR="00924262" w:rsidRDefault="00FA60AA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동적바인딩 사례</w:t>
      </w:r>
      <w:r w:rsidR="00924262">
        <w:tab/>
      </w:r>
      <w:r w:rsidR="00924262">
        <w:tab/>
      </w:r>
      <w:r w:rsidR="00924262">
        <w:rPr>
          <w:rFonts w:hint="eastAsia"/>
        </w:rPr>
        <w:t>ex)</w:t>
      </w:r>
      <w:r w:rsidR="00924262">
        <w:rPr>
          <w:rFonts w:hint="eastAsia"/>
        </w:rPr>
        <w:tab/>
      </w:r>
      <w:r w:rsidR="00924262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9242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24262"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 w:rsidR="009242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paint() {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draw();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{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"Shape::draw() called"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}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{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"Circle::draw() called"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}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pShape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pShape-&gt;paint();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pShape;</w:t>
      </w:r>
    </w:p>
    <w:p w:rsidR="00924262" w:rsidRDefault="00924262" w:rsidP="00924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7D78" w:rsidRDefault="00E77430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override </w:t>
      </w:r>
      <w:r>
        <w:t>지시어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컴파일러가 오버라이딩을 확인하도록 하는 지시어</w:t>
      </w:r>
    </w:p>
    <w:p w:rsidR="00E77430" w:rsidRDefault="00E774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430" w:rsidRDefault="00E77430" w:rsidP="00E774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77430" w:rsidRDefault="00E77430" w:rsidP="00E774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77430" w:rsidRDefault="00E77430" w:rsidP="00E774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"Circle::draw() called"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}</w:t>
      </w:r>
    </w:p>
    <w:p w:rsidR="00E77430" w:rsidRDefault="00E77430" w:rsidP="00E774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E77430" w:rsidRDefault="00E774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오</w:t>
      </w:r>
      <w:r>
        <w:rPr>
          <w:rFonts w:hint="eastAsia"/>
        </w:rPr>
        <w:t>버라이딩이 아닐된 함수가 아닐 시, 컴파일 오류 발생</w:t>
      </w:r>
    </w:p>
    <w:p w:rsidR="00E77430" w:rsidRDefault="00E77430" w:rsidP="00D90F54">
      <w:r>
        <w:tab/>
      </w:r>
      <w:r>
        <w:tab/>
      </w:r>
      <w:r>
        <w:tab/>
      </w:r>
      <w:r>
        <w:tab/>
        <w:t xml:space="preserve">final </w:t>
      </w:r>
      <w:r>
        <w:rPr>
          <w:rFonts w:hint="eastAsia"/>
        </w:rPr>
        <w:t>지시어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파생클래스에서 오버라이딩 금지,</w:t>
      </w:r>
      <w:r>
        <w:t xml:space="preserve"> </w:t>
      </w:r>
      <w:r>
        <w:rPr>
          <w:rFonts w:hint="eastAsia"/>
        </w:rPr>
        <w:t>상속금지</w:t>
      </w:r>
    </w:p>
    <w:p w:rsidR="00E77430" w:rsidRDefault="00E774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 경우</w:t>
      </w:r>
      <w:r>
        <w:tab/>
        <w:t xml:space="preserve">1. </w:t>
      </w:r>
      <w:r>
        <w:rPr>
          <w:rFonts w:hint="eastAsia"/>
        </w:rPr>
        <w:t xml:space="preserve">가상함수의 원형 뒤에 </w:t>
      </w:r>
      <w:r>
        <w:t>final</w:t>
      </w:r>
      <w:r>
        <w:rPr>
          <w:rFonts w:hint="eastAsia"/>
        </w:rPr>
        <w:t xml:space="preserve">지시어 사용 </w:t>
      </w:r>
      <w:r>
        <w:sym w:font="Wingdings" w:char="F0E0"/>
      </w:r>
      <w:r>
        <w:t xml:space="preserve"> </w:t>
      </w:r>
      <w:r>
        <w:rPr>
          <w:rFonts w:hint="eastAsia"/>
        </w:rPr>
        <w:t>파생클래스는 오버라이딩 할 수 없음</w:t>
      </w:r>
    </w:p>
    <w:p w:rsidR="002120DA" w:rsidRDefault="008F5400" w:rsidP="00212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="002120DA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2120D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120DA"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 w:rsidR="002120D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120DA" w:rsidRDefault="002120DA" w:rsidP="00212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20DA" w:rsidRDefault="002120DA" w:rsidP="00212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paint() {</w:t>
      </w:r>
    </w:p>
    <w:p w:rsidR="002120DA" w:rsidRDefault="002120DA" w:rsidP="00212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draw();</w:t>
      </w:r>
    </w:p>
    <w:p w:rsidR="002120DA" w:rsidRDefault="002120DA" w:rsidP="00212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20DA" w:rsidRDefault="002120DA" w:rsidP="00212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"Shape::draw() called"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}</w:t>
      </w:r>
    </w:p>
    <w:p w:rsidR="008F5400" w:rsidRDefault="002120DA" w:rsidP="002120D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7430" w:rsidRDefault="00E774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8F5400">
        <w:rPr>
          <w:rFonts w:hint="eastAsia"/>
        </w:rPr>
        <w:t xml:space="preserve">클래스 이름 뒤에 </w:t>
      </w:r>
      <w:r w:rsidR="008F5400">
        <w:t xml:space="preserve">final 지시어 </w:t>
      </w:r>
      <w:r w:rsidR="008F5400">
        <w:rPr>
          <w:rFonts w:hint="eastAsia"/>
        </w:rPr>
        <w:t xml:space="preserve">사용 </w:t>
      </w:r>
      <w:r w:rsidR="008F5400">
        <w:sym w:font="Wingdings" w:char="F0E0"/>
      </w:r>
      <w:r w:rsidR="008F5400">
        <w:t xml:space="preserve"> </w:t>
      </w:r>
      <w:r w:rsidR="008F5400">
        <w:rPr>
          <w:rFonts w:hint="eastAsia"/>
        </w:rPr>
        <w:t>이</w:t>
      </w:r>
      <w:r w:rsidR="008F5400">
        <w:t xml:space="preserve"> </w:t>
      </w:r>
      <w:r w:rsidR="008F5400">
        <w:rPr>
          <w:rFonts w:hint="eastAsia"/>
        </w:rPr>
        <w:t>클래스는 당할 수 없음</w:t>
      </w:r>
    </w:p>
    <w:p w:rsidR="00C47D78" w:rsidRDefault="002120DA" w:rsidP="002120DA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:rsidR="00C47D78" w:rsidRDefault="00B12745" w:rsidP="00D90F54">
      <w:r>
        <w:rPr>
          <w:rFonts w:hint="eastAsia"/>
          <w:sz w:val="30"/>
          <w:szCs w:val="30"/>
        </w:rPr>
        <w:t>C++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오버라이딩의 특징</w:t>
      </w:r>
      <w:r>
        <w:tab/>
        <w:t>오버라이딩의</w:t>
      </w:r>
      <w:r>
        <w:rPr>
          <w:rFonts w:hint="eastAsia"/>
        </w:rPr>
        <w:t xml:space="preserve"> 성공조건과 실패</w:t>
      </w:r>
      <w:r>
        <w:tab/>
      </w:r>
      <w:r>
        <w:tab/>
      </w:r>
      <w:r>
        <w:rPr>
          <w:rFonts w:hint="eastAsia"/>
        </w:rPr>
        <w:t>가상함수의 이름,</w:t>
      </w:r>
      <w:r>
        <w:t xml:space="preserve"> </w:t>
      </w:r>
      <w:r>
        <w:rPr>
          <w:rFonts w:hint="eastAsia"/>
        </w:rPr>
        <w:t>매개변수의 타입</w:t>
      </w:r>
      <w:r>
        <w:t>∙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리턴타입이 일치해야 함</w:t>
      </w:r>
    </w:p>
    <w:p w:rsidR="00B12745" w:rsidRDefault="00B1274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오버라이딩 시 </w:t>
      </w:r>
      <w:r>
        <w:t xml:space="preserve">virtual </w:t>
      </w:r>
      <w:r>
        <w:rPr>
          <w:rFonts w:hint="eastAsia"/>
        </w:rPr>
        <w:t>지시어 생략가능</w:t>
      </w:r>
      <w:r>
        <w:tab/>
      </w:r>
      <w:r>
        <w:tab/>
        <w:t xml:space="preserve">virtual </w:t>
      </w:r>
      <w:r>
        <w:rPr>
          <w:rFonts w:hint="eastAsia"/>
        </w:rPr>
        <w:t xml:space="preserve">속성은 상속되는 성질이 있음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파생클래스에서 </w:t>
      </w:r>
      <w:r>
        <w:t xml:space="preserve">virtual </w:t>
      </w:r>
      <w:r>
        <w:rPr>
          <w:rFonts w:hint="eastAsia"/>
        </w:rPr>
        <w:t>키워드를 생략해도 자동으로 가상함수가 됨</w:t>
      </w:r>
    </w:p>
    <w:p w:rsidR="00B12745" w:rsidRPr="00B12745" w:rsidRDefault="00B1274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가상함수의 접근지정</w:t>
      </w:r>
      <w:r>
        <w:tab/>
      </w:r>
      <w:r>
        <w:tab/>
      </w:r>
      <w:r>
        <w:tab/>
      </w:r>
      <w:r w:rsidR="009708AA">
        <w:rPr>
          <w:rFonts w:hint="eastAsia"/>
        </w:rPr>
        <w:t>가상함수에도 접근지정자 사용 가능</w:t>
      </w:r>
    </w:p>
    <w:p w:rsidR="009708AA" w:rsidRDefault="009708AA" w:rsidP="009708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예제9</w:t>
      </w:r>
      <w:r>
        <w:rPr>
          <w:sz w:val="30"/>
          <w:szCs w:val="30"/>
        </w:rPr>
        <w:t>-3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C47D78" w:rsidRDefault="009708AA" w:rsidP="009708AA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24ECB3CA" wp14:editId="5C187052">
            <wp:extent cx="5438775" cy="4981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78" w:rsidRDefault="00BA58D1" w:rsidP="00D90F54">
      <w:r>
        <w:rPr>
          <w:rFonts w:hint="eastAsia"/>
          <w:sz w:val="30"/>
          <w:szCs w:val="30"/>
        </w:rPr>
        <w:lastRenderedPageBreak/>
        <w:t>오버라이딩과 범위지정연산자(</w:t>
      </w:r>
      <w:r>
        <w:rPr>
          <w:sz w:val="30"/>
          <w:szCs w:val="30"/>
        </w:rPr>
        <w:t>::)</w:t>
      </w:r>
      <w:r>
        <w:tab/>
      </w:r>
      <w:r>
        <w:tab/>
      </w:r>
      <w:r>
        <w:rPr>
          <w:rFonts w:hint="eastAsia"/>
        </w:rPr>
        <w:t>오버라이딩당한 기본클래스의 가상함수 호출</w:t>
      </w:r>
    </w:p>
    <w:p w:rsidR="00BA58D1" w:rsidRDefault="00BA58D1" w:rsidP="00BA5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함수에서 기본클래스의 가상함수 호출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circle;</w:t>
      </w:r>
    </w:p>
    <w:p w:rsidR="00BA58D1" w:rsidRDefault="00BA58D1" w:rsidP="00BA5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pShape = &amp;circle;</w:t>
      </w:r>
    </w:p>
    <w:p w:rsidR="00BA58D1" w:rsidRPr="00BA58D1" w:rsidRDefault="00BA58D1" w:rsidP="00BA58D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pShape-&gt;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::draw();</w:t>
      </w:r>
    </w:p>
    <w:p w:rsidR="00BA58D1" w:rsidRDefault="00BA58D1" w:rsidP="00BA58D1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클래스의 멤버함수에서 기본클래스의 가상함수 호출</w:t>
      </w:r>
      <w:r>
        <w:tab/>
      </w:r>
      <w:r>
        <w:tab/>
      </w:r>
      <w:r>
        <w:rPr>
          <w:rFonts w:hint="eastAsia"/>
        </w:rPr>
        <w:t>실제 응용에서 많이 이용</w:t>
      </w:r>
    </w:p>
    <w:p w:rsidR="00B86088" w:rsidRDefault="00B86088" w:rsidP="00BA58D1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기본클래스의 가상함수를 그대로 활용하고 기능을 추가</w:t>
      </w:r>
    </w:p>
    <w:p w:rsidR="00BA58D1" w:rsidRDefault="00BA58D1" w:rsidP="00BA5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BA58D1" w:rsidRDefault="00BA58D1" w:rsidP="00BA5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A58D1" w:rsidRDefault="00BA58D1" w:rsidP="00BA58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{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::draw(); }</w:t>
      </w:r>
    </w:p>
    <w:p w:rsidR="00C47D78" w:rsidRDefault="00BA58D1" w:rsidP="00BA58D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B86088" w:rsidRDefault="00B86088" w:rsidP="00B86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예제9</w:t>
      </w:r>
      <w:r>
        <w:rPr>
          <w:sz w:val="30"/>
          <w:szCs w:val="30"/>
        </w:rPr>
        <w:t>-4</w:t>
      </w:r>
    </w:p>
    <w:p w:rsidR="00C47D78" w:rsidRDefault="00B86088" w:rsidP="00B86088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06AF920D" wp14:editId="6B4C2810">
            <wp:extent cx="4229100" cy="4381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78" w:rsidRDefault="00B86088" w:rsidP="00D90F54">
      <w:r>
        <w:rPr>
          <w:rFonts w:hint="eastAsia"/>
          <w:sz w:val="30"/>
          <w:szCs w:val="30"/>
        </w:rPr>
        <w:t>범위지정연산자</w:t>
      </w:r>
      <w:r w:rsidR="00347F07">
        <w:tab/>
      </w:r>
      <w:r w:rsidR="00347F07">
        <w:tab/>
      </w:r>
      <w:r>
        <w:rPr>
          <w:rFonts w:hint="eastAsia"/>
        </w:rPr>
        <w:t>범위규칙</w:t>
      </w:r>
      <w:r>
        <w:tab/>
      </w:r>
      <w:r>
        <w:rPr>
          <w:rFonts w:hint="eastAsia"/>
        </w:rPr>
        <w:t>동일한 이름의 변수,</w:t>
      </w:r>
      <w:r>
        <w:t xml:space="preserve"> </w:t>
      </w:r>
      <w:r>
        <w:rPr>
          <w:rFonts w:hint="eastAsia"/>
        </w:rPr>
        <w:t>함수가 여러곳에 선언되어 있을 때,</w:t>
      </w:r>
      <w:r>
        <w:t xml:space="preserve"> </w:t>
      </w:r>
      <w:r>
        <w:rPr>
          <w:rFonts w:hint="eastAsia"/>
        </w:rPr>
        <w:t>가장 가까운 범위에 선언된 이름을 사용하는 규칙</w:t>
      </w:r>
    </w:p>
    <w:p w:rsidR="00347F07" w:rsidRDefault="00347F07" w:rsidP="00347F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전역변수, 지역변수 이름이 같은 경우</w:t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11;</w:t>
      </w:r>
    </w:p>
    <w:p w:rsidR="00347F07" w:rsidRDefault="00347F07" w:rsidP="00347F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347F07" w:rsidRDefault="00347F07" w:rsidP="00347F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3;</w:t>
      </w:r>
    </w:p>
    <w:p w:rsidR="00347F07" w:rsidRDefault="00347F07" w:rsidP="00347F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::n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347F07" w:rsidRDefault="00347F07" w:rsidP="00347F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B86088" w:rsidRDefault="00347F07" w:rsidP="00347F07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7D78" w:rsidRDefault="00347F07" w:rsidP="00D90F54">
      <w:r>
        <w:rPr>
          <w:rFonts w:hint="eastAsia"/>
          <w:sz w:val="30"/>
          <w:szCs w:val="30"/>
        </w:rPr>
        <w:t>가상소멸자</w:t>
      </w:r>
      <w:r>
        <w:tab/>
      </w:r>
      <w:r>
        <w:tab/>
        <w:t>소멸</w:t>
      </w:r>
      <w:r>
        <w:rPr>
          <w:rFonts w:hint="eastAsia"/>
        </w:rPr>
        <w:t xml:space="preserve">자를 만들 때 가상함수로 만들 것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파생클래스의 객체가 기본클래스의 대한 포인터로 </w:t>
      </w:r>
      <w:r>
        <w:t>delete</w:t>
      </w:r>
      <w:r>
        <w:rPr>
          <w:rFonts w:hint="eastAsia"/>
        </w:rPr>
        <w:t xml:space="preserve">되는 상황에 </w:t>
      </w:r>
      <w:r>
        <w:t xml:space="preserve">정상적인 </w:t>
      </w:r>
      <w:r>
        <w:rPr>
          <w:rFonts w:hint="eastAsia"/>
        </w:rPr>
        <w:t>소멸이 되도록하기 위함</w:t>
      </w:r>
    </w:p>
    <w:p w:rsidR="00347F07" w:rsidRDefault="00347F07" w:rsidP="00D90F54">
      <w:r>
        <w:tab/>
      </w:r>
      <w:r>
        <w:tab/>
      </w:r>
      <w:r>
        <w:tab/>
      </w:r>
      <w:r>
        <w:rPr>
          <w:rFonts w:hint="eastAsia"/>
        </w:rPr>
        <w:t>소멸자를 가상함수로 선언하지 않은 경우</w:t>
      </w:r>
      <w:r>
        <w:tab/>
      </w:r>
      <w:r>
        <w:tab/>
      </w:r>
      <w:r>
        <w:rPr>
          <w:rFonts w:hint="eastAsia"/>
        </w:rPr>
        <w:t xml:space="preserve">기본클래스타입의 포인터를 업캐스팅하고 </w:t>
      </w:r>
      <w:r>
        <w:t>delete</w:t>
      </w:r>
      <w:r>
        <w:rPr>
          <w:rFonts w:hint="eastAsia"/>
        </w:rPr>
        <w:t>하는 경우, 컴파일러는 기본클래스의 소멸자만 실행</w:t>
      </w:r>
      <w:r>
        <w:t>∙</w:t>
      </w:r>
      <w:r>
        <w:rPr>
          <w:rFonts w:hint="eastAsia"/>
        </w:rPr>
        <w:t>파생클래스의 소멸자는 실행X</w:t>
      </w:r>
    </w:p>
    <w:p w:rsidR="00347F07" w:rsidRPr="00347F07" w:rsidRDefault="00347F07" w:rsidP="00D90F54">
      <w:r>
        <w:tab/>
      </w:r>
      <w:r>
        <w:tab/>
      </w:r>
      <w:r>
        <w:tab/>
        <w:t>소멸자</w:t>
      </w:r>
      <w:r>
        <w:rPr>
          <w:rFonts w:hint="eastAsia"/>
        </w:rPr>
        <w:t>를 가상함수로 선언한 경우</w:t>
      </w:r>
      <w:r>
        <w:tab/>
      </w:r>
      <w:r>
        <w:tab/>
      </w:r>
      <w:r>
        <w:rPr>
          <w:rFonts w:hint="eastAsia"/>
        </w:rPr>
        <w:t>기본클래스의 소멸자가 파생클래스의 소멸자로 동적바인딩됨</w:t>
      </w:r>
    </w:p>
    <w:p w:rsidR="00C47D78" w:rsidRDefault="00347F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파생클래스의 소멸자 실행 후 기본클래스의 소멸자 실행</w:t>
      </w:r>
    </w:p>
    <w:p w:rsidR="00347F07" w:rsidRDefault="00347F07" w:rsidP="00D90F54"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9-5</w:t>
      </w:r>
      <w:r>
        <w:tab/>
      </w:r>
      <w:r>
        <w:tab/>
      </w:r>
    </w:p>
    <w:p w:rsidR="00C47D78" w:rsidRDefault="00347F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A0D13A6" wp14:editId="060ABFEF">
            <wp:extent cx="4200525" cy="33157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722" cy="33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78" w:rsidRDefault="00715F40" w:rsidP="00D90F54">
      <w:r>
        <w:rPr>
          <w:rFonts w:hint="eastAsia"/>
          <w:sz w:val="30"/>
          <w:szCs w:val="30"/>
        </w:rPr>
        <w:lastRenderedPageBreak/>
        <w:t>오버로딩,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함수재정의,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오버라이딩 비교</w:t>
      </w:r>
      <w:r>
        <w:tab/>
      </w:r>
      <w:r>
        <w:tab/>
      </w:r>
      <w:r>
        <w:rPr>
          <w:rFonts w:hint="eastAsia"/>
        </w:rPr>
        <w:t>오버로딩</w:t>
      </w:r>
      <w:r>
        <w:tab/>
      </w:r>
      <w:r>
        <w:rPr>
          <w:rFonts w:hint="eastAsia"/>
        </w:rPr>
        <w:t>매개변수타입</w:t>
      </w:r>
      <w:r>
        <w:t>∙</w:t>
      </w:r>
      <w:r>
        <w:rPr>
          <w:rFonts w:hint="eastAsia"/>
        </w:rPr>
        <w:t>개수가 다른 함수들을 여러 개 중복 작성</w:t>
      </w:r>
    </w:p>
    <w:p w:rsidR="00715F40" w:rsidRDefault="00715F4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오버라이딩</w:t>
      </w:r>
      <w:r>
        <w:tab/>
      </w:r>
      <w:r>
        <w:rPr>
          <w:rFonts w:hint="eastAsia"/>
        </w:rPr>
        <w:t>기본클래스의 가상함수를 파생클래스에서 재작성해, 동적바인딩을 유발시킴</w:t>
      </w:r>
    </w:p>
    <w:p w:rsidR="00715F40" w:rsidRDefault="00715F4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함수재정의</w:t>
      </w:r>
      <w:r>
        <w:tab/>
      </w:r>
      <w:r>
        <w:rPr>
          <w:rFonts w:hint="eastAsia"/>
        </w:rPr>
        <w:t>가상함수가 아닌 멤버함수를 재작성해 정적 바인딩으로 처리하는 것</w:t>
      </w:r>
    </w:p>
    <w:p w:rsidR="00C47D78" w:rsidRDefault="00715F40" w:rsidP="00D90F54">
      <w:r>
        <w:rPr>
          <w:rFonts w:hint="eastAsia"/>
          <w:sz w:val="30"/>
          <w:szCs w:val="30"/>
        </w:rPr>
        <w:t>check time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2 </w:t>
      </w:r>
      <w:r>
        <w:rPr>
          <w:rFonts w:hint="eastAsia"/>
        </w:rPr>
        <w:t>B::g()</w:t>
      </w:r>
    </w:p>
    <w:p w:rsidR="00715F40" w:rsidRDefault="00715F40" w:rsidP="00D90F54">
      <w:r>
        <w:tab/>
      </w:r>
      <w:r>
        <w:tab/>
      </w:r>
      <w:r>
        <w:tab/>
        <w:t>1. (2) ~A(), ~B()</w:t>
      </w:r>
    </w:p>
    <w:p w:rsidR="00715F40" w:rsidRDefault="00715F40" w:rsidP="00D90F54">
      <w:r>
        <w:tab/>
      </w:r>
      <w:r>
        <w:tab/>
      </w:r>
      <w:r>
        <w:tab/>
        <w:t>1. (3) ~B(), ~A(), ~B(), ~A()</w:t>
      </w:r>
    </w:p>
    <w:p w:rsidR="00715F40" w:rsidRDefault="00715F40" w:rsidP="00D90F54"/>
    <w:p w:rsidR="00C47D78" w:rsidRDefault="00C47D78" w:rsidP="00D90F54"/>
    <w:p w:rsidR="00C47D78" w:rsidRDefault="006437F5" w:rsidP="006437F5">
      <w:r>
        <w:rPr>
          <w:sz w:val="40"/>
          <w:szCs w:val="30"/>
        </w:rPr>
        <w:t>9.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가상함수와 오버라이딩의 활용 사례</w:t>
      </w:r>
    </w:p>
    <w:p w:rsidR="00C47D78" w:rsidRDefault="006437F5" w:rsidP="00D90F54">
      <w:r>
        <w:rPr>
          <w:rFonts w:hint="eastAsia"/>
        </w:rPr>
        <w:t>가상함수</w:t>
      </w:r>
      <w:r>
        <w:rPr>
          <w:rFonts w:hint="eastAsia"/>
        </w:rPr>
        <w:tab/>
        <w:t>파생클래스에서 오버라이딩할 함수를 알려주는 인터페이스</w:t>
      </w:r>
    </w:p>
    <w:p w:rsidR="00C47D78" w:rsidRDefault="006437F5" w:rsidP="00D90F54">
      <w:pPr>
        <w:rPr>
          <w:rFonts w:hint="eastAsia"/>
        </w:rPr>
      </w:pPr>
      <w:r>
        <w:rPr>
          <w:sz w:val="30"/>
          <w:szCs w:val="30"/>
        </w:rPr>
        <w:t>가상함</w:t>
      </w:r>
      <w:r w:rsidR="001B27A1">
        <w:rPr>
          <w:sz w:val="30"/>
          <w:szCs w:val="30"/>
        </w:rPr>
        <w:t>수</w:t>
      </w:r>
      <w:r>
        <w:rPr>
          <w:rFonts w:hint="eastAsia"/>
          <w:sz w:val="30"/>
          <w:szCs w:val="30"/>
        </w:rPr>
        <w:t>를 가진 기본클래스의 목적</w:t>
      </w:r>
      <w:r w:rsidR="00F106BE">
        <w:tab/>
      </w:r>
      <w:r w:rsidR="00F106BE">
        <w:tab/>
      </w:r>
      <w:r w:rsidR="00F106BE">
        <w:rPr>
          <w:rFonts w:hint="eastAsia"/>
        </w:rPr>
        <w:t xml:space="preserve">기본클래스에서 가상함수 선언 </w:t>
      </w:r>
      <w:r w:rsidR="00F106BE">
        <w:sym w:font="Wingdings" w:char="F0E0"/>
      </w:r>
      <w:r w:rsidR="00F106BE">
        <w:t xml:space="preserve"> </w:t>
      </w:r>
      <w:r w:rsidR="00F106BE">
        <w:rPr>
          <w:rFonts w:hint="eastAsia"/>
        </w:rPr>
        <w:t>파생클래스에서 오버라이딩,</w:t>
      </w:r>
      <w:r w:rsidR="00F106BE">
        <w:t xml:space="preserve"> </w:t>
      </w:r>
      <w:r w:rsidR="00F106BE">
        <w:rPr>
          <w:rFonts w:hint="eastAsia"/>
        </w:rPr>
        <w:t>각자의 함수를 선언하도록 유도</w:t>
      </w:r>
    </w:p>
    <w:p w:rsidR="00C47D78" w:rsidRDefault="001B27A1" w:rsidP="00D90F54">
      <w:r>
        <w:rPr>
          <w:rFonts w:hint="eastAsia"/>
          <w:sz w:val="30"/>
          <w:szCs w:val="30"/>
        </w:rPr>
        <w:t>가상함수 오버라이딩:</w:t>
      </w:r>
      <w:r>
        <w:rPr>
          <w:rFonts w:hint="eastAsia"/>
          <w:sz w:val="30"/>
          <w:szCs w:val="30"/>
        </w:rPr>
        <w:t xml:space="preserve"> 파생클래스마다 다르게 구현하는 다형성</w:t>
      </w:r>
      <w:r>
        <w:tab/>
      </w:r>
      <w:r>
        <w:tab/>
      </w:r>
      <w:r>
        <w:tab/>
      </w:r>
      <w:r>
        <w:rPr>
          <w:rFonts w:hint="eastAsia"/>
        </w:rPr>
        <w:t>오버라이딩한 함수가 호출되는 것을 보장받음</w:t>
      </w:r>
    </w:p>
    <w:p w:rsidR="00C47D78" w:rsidRPr="001B27A1" w:rsidRDefault="001B27A1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동적바인딩 실행: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파생클래스의 가상함수 실행</w:t>
      </w:r>
      <w:r>
        <w:tab/>
      </w:r>
      <w:r>
        <w:tab/>
      </w:r>
      <w:r>
        <w:tab/>
      </w:r>
      <w:r>
        <w:rPr>
          <w:rFonts w:hint="eastAsia"/>
        </w:rPr>
        <w:t>동적바인딩을 이용해 기본클래스 포인터가 가리키는 파생클래스 객체를 바꿔가며 오버라이딩한 함수 호출</w:t>
      </w:r>
    </w:p>
    <w:p w:rsidR="00C47D78" w:rsidRDefault="00BA1CDA" w:rsidP="00D90F54">
      <w:r>
        <w:rPr>
          <w:rFonts w:hint="eastAsia"/>
          <w:sz w:val="30"/>
          <w:szCs w:val="30"/>
        </w:rPr>
        <w:t>기본클래스의 포인터 활용</w:t>
      </w:r>
      <w:r>
        <w:tab/>
      </w:r>
      <w:r>
        <w:tab/>
      </w:r>
      <w:r>
        <w:rPr>
          <w:rFonts w:hint="eastAsia"/>
        </w:rPr>
        <w:t>기본클래스</w:t>
      </w:r>
      <w:r>
        <w:t>의</w:t>
      </w:r>
      <w:r>
        <w:rPr>
          <w:rFonts w:hint="eastAsia"/>
        </w:rPr>
        <w:t xml:space="preserve"> 포인터로 동적바인딩을 통해 파생클래스의 오버라이딩한 함수 실행</w:t>
      </w:r>
    </w:p>
    <w:p w:rsidR="00BA1CDA" w:rsidRPr="00BA1CDA" w:rsidRDefault="00BA1CDA" w:rsidP="00D90F54">
      <w:pPr>
        <w:rPr>
          <w:rFonts w:hint="eastAsia"/>
        </w:rPr>
      </w:pPr>
    </w:p>
    <w:p w:rsidR="00C47D78" w:rsidRDefault="00C47D78" w:rsidP="00D90F54"/>
    <w:p w:rsidR="00C47D78" w:rsidRDefault="00BA1CDA" w:rsidP="00BA1CDA">
      <w:r>
        <w:rPr>
          <w:sz w:val="40"/>
          <w:szCs w:val="30"/>
        </w:rPr>
        <w:t>9.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추상 클래스</w:t>
      </w:r>
    </w:p>
    <w:p w:rsidR="00EE71AC" w:rsidRDefault="002F542A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순수가상함</w:t>
      </w:r>
      <w:r w:rsidR="00BA1CDA">
        <w:rPr>
          <w:rFonts w:hint="eastAsia"/>
          <w:sz w:val="30"/>
          <w:szCs w:val="30"/>
        </w:rPr>
        <w:t>수</w:t>
      </w:r>
      <w:r w:rsidR="00BA1CDA">
        <w:tab/>
      </w:r>
      <w:r w:rsidR="00EE71AC">
        <w:rPr>
          <w:rFonts w:hint="eastAsia"/>
        </w:rPr>
        <w:t>기</w:t>
      </w:r>
      <w:r w:rsidR="00BA1CDA">
        <w:rPr>
          <w:rFonts w:hint="eastAsia"/>
        </w:rPr>
        <w:t>본클래스에 작성된 가상함수</w:t>
      </w:r>
      <w:r w:rsidR="00BA1CDA">
        <w:tab/>
      </w:r>
      <w:r w:rsidR="00BA1CDA">
        <w:tab/>
      </w:r>
      <w:r w:rsidR="00BA1CDA">
        <w:rPr>
          <w:rFonts w:hint="eastAsia"/>
        </w:rPr>
        <w:t>대부분 파생클래스에서 재정의해 구현할 함수를 알려주는 인터페이스의 역할 수행</w:t>
      </w:r>
      <w:r w:rsidR="00EE71AC">
        <w:rPr>
          <w:rFonts w:hint="eastAsia"/>
        </w:rPr>
        <w:t xml:space="preserve"> </w:t>
      </w:r>
      <w:r w:rsidR="00EE71AC">
        <w:sym w:font="Wingdings" w:char="F0E0"/>
      </w:r>
      <w:r w:rsidR="00EE71AC">
        <w:t xml:space="preserve"> </w:t>
      </w:r>
      <w:r w:rsidR="00EE71AC">
        <w:rPr>
          <w:rFonts w:hint="eastAsia"/>
        </w:rPr>
        <w:t>선언O, 코드X</w:t>
      </w:r>
    </w:p>
    <w:p w:rsidR="00EE71AC" w:rsidRDefault="00EE71AC" w:rsidP="00D90F54">
      <w:r>
        <w:tab/>
      </w:r>
      <w:r>
        <w:tab/>
      </w:r>
      <w:r>
        <w:tab/>
      </w:r>
      <w:r>
        <w:rPr>
          <w:rFonts w:hint="eastAsia"/>
        </w:rPr>
        <w:t>순수가상함수</w:t>
      </w:r>
      <w:r>
        <w:tab/>
      </w:r>
      <w:r>
        <w:rPr>
          <w:rFonts w:hint="eastAsia"/>
        </w:rPr>
        <w:t>함수의 코드가 없고 선언만 있는 가상함수</w:t>
      </w:r>
    </w:p>
    <w:p w:rsidR="00EE71AC" w:rsidRDefault="00EE71A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virtual </w:t>
      </w:r>
      <w:r>
        <w:rPr>
          <w:rFonts w:hint="eastAsia"/>
        </w:rPr>
        <w:t>반환형</w:t>
      </w:r>
      <w:r>
        <w:t xml:space="preserve"> </w:t>
      </w:r>
      <w:r>
        <w:rPr>
          <w:rFonts w:hint="eastAsia"/>
        </w:rPr>
        <w:t>함수이름(</w:t>
      </w:r>
      <w:r>
        <w:t>) =0;</w:t>
      </w:r>
    </w:p>
    <w:p w:rsidR="00EE71AC" w:rsidRDefault="00EE71AC" w:rsidP="00EE71AC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= 0;</w:t>
      </w:r>
    </w:p>
    <w:p w:rsidR="00C47D78" w:rsidRDefault="002F542A" w:rsidP="00D90F54">
      <w:r>
        <w:rPr>
          <w:rFonts w:hint="eastAsia"/>
          <w:sz w:val="30"/>
          <w:szCs w:val="30"/>
        </w:rPr>
        <w:t>추상클래스</w:t>
      </w:r>
      <w:r>
        <w:tab/>
      </w:r>
      <w:r>
        <w:tab/>
      </w:r>
      <w:r>
        <w:rPr>
          <w:rFonts w:hint="eastAsia"/>
        </w:rPr>
        <w:t>하나 이상의 순수가상함수를 가진 클래스</w:t>
      </w:r>
    </w:p>
    <w:p w:rsidR="002F542A" w:rsidRDefault="002F542A" w:rsidP="00D90F54">
      <w:r>
        <w:tab/>
      </w:r>
      <w:r>
        <w:tab/>
      </w:r>
      <w:r>
        <w:tab/>
        <w:t xml:space="preserve">= </w:t>
      </w:r>
      <w:r>
        <w:rPr>
          <w:rFonts w:hint="eastAsia"/>
        </w:rPr>
        <w:t>불완전한 클래스</w:t>
      </w:r>
      <w:r>
        <w:tab/>
      </w:r>
      <w:r w:rsidR="00406B10">
        <w:rPr>
          <w:rFonts w:hint="eastAsia"/>
        </w:rPr>
        <w:t>추상클래스로 인스턴스를 생성할 시 컴파일 오류 발생</w:t>
      </w:r>
    </w:p>
    <w:p w:rsidR="00C47D78" w:rsidRDefault="00406B10" w:rsidP="00D90F54">
      <w:r>
        <w:rPr>
          <w:rFonts w:hint="eastAsia"/>
          <w:sz w:val="30"/>
          <w:szCs w:val="30"/>
        </w:rPr>
        <w:t>추상클래스의 목적</w:t>
      </w:r>
      <w:r>
        <w:tab/>
      </w:r>
      <w:r>
        <w:tab/>
      </w:r>
      <w:r>
        <w:rPr>
          <w:rFonts w:hint="eastAsia"/>
        </w:rPr>
        <w:t>상속을 위한 기본클래스로 활용</w:t>
      </w:r>
    </w:p>
    <w:p w:rsidR="00406B10" w:rsidRDefault="00406B10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파생클래스가 구현할 함수의 원형을 보여주는 인터페이스 역할</w:t>
      </w:r>
    </w:p>
    <w:p w:rsidR="00C47D78" w:rsidRDefault="00406B10" w:rsidP="00D90F54">
      <w:r>
        <w:rPr>
          <w:rFonts w:hint="eastAsia"/>
          <w:sz w:val="30"/>
          <w:szCs w:val="30"/>
        </w:rPr>
        <w:t>추</w:t>
      </w:r>
      <w:r>
        <w:rPr>
          <w:rFonts w:hint="eastAsia"/>
          <w:sz w:val="30"/>
          <w:szCs w:val="30"/>
        </w:rPr>
        <w:t>상클래스</w:t>
      </w:r>
      <w:r>
        <w:rPr>
          <w:rFonts w:hint="eastAsia"/>
          <w:sz w:val="30"/>
          <w:szCs w:val="30"/>
        </w:rPr>
        <w:t xml:space="preserve"> 상속</w:t>
      </w:r>
      <w:r>
        <w:tab/>
      </w:r>
      <w:r>
        <w:tab/>
      </w:r>
      <w:r>
        <w:rPr>
          <w:rFonts w:hint="eastAsia"/>
        </w:rPr>
        <w:t>추상클래스를 상속받는 파생클래스는 자동으로 추상클래스가 됨</w:t>
      </w:r>
    </w:p>
    <w:p w:rsidR="00C47D78" w:rsidRDefault="00406B10" w:rsidP="00D90F54">
      <w:r>
        <w:rPr>
          <w:rFonts w:hint="eastAsia"/>
          <w:sz w:val="30"/>
          <w:szCs w:val="30"/>
        </w:rPr>
        <w:t>추상클래</w:t>
      </w:r>
      <w:r>
        <w:rPr>
          <w:rFonts w:hint="eastAsia"/>
          <w:sz w:val="30"/>
          <w:szCs w:val="30"/>
        </w:rPr>
        <w:t>스의 구현</w:t>
      </w:r>
      <w:r>
        <w:tab/>
      </w:r>
      <w:r>
        <w:tab/>
      </w:r>
      <w:r>
        <w:rPr>
          <w:rFonts w:hint="eastAsia"/>
        </w:rPr>
        <w:t>파생클래스에 추상클래스의 순수가상함수의 코드 작성</w:t>
      </w:r>
    </w:p>
    <w:p w:rsidR="00406B10" w:rsidRDefault="00406B10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추상클래스의 모든 순수가상함수를 오버라이딩해야함</w:t>
      </w:r>
    </w:p>
    <w:p w:rsidR="00C47D78" w:rsidRDefault="00406B10" w:rsidP="00D90F54">
      <w:r>
        <w:rPr>
          <w:rFonts w:hint="eastAsia"/>
          <w:sz w:val="30"/>
          <w:szCs w:val="30"/>
        </w:rPr>
        <w:lastRenderedPageBreak/>
        <w:t>예제</w:t>
      </w:r>
      <w:r>
        <w:rPr>
          <w:sz w:val="30"/>
          <w:szCs w:val="30"/>
        </w:rPr>
        <w:t>9-6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645CFFAF" wp14:editId="29219AA5">
            <wp:extent cx="4371975" cy="535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78" w:rsidRDefault="00406B10" w:rsidP="00D90F54">
      <w:r>
        <w:rPr>
          <w:rFonts w:hint="eastAsia"/>
          <w:sz w:val="30"/>
          <w:szCs w:val="30"/>
        </w:rPr>
        <w:t>예제</w:t>
      </w:r>
      <w:r>
        <w:rPr>
          <w:sz w:val="30"/>
          <w:szCs w:val="30"/>
        </w:rPr>
        <w:t>9-7</w:t>
      </w:r>
      <w:r w:rsidR="00E74E23">
        <w:rPr>
          <w:sz w:val="30"/>
          <w:szCs w:val="30"/>
        </w:rPr>
        <w:tab/>
      </w:r>
      <w:r w:rsidR="00E74E23">
        <w:rPr>
          <w:sz w:val="30"/>
          <w:szCs w:val="30"/>
        </w:rPr>
        <w:tab/>
      </w:r>
      <w:r w:rsidR="00E74E23">
        <w:rPr>
          <w:sz w:val="30"/>
          <w:szCs w:val="30"/>
        </w:rPr>
        <w:tab/>
      </w:r>
      <w:r w:rsidR="00E74E23">
        <w:rPr>
          <w:sz w:val="30"/>
          <w:szCs w:val="30"/>
        </w:rPr>
        <w:tab/>
      </w:r>
      <w:r w:rsidR="00E74E23">
        <w:rPr>
          <w:noProof/>
        </w:rPr>
        <w:drawing>
          <wp:inline distT="0" distB="0" distL="0" distR="0" wp14:anchorId="3A320B3F" wp14:editId="71FF8311">
            <wp:extent cx="4562475" cy="63055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78" w:rsidRDefault="00532095" w:rsidP="00D90F54">
      <w:r>
        <w:rPr>
          <w:sz w:val="30"/>
          <w:szCs w:val="30"/>
        </w:rPr>
        <w:t>추상클</w:t>
      </w:r>
      <w:r>
        <w:rPr>
          <w:rFonts w:hint="eastAsia"/>
          <w:sz w:val="30"/>
          <w:szCs w:val="30"/>
        </w:rPr>
        <w:t>래스의 용도</w:t>
      </w:r>
      <w:r>
        <w:tab/>
      </w:r>
      <w:r>
        <w:tab/>
      </w:r>
      <w:r>
        <w:rPr>
          <w:rFonts w:hint="eastAsia"/>
        </w:rPr>
        <w:t>응용프로그램의 설계와 구현 분리</w:t>
      </w:r>
    </w:p>
    <w:p w:rsidR="00532095" w:rsidRDefault="0053209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계층적 상속 관계를 가진 클래스의 구조를 만들 때 용이</w:t>
      </w:r>
    </w:p>
    <w:p w:rsidR="00C47D78" w:rsidRDefault="00532095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</w:r>
      <w:r>
        <w:rPr>
          <w:rFonts w:hint="eastAsia"/>
        </w:rPr>
        <w:t xml:space="preserve">1. </w:t>
      </w:r>
      <w:r>
        <w:t>3</w:t>
      </w:r>
    </w:p>
    <w:p w:rsidR="00C47D78" w:rsidRPr="00267B8D" w:rsidRDefault="00532095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  <w:t>2. 4</w:t>
      </w:r>
      <w:bookmarkStart w:id="0" w:name="_GoBack"/>
      <w:bookmarkEnd w:id="0"/>
    </w:p>
    <w:sectPr w:rsidR="00C47D78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719E"/>
    <w:multiLevelType w:val="hybridMultilevel"/>
    <w:tmpl w:val="7D34B15A"/>
    <w:lvl w:ilvl="0" w:tplc="2E1EB460">
      <w:start w:val="1"/>
      <w:numFmt w:val="decimal"/>
      <w:lvlText w:val="%1."/>
      <w:lvlJc w:val="left"/>
      <w:pPr>
        <w:ind w:left="83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95" w:hanging="400"/>
      </w:pPr>
    </w:lvl>
    <w:lvl w:ilvl="2" w:tplc="0409001B" w:tentative="1">
      <w:start w:val="1"/>
      <w:numFmt w:val="lowerRoman"/>
      <w:lvlText w:val="%3."/>
      <w:lvlJc w:val="right"/>
      <w:pPr>
        <w:ind w:left="9195" w:hanging="400"/>
      </w:pPr>
    </w:lvl>
    <w:lvl w:ilvl="3" w:tplc="0409000F" w:tentative="1">
      <w:start w:val="1"/>
      <w:numFmt w:val="decimal"/>
      <w:lvlText w:val="%4."/>
      <w:lvlJc w:val="left"/>
      <w:pPr>
        <w:ind w:left="9595" w:hanging="400"/>
      </w:pPr>
    </w:lvl>
    <w:lvl w:ilvl="4" w:tplc="04090019" w:tentative="1">
      <w:start w:val="1"/>
      <w:numFmt w:val="upperLetter"/>
      <w:lvlText w:val="%5."/>
      <w:lvlJc w:val="left"/>
      <w:pPr>
        <w:ind w:left="9995" w:hanging="400"/>
      </w:pPr>
    </w:lvl>
    <w:lvl w:ilvl="5" w:tplc="0409001B" w:tentative="1">
      <w:start w:val="1"/>
      <w:numFmt w:val="lowerRoman"/>
      <w:lvlText w:val="%6."/>
      <w:lvlJc w:val="right"/>
      <w:pPr>
        <w:ind w:left="10395" w:hanging="400"/>
      </w:pPr>
    </w:lvl>
    <w:lvl w:ilvl="6" w:tplc="0409000F" w:tentative="1">
      <w:start w:val="1"/>
      <w:numFmt w:val="decimal"/>
      <w:lvlText w:val="%7."/>
      <w:lvlJc w:val="left"/>
      <w:pPr>
        <w:ind w:left="10795" w:hanging="400"/>
      </w:pPr>
    </w:lvl>
    <w:lvl w:ilvl="7" w:tplc="04090019" w:tentative="1">
      <w:start w:val="1"/>
      <w:numFmt w:val="upperLetter"/>
      <w:lvlText w:val="%8."/>
      <w:lvlJc w:val="left"/>
      <w:pPr>
        <w:ind w:left="11195" w:hanging="400"/>
      </w:pPr>
    </w:lvl>
    <w:lvl w:ilvl="8" w:tplc="0409001B" w:tentative="1">
      <w:start w:val="1"/>
      <w:numFmt w:val="lowerRoman"/>
      <w:lvlText w:val="%9."/>
      <w:lvlJc w:val="right"/>
      <w:pPr>
        <w:ind w:left="11595" w:hanging="400"/>
      </w:pPr>
    </w:lvl>
  </w:abstractNum>
  <w:abstractNum w:abstractNumId="1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253D0"/>
    <w:rsid w:val="00030A07"/>
    <w:rsid w:val="0005177B"/>
    <w:rsid w:val="00060776"/>
    <w:rsid w:val="00094EA0"/>
    <w:rsid w:val="000C5A6B"/>
    <w:rsid w:val="000C71D3"/>
    <w:rsid w:val="000E1B6B"/>
    <w:rsid w:val="000F1869"/>
    <w:rsid w:val="00104298"/>
    <w:rsid w:val="00105067"/>
    <w:rsid w:val="00107C1F"/>
    <w:rsid w:val="00113201"/>
    <w:rsid w:val="001546FC"/>
    <w:rsid w:val="0015675B"/>
    <w:rsid w:val="00160105"/>
    <w:rsid w:val="00165A1D"/>
    <w:rsid w:val="001700F4"/>
    <w:rsid w:val="001B27A1"/>
    <w:rsid w:val="001C1AD2"/>
    <w:rsid w:val="001D706F"/>
    <w:rsid w:val="001E5B94"/>
    <w:rsid w:val="002120DA"/>
    <w:rsid w:val="00223BAB"/>
    <w:rsid w:val="00235C67"/>
    <w:rsid w:val="00253E38"/>
    <w:rsid w:val="00267B8D"/>
    <w:rsid w:val="00271281"/>
    <w:rsid w:val="00272310"/>
    <w:rsid w:val="00284DAC"/>
    <w:rsid w:val="0028707E"/>
    <w:rsid w:val="00295327"/>
    <w:rsid w:val="002F542A"/>
    <w:rsid w:val="002F705C"/>
    <w:rsid w:val="0030473A"/>
    <w:rsid w:val="003056BB"/>
    <w:rsid w:val="00320E48"/>
    <w:rsid w:val="003247E9"/>
    <w:rsid w:val="00325321"/>
    <w:rsid w:val="00331153"/>
    <w:rsid w:val="00334341"/>
    <w:rsid w:val="00341498"/>
    <w:rsid w:val="00347F07"/>
    <w:rsid w:val="003639A0"/>
    <w:rsid w:val="003741CE"/>
    <w:rsid w:val="00377164"/>
    <w:rsid w:val="003836A8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D53A9"/>
    <w:rsid w:val="003E57FB"/>
    <w:rsid w:val="003F71DC"/>
    <w:rsid w:val="00401FCC"/>
    <w:rsid w:val="004032C2"/>
    <w:rsid w:val="00406B10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C211A"/>
    <w:rsid w:val="004C21C1"/>
    <w:rsid w:val="004E48D9"/>
    <w:rsid w:val="0051359E"/>
    <w:rsid w:val="00514DC1"/>
    <w:rsid w:val="00516D87"/>
    <w:rsid w:val="00521A7B"/>
    <w:rsid w:val="00530B96"/>
    <w:rsid w:val="00532095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7F5"/>
    <w:rsid w:val="00643F68"/>
    <w:rsid w:val="0065297C"/>
    <w:rsid w:val="00654F69"/>
    <w:rsid w:val="0066519A"/>
    <w:rsid w:val="00674BCE"/>
    <w:rsid w:val="00677D7F"/>
    <w:rsid w:val="006B51A6"/>
    <w:rsid w:val="006C1401"/>
    <w:rsid w:val="006D0911"/>
    <w:rsid w:val="00713920"/>
    <w:rsid w:val="00715F40"/>
    <w:rsid w:val="00720D98"/>
    <w:rsid w:val="00733185"/>
    <w:rsid w:val="00747E49"/>
    <w:rsid w:val="00761B37"/>
    <w:rsid w:val="007707C5"/>
    <w:rsid w:val="00773286"/>
    <w:rsid w:val="007903DF"/>
    <w:rsid w:val="007D63B2"/>
    <w:rsid w:val="007E2165"/>
    <w:rsid w:val="007E5CB3"/>
    <w:rsid w:val="007E6287"/>
    <w:rsid w:val="007F0480"/>
    <w:rsid w:val="007F277F"/>
    <w:rsid w:val="00810980"/>
    <w:rsid w:val="0081162F"/>
    <w:rsid w:val="00816E36"/>
    <w:rsid w:val="00836C8A"/>
    <w:rsid w:val="0084109A"/>
    <w:rsid w:val="00870D4C"/>
    <w:rsid w:val="008735E9"/>
    <w:rsid w:val="00887723"/>
    <w:rsid w:val="008923BF"/>
    <w:rsid w:val="008C6E85"/>
    <w:rsid w:val="008F5400"/>
    <w:rsid w:val="00924262"/>
    <w:rsid w:val="00941CE0"/>
    <w:rsid w:val="0094276F"/>
    <w:rsid w:val="00942F5B"/>
    <w:rsid w:val="00947260"/>
    <w:rsid w:val="009708AA"/>
    <w:rsid w:val="009723B0"/>
    <w:rsid w:val="00976DE3"/>
    <w:rsid w:val="009B0805"/>
    <w:rsid w:val="009C0C18"/>
    <w:rsid w:val="009C4050"/>
    <w:rsid w:val="009C4C70"/>
    <w:rsid w:val="009C7A94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B2A58"/>
    <w:rsid w:val="00AF39BE"/>
    <w:rsid w:val="00B05A4A"/>
    <w:rsid w:val="00B12745"/>
    <w:rsid w:val="00B16FBD"/>
    <w:rsid w:val="00B37688"/>
    <w:rsid w:val="00B406B1"/>
    <w:rsid w:val="00B43217"/>
    <w:rsid w:val="00B468EC"/>
    <w:rsid w:val="00B61F69"/>
    <w:rsid w:val="00B74EC6"/>
    <w:rsid w:val="00B757DB"/>
    <w:rsid w:val="00B86088"/>
    <w:rsid w:val="00BA0EEA"/>
    <w:rsid w:val="00BA1CDA"/>
    <w:rsid w:val="00BA200F"/>
    <w:rsid w:val="00BA58D1"/>
    <w:rsid w:val="00BA7D7D"/>
    <w:rsid w:val="00BB265A"/>
    <w:rsid w:val="00BB478F"/>
    <w:rsid w:val="00BD4AE2"/>
    <w:rsid w:val="00BD6721"/>
    <w:rsid w:val="00BE64A0"/>
    <w:rsid w:val="00BF0C3C"/>
    <w:rsid w:val="00BF57C0"/>
    <w:rsid w:val="00C0481B"/>
    <w:rsid w:val="00C0638A"/>
    <w:rsid w:val="00C0788B"/>
    <w:rsid w:val="00C10BC3"/>
    <w:rsid w:val="00C2081F"/>
    <w:rsid w:val="00C41AC6"/>
    <w:rsid w:val="00C47D78"/>
    <w:rsid w:val="00C75B5B"/>
    <w:rsid w:val="00C81198"/>
    <w:rsid w:val="00C922B5"/>
    <w:rsid w:val="00CC6F99"/>
    <w:rsid w:val="00D02AA4"/>
    <w:rsid w:val="00D16497"/>
    <w:rsid w:val="00D53F9A"/>
    <w:rsid w:val="00D54F07"/>
    <w:rsid w:val="00D754CC"/>
    <w:rsid w:val="00D75650"/>
    <w:rsid w:val="00D77419"/>
    <w:rsid w:val="00D80930"/>
    <w:rsid w:val="00D90F54"/>
    <w:rsid w:val="00D93DA8"/>
    <w:rsid w:val="00DD0357"/>
    <w:rsid w:val="00DD7C5B"/>
    <w:rsid w:val="00DD7DDE"/>
    <w:rsid w:val="00DF0782"/>
    <w:rsid w:val="00DF7DE6"/>
    <w:rsid w:val="00E007E1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74E23"/>
    <w:rsid w:val="00E77430"/>
    <w:rsid w:val="00EB0924"/>
    <w:rsid w:val="00EB306E"/>
    <w:rsid w:val="00EC5DEF"/>
    <w:rsid w:val="00ED7E17"/>
    <w:rsid w:val="00EE2F66"/>
    <w:rsid w:val="00EE71AC"/>
    <w:rsid w:val="00EF25ED"/>
    <w:rsid w:val="00EF2FFD"/>
    <w:rsid w:val="00EF65A6"/>
    <w:rsid w:val="00EF731D"/>
    <w:rsid w:val="00F106BE"/>
    <w:rsid w:val="00F172B1"/>
    <w:rsid w:val="00F42437"/>
    <w:rsid w:val="00F464C0"/>
    <w:rsid w:val="00F6492E"/>
    <w:rsid w:val="00F87B60"/>
    <w:rsid w:val="00F94442"/>
    <w:rsid w:val="00F976EA"/>
    <w:rsid w:val="00F9788C"/>
    <w:rsid w:val="00FA60AA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6500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9AF6-B45E-48AF-AD9E-BF0CBCA6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53</cp:revision>
  <dcterms:created xsi:type="dcterms:W3CDTF">2021-09-09T08:44:00Z</dcterms:created>
  <dcterms:modified xsi:type="dcterms:W3CDTF">2021-11-18T09:52:00Z</dcterms:modified>
</cp:coreProperties>
</file>