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E2FD" w14:textId="77777777" w:rsidR="004C05C7" w:rsidRDefault="004C05C7" w:rsidP="004C05C7">
      <w:pPr>
        <w:pStyle w:val="xmsonormal"/>
      </w:pPr>
      <w:r>
        <w:rPr>
          <w:b/>
          <w:bCs/>
        </w:rPr>
        <w:t>Overview</w:t>
      </w:r>
    </w:p>
    <w:p w14:paraId="6391E22B" w14:textId="77777777" w:rsidR="004C05C7" w:rsidRDefault="004C05C7" w:rsidP="004C05C7">
      <w:pPr>
        <w:pStyle w:val="xmsonormal"/>
      </w:pPr>
      <w:r>
        <w:t> </w:t>
      </w:r>
    </w:p>
    <w:p w14:paraId="6E9E78CA" w14:textId="77777777" w:rsidR="004C05C7" w:rsidRDefault="004C05C7" w:rsidP="004C05C7">
      <w:pPr>
        <w:pStyle w:val="xmsonormal"/>
      </w:pPr>
      <w:r>
        <w:t xml:space="preserve">Adviser Direct is working on a capability called </w:t>
      </w:r>
      <w:proofErr w:type="spellStart"/>
      <w:r>
        <w:t>Datafeeds</w:t>
      </w:r>
      <w:proofErr w:type="spellEnd"/>
      <w:r>
        <w:t xml:space="preserve"> where Adviser, Client and Account data is fetched, validated, and eventually sent via SFTP to third party platforms such as </w:t>
      </w:r>
      <w:proofErr w:type="spellStart"/>
      <w:r>
        <w:t>Xplan</w:t>
      </w:r>
      <w:proofErr w:type="spellEnd"/>
      <w:r>
        <w:t xml:space="preserve">. With </w:t>
      </w:r>
      <w:proofErr w:type="spellStart"/>
      <w:r>
        <w:t>Xplan</w:t>
      </w:r>
      <w:proofErr w:type="spellEnd"/>
      <w:r>
        <w:t xml:space="preserve">, after receiving the data, they will perform their own quality checks and send Vanguard a daily email confirming the receipt of data and any issues encountered. We need to have a proactive approach where we need to ensure that the </w:t>
      </w:r>
      <w:proofErr w:type="gramStart"/>
      <w:r>
        <w:t>data</w:t>
      </w:r>
      <w:proofErr w:type="gramEnd"/>
      <w:r>
        <w:t xml:space="preserve"> we are sending to </w:t>
      </w:r>
      <w:proofErr w:type="spellStart"/>
      <w:r>
        <w:t>Xplan</w:t>
      </w:r>
      <w:proofErr w:type="spellEnd"/>
      <w:r>
        <w:t xml:space="preserve"> has been properly validated before it gets sent. </w:t>
      </w:r>
    </w:p>
    <w:p w14:paraId="508CD02C" w14:textId="77777777" w:rsidR="004C05C7" w:rsidRDefault="004C05C7" w:rsidP="004C05C7">
      <w:pPr>
        <w:pStyle w:val="xmsonormal"/>
      </w:pPr>
      <w:r>
        <w:t> </w:t>
      </w:r>
    </w:p>
    <w:p w14:paraId="451B0C50" w14:textId="77777777" w:rsidR="004C05C7" w:rsidRDefault="004C05C7" w:rsidP="004C05C7">
      <w:pPr>
        <w:pStyle w:val="xmsonormal"/>
      </w:pPr>
      <w:r>
        <w:rPr>
          <w:b/>
          <w:bCs/>
        </w:rPr>
        <w:t>Problem statement</w:t>
      </w:r>
    </w:p>
    <w:p w14:paraId="39B43B38" w14:textId="77777777" w:rsidR="004C05C7" w:rsidRDefault="004C05C7" w:rsidP="004C05C7">
      <w:pPr>
        <w:pStyle w:val="xmsonormal"/>
      </w:pPr>
      <w:r>
        <w:t> </w:t>
      </w:r>
    </w:p>
    <w:p w14:paraId="5250AB3C" w14:textId="77777777" w:rsidR="004C05C7" w:rsidRDefault="004C05C7" w:rsidP="004C05C7">
      <w:pPr>
        <w:pStyle w:val="xmsonormal"/>
      </w:pPr>
      <w:r>
        <w:t>One of the common problems encountered with a data feed is related to transactions and portfolio balances. There were cases where the total value of the transactions for a particular account does not equate to his/her portfolio balance.</w:t>
      </w:r>
    </w:p>
    <w:p w14:paraId="7BC5F91B" w14:textId="77777777" w:rsidR="004C05C7" w:rsidRDefault="004C05C7" w:rsidP="004C05C7">
      <w:pPr>
        <w:pStyle w:val="xmsonormal"/>
      </w:pPr>
      <w:r>
        <w:t> </w:t>
      </w:r>
    </w:p>
    <w:p w14:paraId="74F2789E" w14:textId="77777777" w:rsidR="004C05C7" w:rsidRDefault="004C05C7" w:rsidP="004C05C7">
      <w:pPr>
        <w:pStyle w:val="xmsonormal"/>
      </w:pPr>
      <w:r>
        <w:t>Create a script where it will take 2 CSVs, one for a list of accounts and their holding balances and another for a list of transactions. Ensure that the total value of the transactions per holding is equal to their holding balance. If not, produce a report stating which holding for a particular account is not correct.</w:t>
      </w:r>
    </w:p>
    <w:p w14:paraId="150A3053" w14:textId="77777777" w:rsidR="004C05C7" w:rsidRDefault="004C05C7" w:rsidP="004C05C7">
      <w:pPr>
        <w:pStyle w:val="xmsonormal"/>
      </w:pPr>
      <w:r>
        <w:t> </w:t>
      </w:r>
    </w:p>
    <w:p w14:paraId="42EC9B6C" w14:textId="77777777" w:rsidR="004C05C7" w:rsidRDefault="004C05C7" w:rsidP="004C05C7">
      <w:pPr>
        <w:pStyle w:val="xmsonormal"/>
      </w:pPr>
      <w:r>
        <w:t>Please create a personal Bitbucket/GitHub repository to store the code. Ensure that the code is runnable and executable before sending it.</w:t>
      </w:r>
    </w:p>
    <w:p w14:paraId="5AD30BD6" w14:textId="427B2499" w:rsidR="004C05C7" w:rsidRDefault="004C05C7"/>
    <w:p w14:paraId="50EFB17A" w14:textId="580BC845" w:rsidR="00CE3D43" w:rsidRDefault="00CE3D43">
      <w:r>
        <w:t xml:space="preserve">Name = </w:t>
      </w:r>
      <w:bookmarkStart w:id="0" w:name="OLE_LINK1"/>
      <w:proofErr w:type="spellStart"/>
      <w:r w:rsidR="007004C1">
        <w:t>datafeeds</w:t>
      </w:r>
      <w:proofErr w:type="spellEnd"/>
      <w:r w:rsidR="007004C1">
        <w:t>-validation</w:t>
      </w:r>
      <w:bookmarkEnd w:id="0"/>
    </w:p>
    <w:p w14:paraId="7CA9FF73" w14:textId="3361B4DB" w:rsidR="004C05C7" w:rsidRDefault="004C05C7" w:rsidP="004C05C7">
      <w:pPr>
        <w:pStyle w:val="ListParagraph"/>
        <w:numPr>
          <w:ilvl w:val="0"/>
          <w:numId w:val="1"/>
        </w:numPr>
      </w:pPr>
      <w:r>
        <w:t>Understand</w:t>
      </w:r>
    </w:p>
    <w:p w14:paraId="4663FFD0" w14:textId="41260AF1" w:rsidR="004C05C7" w:rsidRDefault="004C05C7" w:rsidP="004C05C7">
      <w:pPr>
        <w:pStyle w:val="ListParagraph"/>
        <w:numPr>
          <w:ilvl w:val="1"/>
          <w:numId w:val="1"/>
        </w:numPr>
      </w:pPr>
      <w:r>
        <w:t>Script in repo</w:t>
      </w:r>
    </w:p>
    <w:p w14:paraId="741CD3FF" w14:textId="2259E1DE" w:rsidR="00BE4477" w:rsidRDefault="00BE4477" w:rsidP="004C05C7">
      <w:pPr>
        <w:pStyle w:val="ListParagraph"/>
        <w:numPr>
          <w:ilvl w:val="1"/>
          <w:numId w:val="1"/>
        </w:numPr>
      </w:pPr>
      <w:r>
        <w:t>2 csv files as input</w:t>
      </w:r>
    </w:p>
    <w:p w14:paraId="7FFB8187" w14:textId="7E11A61B" w:rsidR="00BE4477" w:rsidRDefault="00851B71" w:rsidP="004C05C7">
      <w:pPr>
        <w:pStyle w:val="ListParagraph"/>
        <w:numPr>
          <w:ilvl w:val="1"/>
          <w:numId w:val="1"/>
        </w:numPr>
      </w:pPr>
      <w:r>
        <w:t xml:space="preserve">Run check on the transactions </w:t>
      </w:r>
      <w:r w:rsidR="00B42438">
        <w:t xml:space="preserve">vs holdings </w:t>
      </w:r>
      <w:r w:rsidR="00B40A03">
        <w:t xml:space="preserve">at an account and product </w:t>
      </w:r>
      <w:proofErr w:type="gramStart"/>
      <w:r w:rsidR="00B40A03">
        <w:t>level</w:t>
      </w:r>
      <w:proofErr w:type="gramEnd"/>
    </w:p>
    <w:p w14:paraId="56FF84EF" w14:textId="0AA10E8A" w:rsidR="00B40A03" w:rsidRDefault="008B6C62" w:rsidP="004C05C7">
      <w:pPr>
        <w:pStyle w:val="ListParagraph"/>
        <w:numPr>
          <w:ilvl w:val="1"/>
          <w:numId w:val="1"/>
        </w:numPr>
      </w:pPr>
      <w:r>
        <w:t xml:space="preserve">Produce report for </w:t>
      </w:r>
      <w:r w:rsidR="006124AB">
        <w:t xml:space="preserve">accounts and their product holdings to show </w:t>
      </w:r>
      <w:r w:rsidR="00C46A90">
        <w:t xml:space="preserve">any </w:t>
      </w:r>
      <w:r w:rsidR="00CF0EAA">
        <w:t xml:space="preserve">that don’t </w:t>
      </w:r>
      <w:proofErr w:type="gramStart"/>
      <w:r w:rsidR="00CF0EAA">
        <w:t>reconcile</w:t>
      </w:r>
      <w:proofErr w:type="gramEnd"/>
    </w:p>
    <w:p w14:paraId="72751708" w14:textId="4EA082AF" w:rsidR="00CF0EAA" w:rsidRDefault="006D0D43" w:rsidP="006D0D43">
      <w:pPr>
        <w:pStyle w:val="ListParagraph"/>
        <w:numPr>
          <w:ilvl w:val="0"/>
          <w:numId w:val="1"/>
        </w:numPr>
      </w:pPr>
      <w:r>
        <w:t>Approach</w:t>
      </w:r>
    </w:p>
    <w:p w14:paraId="016DF2AC" w14:textId="12DD7AF2" w:rsidR="006D0D43" w:rsidRDefault="005F449F" w:rsidP="006D0D43">
      <w:pPr>
        <w:pStyle w:val="ListParagraph"/>
        <w:numPr>
          <w:ilvl w:val="1"/>
          <w:numId w:val="1"/>
        </w:numPr>
      </w:pPr>
      <w:r>
        <w:t xml:space="preserve">Read the </w:t>
      </w:r>
      <w:proofErr w:type="spellStart"/>
      <w:proofErr w:type="gramStart"/>
      <w:r>
        <w:t>csvs</w:t>
      </w:r>
      <w:proofErr w:type="spellEnd"/>
      <w:proofErr w:type="gramEnd"/>
    </w:p>
    <w:p w14:paraId="1B46BED4" w14:textId="52AB246B" w:rsidR="005F449F" w:rsidRDefault="00083959" w:rsidP="006D0D43">
      <w:pPr>
        <w:pStyle w:val="ListParagraph"/>
        <w:numPr>
          <w:ilvl w:val="1"/>
          <w:numId w:val="1"/>
        </w:numPr>
      </w:pPr>
      <w:r>
        <w:t xml:space="preserve">Transform the </w:t>
      </w:r>
      <w:r w:rsidR="00CF24AE">
        <w:t>transactions</w:t>
      </w:r>
      <w:r w:rsidR="003B21AB">
        <w:t xml:space="preserve"> </w:t>
      </w:r>
      <w:r w:rsidR="00B3480B">
        <w:t>(abs, rounding)</w:t>
      </w:r>
    </w:p>
    <w:p w14:paraId="7B89451A" w14:textId="3AC58E61" w:rsidR="002C1D86" w:rsidRDefault="00CF24AE" w:rsidP="003B21AB">
      <w:pPr>
        <w:pStyle w:val="ListParagraph"/>
        <w:numPr>
          <w:ilvl w:val="1"/>
          <w:numId w:val="1"/>
        </w:numPr>
      </w:pPr>
      <w:r>
        <w:t>Merge into holdings</w:t>
      </w:r>
      <w:r w:rsidR="003B21AB">
        <w:t xml:space="preserve"> and isolate the accounts/products that do not equal </w:t>
      </w:r>
      <w:proofErr w:type="gramStart"/>
      <w:r w:rsidR="003B21AB">
        <w:t>each other</w:t>
      </w:r>
      <w:proofErr w:type="gramEnd"/>
    </w:p>
    <w:p w14:paraId="1F9C2901" w14:textId="769AE099" w:rsidR="00B3480B" w:rsidRDefault="00B3480B" w:rsidP="003B21AB">
      <w:pPr>
        <w:pStyle w:val="ListParagraph"/>
        <w:numPr>
          <w:ilvl w:val="1"/>
          <w:numId w:val="1"/>
        </w:numPr>
      </w:pPr>
      <w:r>
        <w:t xml:space="preserve">Produce a </w:t>
      </w:r>
      <w:r w:rsidR="00770402">
        <w:t xml:space="preserve">csv </w:t>
      </w:r>
      <w:r>
        <w:t>report</w:t>
      </w:r>
      <w:r w:rsidR="00770402">
        <w:t xml:space="preserve"> and one bar chart showing the </w:t>
      </w:r>
      <w:proofErr w:type="gramStart"/>
      <w:r w:rsidR="006C3A58">
        <w:t>results</w:t>
      </w:r>
      <w:proofErr w:type="gramEnd"/>
    </w:p>
    <w:p w14:paraId="60EA6603" w14:textId="0E5C9B94" w:rsidR="006C3A58" w:rsidRDefault="006C3A58" w:rsidP="006C3A58">
      <w:pPr>
        <w:pStyle w:val="ListParagraph"/>
        <w:numPr>
          <w:ilvl w:val="0"/>
          <w:numId w:val="1"/>
        </w:numPr>
      </w:pPr>
      <w:proofErr w:type="spellStart"/>
      <w:r>
        <w:t>Psuedo</w:t>
      </w:r>
      <w:proofErr w:type="spellEnd"/>
    </w:p>
    <w:p w14:paraId="37C31682" w14:textId="4DB16735" w:rsidR="00AE69F6" w:rsidRDefault="00473027" w:rsidP="006C3A58">
      <w:pPr>
        <w:pStyle w:val="ListParagraph"/>
        <w:numPr>
          <w:ilvl w:val="1"/>
          <w:numId w:val="1"/>
        </w:numPr>
      </w:pPr>
      <w:r>
        <w:t>data reader</w:t>
      </w:r>
      <w:r w:rsidR="0058024F">
        <w:t xml:space="preserve"> – </w:t>
      </w:r>
      <w:r w:rsidR="003A1CE4">
        <w:t xml:space="preserve">tries to import the raw </w:t>
      </w:r>
      <w:r w:rsidR="00353FB7">
        <w:t>data files</w:t>
      </w:r>
      <w:r w:rsidR="00E1303E">
        <w:t xml:space="preserve"> (more of a central tool)</w:t>
      </w:r>
    </w:p>
    <w:p w14:paraId="71156C1F" w14:textId="1C9ACF1E" w:rsidR="006C3A58" w:rsidRDefault="00AE69F6" w:rsidP="006C3A58">
      <w:pPr>
        <w:pStyle w:val="ListParagraph"/>
        <w:numPr>
          <w:ilvl w:val="1"/>
          <w:numId w:val="1"/>
        </w:numPr>
      </w:pPr>
      <w:r>
        <w:t xml:space="preserve">data transform </w:t>
      </w:r>
      <w:r w:rsidR="00BA00E6">
        <w:t>–</w:t>
      </w:r>
      <w:r>
        <w:t xml:space="preserve"> </w:t>
      </w:r>
      <w:r w:rsidR="00BA00E6">
        <w:t xml:space="preserve">totals the deposits and withdrawals and adds a </w:t>
      </w:r>
      <w:proofErr w:type="spellStart"/>
      <w:r w:rsidR="00BA00E6">
        <w:t>netcashflow</w:t>
      </w:r>
      <w:proofErr w:type="spellEnd"/>
      <w:r w:rsidR="00BA00E6">
        <w:t xml:space="preserve"> column, saves csv to </w:t>
      </w:r>
      <w:r w:rsidR="001B3CCB">
        <w:t xml:space="preserve">a transformed </w:t>
      </w:r>
      <w:proofErr w:type="gramStart"/>
      <w:r w:rsidR="001B3CCB">
        <w:t>folder</w:t>
      </w:r>
      <w:proofErr w:type="gramEnd"/>
    </w:p>
    <w:p w14:paraId="32BADC4B" w14:textId="6B44DE52" w:rsidR="001B3CCB" w:rsidRDefault="004D011B" w:rsidP="006C3A58">
      <w:pPr>
        <w:pStyle w:val="ListParagraph"/>
        <w:numPr>
          <w:ilvl w:val="1"/>
          <w:numId w:val="1"/>
        </w:numPr>
      </w:pPr>
      <w:r>
        <w:t xml:space="preserve">compare financials – merges the </w:t>
      </w:r>
      <w:r w:rsidR="00C2037D">
        <w:t xml:space="preserve">input </w:t>
      </w:r>
      <w:proofErr w:type="spellStart"/>
      <w:r w:rsidR="00C2037D">
        <w:t>dataframes</w:t>
      </w:r>
      <w:proofErr w:type="spellEnd"/>
      <w:r w:rsidR="00C2037D">
        <w:t xml:space="preserve"> </w:t>
      </w:r>
      <w:r w:rsidR="006937E5">
        <w:t xml:space="preserve">and </w:t>
      </w:r>
      <w:r w:rsidR="00D42688">
        <w:t xml:space="preserve">creates a </w:t>
      </w:r>
      <w:proofErr w:type="spellStart"/>
      <w:r w:rsidR="00D26401">
        <w:t>valid_balance</w:t>
      </w:r>
      <w:proofErr w:type="spellEnd"/>
      <w:r w:rsidR="00D42688">
        <w:t xml:space="preserve"> </w:t>
      </w:r>
      <w:r w:rsidR="00D26401">
        <w:t>column</w:t>
      </w:r>
      <w:r w:rsidR="00E2008E">
        <w:t xml:space="preserve">, saves the </w:t>
      </w:r>
      <w:proofErr w:type="spellStart"/>
      <w:r w:rsidR="00E2008E">
        <w:t>script_output</w:t>
      </w:r>
      <w:proofErr w:type="spellEnd"/>
      <w:r w:rsidR="00E2008E">
        <w:t xml:space="preserve"> to an output </w:t>
      </w:r>
      <w:proofErr w:type="gramStart"/>
      <w:r w:rsidR="00E2008E">
        <w:t>folder</w:t>
      </w:r>
      <w:proofErr w:type="gramEnd"/>
    </w:p>
    <w:p w14:paraId="665EDE89" w14:textId="37BF0FEA" w:rsidR="00E2008E" w:rsidRDefault="00E2008E" w:rsidP="006C3A58">
      <w:pPr>
        <w:pStyle w:val="ListParagraph"/>
        <w:numPr>
          <w:ilvl w:val="1"/>
          <w:numId w:val="1"/>
        </w:numPr>
      </w:pPr>
      <w:proofErr w:type="spellStart"/>
      <w:r>
        <w:t>run_report</w:t>
      </w:r>
      <w:proofErr w:type="spellEnd"/>
      <w:r>
        <w:t xml:space="preserve"> – uses the </w:t>
      </w:r>
      <w:proofErr w:type="spellStart"/>
      <w:r w:rsidR="00224E20">
        <w:t>script_output</w:t>
      </w:r>
      <w:proofErr w:type="spellEnd"/>
      <w:r w:rsidR="00224E20">
        <w:t xml:space="preserve"> to </w:t>
      </w:r>
      <w:r w:rsidR="008A3A4C">
        <w:t>generate an exceptions report</w:t>
      </w:r>
      <w:r w:rsidR="00A02980">
        <w:t xml:space="preserve"> (account, product, </w:t>
      </w:r>
      <w:r w:rsidR="009A6282">
        <w:t>balance, cashflow, difference</w:t>
      </w:r>
      <w:r w:rsidR="00CD101D">
        <w:t>)</w:t>
      </w:r>
      <w:r w:rsidR="008A3A4C">
        <w:t xml:space="preserve"> and </w:t>
      </w:r>
      <w:r w:rsidR="009F50F3">
        <w:t xml:space="preserve">waterfall </w:t>
      </w:r>
      <w:r w:rsidR="008A3A4C">
        <w:t xml:space="preserve">chart showing the </w:t>
      </w:r>
      <w:r w:rsidR="00A02980">
        <w:t xml:space="preserve">total </w:t>
      </w:r>
      <w:r w:rsidR="00CD101D">
        <w:t xml:space="preserve">number of unique accounts, total number of holdings, valid holdings, </w:t>
      </w:r>
      <w:r w:rsidR="009F50F3">
        <w:t xml:space="preserve">invalid </w:t>
      </w:r>
      <w:proofErr w:type="gramStart"/>
      <w:r w:rsidR="009F50F3">
        <w:t>holdings</w:t>
      </w:r>
      <w:proofErr w:type="gramEnd"/>
    </w:p>
    <w:p w14:paraId="60B26C21" w14:textId="3A01BBF8" w:rsidR="00EC14E3" w:rsidRDefault="00EC14E3" w:rsidP="00EC14E3">
      <w:pPr>
        <w:pStyle w:val="ListParagraph"/>
        <w:numPr>
          <w:ilvl w:val="0"/>
          <w:numId w:val="1"/>
        </w:numPr>
      </w:pPr>
      <w:r>
        <w:t>Considerations</w:t>
      </w:r>
    </w:p>
    <w:p w14:paraId="7713321E" w14:textId="55C9AE94" w:rsidR="00E92862" w:rsidRDefault="00E92862">
      <w:r>
        <w:br w:type="page"/>
      </w:r>
    </w:p>
    <w:p w14:paraId="69A4CEC9" w14:textId="77777777" w:rsidR="00E92862" w:rsidRDefault="00E92862" w:rsidP="00E92862">
      <w:pPr>
        <w:pStyle w:val="xmsonormal"/>
      </w:pPr>
      <w:r>
        <w:rPr>
          <w:b/>
          <w:bCs/>
        </w:rPr>
        <w:lastRenderedPageBreak/>
        <w:t>Sample dataset:</w:t>
      </w:r>
    </w:p>
    <w:p w14:paraId="729DEDBA" w14:textId="77777777" w:rsidR="00E92862" w:rsidRDefault="00E92862" w:rsidP="00E92862">
      <w:pPr>
        <w:pStyle w:val="xmsonormal"/>
      </w:pPr>
      <w:r>
        <w:rPr>
          <w:b/>
          <w:bCs/>
        </w:rPr>
        <w:t> </w:t>
      </w:r>
    </w:p>
    <w:p w14:paraId="2FB5EA50" w14:textId="77777777" w:rsidR="00E92862" w:rsidRDefault="00E92862" w:rsidP="00E92862">
      <w:pPr>
        <w:pStyle w:val="xmsonormal"/>
      </w:pPr>
      <w:r>
        <w:rPr>
          <w:b/>
          <w:bCs/>
        </w:rPr>
        <w:t>Account CSV</w:t>
      </w:r>
    </w:p>
    <w:p w14:paraId="70EACEB5" w14:textId="77777777" w:rsidR="00E92862" w:rsidRDefault="00E92862" w:rsidP="00E92862">
      <w:pPr>
        <w:pStyle w:val="xmsonormal"/>
      </w:pPr>
      <w:r>
        <w:rPr>
          <w:b/>
          <w:bCs/>
        </w:rPr>
        <w:t> </w:t>
      </w:r>
    </w:p>
    <w:p w14:paraId="7B08F92D" w14:textId="77777777" w:rsidR="00E92862" w:rsidRDefault="00E92862" w:rsidP="00E92862">
      <w:pPr>
        <w:pStyle w:val="xmsonormal"/>
      </w:pPr>
      <w:proofErr w:type="spellStart"/>
      <w:r>
        <w:rPr>
          <w:rStyle w:val="xui-provider"/>
        </w:rPr>
        <w:t>account_id,product_id,total_product_balance</w:t>
      </w:r>
      <w:proofErr w:type="spellEnd"/>
      <w:r>
        <w:t xml:space="preserve"> </w:t>
      </w:r>
      <w:r>
        <w:br/>
      </w:r>
      <w:r>
        <w:rPr>
          <w:rStyle w:val="xui-provider"/>
        </w:rPr>
        <w:t>1,101,5000</w:t>
      </w:r>
      <w:r>
        <w:t xml:space="preserve"> </w:t>
      </w:r>
      <w:r>
        <w:br/>
      </w:r>
      <w:r>
        <w:rPr>
          <w:rStyle w:val="xui-provider"/>
        </w:rPr>
        <w:t>1,102,3000</w:t>
      </w:r>
      <w:r>
        <w:t xml:space="preserve"> </w:t>
      </w:r>
      <w:r>
        <w:br/>
      </w:r>
      <w:r>
        <w:rPr>
          <w:rStyle w:val="xui-provider"/>
        </w:rPr>
        <w:t>2,103,7000</w:t>
      </w:r>
      <w:r>
        <w:t xml:space="preserve"> </w:t>
      </w:r>
      <w:r>
        <w:br/>
      </w:r>
      <w:r>
        <w:rPr>
          <w:rStyle w:val="xui-provider"/>
        </w:rPr>
        <w:t>3,101,2000</w:t>
      </w:r>
      <w:r>
        <w:t xml:space="preserve"> </w:t>
      </w:r>
      <w:r>
        <w:br/>
      </w:r>
      <w:r>
        <w:rPr>
          <w:rStyle w:val="xui-provider"/>
        </w:rPr>
        <w:t>3,104,3000</w:t>
      </w:r>
    </w:p>
    <w:p w14:paraId="224C2444" w14:textId="77777777" w:rsidR="00E92862" w:rsidRDefault="00E92862" w:rsidP="00E92862">
      <w:pPr>
        <w:pStyle w:val="xmsonormal"/>
      </w:pPr>
      <w:r>
        <w:rPr>
          <w:rStyle w:val="xui-provider"/>
        </w:rPr>
        <w:t> </w:t>
      </w:r>
    </w:p>
    <w:p w14:paraId="5E18145A" w14:textId="77777777" w:rsidR="00E92862" w:rsidRDefault="00E92862" w:rsidP="00E92862">
      <w:pPr>
        <w:pStyle w:val="xmsonormal"/>
      </w:pPr>
      <w:r>
        <w:rPr>
          <w:rStyle w:val="xui-provider"/>
          <w:b/>
          <w:bCs/>
        </w:rPr>
        <w:t>Transactions CSV</w:t>
      </w:r>
    </w:p>
    <w:p w14:paraId="5CD19DC1" w14:textId="77777777" w:rsidR="00E92862" w:rsidRDefault="00E92862" w:rsidP="00E92862">
      <w:pPr>
        <w:pStyle w:val="xmsonormal"/>
      </w:pPr>
      <w:r>
        <w:t> </w:t>
      </w:r>
    </w:p>
    <w:p w14:paraId="709DE5E1" w14:textId="77777777" w:rsidR="00E92862" w:rsidRDefault="00E92862" w:rsidP="00E92862">
      <w:pPr>
        <w:pStyle w:val="xmsonormal"/>
      </w:pPr>
      <w:proofErr w:type="spellStart"/>
      <w:r>
        <w:rPr>
          <w:rStyle w:val="xui-provider"/>
        </w:rPr>
        <w:t>account_id,transaction_id,product_id,transaction_type,amount</w:t>
      </w:r>
      <w:proofErr w:type="spellEnd"/>
      <w:r>
        <w:br/>
      </w:r>
      <w:r>
        <w:rPr>
          <w:rStyle w:val="xui-provider"/>
        </w:rPr>
        <w:t>1,1,101,deposit,2000</w:t>
      </w:r>
      <w:r>
        <w:br/>
      </w:r>
      <w:r>
        <w:rPr>
          <w:rStyle w:val="xui-provider"/>
        </w:rPr>
        <w:t>1,2,101,withdrawal,1000</w:t>
      </w:r>
      <w:r>
        <w:br/>
      </w:r>
      <w:r>
        <w:rPr>
          <w:rStyle w:val="xui-provider"/>
        </w:rPr>
        <w:t>1,3,102,deposit,3000</w:t>
      </w:r>
      <w:r>
        <w:br/>
      </w:r>
      <w:r>
        <w:rPr>
          <w:rStyle w:val="xui-provider"/>
        </w:rPr>
        <w:t>1,4,102,withdrawal,2000</w:t>
      </w:r>
      <w:r>
        <w:br/>
      </w:r>
      <w:r>
        <w:rPr>
          <w:rStyle w:val="xui-provider"/>
        </w:rPr>
        <w:t>2,5,103,deposit,5000</w:t>
      </w:r>
      <w:r>
        <w:br/>
      </w:r>
      <w:r>
        <w:rPr>
          <w:rStyle w:val="xui-provider"/>
        </w:rPr>
        <w:t>2,6,103,withdrawal,2000</w:t>
      </w:r>
      <w:r>
        <w:br/>
      </w:r>
      <w:r>
        <w:rPr>
          <w:rStyle w:val="xui-provider"/>
        </w:rPr>
        <w:t>2,7,103,deposit,3000</w:t>
      </w:r>
      <w:r>
        <w:br/>
      </w:r>
      <w:r>
        <w:rPr>
          <w:rStyle w:val="xui-provider"/>
        </w:rPr>
        <w:t>2,8,103,withdrawal,1000</w:t>
      </w:r>
      <w:r>
        <w:br/>
      </w:r>
      <w:r>
        <w:rPr>
          <w:rStyle w:val="xui-provider"/>
        </w:rPr>
        <w:t>3,9,101,deposit,1500</w:t>
      </w:r>
      <w:r>
        <w:br/>
      </w:r>
      <w:r>
        <w:rPr>
          <w:rStyle w:val="xui-provider"/>
        </w:rPr>
        <w:t>3,10,101,withdrawal,500</w:t>
      </w:r>
      <w:r>
        <w:br/>
      </w:r>
      <w:r>
        <w:rPr>
          <w:rStyle w:val="xui-provider"/>
        </w:rPr>
        <w:t>3,11,104,deposit,2000</w:t>
      </w:r>
      <w:r>
        <w:br/>
      </w:r>
      <w:r>
        <w:rPr>
          <w:rStyle w:val="xui-provider"/>
        </w:rPr>
        <w:t>3,12,104,withdrawal,1000</w:t>
      </w:r>
      <w:r>
        <w:br/>
      </w:r>
      <w:r>
        <w:rPr>
          <w:rStyle w:val="xui-provider"/>
        </w:rPr>
        <w:t>3,13,104,deposit,1000</w:t>
      </w:r>
      <w:r>
        <w:br/>
      </w:r>
      <w:r>
        <w:rPr>
          <w:rStyle w:val="xui-provider"/>
        </w:rPr>
        <w:t>3,14,104,withdrawal,500</w:t>
      </w:r>
      <w:r>
        <w:br/>
      </w:r>
      <w:r>
        <w:rPr>
          <w:rStyle w:val="xui-provider"/>
        </w:rPr>
        <w:t>3,15,104,deposit,2500</w:t>
      </w:r>
      <w:r>
        <w:br/>
      </w:r>
      <w:r>
        <w:rPr>
          <w:rStyle w:val="xui-provider"/>
        </w:rPr>
        <w:t>3,16,104,withdrawal,2000</w:t>
      </w:r>
      <w:r>
        <w:br/>
      </w:r>
      <w:r>
        <w:rPr>
          <w:rStyle w:val="xui-provider"/>
        </w:rPr>
        <w:t>3,17,104,deposit,1500</w:t>
      </w:r>
      <w:r>
        <w:br/>
      </w:r>
      <w:r>
        <w:rPr>
          <w:rStyle w:val="xui-provider"/>
        </w:rPr>
        <w:t>3,18,104,withdrawal,1000</w:t>
      </w:r>
      <w:r>
        <w:br/>
      </w:r>
      <w:r>
        <w:rPr>
          <w:rStyle w:val="xui-provider"/>
        </w:rPr>
        <w:t>3,19,104,deposit,1800</w:t>
      </w:r>
      <w:r>
        <w:br/>
      </w:r>
      <w:r>
        <w:rPr>
          <w:rStyle w:val="xui-provider"/>
        </w:rPr>
        <w:t>3,20,104,withdrawal,1500</w:t>
      </w:r>
    </w:p>
    <w:p w14:paraId="353B47DF" w14:textId="77777777" w:rsidR="00E92862" w:rsidRDefault="00E92862" w:rsidP="00E92862"/>
    <w:sectPr w:rsidR="00E92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63B9"/>
    <w:multiLevelType w:val="hybridMultilevel"/>
    <w:tmpl w:val="8ED4FE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46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C7"/>
    <w:rsid w:val="00083959"/>
    <w:rsid w:val="001B3CCB"/>
    <w:rsid w:val="00220D92"/>
    <w:rsid w:val="00224E20"/>
    <w:rsid w:val="002C1D86"/>
    <w:rsid w:val="00353FB7"/>
    <w:rsid w:val="003A1CE4"/>
    <w:rsid w:val="003B21AB"/>
    <w:rsid w:val="00473027"/>
    <w:rsid w:val="004C05C7"/>
    <w:rsid w:val="004D011B"/>
    <w:rsid w:val="0058024F"/>
    <w:rsid w:val="005F449F"/>
    <w:rsid w:val="006124AB"/>
    <w:rsid w:val="0061431D"/>
    <w:rsid w:val="006937E5"/>
    <w:rsid w:val="006C3A58"/>
    <w:rsid w:val="006D0D43"/>
    <w:rsid w:val="007004C1"/>
    <w:rsid w:val="00770402"/>
    <w:rsid w:val="00802CBC"/>
    <w:rsid w:val="00851B71"/>
    <w:rsid w:val="008A3A4C"/>
    <w:rsid w:val="008B3156"/>
    <w:rsid w:val="008B6C62"/>
    <w:rsid w:val="009A6282"/>
    <w:rsid w:val="009F50F3"/>
    <w:rsid w:val="00A02980"/>
    <w:rsid w:val="00AA5583"/>
    <w:rsid w:val="00AE69F6"/>
    <w:rsid w:val="00B3480B"/>
    <w:rsid w:val="00B40A03"/>
    <w:rsid w:val="00B42438"/>
    <w:rsid w:val="00BA00E6"/>
    <w:rsid w:val="00BE312A"/>
    <w:rsid w:val="00BE4477"/>
    <w:rsid w:val="00C2037D"/>
    <w:rsid w:val="00C46A90"/>
    <w:rsid w:val="00CD101D"/>
    <w:rsid w:val="00CE3D43"/>
    <w:rsid w:val="00CF0EAA"/>
    <w:rsid w:val="00CF24AE"/>
    <w:rsid w:val="00D26401"/>
    <w:rsid w:val="00D42688"/>
    <w:rsid w:val="00E1303E"/>
    <w:rsid w:val="00E2008E"/>
    <w:rsid w:val="00E92862"/>
    <w:rsid w:val="00EC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6D6"/>
  <w15:chartTrackingRefBased/>
  <w15:docId w15:val="{3C616013-0863-45E0-AFD9-85543422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C05C7"/>
    <w:pPr>
      <w:spacing w:after="0" w:line="240" w:lineRule="auto"/>
    </w:pPr>
    <w:rPr>
      <w:rFonts w:ascii="Calibri" w:hAnsi="Calibri" w:cs="Calibri"/>
      <w:lang w:eastAsia="en-AU"/>
    </w:rPr>
  </w:style>
  <w:style w:type="paragraph" w:styleId="ListParagraph">
    <w:name w:val="List Paragraph"/>
    <w:basedOn w:val="Normal"/>
    <w:uiPriority w:val="34"/>
    <w:qFormat/>
    <w:rsid w:val="004C05C7"/>
    <w:pPr>
      <w:ind w:left="720"/>
      <w:contextualSpacing/>
    </w:pPr>
  </w:style>
  <w:style w:type="character" w:customStyle="1" w:styleId="xui-provider">
    <w:name w:val="x_ui-provider"/>
    <w:basedOn w:val="DefaultParagraphFont"/>
    <w:rsid w:val="00E9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Vanguard Group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Meehan,Sean</dc:creator>
  <cp:keywords/>
  <dc:description/>
  <cp:lastModifiedBy>Meehan,Sean</cp:lastModifiedBy>
  <cp:revision>46</cp:revision>
  <dcterms:created xsi:type="dcterms:W3CDTF">2023-12-21T03:35:00Z</dcterms:created>
  <dcterms:modified xsi:type="dcterms:W3CDTF">2023-12-29T09:52:00Z</dcterms:modified>
</cp:coreProperties>
</file>