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DEDED" w:themeColor="accent3" w:themeTint="33"/>
  <w:body>
    <w:p w14:paraId="42EF3FF4" w14:textId="25355031" w:rsidR="00EF6443" w:rsidRDefault="00EF6443" w:rsidP="00507634">
      <w:pPr>
        <w:pStyle w:val="Heading1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7C3C4531" wp14:editId="32D56BF3">
                <wp:simplePos x="0" y="0"/>
                <wp:positionH relativeFrom="margin">
                  <wp:align>right</wp:align>
                </wp:positionH>
                <wp:positionV relativeFrom="paragraph">
                  <wp:posOffset>494030</wp:posOffset>
                </wp:positionV>
                <wp:extent cx="6858000" cy="1626235"/>
                <wp:effectExtent l="0" t="0" r="0" b="254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626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9D774" w14:textId="37CB7DFE" w:rsidR="00EF6443" w:rsidRPr="00E31AF0" w:rsidRDefault="00EF6443" w:rsidP="00501098">
                            <w:pPr>
                              <w:pStyle w:val="Heading2"/>
                              <w:rPr>
                                <w:b/>
                                <w:bCs/>
                              </w:rPr>
                            </w:pPr>
                            <w:r w:rsidRPr="00E31AF0">
                              <w:rPr>
                                <w:b/>
                                <w:bCs/>
                              </w:rPr>
                              <w:t xml:space="preserve">What is PCA? </w:t>
                            </w:r>
                          </w:p>
                          <w:p w14:paraId="214F78C0" w14:textId="7AF06DE2" w:rsidR="00EF6443" w:rsidRPr="00645195" w:rsidRDefault="00EF6443" w:rsidP="00EF6443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2"/>
                                <w:szCs w:val="18"/>
                              </w:rPr>
                            </w:pPr>
                            <w:r w:rsidRPr="00645195">
                              <w:rPr>
                                <w:i/>
                                <w:iCs/>
                                <w:color w:val="4472C4" w:themeColor="accent1"/>
                                <w:sz w:val="22"/>
                                <w:szCs w:val="18"/>
                              </w:rPr>
                              <w:t>Principal Component Analysis (PCA) is a statistical technique used to reduce the dimensionality of a data set while retaining as much of the original information as possible.</w:t>
                            </w:r>
                            <w:r w:rsidR="00547BE3">
                              <w:rPr>
                                <w:i/>
                                <w:iCs/>
                                <w:color w:val="4472C4" w:themeColor="accent1"/>
                                <w:sz w:val="22"/>
                                <w:szCs w:val="18"/>
                              </w:rPr>
                              <w:t xml:space="preserve"> This is a very popular preprocessing step for other analyses.</w:t>
                            </w:r>
                          </w:p>
                          <w:p w14:paraId="32D09C53" w14:textId="58B40CDE" w:rsidR="00DB6500" w:rsidRPr="00645195" w:rsidRDefault="00DB6500" w:rsidP="00EF6443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2"/>
                                <w:szCs w:val="18"/>
                              </w:rPr>
                            </w:pPr>
                            <w:r w:rsidRPr="00645195">
                              <w:rPr>
                                <w:i/>
                                <w:iCs/>
                                <w:color w:val="4472C4" w:themeColor="accent1"/>
                                <w:sz w:val="22"/>
                                <w:szCs w:val="18"/>
                              </w:rPr>
                              <w:t>This is done by linearly transforming the initial data into a new coordinate system where most of the variation in the data can be described by fewer dimensions</w:t>
                            </w:r>
                            <w:r w:rsidR="00E22C75" w:rsidRPr="00645195">
                              <w:rPr>
                                <w:i/>
                                <w:iCs/>
                                <w:color w:val="4472C4" w:themeColor="accent1"/>
                                <w:sz w:val="22"/>
                                <w:szCs w:val="18"/>
                              </w:rPr>
                              <w:t xml:space="preserve"> than the initial data.</w:t>
                            </w:r>
                            <w:r w:rsidRPr="00645195">
                              <w:rPr>
                                <w:i/>
                                <w:iCs/>
                                <w:color w:val="4472C4" w:themeColor="accent1"/>
                                <w:sz w:val="22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C45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8.8pt;margin-top:38.9pt;width:540pt;height:128.05pt;z-index:251659264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" filled="f" stroked="f">
                <v:textbox>
                  <w:txbxContent>
                    <w:p w14:paraId="1CF9D774" w14:textId="37CB7DFE" w:rsidR="00EF6443" w:rsidRPr="00E31AF0" w:rsidRDefault="00EF6443" w:rsidP="00501098">
                      <w:pPr>
                        <w:pStyle w:val="Heading2"/>
                        <w:rPr>
                          <w:b/>
                          <w:bCs/>
                        </w:rPr>
                      </w:pPr>
                      <w:r w:rsidRPr="00E31AF0">
                        <w:rPr>
                          <w:b/>
                          <w:bCs/>
                        </w:rPr>
                        <w:t xml:space="preserve">What is PCA? </w:t>
                      </w:r>
                    </w:p>
                    <w:p w14:paraId="214F78C0" w14:textId="7AF06DE2" w:rsidR="00EF6443" w:rsidRPr="00645195" w:rsidRDefault="00EF6443" w:rsidP="00EF6443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2"/>
                          <w:szCs w:val="18"/>
                        </w:rPr>
                      </w:pPr>
                      <w:r w:rsidRPr="00645195">
                        <w:rPr>
                          <w:i/>
                          <w:iCs/>
                          <w:color w:val="4472C4" w:themeColor="accent1"/>
                          <w:sz w:val="22"/>
                          <w:szCs w:val="18"/>
                        </w:rPr>
                        <w:t>Principal Component Analysis (PCA) is a statistical technique used to reduce the dimensionality of a data set while retaining as much of the original information as possible.</w:t>
                      </w:r>
                      <w:r w:rsidR="00547BE3">
                        <w:rPr>
                          <w:i/>
                          <w:iCs/>
                          <w:color w:val="4472C4" w:themeColor="accent1"/>
                          <w:sz w:val="22"/>
                          <w:szCs w:val="18"/>
                        </w:rPr>
                        <w:t xml:space="preserve"> This is a very popular preprocessing step for other analyses.</w:t>
                      </w:r>
                    </w:p>
                    <w:p w14:paraId="32D09C53" w14:textId="58B40CDE" w:rsidR="00DB6500" w:rsidRPr="00645195" w:rsidRDefault="00DB6500" w:rsidP="00EF6443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2"/>
                          <w:szCs w:val="18"/>
                        </w:rPr>
                      </w:pPr>
                      <w:r w:rsidRPr="00645195">
                        <w:rPr>
                          <w:i/>
                          <w:iCs/>
                          <w:color w:val="4472C4" w:themeColor="accent1"/>
                          <w:sz w:val="22"/>
                          <w:szCs w:val="18"/>
                        </w:rPr>
                        <w:t>This is done by linearly transforming the initial data into a new coordinate system where most of the variation in the data can be described by fewer dimensions</w:t>
                      </w:r>
                      <w:r w:rsidR="00E22C75" w:rsidRPr="00645195">
                        <w:rPr>
                          <w:i/>
                          <w:iCs/>
                          <w:color w:val="4472C4" w:themeColor="accent1"/>
                          <w:sz w:val="22"/>
                          <w:szCs w:val="18"/>
                        </w:rPr>
                        <w:t xml:space="preserve"> than the initial data.</w:t>
                      </w:r>
                      <w:r w:rsidRPr="00645195">
                        <w:rPr>
                          <w:i/>
                          <w:iCs/>
                          <w:color w:val="4472C4" w:themeColor="accent1"/>
                          <w:sz w:val="22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F6443">
        <w:rPr>
          <w:rFonts w:asciiTheme="majorHAnsi" w:hAnsiTheme="majorHAnsi" w:cstheme="majorHAnsi"/>
          <w:b/>
          <w:bCs/>
          <w:sz w:val="32"/>
          <w:szCs w:val="32"/>
        </w:rPr>
        <w:t>PRINCIPAL cOMPONENT aNALYSIS (pca)</w:t>
      </w:r>
    </w:p>
    <w:p w14:paraId="1C5F5246" w14:textId="77777777" w:rsidR="00507634" w:rsidRDefault="00507634" w:rsidP="0050763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  <w:sectPr w:rsidR="00507634" w:rsidSect="00645195">
          <w:pgSz w:w="12240" w:h="15840"/>
          <w:pgMar w:top="360" w:right="720" w:bottom="720" w:left="360" w:header="720" w:footer="720" w:gutter="0"/>
          <w:cols w:space="720"/>
          <w:docGrid w:linePitch="360"/>
        </w:sectPr>
      </w:pPr>
    </w:p>
    <w:p w14:paraId="15DBA231" w14:textId="7C60B0EF" w:rsidR="00507634" w:rsidRPr="008F1D30" w:rsidRDefault="00507634" w:rsidP="00507634">
      <w:pPr>
        <w:jc w:val="center"/>
        <w:rPr>
          <w:sz w:val="22"/>
          <w:szCs w:val="22"/>
        </w:rPr>
      </w:pPr>
      <w:r w:rsidRPr="008F1D30">
        <w:rPr>
          <w:rStyle w:val="normaltextrun"/>
          <w:rFonts w:asciiTheme="majorHAnsi" w:hAnsiTheme="majorHAnsi" w:cstheme="majorHAnsi"/>
          <w:b/>
          <w:bCs/>
          <w:i/>
          <w:iCs/>
          <w:color w:val="44546A" w:themeColor="text2"/>
          <w:sz w:val="28"/>
          <w:szCs w:val="28"/>
        </w:rPr>
        <w:t>When to use PCA?</w:t>
      </w:r>
    </w:p>
    <w:p w14:paraId="6FFBA09C" w14:textId="3B29B734" w:rsidR="00507634" w:rsidRPr="00507634" w:rsidRDefault="00507634" w:rsidP="0050763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507634">
        <w:rPr>
          <w:rStyle w:val="normaltextrun"/>
          <w:rFonts w:ascii="Calibri" w:hAnsi="Calibri" w:cs="Calibri"/>
        </w:rPr>
        <w:t>PCA is used when analyzing data sets with many correlated variables. By reducing the dimensionality, PCA can:</w:t>
      </w:r>
      <w:r w:rsidRPr="00507634">
        <w:rPr>
          <w:rStyle w:val="eop"/>
          <w:rFonts w:ascii="Calibri" w:hAnsi="Calibri" w:cs="Calibri"/>
        </w:rPr>
        <w:t> </w:t>
      </w:r>
      <w:r w:rsidR="00BF7033">
        <w:rPr>
          <w:rStyle w:val="eop"/>
          <w:rFonts w:ascii="Calibri" w:hAnsi="Calibri" w:cs="Calibri"/>
        </w:rPr>
        <w:br/>
      </w:r>
    </w:p>
    <w:p w14:paraId="183EAFC7" w14:textId="1136B383" w:rsidR="00507634" w:rsidRPr="00507634" w:rsidRDefault="00507634" w:rsidP="00507634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507634">
        <w:rPr>
          <w:rStyle w:val="normaltextrun"/>
          <w:rFonts w:ascii="Calibri" w:hAnsi="Calibri" w:cs="Calibri"/>
        </w:rPr>
        <w:t>Make it easier to visualize and analyze data</w:t>
      </w:r>
      <w:r w:rsidRPr="00507634">
        <w:rPr>
          <w:rStyle w:val="eop"/>
          <w:rFonts w:ascii="Calibri" w:hAnsi="Calibri" w:cs="Calibri"/>
        </w:rPr>
        <w:t> </w:t>
      </w:r>
    </w:p>
    <w:p w14:paraId="37EA347E" w14:textId="4E1749CF" w:rsidR="00507634" w:rsidRPr="00507634" w:rsidRDefault="00507634" w:rsidP="00507634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507634">
        <w:rPr>
          <w:rStyle w:val="normaltextrun"/>
          <w:rFonts w:ascii="Calibri" w:hAnsi="Calibri" w:cs="Calibri"/>
        </w:rPr>
        <w:t>Decrease computation time in code</w:t>
      </w:r>
      <w:r w:rsidRPr="00507634">
        <w:rPr>
          <w:rStyle w:val="eop"/>
          <w:rFonts w:ascii="Calibri" w:hAnsi="Calibri" w:cs="Calibri"/>
        </w:rPr>
        <w:t> </w:t>
      </w:r>
    </w:p>
    <w:p w14:paraId="46AB7C18" w14:textId="5126A18B" w:rsidR="00507634" w:rsidRPr="00507634" w:rsidRDefault="00507634" w:rsidP="00523BA5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507634">
        <w:rPr>
          <w:rStyle w:val="normaltextrun"/>
          <w:rFonts w:ascii="Calibri" w:hAnsi="Calibri" w:cs="Calibri"/>
        </w:rPr>
        <w:t>Reduce noise and detect outliers in the dataset</w:t>
      </w:r>
      <w:r w:rsidRPr="00507634">
        <w:rPr>
          <w:rStyle w:val="eop"/>
          <w:rFonts w:ascii="Calibri" w:hAnsi="Calibri" w:cs="Calibri"/>
        </w:rPr>
        <w:t> </w:t>
      </w:r>
    </w:p>
    <w:p w14:paraId="15F9FDE3" w14:textId="7F8E5FB7" w:rsidR="00E31AF0" w:rsidRDefault="00507634" w:rsidP="00507634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507634">
        <w:rPr>
          <w:rStyle w:val="normaltextrun"/>
          <w:rFonts w:ascii="Calibri" w:hAnsi="Calibri" w:cs="Calibri"/>
        </w:rPr>
        <w:t>Help mitigate the problem of overfitting</w:t>
      </w:r>
    </w:p>
    <w:p w14:paraId="375EC986" w14:textId="65D1C397" w:rsidR="00E31AF0" w:rsidRDefault="00E31AF0" w:rsidP="00E31AF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</w:rPr>
      </w:pPr>
    </w:p>
    <w:p w14:paraId="09F842C5" w14:textId="5A84583E" w:rsidR="00507634" w:rsidRPr="00507634" w:rsidRDefault="00507634" w:rsidP="00507634">
      <w:pPr>
        <w:jc w:val="center"/>
        <w:rPr>
          <w:sz w:val="22"/>
          <w:szCs w:val="22"/>
        </w:rPr>
      </w:pPr>
      <w:r w:rsidRPr="00507634">
        <w:rPr>
          <w:rStyle w:val="normaltextrun"/>
          <w:rFonts w:asciiTheme="majorHAnsi" w:hAnsiTheme="majorHAnsi" w:cstheme="majorHAnsi"/>
          <w:b/>
          <w:bCs/>
          <w:i/>
          <w:iCs/>
          <w:color w:val="44546A" w:themeColor="text2"/>
          <w:sz w:val="28"/>
          <w:szCs w:val="28"/>
        </w:rPr>
        <w:t>What are the data requirements and assumptions for PCA?</w:t>
      </w:r>
    </w:p>
    <w:p w14:paraId="14263CA3" w14:textId="77777777" w:rsidR="00507634" w:rsidRPr="00507634" w:rsidRDefault="00507634" w:rsidP="0050763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507634">
        <w:rPr>
          <w:rStyle w:val="normaltextrun"/>
          <w:rFonts w:ascii="Calibri" w:hAnsi="Calibri" w:cs="Calibri"/>
        </w:rPr>
        <w:t>Data must be numeric</w:t>
      </w:r>
      <w:r w:rsidRPr="00507634">
        <w:rPr>
          <w:rStyle w:val="eop"/>
          <w:rFonts w:ascii="Calibri" w:hAnsi="Calibri" w:cs="Calibri"/>
        </w:rPr>
        <w:t> </w:t>
      </w:r>
    </w:p>
    <w:p w14:paraId="19F0EE1E" w14:textId="77777777" w:rsidR="00507634" w:rsidRPr="00507634" w:rsidRDefault="00507634" w:rsidP="0050763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507634">
        <w:rPr>
          <w:rStyle w:val="normaltextrun"/>
          <w:rFonts w:ascii="Calibri" w:hAnsi="Calibri" w:cs="Calibri"/>
        </w:rPr>
        <w:t>Data must have at least three features / variables</w:t>
      </w:r>
      <w:r w:rsidRPr="00507634">
        <w:rPr>
          <w:rStyle w:val="eop"/>
          <w:rFonts w:ascii="Calibri" w:hAnsi="Calibri" w:cs="Calibri"/>
        </w:rPr>
        <w:t> </w:t>
      </w:r>
    </w:p>
    <w:p w14:paraId="4AEBB184" w14:textId="77777777" w:rsidR="00507634" w:rsidRPr="00507634" w:rsidRDefault="00507634" w:rsidP="0050763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507634">
        <w:rPr>
          <w:rStyle w:val="normaltextrun"/>
          <w:rFonts w:ascii="Calibri" w:hAnsi="Calibri" w:cs="Calibri"/>
        </w:rPr>
        <w:t>Data must be linear (assess visually with pairwise plots or matrix scatter plots)</w:t>
      </w:r>
      <w:r w:rsidRPr="00507634">
        <w:rPr>
          <w:rStyle w:val="eop"/>
          <w:rFonts w:ascii="Calibri" w:hAnsi="Calibri" w:cs="Calibri"/>
        </w:rPr>
        <w:t> </w:t>
      </w:r>
    </w:p>
    <w:p w14:paraId="4F05ECC5" w14:textId="77777777" w:rsidR="00507634" w:rsidRPr="00507634" w:rsidRDefault="00507634" w:rsidP="0050763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507634">
        <w:rPr>
          <w:rStyle w:val="normaltextrun"/>
          <w:rFonts w:ascii="Calibri" w:hAnsi="Calibri" w:cs="Calibri"/>
        </w:rPr>
        <w:t>Data must be standardized and continuous</w:t>
      </w:r>
      <w:r w:rsidRPr="00507634">
        <w:rPr>
          <w:rStyle w:val="eop"/>
          <w:rFonts w:ascii="Calibri" w:hAnsi="Calibri" w:cs="Calibri"/>
        </w:rPr>
        <w:t> </w:t>
      </w:r>
    </w:p>
    <w:p w14:paraId="315916E9" w14:textId="13EB6F55" w:rsidR="00507634" w:rsidRPr="00507634" w:rsidRDefault="00507634" w:rsidP="0050763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507634">
        <w:rPr>
          <w:rStyle w:val="normaltextrun"/>
          <w:rFonts w:ascii="Calibri" w:hAnsi="Calibri" w:cs="Calibri"/>
        </w:rPr>
        <w:t>Data with missing values must be removed</w:t>
      </w:r>
      <w:r w:rsidRPr="00507634">
        <w:rPr>
          <w:rStyle w:val="eop"/>
          <w:rFonts w:ascii="Calibri" w:hAnsi="Calibri" w:cs="Calibri"/>
        </w:rPr>
        <w:t> </w:t>
      </w:r>
    </w:p>
    <w:p w14:paraId="0FE3FCB5" w14:textId="2A8C0738" w:rsidR="00507634" w:rsidRPr="00E31AF0" w:rsidRDefault="00507634" w:rsidP="00EF6443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</w:rPr>
        <w:sectPr w:rsidR="00507634" w:rsidRPr="00E31AF0" w:rsidSect="0050763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507634">
        <w:rPr>
          <w:rStyle w:val="normaltextrun"/>
          <w:rFonts w:ascii="Calibri" w:hAnsi="Calibri" w:cs="Calibri"/>
        </w:rPr>
        <w:t xml:space="preserve">Data set should be highly correlated </w:t>
      </w:r>
      <w:r w:rsidR="00630DA1">
        <w:rPr>
          <w:rStyle w:val="normaltextrun"/>
          <w:rFonts w:ascii="Calibri" w:hAnsi="Calibri" w:cs="Calibri"/>
        </w:rPr>
        <w:br/>
      </w:r>
      <w:r w:rsidRPr="00507634">
        <w:rPr>
          <w:rStyle w:val="normaltextrun"/>
          <w:rFonts w:ascii="Calibri" w:hAnsi="Calibri" w:cs="Calibri"/>
        </w:rPr>
        <w:t>(assess with Pearson correlation)</w:t>
      </w:r>
      <w:r w:rsidRPr="00507634">
        <w:rPr>
          <w:rStyle w:val="eop"/>
          <w:rFonts w:ascii="Calibri" w:hAnsi="Calibri" w:cs="Calibri"/>
        </w:rPr>
        <w:t> </w:t>
      </w:r>
    </w:p>
    <w:p w14:paraId="241AE35E" w14:textId="7DDAE1DD" w:rsidR="00E31AF0" w:rsidRPr="00E31AF0" w:rsidRDefault="00E31AF0" w:rsidP="00E31AF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43D9250" wp14:editId="5117DA70">
            <wp:simplePos x="0" y="0"/>
            <wp:positionH relativeFrom="margin">
              <wp:align>right</wp:align>
            </wp:positionH>
            <wp:positionV relativeFrom="paragraph">
              <wp:posOffset>159385</wp:posOffset>
            </wp:positionV>
            <wp:extent cx="1828800" cy="1828800"/>
            <wp:effectExtent l="19050" t="19050" r="19050" b="19050"/>
            <wp:wrapTight wrapText="bothSides">
              <wp:wrapPolygon edited="0">
                <wp:start x="-225" y="-225"/>
                <wp:lineTo x="-225" y="21600"/>
                <wp:lineTo x="21600" y="21600"/>
                <wp:lineTo x="21600" y="-225"/>
                <wp:lineTo x="-225" y="-225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1AF0">
        <w:rPr>
          <w:rStyle w:val="normaltextrun"/>
          <w:rFonts w:asciiTheme="majorHAnsi" w:hAnsiTheme="majorHAnsi" w:cstheme="majorHAnsi"/>
          <w:b/>
          <w:bCs/>
          <w:i/>
          <w:iCs/>
          <w:noProof/>
          <w:color w:val="44546A" w:themeColor="text2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6631BEA" wp14:editId="53422EE7">
                <wp:simplePos x="0" y="0"/>
                <wp:positionH relativeFrom="column">
                  <wp:posOffset>180975</wp:posOffset>
                </wp:positionH>
                <wp:positionV relativeFrom="paragraph">
                  <wp:posOffset>14605</wp:posOffset>
                </wp:positionV>
                <wp:extent cx="3305175" cy="657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657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B1561" w14:textId="77777777" w:rsidR="00E31AF0" w:rsidRDefault="00E31AF0" w:rsidP="00E31AF0">
                            <w:pPr>
                              <w:pStyle w:val="paragraph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Style w:val="normaltextrun"/>
                                <w:rFonts w:ascii="Calibri" w:hAnsi="Calibri" w:cs="Calibri"/>
                              </w:rPr>
                            </w:pPr>
                            <w:r w:rsidRPr="00E31AF0"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u w:val="single"/>
                              </w:rPr>
                              <w:t>Popular places where PCA is used:</w:t>
                            </w:r>
                            <w:r w:rsidRPr="00E31AF0">
                              <w:rPr>
                                <w:rStyle w:val="normaltextrun"/>
                                <w:rFonts w:ascii="Calibri" w:hAnsi="Calibri" w:cs="Calibri"/>
                              </w:rPr>
                              <w:t xml:space="preserve"> Computer Vision, bioinformatics, machine learning, speech processing, and many more!</w:t>
                            </w:r>
                            <w:r w:rsidRPr="00E31AF0">
                              <w:rPr>
                                <w:rStyle w:val="eop"/>
                                <w:rFonts w:ascii="Calibri" w:hAnsi="Calibri" w:cs="Calibri"/>
                              </w:rPr>
                              <w:t> </w:t>
                            </w:r>
                          </w:p>
                          <w:p w14:paraId="245FF159" w14:textId="77777777" w:rsidR="00E31AF0" w:rsidRDefault="00E31AF0" w:rsidP="00E31A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31BEA" id="_x0000_s1027" type="#_x0000_t202" style="position:absolute;margin-left:14.25pt;margin-top:1.15pt;width:260.25pt;height:51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" fillcolor="#4472c4 [3204]" strokecolor="#1f3763 [1604]" strokeweight="1pt">
                <v:textbox>
                  <w:txbxContent>
                    <w:p w14:paraId="1EAB1561" w14:textId="77777777" w:rsidR="00E31AF0" w:rsidRDefault="00E31AF0" w:rsidP="00E31AF0">
                      <w:pPr>
                        <w:pStyle w:val="paragraph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Style w:val="normaltextrun"/>
                          <w:rFonts w:ascii="Calibri" w:hAnsi="Calibri" w:cs="Calibri"/>
                        </w:rPr>
                      </w:pPr>
                      <w:r w:rsidRPr="00E31AF0"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u w:val="single"/>
                        </w:rPr>
                        <w:t>Popular places where PCA is used:</w:t>
                      </w:r>
                      <w:r w:rsidRPr="00E31AF0">
                        <w:rPr>
                          <w:rStyle w:val="normaltextrun"/>
                          <w:rFonts w:ascii="Calibri" w:hAnsi="Calibri" w:cs="Calibri"/>
                        </w:rPr>
                        <w:t xml:space="preserve"> Computer Vision, bioinformatics, machine learning, speech processing, and many more!</w:t>
                      </w:r>
                      <w:r w:rsidRPr="00E31AF0">
                        <w:rPr>
                          <w:rStyle w:val="eop"/>
                          <w:rFonts w:ascii="Calibri" w:hAnsi="Calibri" w:cs="Calibri"/>
                        </w:rPr>
                        <w:t> </w:t>
                      </w:r>
                    </w:p>
                    <w:p w14:paraId="245FF159" w14:textId="77777777" w:rsidR="00E31AF0" w:rsidRDefault="00E31AF0" w:rsidP="00E31AF0"/>
                  </w:txbxContent>
                </v:textbox>
                <w10:wrap type="square"/>
              </v:shape>
            </w:pict>
          </mc:Fallback>
        </mc:AlternateContent>
      </w:r>
      <w:r>
        <w:rPr>
          <w:rStyle w:val="normaltextrun"/>
          <w:rFonts w:ascii="Calibri" w:hAnsi="Calibri" w:cs="Calibri"/>
          <w:u w:val="single"/>
        </w:rPr>
        <w:br/>
      </w:r>
    </w:p>
    <w:p w14:paraId="3B0E0677" w14:textId="5B1CE578" w:rsidR="00E31AF0" w:rsidRPr="00E31AF0" w:rsidRDefault="00E31AF0" w:rsidP="00507634">
      <w:pPr>
        <w:spacing w:before="0"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i/>
          <w:iCs/>
          <w:color w:val="44546A" w:themeColor="text2"/>
          <w:sz w:val="16"/>
          <w:szCs w:val="16"/>
        </w:rPr>
      </w:pPr>
    </w:p>
    <w:p w14:paraId="123383DE" w14:textId="77777777" w:rsidR="00E31AF0" w:rsidRDefault="00E31AF0" w:rsidP="00507634">
      <w:pPr>
        <w:spacing w:before="0"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i/>
          <w:iCs/>
          <w:color w:val="44546A" w:themeColor="text2"/>
          <w:sz w:val="28"/>
          <w:szCs w:val="28"/>
        </w:rPr>
      </w:pPr>
    </w:p>
    <w:p w14:paraId="5DC32487" w14:textId="77777777" w:rsidR="00E31AF0" w:rsidRDefault="00E31AF0" w:rsidP="00507634">
      <w:pPr>
        <w:spacing w:before="0"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i/>
          <w:iCs/>
          <w:color w:val="44546A" w:themeColor="text2"/>
          <w:sz w:val="28"/>
          <w:szCs w:val="28"/>
        </w:rPr>
      </w:pPr>
    </w:p>
    <w:p w14:paraId="3F8495B8" w14:textId="5D5695F1" w:rsidR="00507634" w:rsidRPr="00507634" w:rsidRDefault="00507634" w:rsidP="00507634">
      <w:pPr>
        <w:spacing w:before="0"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44546A" w:themeColor="text2"/>
          <w:sz w:val="28"/>
          <w:szCs w:val="28"/>
        </w:rPr>
      </w:pPr>
      <w:r w:rsidRPr="00507634">
        <w:rPr>
          <w:rFonts w:asciiTheme="majorHAnsi" w:eastAsia="Times New Roman" w:hAnsiTheme="majorHAnsi" w:cstheme="majorHAnsi"/>
          <w:b/>
          <w:bCs/>
          <w:i/>
          <w:iCs/>
          <w:color w:val="44546A" w:themeColor="text2"/>
          <w:sz w:val="28"/>
          <w:szCs w:val="28"/>
        </w:rPr>
        <w:t>How PCA works:</w:t>
      </w:r>
      <w:r w:rsidRPr="00507634">
        <w:rPr>
          <w:rFonts w:asciiTheme="majorHAnsi" w:eastAsia="Times New Roman" w:hAnsiTheme="majorHAnsi" w:cstheme="majorHAnsi"/>
          <w:i/>
          <w:iCs/>
          <w:color w:val="44546A" w:themeColor="text2"/>
          <w:sz w:val="28"/>
          <w:szCs w:val="28"/>
        </w:rPr>
        <w:t> </w:t>
      </w:r>
    </w:p>
    <w:p w14:paraId="5C707913" w14:textId="444938C1" w:rsidR="00507634" w:rsidRPr="00507634" w:rsidRDefault="00507634" w:rsidP="00523BA5">
      <w:pPr>
        <w:tabs>
          <w:tab w:val="left" w:pos="4950"/>
        </w:tabs>
        <w:spacing w:before="0" w:after="0" w:line="240" w:lineRule="auto"/>
        <w:textAlignment w:val="baseline"/>
        <w:rPr>
          <w:rFonts w:ascii="Calibri" w:eastAsia="Times New Roman" w:hAnsi="Calibri" w:cs="Calibri"/>
          <w:i/>
          <w:iCs/>
          <w:sz w:val="22"/>
          <w:szCs w:val="22"/>
        </w:rPr>
      </w:pPr>
      <w:r w:rsidRPr="00507634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NOTE: This is the Singular Value Decomposition (SVD) method of performing PCA.</w:t>
      </w:r>
      <w:r w:rsidRPr="00507634">
        <w:rPr>
          <w:rFonts w:ascii="Calibri" w:eastAsia="Times New Roman" w:hAnsi="Calibri" w:cs="Calibri"/>
          <w:i/>
          <w:iCs/>
          <w:sz w:val="22"/>
          <w:szCs w:val="22"/>
        </w:rPr>
        <w:t> </w:t>
      </w:r>
    </w:p>
    <w:p w14:paraId="61E1C7CF" w14:textId="4773CC1A" w:rsidR="00507634" w:rsidRPr="00507634" w:rsidRDefault="00507634" w:rsidP="00630DA1">
      <w:pPr>
        <w:numPr>
          <w:ilvl w:val="0"/>
          <w:numId w:val="21"/>
        </w:numPr>
        <w:spacing w:before="0"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07634">
        <w:rPr>
          <w:rFonts w:ascii="Calibri" w:eastAsia="Times New Roman" w:hAnsi="Calibri" w:cs="Calibri"/>
          <w:b/>
          <w:bCs/>
          <w:sz w:val="24"/>
          <w:szCs w:val="24"/>
        </w:rPr>
        <w:t>Standardize the data!</w:t>
      </w:r>
      <w:r w:rsidRPr="00507634">
        <w:rPr>
          <w:rFonts w:ascii="Calibri" w:eastAsia="Times New Roman" w:hAnsi="Calibri" w:cs="Calibri"/>
          <w:sz w:val="24"/>
          <w:szCs w:val="24"/>
        </w:rPr>
        <w:t xml:space="preserve"> Data must be on the same scale. </w:t>
      </w:r>
    </w:p>
    <w:p w14:paraId="2DBB3E58" w14:textId="5F350A3D" w:rsidR="00507634" w:rsidRPr="00507634" w:rsidRDefault="00507634" w:rsidP="00630DA1">
      <w:pPr>
        <w:numPr>
          <w:ilvl w:val="0"/>
          <w:numId w:val="21"/>
        </w:numPr>
        <w:spacing w:before="0"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07634">
        <w:rPr>
          <w:rFonts w:ascii="Calibri" w:eastAsia="Times New Roman" w:hAnsi="Calibri" w:cs="Calibri"/>
          <w:b/>
          <w:bCs/>
          <w:sz w:val="24"/>
          <w:szCs w:val="24"/>
        </w:rPr>
        <w:t xml:space="preserve">Find the first principal component (PC1)! </w:t>
      </w:r>
      <w:r w:rsidRPr="00507634">
        <w:rPr>
          <w:rFonts w:ascii="Calibri" w:eastAsia="Times New Roman" w:hAnsi="Calibri" w:cs="Calibri"/>
          <w:sz w:val="24"/>
          <w:szCs w:val="24"/>
        </w:rPr>
        <w:t>Find the best fit multiple regression line through the data. </w:t>
      </w:r>
    </w:p>
    <w:p w14:paraId="03539043" w14:textId="472A2D14" w:rsidR="00507634" w:rsidRPr="00507634" w:rsidRDefault="00E31AF0" w:rsidP="00630DA1">
      <w:pPr>
        <w:numPr>
          <w:ilvl w:val="0"/>
          <w:numId w:val="21"/>
        </w:numPr>
        <w:spacing w:before="0"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i/>
          <w:iCs/>
          <w:noProof/>
          <w:color w:val="44546A" w:themeColor="text2"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1D1DB0A7" wp14:editId="61369DC7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1828800" cy="1828800"/>
            <wp:effectExtent l="19050" t="19050" r="19050" b="19050"/>
            <wp:wrapTight wrapText="bothSides">
              <wp:wrapPolygon edited="0">
                <wp:start x="-225" y="-225"/>
                <wp:lineTo x="-225" y="21600"/>
                <wp:lineTo x="21600" y="21600"/>
                <wp:lineTo x="21600" y="-225"/>
                <wp:lineTo x="-225" y="-225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634" w:rsidRPr="00507634">
        <w:rPr>
          <w:rFonts w:ascii="Calibri" w:eastAsia="Times New Roman" w:hAnsi="Calibri" w:cs="Calibri"/>
          <w:b/>
          <w:bCs/>
          <w:sz w:val="24"/>
          <w:szCs w:val="24"/>
        </w:rPr>
        <w:t xml:space="preserve">Find the second principal component (PC2)! </w:t>
      </w:r>
      <w:r w:rsidR="00507634" w:rsidRPr="00507634">
        <w:rPr>
          <w:rFonts w:ascii="Calibri" w:eastAsia="Times New Roman" w:hAnsi="Calibri" w:cs="Calibri"/>
          <w:sz w:val="24"/>
          <w:szCs w:val="24"/>
        </w:rPr>
        <w:t>Find the best line of fit that is perpendicular to PC1. </w:t>
      </w:r>
    </w:p>
    <w:p w14:paraId="37D20919" w14:textId="1486017F" w:rsidR="00507634" w:rsidRPr="00507634" w:rsidRDefault="00507634" w:rsidP="00630DA1">
      <w:pPr>
        <w:numPr>
          <w:ilvl w:val="0"/>
          <w:numId w:val="21"/>
        </w:numPr>
        <w:spacing w:before="0"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07634">
        <w:rPr>
          <w:rFonts w:ascii="Calibri" w:eastAsia="Times New Roman" w:hAnsi="Calibri" w:cs="Calibri"/>
          <w:b/>
          <w:bCs/>
          <w:sz w:val="24"/>
          <w:szCs w:val="24"/>
        </w:rPr>
        <w:t xml:space="preserve">Repeat for each variable! </w:t>
      </w:r>
      <w:r w:rsidRPr="00507634">
        <w:rPr>
          <w:rFonts w:ascii="Calibri" w:eastAsia="Times New Roman" w:hAnsi="Calibri" w:cs="Calibri"/>
          <w:sz w:val="24"/>
          <w:szCs w:val="24"/>
        </w:rPr>
        <w:t>Find the PCs for each variable. </w:t>
      </w:r>
    </w:p>
    <w:p w14:paraId="0FB3C4C0" w14:textId="73F41430" w:rsidR="00507634" w:rsidRPr="00507634" w:rsidRDefault="00DA3B80" w:rsidP="00630DA1">
      <w:pPr>
        <w:numPr>
          <w:ilvl w:val="0"/>
          <w:numId w:val="21"/>
        </w:numPr>
        <w:spacing w:before="0"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60453A">
        <w:rPr>
          <w:noProof/>
        </w:rPr>
        <w:drawing>
          <wp:anchor distT="0" distB="0" distL="114300" distR="114300" simplePos="0" relativeHeight="251660288" behindDoc="1" locked="0" layoutInCell="1" allowOverlap="0" wp14:anchorId="0E1DA68A" wp14:editId="01DB38DE">
            <wp:simplePos x="0" y="0"/>
            <wp:positionH relativeFrom="margin">
              <wp:posOffset>250190</wp:posOffset>
            </wp:positionH>
            <wp:positionV relativeFrom="paragraph">
              <wp:posOffset>454660</wp:posOffset>
            </wp:positionV>
            <wp:extent cx="2926715" cy="1828800"/>
            <wp:effectExtent l="19050" t="19050" r="26035" b="19050"/>
            <wp:wrapTight wrapText="bothSides">
              <wp:wrapPolygon edited="0">
                <wp:start x="-141" y="-225"/>
                <wp:lineTo x="-141" y="21600"/>
                <wp:lineTo x="21652" y="21600"/>
                <wp:lineTo x="21652" y="-225"/>
                <wp:lineTo x="-141" y="-225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BE3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102B645" wp14:editId="1F390E7A">
                <wp:simplePos x="0" y="0"/>
                <wp:positionH relativeFrom="margin">
                  <wp:posOffset>3247390</wp:posOffset>
                </wp:positionH>
                <wp:positionV relativeFrom="paragraph">
                  <wp:posOffset>568960</wp:posOffset>
                </wp:positionV>
                <wp:extent cx="1685925" cy="15811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22" y="21600"/>
                    <wp:lineTo x="21722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158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  <a:prstDash val="lgDashDot"/>
                          <a:extLst>
                            <a:ext uri="{C807C97D-BFC1-408E-A445-0C87EB9F89A2}">
                              <ask:lineSketchStyleProps xmlns:ask="http://schemas.microsoft.com/office/drawing/2018/sketchyshapes" sd="1796175556">
                                <a:custGeom>
                                  <a:avLst/>
                                  <a:gdLst>
                                    <a:gd name="connsiteX0" fmla="*/ 0 w 1485900"/>
                                    <a:gd name="connsiteY0" fmla="*/ 0 h 1581150"/>
                                    <a:gd name="connsiteX1" fmla="*/ 480441 w 1485900"/>
                                    <a:gd name="connsiteY1" fmla="*/ 0 h 1581150"/>
                                    <a:gd name="connsiteX2" fmla="*/ 975741 w 1485900"/>
                                    <a:gd name="connsiteY2" fmla="*/ 0 h 1581150"/>
                                    <a:gd name="connsiteX3" fmla="*/ 1485900 w 1485900"/>
                                    <a:gd name="connsiteY3" fmla="*/ 0 h 1581150"/>
                                    <a:gd name="connsiteX4" fmla="*/ 1485900 w 1485900"/>
                                    <a:gd name="connsiteY4" fmla="*/ 479616 h 1581150"/>
                                    <a:gd name="connsiteX5" fmla="*/ 1485900 w 1485900"/>
                                    <a:gd name="connsiteY5" fmla="*/ 975043 h 1581150"/>
                                    <a:gd name="connsiteX6" fmla="*/ 1485900 w 1485900"/>
                                    <a:gd name="connsiteY6" fmla="*/ 1581150 h 1581150"/>
                                    <a:gd name="connsiteX7" fmla="*/ 990600 w 1485900"/>
                                    <a:gd name="connsiteY7" fmla="*/ 1581150 h 1581150"/>
                                    <a:gd name="connsiteX8" fmla="*/ 525018 w 1485900"/>
                                    <a:gd name="connsiteY8" fmla="*/ 1581150 h 1581150"/>
                                    <a:gd name="connsiteX9" fmla="*/ 0 w 1485900"/>
                                    <a:gd name="connsiteY9" fmla="*/ 1581150 h 1581150"/>
                                    <a:gd name="connsiteX10" fmla="*/ 0 w 1485900"/>
                                    <a:gd name="connsiteY10" fmla="*/ 1085723 h 1581150"/>
                                    <a:gd name="connsiteX11" fmla="*/ 0 w 1485900"/>
                                    <a:gd name="connsiteY11" fmla="*/ 590296 h 1581150"/>
                                    <a:gd name="connsiteX12" fmla="*/ 0 w 1485900"/>
                                    <a:gd name="connsiteY12" fmla="*/ 0 h 15811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</a:cxnLst>
                                  <a:rect l="l" t="t" r="r" b="b"/>
                                  <a:pathLst>
                                    <a:path w="1485900" h="158115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72826" y="-16470"/>
                                        <a:pt x="294995" y="2443"/>
                                        <a:pt x="480441" y="0"/>
                                      </a:cubicBezTo>
                                      <a:cubicBezTo>
                                        <a:pt x="665887" y="-2443"/>
                                        <a:pt x="748672" y="15288"/>
                                        <a:pt x="975741" y="0"/>
                                      </a:cubicBezTo>
                                      <a:cubicBezTo>
                                        <a:pt x="1202810" y="-15288"/>
                                        <a:pt x="1366200" y="-4562"/>
                                        <a:pt x="1485900" y="0"/>
                                      </a:cubicBezTo>
                                      <a:cubicBezTo>
                                        <a:pt x="1499412" y="168644"/>
                                        <a:pt x="1504273" y="302203"/>
                                        <a:pt x="1485900" y="479616"/>
                                      </a:cubicBezTo>
                                      <a:cubicBezTo>
                                        <a:pt x="1467527" y="657029"/>
                                        <a:pt x="1468553" y="875502"/>
                                        <a:pt x="1485900" y="975043"/>
                                      </a:cubicBezTo>
                                      <a:cubicBezTo>
                                        <a:pt x="1503247" y="1074584"/>
                                        <a:pt x="1468447" y="1315232"/>
                                        <a:pt x="1485900" y="1581150"/>
                                      </a:cubicBezTo>
                                      <a:cubicBezTo>
                                        <a:pt x="1255470" y="1588932"/>
                                        <a:pt x="1118139" y="1579091"/>
                                        <a:pt x="990600" y="1581150"/>
                                      </a:cubicBezTo>
                                      <a:cubicBezTo>
                                        <a:pt x="863061" y="1583209"/>
                                        <a:pt x="656921" y="1570607"/>
                                        <a:pt x="525018" y="1581150"/>
                                      </a:cubicBezTo>
                                      <a:cubicBezTo>
                                        <a:pt x="393115" y="1591693"/>
                                        <a:pt x="211326" y="1567383"/>
                                        <a:pt x="0" y="1581150"/>
                                      </a:cubicBezTo>
                                      <a:cubicBezTo>
                                        <a:pt x="-14586" y="1352767"/>
                                        <a:pt x="7951" y="1278134"/>
                                        <a:pt x="0" y="1085723"/>
                                      </a:cubicBezTo>
                                      <a:cubicBezTo>
                                        <a:pt x="-7951" y="893312"/>
                                        <a:pt x="-2501" y="738223"/>
                                        <a:pt x="0" y="590296"/>
                                      </a:cubicBezTo>
                                      <a:cubicBezTo>
                                        <a:pt x="2501" y="442369"/>
                                        <a:pt x="12379" y="209139"/>
                                        <a:pt x="0" y="0"/>
                                      </a:cubicBezTo>
                                      <a:close/>
                                    </a:path>
                                    <a:path w="1485900" h="158115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87296" y="6797"/>
                                        <a:pt x="307697" y="-12950"/>
                                        <a:pt x="495300" y="0"/>
                                      </a:cubicBezTo>
                                      <a:cubicBezTo>
                                        <a:pt x="682903" y="12950"/>
                                        <a:pt x="797416" y="-15628"/>
                                        <a:pt x="1005459" y="0"/>
                                      </a:cubicBezTo>
                                      <a:cubicBezTo>
                                        <a:pt x="1213502" y="15628"/>
                                        <a:pt x="1279859" y="15755"/>
                                        <a:pt x="1485900" y="0"/>
                                      </a:cubicBezTo>
                                      <a:cubicBezTo>
                                        <a:pt x="1465712" y="163780"/>
                                        <a:pt x="1465556" y="322971"/>
                                        <a:pt x="1485900" y="542862"/>
                                      </a:cubicBezTo>
                                      <a:cubicBezTo>
                                        <a:pt x="1506244" y="762753"/>
                                        <a:pt x="1491138" y="917269"/>
                                        <a:pt x="1485900" y="1101535"/>
                                      </a:cubicBezTo>
                                      <a:cubicBezTo>
                                        <a:pt x="1480662" y="1285801"/>
                                        <a:pt x="1477809" y="1400392"/>
                                        <a:pt x="1485900" y="1581150"/>
                                      </a:cubicBezTo>
                                      <a:cubicBezTo>
                                        <a:pt x="1282121" y="1571151"/>
                                        <a:pt x="1204137" y="1592341"/>
                                        <a:pt x="1035177" y="1581150"/>
                                      </a:cubicBezTo>
                                      <a:cubicBezTo>
                                        <a:pt x="866217" y="1569959"/>
                                        <a:pt x="716684" y="1582391"/>
                                        <a:pt x="539877" y="1581150"/>
                                      </a:cubicBezTo>
                                      <a:cubicBezTo>
                                        <a:pt x="363070" y="1579909"/>
                                        <a:pt x="119420" y="1602042"/>
                                        <a:pt x="0" y="1581150"/>
                                      </a:cubicBezTo>
                                      <a:cubicBezTo>
                                        <a:pt x="-9404" y="1374340"/>
                                        <a:pt x="13518" y="1255186"/>
                                        <a:pt x="0" y="1069912"/>
                                      </a:cubicBezTo>
                                      <a:cubicBezTo>
                                        <a:pt x="-13518" y="884638"/>
                                        <a:pt x="-8042" y="766757"/>
                                        <a:pt x="0" y="542862"/>
                                      </a:cubicBezTo>
                                      <a:cubicBezTo>
                                        <a:pt x="8042" y="318967"/>
                                        <a:pt x="5969" y="237572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89462" w14:textId="22B99A97" w:rsidR="00645195" w:rsidRPr="00436B95" w:rsidRDefault="00645195" w:rsidP="00547BE3">
                            <w:pPr>
                              <w:pStyle w:val="Caption"/>
                              <w:jc w:val="center"/>
                              <w:rPr>
                                <w:i/>
                                <w:iCs/>
                                <w:noProof/>
                                <w:sz w:val="22"/>
                                <w:szCs w:val="22"/>
                              </w:rPr>
                            </w:pPr>
                            <w:r w:rsidRPr="00436B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Figure 2: Image of Scree plot to help determine how many PCs are necessary to </w:t>
                            </w:r>
                            <w:r w:rsidR="00046CBB" w:rsidRPr="00436B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expla</w:t>
                            </w:r>
                            <w:r w:rsidR="00046CBB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in a percentage of variance in the data</w:t>
                            </w:r>
                            <w:r w:rsidR="00547BE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.</w:t>
                            </w:r>
                            <w:r w:rsidR="00547BE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</w:r>
                            <w:r w:rsidR="00547BE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  <w:t>L</w:t>
                            </w:r>
                            <w:r w:rsidR="00E31AF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ook for the “elbow” or point where the curve flattens for the optimal number of components to retain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2B645" id="_x0000_s1028" type="#_x0000_t202" style="position:absolute;left:0;text-align:left;margin-left:255.7pt;margin-top:44.8pt;width:132.75pt;height:124.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" fillcolor="#d9e2f3 [660]" strokecolor="#4472c4 [3204]" strokeweight="1pt">
                <v:stroke dashstyle="longDashDot"/>
                <v:textbox inset="0,0,0,0">
                  <w:txbxContent>
                    <w:p w14:paraId="18689462" w14:textId="22B99A97" w:rsidR="00645195" w:rsidRPr="00436B95" w:rsidRDefault="00645195" w:rsidP="00547BE3">
                      <w:pPr>
                        <w:pStyle w:val="Caption"/>
                        <w:jc w:val="center"/>
                        <w:rPr>
                          <w:i/>
                          <w:iCs/>
                          <w:noProof/>
                          <w:sz w:val="22"/>
                          <w:szCs w:val="22"/>
                        </w:rPr>
                      </w:pPr>
                      <w:r w:rsidRPr="00436B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Figure 2: Image of Scree plot to help determine how many PCs are necessary to </w:t>
                      </w:r>
                      <w:r w:rsidR="00046CBB" w:rsidRPr="00436B95">
                        <w:rPr>
                          <w:i/>
                          <w:iCs/>
                          <w:sz w:val="18"/>
                          <w:szCs w:val="18"/>
                        </w:rPr>
                        <w:t>expla</w:t>
                      </w:r>
                      <w:r w:rsidR="00046CBB">
                        <w:rPr>
                          <w:i/>
                          <w:iCs/>
                          <w:sz w:val="18"/>
                          <w:szCs w:val="18"/>
                        </w:rPr>
                        <w:t>in a percentage of variance in the data</w:t>
                      </w:r>
                      <w:r w:rsidR="00547BE3">
                        <w:rPr>
                          <w:i/>
                          <w:iCs/>
                          <w:sz w:val="18"/>
                          <w:szCs w:val="18"/>
                        </w:rPr>
                        <w:t>.</w:t>
                      </w:r>
                      <w:r w:rsidR="00547BE3">
                        <w:rPr>
                          <w:i/>
                          <w:iCs/>
                          <w:sz w:val="18"/>
                          <w:szCs w:val="18"/>
                        </w:rPr>
                        <w:br/>
                      </w:r>
                      <w:r w:rsidR="00547BE3">
                        <w:rPr>
                          <w:i/>
                          <w:iCs/>
                          <w:sz w:val="18"/>
                          <w:szCs w:val="18"/>
                        </w:rPr>
                        <w:br/>
                        <w:t>L</w:t>
                      </w:r>
                      <w:r w:rsidR="00E31AF0">
                        <w:rPr>
                          <w:i/>
                          <w:iCs/>
                          <w:sz w:val="18"/>
                          <w:szCs w:val="18"/>
                        </w:rPr>
                        <w:t>ook for the “elbow” or point where the curve flattens for the optimal number of components to retain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47BE3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4BAF3E1" wp14:editId="0A081EC0">
                <wp:simplePos x="0" y="0"/>
                <wp:positionH relativeFrom="margin">
                  <wp:posOffset>5200650</wp:posOffset>
                </wp:positionH>
                <wp:positionV relativeFrom="paragraph">
                  <wp:posOffset>1565910</wp:posOffset>
                </wp:positionV>
                <wp:extent cx="1924050" cy="7239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723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  <a:prstDash val="lgDashDot"/>
                          <a:extLst>
                            <a:ext uri="{C807C97D-BFC1-408E-A445-0C87EB9F89A2}">
                              <ask:lineSketchStyleProps xmlns:ask="http://schemas.microsoft.com/office/drawing/2018/sketchyshapes" sd="2491666483">
                                <a:custGeom>
                                  <a:avLst/>
                                  <a:gdLst>
                                    <a:gd name="connsiteX0" fmla="*/ 0 w 1885950"/>
                                    <a:gd name="connsiteY0" fmla="*/ 0 h 723900"/>
                                    <a:gd name="connsiteX1" fmla="*/ 509207 w 1885950"/>
                                    <a:gd name="connsiteY1" fmla="*/ 0 h 723900"/>
                                    <a:gd name="connsiteX2" fmla="*/ 961835 w 1885950"/>
                                    <a:gd name="connsiteY2" fmla="*/ 0 h 723900"/>
                                    <a:gd name="connsiteX3" fmla="*/ 1395603 w 1885950"/>
                                    <a:gd name="connsiteY3" fmla="*/ 0 h 723900"/>
                                    <a:gd name="connsiteX4" fmla="*/ 1885950 w 1885950"/>
                                    <a:gd name="connsiteY4" fmla="*/ 0 h 723900"/>
                                    <a:gd name="connsiteX5" fmla="*/ 1885950 w 1885950"/>
                                    <a:gd name="connsiteY5" fmla="*/ 369189 h 723900"/>
                                    <a:gd name="connsiteX6" fmla="*/ 1885950 w 1885950"/>
                                    <a:gd name="connsiteY6" fmla="*/ 723900 h 723900"/>
                                    <a:gd name="connsiteX7" fmla="*/ 1395603 w 1885950"/>
                                    <a:gd name="connsiteY7" fmla="*/ 723900 h 723900"/>
                                    <a:gd name="connsiteX8" fmla="*/ 886397 w 1885950"/>
                                    <a:gd name="connsiteY8" fmla="*/ 723900 h 723900"/>
                                    <a:gd name="connsiteX9" fmla="*/ 414909 w 1885950"/>
                                    <a:gd name="connsiteY9" fmla="*/ 723900 h 723900"/>
                                    <a:gd name="connsiteX10" fmla="*/ 0 w 1885950"/>
                                    <a:gd name="connsiteY10" fmla="*/ 723900 h 723900"/>
                                    <a:gd name="connsiteX11" fmla="*/ 0 w 1885950"/>
                                    <a:gd name="connsiteY11" fmla="*/ 347472 h 723900"/>
                                    <a:gd name="connsiteX12" fmla="*/ 0 w 1885950"/>
                                    <a:gd name="connsiteY12" fmla="*/ 0 h 7239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</a:cxnLst>
                                  <a:rect l="l" t="t" r="r" b="b"/>
                                  <a:pathLst>
                                    <a:path w="1885950" h="7239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58255" y="-20226"/>
                                        <a:pt x="299942" y="9736"/>
                                        <a:pt x="509207" y="0"/>
                                      </a:cubicBezTo>
                                      <a:cubicBezTo>
                                        <a:pt x="718472" y="-9736"/>
                                        <a:pt x="779201" y="15974"/>
                                        <a:pt x="961835" y="0"/>
                                      </a:cubicBezTo>
                                      <a:cubicBezTo>
                                        <a:pt x="1144469" y="-15974"/>
                                        <a:pt x="1224466" y="23454"/>
                                        <a:pt x="1395603" y="0"/>
                                      </a:cubicBezTo>
                                      <a:cubicBezTo>
                                        <a:pt x="1566740" y="-23454"/>
                                        <a:pt x="1728944" y="24742"/>
                                        <a:pt x="1885950" y="0"/>
                                      </a:cubicBezTo>
                                      <a:cubicBezTo>
                                        <a:pt x="1925472" y="90408"/>
                                        <a:pt x="1862511" y="208601"/>
                                        <a:pt x="1885950" y="369189"/>
                                      </a:cubicBezTo>
                                      <a:cubicBezTo>
                                        <a:pt x="1909389" y="529777"/>
                                        <a:pt x="1878288" y="565154"/>
                                        <a:pt x="1885950" y="723900"/>
                                      </a:cubicBezTo>
                                      <a:cubicBezTo>
                                        <a:pt x="1781137" y="767523"/>
                                        <a:pt x="1640595" y="713963"/>
                                        <a:pt x="1395603" y="723900"/>
                                      </a:cubicBezTo>
                                      <a:cubicBezTo>
                                        <a:pt x="1150611" y="733837"/>
                                        <a:pt x="1044243" y="705584"/>
                                        <a:pt x="886397" y="723900"/>
                                      </a:cubicBezTo>
                                      <a:cubicBezTo>
                                        <a:pt x="728551" y="742216"/>
                                        <a:pt x="524190" y="709780"/>
                                        <a:pt x="414909" y="723900"/>
                                      </a:cubicBezTo>
                                      <a:cubicBezTo>
                                        <a:pt x="305628" y="738020"/>
                                        <a:pt x="166889" y="695666"/>
                                        <a:pt x="0" y="723900"/>
                                      </a:cubicBezTo>
                                      <a:cubicBezTo>
                                        <a:pt x="-15397" y="599843"/>
                                        <a:pt x="35782" y="505376"/>
                                        <a:pt x="0" y="347472"/>
                                      </a:cubicBezTo>
                                      <a:cubicBezTo>
                                        <a:pt x="-35782" y="189568"/>
                                        <a:pt x="30256" y="96859"/>
                                        <a:pt x="0" y="0"/>
                                      </a:cubicBezTo>
                                      <a:close/>
                                    </a:path>
                                    <a:path w="1885950" h="7239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48447" y="-27725"/>
                                        <a:pt x="260299" y="10428"/>
                                        <a:pt x="490347" y="0"/>
                                      </a:cubicBezTo>
                                      <a:cubicBezTo>
                                        <a:pt x="720395" y="-10428"/>
                                        <a:pt x="788582" y="21168"/>
                                        <a:pt x="961835" y="0"/>
                                      </a:cubicBezTo>
                                      <a:cubicBezTo>
                                        <a:pt x="1135088" y="-21168"/>
                                        <a:pt x="1267337" y="26432"/>
                                        <a:pt x="1376744" y="0"/>
                                      </a:cubicBezTo>
                                      <a:cubicBezTo>
                                        <a:pt x="1486151" y="-26432"/>
                                        <a:pt x="1757597" y="11114"/>
                                        <a:pt x="1885950" y="0"/>
                                      </a:cubicBezTo>
                                      <a:cubicBezTo>
                                        <a:pt x="1925644" y="134430"/>
                                        <a:pt x="1855789" y="266682"/>
                                        <a:pt x="1885950" y="354711"/>
                                      </a:cubicBezTo>
                                      <a:cubicBezTo>
                                        <a:pt x="1916111" y="442740"/>
                                        <a:pt x="1876880" y="565468"/>
                                        <a:pt x="1885950" y="723900"/>
                                      </a:cubicBezTo>
                                      <a:cubicBezTo>
                                        <a:pt x="1696059" y="751741"/>
                                        <a:pt x="1607877" y="696501"/>
                                        <a:pt x="1433322" y="723900"/>
                                      </a:cubicBezTo>
                                      <a:cubicBezTo>
                                        <a:pt x="1258767" y="751299"/>
                                        <a:pt x="1136547" y="709462"/>
                                        <a:pt x="1018413" y="723900"/>
                                      </a:cubicBezTo>
                                      <a:cubicBezTo>
                                        <a:pt x="900279" y="738338"/>
                                        <a:pt x="755970" y="710619"/>
                                        <a:pt x="565785" y="723900"/>
                                      </a:cubicBezTo>
                                      <a:cubicBezTo>
                                        <a:pt x="375600" y="737181"/>
                                        <a:pt x="236946" y="693923"/>
                                        <a:pt x="0" y="723900"/>
                                      </a:cubicBezTo>
                                      <a:cubicBezTo>
                                        <a:pt x="-14965" y="553947"/>
                                        <a:pt x="754" y="489127"/>
                                        <a:pt x="0" y="361950"/>
                                      </a:cubicBezTo>
                                      <a:cubicBezTo>
                                        <a:pt x="-754" y="234773"/>
                                        <a:pt x="31055" y="113372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1B441" w14:textId="4DEA7223" w:rsidR="00645195" w:rsidRPr="00436B95" w:rsidRDefault="00645195" w:rsidP="00547BE3">
                            <w:pPr>
                              <w:pStyle w:val="Caption"/>
                              <w:jc w:val="center"/>
                              <w:rPr>
                                <w:i/>
                                <w:iCs/>
                                <w:noProof/>
                                <w:sz w:val="22"/>
                                <w:szCs w:val="22"/>
                              </w:rPr>
                            </w:pPr>
                            <w:r w:rsidRPr="00436B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 w:rsidRPr="00436B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36B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instrText xml:space="preserve"> SEQ Figure \* ARABIC </w:instrText>
                            </w:r>
                            <w:r w:rsidRPr="00436B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A24662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Pr="00436B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436B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CC32E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Plot 1A is a scatterplot with identified principal components; Plot 1B is </w:t>
                            </w:r>
                            <w:r w:rsidR="0026212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reduced data by projecting each sample onto the first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AF3E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left:0;text-align:left;margin-left:409.5pt;margin-top:123.3pt;width:151.5pt;height:57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" fillcolor="#d9e2f3 [660]" strokecolor="#4472c4 [3204]" strokeweight="1pt">
                <v:stroke dashstyle="longDashDot"/>
                <v:textbox inset="0,0,0,0">
                  <w:txbxContent>
                    <w:p w14:paraId="3B11B441" w14:textId="4DEA7223" w:rsidR="00645195" w:rsidRPr="00436B95" w:rsidRDefault="00645195" w:rsidP="00547BE3">
                      <w:pPr>
                        <w:pStyle w:val="Caption"/>
                        <w:jc w:val="center"/>
                        <w:rPr>
                          <w:i/>
                          <w:iCs/>
                          <w:noProof/>
                          <w:sz w:val="22"/>
                          <w:szCs w:val="22"/>
                        </w:rPr>
                      </w:pPr>
                      <w:r w:rsidRPr="00436B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Figure </w:t>
                      </w:r>
                      <w:r w:rsidRPr="00436B95">
                        <w:rPr>
                          <w:i/>
                          <w:iCs/>
                          <w:sz w:val="18"/>
                          <w:szCs w:val="18"/>
                        </w:rPr>
                        <w:fldChar w:fldCharType="begin"/>
                      </w:r>
                      <w:r w:rsidRPr="00436B95">
                        <w:rPr>
                          <w:i/>
                          <w:iCs/>
                          <w:sz w:val="18"/>
                          <w:szCs w:val="18"/>
                        </w:rPr>
                        <w:instrText xml:space="preserve"> SEQ Figure \* ARABIC </w:instrText>
                      </w:r>
                      <w:r w:rsidRPr="00436B95">
                        <w:rPr>
                          <w:i/>
                          <w:iCs/>
                          <w:sz w:val="18"/>
                          <w:szCs w:val="18"/>
                        </w:rPr>
                        <w:fldChar w:fldCharType="separate"/>
                      </w:r>
                      <w:r w:rsidR="00A24662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>1</w:t>
                      </w:r>
                      <w:r w:rsidRPr="00436B95">
                        <w:rPr>
                          <w:i/>
                          <w:iCs/>
                          <w:sz w:val="18"/>
                          <w:szCs w:val="18"/>
                        </w:rPr>
                        <w:fldChar w:fldCharType="end"/>
                      </w:r>
                      <w:r w:rsidRPr="00436B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: </w:t>
                      </w:r>
                      <w:r w:rsidR="00CC32E0">
                        <w:rPr>
                          <w:i/>
                          <w:iCs/>
                          <w:sz w:val="18"/>
                          <w:szCs w:val="18"/>
                        </w:rPr>
                        <w:t xml:space="preserve">Plot 1A is a scatterplot with identified principal components; Plot 1B is </w:t>
                      </w:r>
                      <w:r w:rsidR="00262127">
                        <w:rPr>
                          <w:i/>
                          <w:iCs/>
                          <w:sz w:val="18"/>
                          <w:szCs w:val="18"/>
                        </w:rPr>
                        <w:t>reduced data by projecting each sample onto the first PC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07634" w:rsidRPr="00507634">
        <w:rPr>
          <w:rFonts w:ascii="Calibri" w:eastAsia="Times New Roman" w:hAnsi="Calibri" w:cs="Calibri"/>
          <w:b/>
          <w:bCs/>
          <w:sz w:val="24"/>
          <w:szCs w:val="24"/>
        </w:rPr>
        <w:t xml:space="preserve">Interpret the results! </w:t>
      </w:r>
      <w:r w:rsidR="00507634" w:rsidRPr="00507634">
        <w:rPr>
          <w:rFonts w:ascii="Calibri" w:eastAsia="Times New Roman" w:hAnsi="Calibri" w:cs="Calibri"/>
          <w:sz w:val="24"/>
          <w:szCs w:val="24"/>
        </w:rPr>
        <w:t>Analyze the relationship between variables using the PCs.</w:t>
      </w:r>
      <w:r w:rsidR="00645195" w:rsidRPr="00645195">
        <w:rPr>
          <w:rFonts w:asciiTheme="majorHAnsi" w:eastAsia="Times New Roman" w:hAnsiTheme="majorHAnsi" w:cstheme="majorHAnsi"/>
          <w:b/>
          <w:bCs/>
          <w:i/>
          <w:iCs/>
          <w:noProof/>
          <w:color w:val="44546A" w:themeColor="text2"/>
          <w:sz w:val="28"/>
          <w:szCs w:val="28"/>
        </w:rPr>
        <w:t xml:space="preserve"> </w:t>
      </w:r>
      <w:r w:rsidR="00645195">
        <w:rPr>
          <w:rFonts w:asciiTheme="majorHAnsi" w:eastAsia="Times New Roman" w:hAnsiTheme="majorHAnsi" w:cstheme="majorHAnsi"/>
          <w:b/>
          <w:bCs/>
          <w:i/>
          <w:iCs/>
          <w:noProof/>
          <w:color w:val="44546A" w:themeColor="text2"/>
          <w:sz w:val="28"/>
          <w:szCs w:val="28"/>
        </w:rPr>
        <w:br/>
        <w:t xml:space="preserve">       </w:t>
      </w:r>
    </w:p>
    <w:p w14:paraId="2E8D1EC2" w14:textId="495F7DDD" w:rsidR="00645195" w:rsidRPr="0094507E" w:rsidRDefault="0094507E" w:rsidP="00EF6443">
      <w:pPr>
        <w:rPr>
          <w:rFonts w:asciiTheme="majorHAnsi" w:eastAsia="Times New Roman" w:hAnsiTheme="majorHAnsi" w:cstheme="majorHAnsi"/>
          <w:b/>
          <w:bCs/>
          <w:color w:val="44546A" w:themeColor="text2"/>
          <w:sz w:val="28"/>
          <w:szCs w:val="28"/>
        </w:rPr>
      </w:pPr>
      <w:r>
        <w:rPr>
          <w:rFonts w:asciiTheme="majorHAnsi" w:eastAsia="Times New Roman" w:hAnsiTheme="majorHAnsi" w:cstheme="majorHAnsi"/>
          <w:b/>
          <w:bCs/>
          <w:color w:val="44546A" w:themeColor="text2"/>
          <w:sz w:val="28"/>
          <w:szCs w:val="28"/>
        </w:rPr>
        <w:lastRenderedPageBreak/>
        <w:t xml:space="preserve">COMP-4442 | Marina </w:t>
      </w:r>
      <w:proofErr w:type="spellStart"/>
      <w:r>
        <w:rPr>
          <w:rFonts w:asciiTheme="majorHAnsi" w:eastAsia="Times New Roman" w:hAnsiTheme="majorHAnsi" w:cstheme="majorHAnsi"/>
          <w:b/>
          <w:bCs/>
          <w:color w:val="44546A" w:themeColor="text2"/>
          <w:sz w:val="28"/>
          <w:szCs w:val="28"/>
        </w:rPr>
        <w:t>Garceau</w:t>
      </w:r>
      <w:proofErr w:type="spellEnd"/>
      <w:r>
        <w:rPr>
          <w:rFonts w:asciiTheme="majorHAnsi" w:eastAsia="Times New Roman" w:hAnsiTheme="majorHAnsi" w:cstheme="majorHAnsi"/>
          <w:b/>
          <w:bCs/>
          <w:color w:val="44546A" w:themeColor="text2"/>
          <w:sz w:val="28"/>
          <w:szCs w:val="28"/>
        </w:rPr>
        <w:t xml:space="preserve">, Sammantha Firestone, Bradley </w:t>
      </w:r>
      <w:proofErr w:type="spellStart"/>
      <w:r>
        <w:rPr>
          <w:rFonts w:asciiTheme="majorHAnsi" w:eastAsia="Times New Roman" w:hAnsiTheme="majorHAnsi" w:cstheme="majorHAnsi"/>
          <w:b/>
          <w:bCs/>
          <w:color w:val="44546A" w:themeColor="text2"/>
          <w:sz w:val="28"/>
          <w:szCs w:val="28"/>
        </w:rPr>
        <w:t>Robasky</w:t>
      </w:r>
      <w:proofErr w:type="spellEnd"/>
      <w:r>
        <w:rPr>
          <w:rFonts w:asciiTheme="majorHAnsi" w:eastAsia="Times New Roman" w:hAnsiTheme="majorHAnsi" w:cstheme="majorHAnsi"/>
          <w:b/>
          <w:bCs/>
          <w:color w:val="44546A" w:themeColor="text2"/>
          <w:sz w:val="28"/>
          <w:szCs w:val="28"/>
        </w:rPr>
        <w:t xml:space="preserve"> </w:t>
      </w:r>
    </w:p>
    <w:p w14:paraId="150066CD" w14:textId="4CE02D9F" w:rsidR="00630DA1" w:rsidRDefault="00EB19F5" w:rsidP="00EF6443">
      <w:pPr>
        <w:rPr>
          <w:rFonts w:asciiTheme="majorHAnsi" w:eastAsia="Times New Roman" w:hAnsiTheme="majorHAnsi" w:cstheme="majorHAnsi"/>
          <w:b/>
          <w:bCs/>
          <w:i/>
          <w:iCs/>
          <w:color w:val="44546A" w:themeColor="text2"/>
          <w:sz w:val="28"/>
          <w:szCs w:val="28"/>
        </w:rPr>
      </w:pPr>
      <w:r>
        <w:rPr>
          <w:rFonts w:asciiTheme="majorHAnsi" w:eastAsia="Times New Roman" w:hAnsiTheme="majorHAnsi" w:cstheme="majorHAnsi"/>
          <w:b/>
          <w:bCs/>
          <w:i/>
          <w:iCs/>
          <w:color w:val="44546A" w:themeColor="text2"/>
          <w:sz w:val="28"/>
          <w:szCs w:val="28"/>
        </w:rPr>
        <w:t>R</w:t>
      </w:r>
      <w:r w:rsidR="00523BA5">
        <w:rPr>
          <w:rFonts w:asciiTheme="majorHAnsi" w:eastAsia="Times New Roman" w:hAnsiTheme="majorHAnsi" w:cstheme="majorHAnsi"/>
          <w:b/>
          <w:bCs/>
          <w:i/>
          <w:iCs/>
          <w:color w:val="44546A" w:themeColor="text2"/>
          <w:sz w:val="28"/>
          <w:szCs w:val="28"/>
        </w:rPr>
        <w:t xml:space="preserve">esources: </w:t>
      </w:r>
    </w:p>
    <w:p w14:paraId="3292AD67" w14:textId="6DE98623" w:rsidR="00D02BBB" w:rsidRDefault="00000000" w:rsidP="00EF6443">
      <w:pPr>
        <w:rPr>
          <w:sz w:val="24"/>
          <w:szCs w:val="24"/>
        </w:rPr>
      </w:pPr>
      <w:hyperlink r:id="rId11" w:history="1">
        <w:proofErr w:type="spellStart"/>
        <w:r w:rsidR="0094507E" w:rsidRPr="0094507E">
          <w:rPr>
            <w:rStyle w:val="Hyperlink"/>
            <w:sz w:val="24"/>
            <w:szCs w:val="24"/>
          </w:rPr>
          <w:t>StatQuest</w:t>
        </w:r>
        <w:proofErr w:type="spellEnd"/>
        <w:r w:rsidR="0094507E" w:rsidRPr="0094507E">
          <w:rPr>
            <w:rStyle w:val="Hyperlink"/>
            <w:sz w:val="24"/>
            <w:szCs w:val="24"/>
          </w:rPr>
          <w:t>: Principal Component Analysis (PCA), Step-by-Step</w:t>
        </w:r>
      </w:hyperlink>
    </w:p>
    <w:p w14:paraId="7E171520" w14:textId="0D2C565B" w:rsidR="0094507E" w:rsidRDefault="00000000" w:rsidP="00EF6443">
      <w:pPr>
        <w:rPr>
          <w:sz w:val="24"/>
          <w:szCs w:val="24"/>
        </w:rPr>
      </w:pPr>
      <w:hyperlink r:id="rId12" w:anchor="introduction-to-pca" w:history="1">
        <w:r w:rsidR="0094507E" w:rsidRPr="0094507E">
          <w:rPr>
            <w:rStyle w:val="Hyperlink"/>
            <w:sz w:val="24"/>
            <w:szCs w:val="24"/>
          </w:rPr>
          <w:t>Data Camp: Principal Component Analysis in R Tutorial</w:t>
        </w:r>
      </w:hyperlink>
    </w:p>
    <w:p w14:paraId="4B726EDE" w14:textId="6572DF78" w:rsidR="0094507E" w:rsidRDefault="00000000" w:rsidP="00EF6443">
      <w:pPr>
        <w:rPr>
          <w:sz w:val="24"/>
          <w:szCs w:val="24"/>
        </w:rPr>
      </w:pPr>
      <w:hyperlink r:id="rId13" w:history="1">
        <w:r w:rsidR="0094507E" w:rsidRPr="0094507E">
          <w:rPr>
            <w:rStyle w:val="Hyperlink"/>
            <w:sz w:val="24"/>
            <w:szCs w:val="24"/>
          </w:rPr>
          <w:t>Toward Data Science: Principal Component Analysis (PCA) 101, using R</w:t>
        </w:r>
      </w:hyperlink>
    </w:p>
    <w:p w14:paraId="02F3EA45" w14:textId="1B6536D4" w:rsidR="0094507E" w:rsidRDefault="00000000" w:rsidP="00EF6443">
      <w:pPr>
        <w:rPr>
          <w:sz w:val="24"/>
          <w:szCs w:val="24"/>
        </w:rPr>
      </w:pPr>
      <w:hyperlink r:id="rId14" w:history="1">
        <w:proofErr w:type="spellStart"/>
        <w:r w:rsidR="0094507E" w:rsidRPr="0094507E">
          <w:rPr>
            <w:rStyle w:val="Hyperlink"/>
            <w:sz w:val="24"/>
            <w:szCs w:val="24"/>
          </w:rPr>
          <w:t>BuiltIn</w:t>
        </w:r>
        <w:proofErr w:type="spellEnd"/>
        <w:r w:rsidR="0094507E" w:rsidRPr="0094507E">
          <w:rPr>
            <w:rStyle w:val="Hyperlink"/>
            <w:sz w:val="24"/>
            <w:szCs w:val="24"/>
          </w:rPr>
          <w:t>: Principal Component Analysis</w:t>
        </w:r>
      </w:hyperlink>
    </w:p>
    <w:p w14:paraId="53525C91" w14:textId="3B517EB5" w:rsidR="0094507E" w:rsidRDefault="00000000" w:rsidP="00EF6443">
      <w:pPr>
        <w:rPr>
          <w:sz w:val="24"/>
          <w:szCs w:val="24"/>
        </w:rPr>
      </w:pPr>
      <w:hyperlink r:id="rId15" w:history="1">
        <w:r w:rsidR="00A75199" w:rsidRPr="00A75199">
          <w:rPr>
            <w:rStyle w:val="Hyperlink"/>
            <w:sz w:val="24"/>
            <w:szCs w:val="24"/>
          </w:rPr>
          <w:t>UC business Analytics R Programming Guide: Principal Component Analysis</w:t>
        </w:r>
      </w:hyperlink>
    </w:p>
    <w:p w14:paraId="4076AA2A" w14:textId="58BD27C4" w:rsidR="00A75199" w:rsidRDefault="00000000" w:rsidP="00EF6443">
      <w:pPr>
        <w:rPr>
          <w:sz w:val="24"/>
          <w:szCs w:val="24"/>
        </w:rPr>
      </w:pPr>
      <w:hyperlink r:id="rId16" w:history="1">
        <w:r w:rsidR="00A75199" w:rsidRPr="00A75199">
          <w:rPr>
            <w:rStyle w:val="Hyperlink"/>
            <w:sz w:val="24"/>
            <w:szCs w:val="24"/>
          </w:rPr>
          <w:t>STHDA: Principal Component Methods in R: Practical Guide</w:t>
        </w:r>
      </w:hyperlink>
    </w:p>
    <w:p w14:paraId="6BAB781F" w14:textId="0E916224" w:rsidR="00A75199" w:rsidRDefault="00000000" w:rsidP="00EF6443">
      <w:pPr>
        <w:rPr>
          <w:sz w:val="24"/>
          <w:szCs w:val="24"/>
        </w:rPr>
      </w:pPr>
      <w:hyperlink r:id="rId17" w:history="1">
        <w:proofErr w:type="spellStart"/>
        <w:r w:rsidR="00A75199" w:rsidRPr="00A75199">
          <w:rPr>
            <w:rStyle w:val="Hyperlink"/>
            <w:sz w:val="24"/>
            <w:szCs w:val="24"/>
          </w:rPr>
          <w:t>Statology</w:t>
        </w:r>
        <w:proofErr w:type="spellEnd"/>
        <w:r w:rsidR="00A75199" w:rsidRPr="00A75199">
          <w:rPr>
            <w:rStyle w:val="Hyperlink"/>
            <w:sz w:val="24"/>
            <w:szCs w:val="24"/>
          </w:rPr>
          <w:t>: Principal Component Analysis in R: Step-by-Step Example</w:t>
        </w:r>
      </w:hyperlink>
    </w:p>
    <w:p w14:paraId="7A6EA776" w14:textId="3CE50AB9" w:rsidR="00A75199" w:rsidRDefault="00000000" w:rsidP="00EF6443">
      <w:pPr>
        <w:rPr>
          <w:sz w:val="24"/>
          <w:szCs w:val="24"/>
        </w:rPr>
      </w:pPr>
      <w:hyperlink r:id="rId18" w:history="1">
        <w:proofErr w:type="spellStart"/>
        <w:r w:rsidR="00A75199" w:rsidRPr="00A75199">
          <w:rPr>
            <w:rStyle w:val="Hyperlink"/>
            <w:sz w:val="24"/>
            <w:szCs w:val="24"/>
          </w:rPr>
          <w:t>Keboola</w:t>
        </w:r>
        <w:proofErr w:type="spellEnd"/>
        <w:r w:rsidR="00A75199" w:rsidRPr="00A75199">
          <w:rPr>
            <w:rStyle w:val="Hyperlink"/>
            <w:sz w:val="24"/>
            <w:szCs w:val="24"/>
          </w:rPr>
          <w:t>: A Guide to Principal Component Analysis (PCA) for Machine Learning</w:t>
        </w:r>
      </w:hyperlink>
    </w:p>
    <w:p w14:paraId="39D93FC3" w14:textId="3B3F8909" w:rsidR="00A75199" w:rsidRDefault="00000000" w:rsidP="00EF6443">
      <w:pPr>
        <w:rPr>
          <w:sz w:val="24"/>
          <w:szCs w:val="24"/>
        </w:rPr>
      </w:pPr>
      <w:hyperlink r:id="rId19" w:history="1">
        <w:r w:rsidR="00A75199" w:rsidRPr="00A75199">
          <w:rPr>
            <w:rStyle w:val="Hyperlink"/>
            <w:sz w:val="24"/>
            <w:szCs w:val="24"/>
          </w:rPr>
          <w:t>Geeks for Geeks: Principal Component Analysis with R Programming</w:t>
        </w:r>
      </w:hyperlink>
    </w:p>
    <w:p w14:paraId="0F7904A0" w14:textId="618834F5" w:rsidR="00A75199" w:rsidRPr="0094507E" w:rsidRDefault="00000000" w:rsidP="00EF6443">
      <w:pPr>
        <w:rPr>
          <w:sz w:val="24"/>
          <w:szCs w:val="24"/>
        </w:rPr>
      </w:pPr>
      <w:hyperlink r:id="rId20" w:history="1">
        <w:r w:rsidR="00A75199" w:rsidRPr="00A75199">
          <w:rPr>
            <w:rStyle w:val="Hyperlink"/>
            <w:sz w:val="24"/>
            <w:szCs w:val="24"/>
          </w:rPr>
          <w:t>CRAN: Step-by-Step PCA</w:t>
        </w:r>
      </w:hyperlink>
    </w:p>
    <w:sectPr w:rsidR="00A75199" w:rsidRPr="0094507E" w:rsidSect="0050763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A18A1" w14:textId="77777777" w:rsidR="00153EC6" w:rsidRDefault="00153EC6" w:rsidP="00162802">
      <w:pPr>
        <w:spacing w:before="0" w:after="0" w:line="240" w:lineRule="auto"/>
      </w:pPr>
      <w:r>
        <w:separator/>
      </w:r>
    </w:p>
  </w:endnote>
  <w:endnote w:type="continuationSeparator" w:id="0">
    <w:p w14:paraId="74B9FA77" w14:textId="77777777" w:rsidR="00153EC6" w:rsidRDefault="00153EC6" w:rsidP="001628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233C8" w14:textId="77777777" w:rsidR="00153EC6" w:rsidRDefault="00153EC6" w:rsidP="00162802">
      <w:pPr>
        <w:spacing w:before="0" w:after="0" w:line="240" w:lineRule="auto"/>
      </w:pPr>
      <w:r>
        <w:separator/>
      </w:r>
    </w:p>
  </w:footnote>
  <w:footnote w:type="continuationSeparator" w:id="0">
    <w:p w14:paraId="40F34DCB" w14:textId="77777777" w:rsidR="00153EC6" w:rsidRDefault="00153EC6" w:rsidP="0016280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52480"/>
    <w:multiLevelType w:val="multilevel"/>
    <w:tmpl w:val="D5F6C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9F3432"/>
    <w:multiLevelType w:val="multilevel"/>
    <w:tmpl w:val="619E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D3418E"/>
    <w:multiLevelType w:val="multilevel"/>
    <w:tmpl w:val="4EFC76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86B9A"/>
    <w:multiLevelType w:val="multilevel"/>
    <w:tmpl w:val="702831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BF215B"/>
    <w:multiLevelType w:val="multilevel"/>
    <w:tmpl w:val="A986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2A196F"/>
    <w:multiLevelType w:val="multilevel"/>
    <w:tmpl w:val="BBC060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7F5747"/>
    <w:multiLevelType w:val="multilevel"/>
    <w:tmpl w:val="135059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3B705C"/>
    <w:multiLevelType w:val="hybridMultilevel"/>
    <w:tmpl w:val="919C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26F42"/>
    <w:multiLevelType w:val="multilevel"/>
    <w:tmpl w:val="FC82AE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4E1931"/>
    <w:multiLevelType w:val="multilevel"/>
    <w:tmpl w:val="5BE0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222909"/>
    <w:multiLevelType w:val="multilevel"/>
    <w:tmpl w:val="D4F66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5E0FCC"/>
    <w:multiLevelType w:val="multilevel"/>
    <w:tmpl w:val="872E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4D19EE"/>
    <w:multiLevelType w:val="multilevel"/>
    <w:tmpl w:val="FA16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B070F2"/>
    <w:multiLevelType w:val="multilevel"/>
    <w:tmpl w:val="7356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052D33"/>
    <w:multiLevelType w:val="multilevel"/>
    <w:tmpl w:val="8A86D2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0D5729"/>
    <w:multiLevelType w:val="multilevel"/>
    <w:tmpl w:val="06E848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DF7A93"/>
    <w:multiLevelType w:val="hybridMultilevel"/>
    <w:tmpl w:val="3306E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2011A9"/>
    <w:multiLevelType w:val="multilevel"/>
    <w:tmpl w:val="78D0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A7116EC"/>
    <w:multiLevelType w:val="multilevel"/>
    <w:tmpl w:val="2164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4A7C4E"/>
    <w:multiLevelType w:val="multilevel"/>
    <w:tmpl w:val="15825B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984ADB"/>
    <w:multiLevelType w:val="hybridMultilevel"/>
    <w:tmpl w:val="0F3AA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676713">
    <w:abstractNumId w:val="11"/>
  </w:num>
  <w:num w:numId="2" w16cid:durableId="130443139">
    <w:abstractNumId w:val="9"/>
  </w:num>
  <w:num w:numId="3" w16cid:durableId="345405348">
    <w:abstractNumId w:val="18"/>
  </w:num>
  <w:num w:numId="4" w16cid:durableId="1559050452">
    <w:abstractNumId w:val="12"/>
  </w:num>
  <w:num w:numId="5" w16cid:durableId="1520126163">
    <w:abstractNumId w:val="0"/>
  </w:num>
  <w:num w:numId="6" w16cid:durableId="1756052070">
    <w:abstractNumId w:val="2"/>
  </w:num>
  <w:num w:numId="7" w16cid:durableId="1870607439">
    <w:abstractNumId w:val="3"/>
  </w:num>
  <w:num w:numId="8" w16cid:durableId="1648317396">
    <w:abstractNumId w:val="15"/>
  </w:num>
  <w:num w:numId="9" w16cid:durableId="1413315406">
    <w:abstractNumId w:val="5"/>
  </w:num>
  <w:num w:numId="10" w16cid:durableId="2144275757">
    <w:abstractNumId w:val="4"/>
  </w:num>
  <w:num w:numId="11" w16cid:durableId="139075581">
    <w:abstractNumId w:val="13"/>
  </w:num>
  <w:num w:numId="12" w16cid:durableId="1349911820">
    <w:abstractNumId w:val="17"/>
  </w:num>
  <w:num w:numId="13" w16cid:durableId="177546818">
    <w:abstractNumId w:val="1"/>
  </w:num>
  <w:num w:numId="14" w16cid:durableId="1892955524">
    <w:abstractNumId w:val="7"/>
  </w:num>
  <w:num w:numId="15" w16cid:durableId="1852799694">
    <w:abstractNumId w:val="16"/>
  </w:num>
  <w:num w:numId="16" w16cid:durableId="1638147880">
    <w:abstractNumId w:val="10"/>
  </w:num>
  <w:num w:numId="17" w16cid:durableId="988905389">
    <w:abstractNumId w:val="6"/>
  </w:num>
  <w:num w:numId="18" w16cid:durableId="1842233466">
    <w:abstractNumId w:val="19"/>
  </w:num>
  <w:num w:numId="19" w16cid:durableId="1761485266">
    <w:abstractNumId w:val="14"/>
  </w:num>
  <w:num w:numId="20" w16cid:durableId="1602491587">
    <w:abstractNumId w:val="8"/>
  </w:num>
  <w:num w:numId="21" w16cid:durableId="126657606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43"/>
    <w:rsid w:val="00032326"/>
    <w:rsid w:val="00046CBB"/>
    <w:rsid w:val="00153EC6"/>
    <w:rsid w:val="00162802"/>
    <w:rsid w:val="001875A0"/>
    <w:rsid w:val="00262127"/>
    <w:rsid w:val="002D26E6"/>
    <w:rsid w:val="00305E43"/>
    <w:rsid w:val="0042646D"/>
    <w:rsid w:val="00436B95"/>
    <w:rsid w:val="004601BF"/>
    <w:rsid w:val="004700F9"/>
    <w:rsid w:val="004D0193"/>
    <w:rsid w:val="00501098"/>
    <w:rsid w:val="00507634"/>
    <w:rsid w:val="00523BA5"/>
    <w:rsid w:val="00547BE3"/>
    <w:rsid w:val="00552BFA"/>
    <w:rsid w:val="0060453A"/>
    <w:rsid w:val="00630DA1"/>
    <w:rsid w:val="00645195"/>
    <w:rsid w:val="00721026"/>
    <w:rsid w:val="008F1D30"/>
    <w:rsid w:val="009022F3"/>
    <w:rsid w:val="009160D1"/>
    <w:rsid w:val="00925BFF"/>
    <w:rsid w:val="0094507E"/>
    <w:rsid w:val="00A232A4"/>
    <w:rsid w:val="00A24662"/>
    <w:rsid w:val="00A75199"/>
    <w:rsid w:val="00BE1E73"/>
    <w:rsid w:val="00BF7033"/>
    <w:rsid w:val="00C21594"/>
    <w:rsid w:val="00C7474D"/>
    <w:rsid w:val="00CC32E0"/>
    <w:rsid w:val="00CD7788"/>
    <w:rsid w:val="00CF4044"/>
    <w:rsid w:val="00D02BBB"/>
    <w:rsid w:val="00DA3B80"/>
    <w:rsid w:val="00DB6500"/>
    <w:rsid w:val="00E22C75"/>
    <w:rsid w:val="00E31AF0"/>
    <w:rsid w:val="00E82287"/>
    <w:rsid w:val="00EB19F5"/>
    <w:rsid w:val="00EF6443"/>
    <w:rsid w:val="00FE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BB6CD"/>
  <w15:chartTrackingRefBased/>
  <w15:docId w15:val="{86F452DA-313E-427E-A620-7514B4A6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443"/>
  </w:style>
  <w:style w:type="paragraph" w:styleId="Heading1">
    <w:name w:val="heading 1"/>
    <w:basedOn w:val="Normal"/>
    <w:next w:val="Normal"/>
    <w:link w:val="Heading1Char"/>
    <w:uiPriority w:val="9"/>
    <w:qFormat/>
    <w:rsid w:val="00EF644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44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44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644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44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44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44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44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44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F644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F6443"/>
  </w:style>
  <w:style w:type="character" w:customStyle="1" w:styleId="eop">
    <w:name w:val="eop"/>
    <w:basedOn w:val="DefaultParagraphFont"/>
    <w:rsid w:val="00EF6443"/>
  </w:style>
  <w:style w:type="paragraph" w:styleId="NoSpacing">
    <w:name w:val="No Spacing"/>
    <w:link w:val="NoSpacingChar"/>
    <w:uiPriority w:val="1"/>
    <w:qFormat/>
    <w:rsid w:val="00EF644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F6443"/>
  </w:style>
  <w:style w:type="character" w:customStyle="1" w:styleId="Heading1Char">
    <w:name w:val="Heading 1 Char"/>
    <w:basedOn w:val="DefaultParagraphFont"/>
    <w:link w:val="Heading1"/>
    <w:uiPriority w:val="9"/>
    <w:rsid w:val="00EF644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F644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F644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F644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44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44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44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44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44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F644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F644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644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44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F644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F6443"/>
    <w:rPr>
      <w:b/>
      <w:bCs/>
    </w:rPr>
  </w:style>
  <w:style w:type="character" w:styleId="Emphasis">
    <w:name w:val="Emphasis"/>
    <w:uiPriority w:val="20"/>
    <w:qFormat/>
    <w:rsid w:val="00EF6443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F644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F644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44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44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F644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F644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F644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F644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F644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644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6280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802"/>
  </w:style>
  <w:style w:type="paragraph" w:styleId="Footer">
    <w:name w:val="footer"/>
    <w:basedOn w:val="Normal"/>
    <w:link w:val="FooterChar"/>
    <w:uiPriority w:val="99"/>
    <w:unhideWhenUsed/>
    <w:rsid w:val="0016280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802"/>
  </w:style>
  <w:style w:type="character" w:styleId="Hyperlink">
    <w:name w:val="Hyperlink"/>
    <w:basedOn w:val="DefaultParagraphFont"/>
    <w:uiPriority w:val="99"/>
    <w:unhideWhenUsed/>
    <w:rsid w:val="00D02B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6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3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6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owardsdatascience.com/principal-component-analysis-pca-101-using-r-361f4c53a9ff" TargetMode="External"/><Relationship Id="rId18" Type="http://schemas.openxmlformats.org/officeDocument/2006/relationships/hyperlink" Target="https://www.keboola.com/blog/pca-machine-learni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datacamp.com/tutorial/pca-analysis-r" TargetMode="External"/><Relationship Id="rId17" Type="http://schemas.openxmlformats.org/officeDocument/2006/relationships/hyperlink" Target="https://www.statology.org/principal-components-analysis-in-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thda.com/english/articles/31-principal-component-methods-in-r-practical-guide/112-pca-principal-component-analysis-essentials/" TargetMode="External"/><Relationship Id="rId20" Type="http://schemas.openxmlformats.org/officeDocument/2006/relationships/hyperlink" Target="https://www.geeksforgeeks.org/principal-component-analysis-with-r-programm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FgakZw6K1QQ&amp;t=475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c-r.github.io/pca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geeksforgeeks.org/principal-component-analysis-with-r-programm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uiltin.com/data-science/step-step-explanation-principal-component-analysi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9F95C6-C3BF-4506-A41D-1A15A41C400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0D909-6590-0E4D-9A07-1FC0FA551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Sammantha Firestone</dc:creator>
  <cp:keywords/>
  <dc:description/>
  <cp:lastModifiedBy>Sammantha Firestone</cp:lastModifiedBy>
  <cp:revision>2</cp:revision>
  <cp:lastPrinted>2023-03-01T00:12:00Z</cp:lastPrinted>
  <dcterms:created xsi:type="dcterms:W3CDTF">2023-03-07T00:24:00Z</dcterms:created>
  <dcterms:modified xsi:type="dcterms:W3CDTF">2023-03-07T00:24:00Z</dcterms:modified>
</cp:coreProperties>
</file>