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lightGray"/>
          <w:rtl w:val="0"/>
        </w:rPr>
        <w:t xml:space="preserve">CURRICULUM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 VITAE</w:t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ind w:left="5760" w:firstLine="0"/>
        <w:contextualSpacing w:val="0"/>
        <w:rPr>
          <w:rFonts w:ascii="Verdana" w:cs="Verdana" w:eastAsia="Verdana" w:hAnsi="Verdana"/>
          <w:color w:val="808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808080"/>
          <w:sz w:val="20"/>
          <w:szCs w:val="20"/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Naveen Kumar SJ.          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</w:t>
        <w:tab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808080"/>
          <w:sz w:val="20"/>
          <w:szCs w:val="20"/>
          <w:rtl w:val="0"/>
        </w:rPr>
        <w:t xml:space="preserve">sjnaveenkumar@gmail.com</w:t>
      </w:r>
      <w:r w:rsidDel="00000000" w:rsidR="00000000" w:rsidRPr="00000000">
        <w:rPr>
          <w:rFonts w:ascii="Verdana" w:cs="Verdana" w:eastAsia="Verdana" w:hAnsi="Verdana"/>
          <w:color w:val="80808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808080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jc w:val="right"/>
        <w:rPr>
          <w:rFonts w:ascii="Verdana" w:cs="Verdana" w:eastAsia="Verdana" w:hAnsi="Verdana"/>
          <w:b w:val="1"/>
          <w:color w:val="808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808080"/>
          <w:sz w:val="20"/>
          <w:szCs w:val="20"/>
          <w:rtl w:val="0"/>
        </w:rPr>
        <w:t xml:space="preserve">                                                                        Mobile: +91 8903877274</w:t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jc w:val="right"/>
        <w:rPr>
          <w:rFonts w:ascii="Verdana" w:cs="Verdana" w:eastAsia="Verdana" w:hAnsi="Verdana"/>
          <w:color w:val="808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808080"/>
          <w:sz w:val="20"/>
          <w:szCs w:val="20"/>
          <w:rtl w:val="0"/>
        </w:rPr>
        <w:t xml:space="preserve">sjnaveenkumar.github.io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CAR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lightGray"/>
          <w:rtl w:val="0"/>
        </w:rPr>
        <w:t xml:space="preserve">EER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 OBJECTIVE</w:t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66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Intend to build a career with leading corporate and dedicated people, which will help me to explore myself fully and realize my potential. Willing to work as a developer in Android Application Development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PERSONAL STRENGTH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354"/>
        </w:tabs>
        <w:spacing w:after="40" w:before="40" w:line="240" w:lineRule="auto"/>
        <w:ind w:left="720" w:right="-259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Exceptional abilities to identify &amp; resolve issues.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354"/>
        </w:tabs>
        <w:spacing w:after="40" w:before="40" w:line="240" w:lineRule="auto"/>
        <w:ind w:left="720" w:right="-259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player with hard work, smartness and sincere.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Verdana" w:cs="Verdana" w:eastAsia="Verdana" w:hAnsi="Verdana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3.999999999998" w:type="dxa"/>
        <w:jc w:val="left"/>
        <w:tblInd w:w="108.0" w:type="pct"/>
        <w:tblLayout w:type="fixed"/>
        <w:tblLook w:val="0000"/>
      </w:tblPr>
      <w:tblGrid>
        <w:gridCol w:w="2037"/>
        <w:gridCol w:w="1391"/>
        <w:gridCol w:w="1607"/>
        <w:gridCol w:w="2161"/>
        <w:gridCol w:w="1708"/>
        <w:tblGridChange w:id="0">
          <w:tblGrid>
            <w:gridCol w:w="2037"/>
            <w:gridCol w:w="1391"/>
            <w:gridCol w:w="1607"/>
            <w:gridCol w:w="2161"/>
            <w:gridCol w:w="17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Year of</w:t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Aggregate marks in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Full Name of </w:t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University/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B.E(Computer Science)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KLN College of Engineering,</w:t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Pottapalayam,</w:t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Sivagangai.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Anna University,</w:t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Chennai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S.P.V.M.Hr. Sec.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SSLC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S.P.V.M.Hr. Sec.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66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Google for Mobile 2015 from Google.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WATSON PUBLIC API Workshop conducted by IBM.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several mini-Project during academic year in Android and Web.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an Application in IITM about solving a social issue.</w:t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Experience:</w:t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66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Intern: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 at Storyhoot (Bangalore).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 at The Wash Hub (Delhi).</w:t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Work: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at CA InfoTech PVT ltd., Chennai as Android Developer(May 2016).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at Tesark Technologies PVT ltd., Chennai as Android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(June 2016 – Present).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66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Programming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framework, Kotlin, Java, HTML5, CSS3, Android Open Source Project (AOSP) ROM development, MYSQL, PHP, JSON.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API(Web Services, Location(GPS Locating, GPS Tracking, Custom Marker in Google Maps), Cloud Service, Runtime permissions, Firebase)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66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Tools Familiar: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IntelliJ Idea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color w:val="0066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Area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Application Development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of Things (IOT)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Technology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(Web, Apps (Material Design for Android), Sketch)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SKILLS ATTAINED: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decision maker.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Dedicated to the job.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540"/>
        </w:tabs>
        <w:spacing w:after="0" w:line="24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 Tutorial Application in Android about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Material Design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This can be viewed at: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360" w:lineRule="auto"/>
        <w:ind w:left="1440" w:hanging="360"/>
        <w:contextualSpacing w:val="0"/>
        <w:rPr>
          <w:sz w:val="20"/>
          <w:szCs w:val="20"/>
        </w:rPr>
      </w:pPr>
      <w:hyperlink r:id="rId5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https://play.google.com/store/apps/details?id=com.material.naveen.materialdesigntutorial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644" w:right="0" w:hanging="360"/>
        <w:contextualSpacing w:val="1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FCM Tester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Application in Android, This can be viewed at: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color w:val="0563c1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0563c1"/>
            <w:sz w:val="20"/>
            <w:szCs w:val="20"/>
            <w:u w:val="single"/>
            <w:rtl w:val="0"/>
          </w:rPr>
          <w:t xml:space="preserve">https://play.google.com/store/apps/details?id=com.naveen.fcmtester&amp;hl=en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Academic Project on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Real time traffic monitoring system by detection of pollution in WIRELESS SENSOR NETWORK using Internet of Things (IOT)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Successfully completed seven android applications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Tesark Technologies PVT ltd., Chennai.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1 year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Academic mini project on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Sharing Information from Professors to Students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Android and Web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Done a Project on Android Mobile Application Based on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Barcode Generation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This can be viewed at: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360" w:lineRule="auto"/>
        <w:ind w:left="1440" w:hanging="360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https://play.google.com/store/apps/details?id=bello.naveen.advancebarcodegenerator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Done a Project on Android Mobile Application Based on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GPS.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Application, this can be viewed at 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360" w:lineRule="auto"/>
        <w:ind w:left="1440" w:hanging="360"/>
        <w:contextualSpacing w:val="0"/>
        <w:rPr>
          <w:b w:val="1"/>
          <w:sz w:val="20"/>
          <w:szCs w:val="20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0563c1"/>
            <w:sz w:val="20"/>
            <w:szCs w:val="20"/>
            <w:u w:val="single"/>
            <w:rtl w:val="0"/>
          </w:rPr>
          <w:t xml:space="preserve">https://play.google.com/store/apps/details?id=imhere.baboo.naveen.com.imhere</w:t>
        </w:r>
      </w:hyperlink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Done a study on “Android open source project” during my 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year of academic.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 project on “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Pharmacy Locator using Global Positioning System (GPS)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Android as Mobile Application.”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Done a Project on Android Mobile Application Based on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Flash Light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This can be viewed at: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360" w:lineRule="auto"/>
        <w:ind w:left="1440" w:hanging="360"/>
        <w:contextualSpacing w:val="0"/>
        <w:rPr>
          <w:sz w:val="20"/>
          <w:szCs w:val="20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https://play.google.com/store/apps/details?id=s2f.naveen.shaketoflash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an Open Source Blog for Design Template for Website and Mobile Apps (</w:t>
      </w: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034a90"/>
            <w:sz w:val="20"/>
            <w:szCs w:val="20"/>
            <w:u w:val="single"/>
            <w:rtl w:val="0"/>
          </w:rPr>
          <w:t xml:space="preserve">http://designpicks.co.in/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an Application on Song lyrics for Christian community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an Application on Story Book for children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an Application on Short Notes with Dynamic Adding of Contents(fully based on Firebase)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 small social networking application in Android.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 app for Pharmacy Management between Wholesaler and retailer.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360" w:lineRule="auto"/>
        <w:ind w:left="644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Successfully modded and redesigned an Android Operating System from Original Source.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10"/>
        </w:tabs>
        <w:spacing w:after="0" w:line="240" w:lineRule="auto"/>
        <w:ind w:left="720" w:firstLine="0"/>
        <w:contextualSpacing w:val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 xml:space="preserve">:</w:t>
        <w:tab/>
        <w:t xml:space="preserve">JeyaPrakash SJ</w:t>
      </w:r>
    </w:p>
    <w:p w:rsidR="00000000" w:rsidDel="00000000" w:rsidP="00000000" w:rsidRDefault="00000000" w:rsidRPr="00000000">
      <w:pPr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  </w:t>
        <w:tab/>
        <w:t xml:space="preserve">: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07/08/1995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60" w:line="360" w:lineRule="auto"/>
        <w:ind w:right="57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                      </w:t>
        <w:tab/>
        <w:t xml:space="preserve"> :</w:t>
        <w:tab/>
        <w:t xml:space="preserve">Male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50"/>
        </w:tabs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            </w:t>
        <w:tab/>
        <w:t xml:space="preserve">:</w:t>
        <w:tab/>
        <w:t xml:space="preserve">Indian</w:t>
      </w:r>
    </w:p>
    <w:p w:rsidR="00000000" w:rsidDel="00000000" w:rsidP="00000000" w:rsidRDefault="00000000" w:rsidRPr="00000000">
      <w:pPr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   </w:t>
        <w:tab/>
        <w:t xml:space="preserve">:</w:t>
        <w:tab/>
        <w:t xml:space="preserve"> Sourashtra, English and Tamil.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       :  </w:t>
        <w:tab/>
        <w:t xml:space="preserve">#137/5, 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Meenakshi Avenue, Kamarajar salai,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Madurai-625009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lightGray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Verdana" w:cs="Verdana" w:eastAsia="Verdana" w:hAnsi="Verdana"/>
          <w:color w:val="000000"/>
          <w:sz w:val="20"/>
          <w:szCs w:val="20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assure you that the details given above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Naveen Kumar S J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44" w:hanging="359.999999999999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color w:val="0070c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esignpicks.co.in/" TargetMode="External"/><Relationship Id="rId9" Type="http://schemas.openxmlformats.org/officeDocument/2006/relationships/hyperlink" Target="https://play.google.com/store/apps/details?id=s2f.naveen.shaketoflash" TargetMode="External"/><Relationship Id="rId5" Type="http://schemas.openxmlformats.org/officeDocument/2006/relationships/hyperlink" Target="https://play.google.com/store/apps/details?id=com.material.naveen.materialdesigntutorial" TargetMode="External"/><Relationship Id="rId6" Type="http://schemas.openxmlformats.org/officeDocument/2006/relationships/hyperlink" Target="https://play.google.com/store/apps/details?id=com.naveen.fcmtester&amp;hl=en" TargetMode="External"/><Relationship Id="rId7" Type="http://schemas.openxmlformats.org/officeDocument/2006/relationships/hyperlink" Target="https://play.google.com/store/apps/details?id=bello.naveen.advancebarcodegenerator" TargetMode="External"/><Relationship Id="rId8" Type="http://schemas.openxmlformats.org/officeDocument/2006/relationships/hyperlink" Target="https://play.google.com/store/apps/details?id=imhere.baboo.naveen.com.imhere" TargetMode="External"/></Relationships>
</file>