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B6D2" w14:textId="20CC18CF" w:rsidR="00FF45D2" w:rsidRPr="009026EA" w:rsidRDefault="004C648E" w:rsidP="00FF45D2">
      <w:pPr>
        <w:pStyle w:val="Geenafstand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Week 2; Q</w:t>
      </w:r>
      <w:r w:rsidR="002D37CC">
        <w:rPr>
          <w:b/>
          <w:sz w:val="36"/>
          <w:szCs w:val="36"/>
          <w:lang w:val="en-US"/>
        </w:rPr>
        <w:t>uestions</w:t>
      </w:r>
    </w:p>
    <w:p w14:paraId="16A476F3" w14:textId="77777777" w:rsidR="00FF45D2" w:rsidRPr="00020367" w:rsidRDefault="00FF45D2" w:rsidP="00FF45D2">
      <w:pPr>
        <w:pStyle w:val="Geenafstand"/>
        <w:jc w:val="center"/>
        <w:rPr>
          <w:b/>
          <w:sz w:val="28"/>
          <w:szCs w:val="28"/>
          <w:lang w:val="en-US"/>
        </w:rPr>
      </w:pPr>
    </w:p>
    <w:p w14:paraId="358E3B89" w14:textId="001811A6" w:rsidR="006B1FFD" w:rsidRDefault="00D40F26" w:rsidP="00D40F26">
      <w:pPr>
        <w:shd w:val="clear" w:color="auto" w:fill="FEFEFE"/>
        <w:spacing w:before="100" w:beforeAutospacing="1" w:after="100" w:afterAutospacing="1"/>
        <w:rPr>
          <w:b/>
          <w:szCs w:val="22"/>
          <w:lang w:val="en-US"/>
        </w:rPr>
      </w:pPr>
      <w:r w:rsidRPr="0032682E">
        <w:rPr>
          <w:b/>
          <w:szCs w:val="22"/>
          <w:lang w:val="en-US"/>
        </w:rPr>
        <w:t>T</w:t>
      </w:r>
      <w:r w:rsidR="006B1FFD" w:rsidRPr="0032682E">
        <w:rPr>
          <w:b/>
          <w:szCs w:val="22"/>
          <w:lang w:val="en-US"/>
        </w:rPr>
        <w:t xml:space="preserve">he difference between the </w:t>
      </w:r>
      <w:r w:rsidR="006B1FFD" w:rsidRPr="0032682E">
        <w:rPr>
          <w:b/>
          <w:szCs w:val="22"/>
          <w:lang w:val="en-US"/>
        </w:rPr>
        <w:t>== operator and the === operator.</w:t>
      </w:r>
    </w:p>
    <w:p w14:paraId="023EF610" w14:textId="02824D61" w:rsidR="0032682E" w:rsidRDefault="002B18AF" w:rsidP="00D40F26">
      <w:pPr>
        <w:shd w:val="clear" w:color="auto" w:fill="FEFEFE"/>
        <w:spacing w:before="100" w:beforeAutospacing="1" w:after="100" w:afterAutospacing="1"/>
        <w:rPr>
          <w:szCs w:val="22"/>
          <w:lang w:val="en-US"/>
        </w:rPr>
      </w:pPr>
      <w:r w:rsidRPr="0055066A">
        <w:rPr>
          <w:szCs w:val="22"/>
          <w:lang w:val="en-US"/>
        </w:rPr>
        <w:t xml:space="preserve">=== is used as a </w:t>
      </w:r>
      <w:proofErr w:type="spellStart"/>
      <w:r w:rsidRPr="0055066A">
        <w:rPr>
          <w:szCs w:val="22"/>
          <w:lang w:val="en-US"/>
        </w:rPr>
        <w:t>stricted</w:t>
      </w:r>
      <w:proofErr w:type="spellEnd"/>
      <w:r w:rsidRPr="0055066A">
        <w:rPr>
          <w:szCs w:val="22"/>
          <w:lang w:val="en-US"/>
        </w:rPr>
        <w:t xml:space="preserve"> </w:t>
      </w:r>
      <w:r w:rsidRPr="0055066A">
        <w:rPr>
          <w:szCs w:val="22"/>
          <w:lang w:val="en-US"/>
        </w:rPr>
        <w:t>comparison operator</w:t>
      </w:r>
      <w:r w:rsidR="002A069D" w:rsidRPr="0055066A">
        <w:rPr>
          <w:szCs w:val="22"/>
          <w:lang w:val="en-US"/>
        </w:rPr>
        <w:t xml:space="preserve">. </w:t>
      </w:r>
      <w:r w:rsidR="006559B8" w:rsidRPr="0055066A">
        <w:rPr>
          <w:szCs w:val="22"/>
          <w:lang w:val="en-US"/>
        </w:rPr>
        <w:t xml:space="preserve">This means that </w:t>
      </w:r>
      <w:r w:rsidR="00253BAB" w:rsidRPr="0055066A">
        <w:rPr>
          <w:szCs w:val="22"/>
          <w:lang w:val="en-US"/>
        </w:rPr>
        <w:t xml:space="preserve">the values you compare must be of the same type as well. </w:t>
      </w:r>
      <w:r w:rsidR="00853FD2">
        <w:rPr>
          <w:szCs w:val="22"/>
          <w:lang w:val="en-US"/>
        </w:rPr>
        <w:t>While, with the == operator this is not the case.</w:t>
      </w:r>
      <w:r w:rsidR="00C342F7">
        <w:rPr>
          <w:szCs w:val="22"/>
          <w:lang w:val="en-US"/>
        </w:rPr>
        <w:t xml:space="preserve"> For example, if two values are not of the same type, === will return false, while the == operator would return true.</w:t>
      </w:r>
    </w:p>
    <w:p w14:paraId="5999C766" w14:textId="3669BE62" w:rsidR="00B87D8A" w:rsidRDefault="00B87D8A" w:rsidP="00B87D8A">
      <w:pPr>
        <w:shd w:val="clear" w:color="auto" w:fill="FEFEFE"/>
        <w:spacing w:before="100" w:beforeAutospacing="1" w:after="100" w:afterAutospacing="1"/>
        <w:rPr>
          <w:b/>
          <w:szCs w:val="22"/>
          <w:lang w:val="en-US"/>
        </w:rPr>
      </w:pPr>
      <w:r w:rsidRPr="0032682E">
        <w:rPr>
          <w:b/>
          <w:szCs w:val="22"/>
          <w:lang w:val="en-US"/>
        </w:rPr>
        <w:t>Closure</w:t>
      </w:r>
    </w:p>
    <w:p w14:paraId="5927A6A3" w14:textId="4BF8BBE5" w:rsidR="00F00B12" w:rsidRDefault="00314897" w:rsidP="00EA7156">
      <w:pPr>
        <w:pStyle w:val="intro"/>
        <w:shd w:val="clear" w:color="auto" w:fill="FFFFFF"/>
        <w:rPr>
          <w:szCs w:val="22"/>
          <w:lang w:val="en-US" w:eastAsia="en-US"/>
        </w:rPr>
      </w:pPr>
      <w:r>
        <w:rPr>
          <w:szCs w:val="22"/>
          <w:lang w:val="en-US" w:eastAsia="en-US"/>
        </w:rPr>
        <w:t>Within in JavaScript,</w:t>
      </w:r>
      <w:r w:rsidR="006F0905">
        <w:rPr>
          <w:szCs w:val="22"/>
          <w:lang w:val="en-US" w:eastAsia="en-US"/>
        </w:rPr>
        <w:t xml:space="preserve"> and I think in any other programming language,</w:t>
      </w:r>
      <w:r>
        <w:rPr>
          <w:szCs w:val="22"/>
          <w:lang w:val="en-US" w:eastAsia="en-US"/>
        </w:rPr>
        <w:t xml:space="preserve"> you can declare local and global variables. </w:t>
      </w:r>
      <w:r w:rsidR="00533448">
        <w:rPr>
          <w:szCs w:val="22"/>
          <w:lang w:val="en-US" w:eastAsia="en-US"/>
        </w:rPr>
        <w:t>Global variables could be made local</w:t>
      </w:r>
      <w:r w:rsidR="00D323F4">
        <w:rPr>
          <w:szCs w:val="22"/>
          <w:lang w:val="en-US" w:eastAsia="en-US"/>
        </w:rPr>
        <w:t>,</w:t>
      </w:r>
      <w:r w:rsidR="00533448">
        <w:rPr>
          <w:szCs w:val="22"/>
          <w:lang w:val="en-US" w:eastAsia="en-US"/>
        </w:rPr>
        <w:t xml:space="preserve"> by closures. </w:t>
      </w:r>
      <w:r w:rsidR="00F00A97">
        <w:rPr>
          <w:szCs w:val="22"/>
          <w:lang w:val="en-US" w:eastAsia="en-US"/>
        </w:rPr>
        <w:t>Inner</w:t>
      </w:r>
      <w:r w:rsidR="00364031">
        <w:rPr>
          <w:szCs w:val="22"/>
          <w:lang w:val="en-US" w:eastAsia="en-US"/>
        </w:rPr>
        <w:t xml:space="preserve"> functions could hold variables and keep them alive, if the </w:t>
      </w:r>
      <w:r w:rsidR="00DB6103">
        <w:rPr>
          <w:szCs w:val="22"/>
          <w:lang w:val="en-US" w:eastAsia="en-US"/>
        </w:rPr>
        <w:t>outer</w:t>
      </w:r>
      <w:r w:rsidR="000629C4">
        <w:rPr>
          <w:szCs w:val="22"/>
          <w:lang w:val="en-US" w:eastAsia="en-US"/>
        </w:rPr>
        <w:t xml:space="preserve"> function</w:t>
      </w:r>
      <w:r w:rsidR="00364031">
        <w:rPr>
          <w:szCs w:val="22"/>
          <w:lang w:val="en-US" w:eastAsia="en-US"/>
        </w:rPr>
        <w:t xml:space="preserve"> is returned. </w:t>
      </w:r>
      <w:r w:rsidR="00730225">
        <w:rPr>
          <w:szCs w:val="22"/>
          <w:lang w:val="en-US" w:eastAsia="en-US"/>
        </w:rPr>
        <w:t>Closure has some common ground</w:t>
      </w:r>
      <w:r w:rsidR="006A6C7B">
        <w:rPr>
          <w:szCs w:val="22"/>
          <w:lang w:val="en-US" w:eastAsia="en-US"/>
        </w:rPr>
        <w:t>s</w:t>
      </w:r>
      <w:r w:rsidR="00730225">
        <w:rPr>
          <w:szCs w:val="22"/>
          <w:lang w:val="en-US" w:eastAsia="en-US"/>
        </w:rPr>
        <w:t xml:space="preserve"> with objected oriented programming. </w:t>
      </w:r>
      <w:r w:rsidR="00730225" w:rsidRPr="00730225">
        <w:rPr>
          <w:szCs w:val="22"/>
          <w:lang w:val="en-US" w:eastAsia="en-US"/>
        </w:rPr>
        <w:t xml:space="preserve">where objects </w:t>
      </w:r>
      <w:r w:rsidR="0016096F">
        <w:rPr>
          <w:szCs w:val="22"/>
          <w:lang w:val="en-US" w:eastAsia="en-US"/>
        </w:rPr>
        <w:t xml:space="preserve">give the </w:t>
      </w:r>
      <w:r w:rsidR="00641BAC">
        <w:rPr>
          <w:szCs w:val="22"/>
          <w:lang w:val="en-US" w:eastAsia="en-US"/>
        </w:rPr>
        <w:t>opportunity</w:t>
      </w:r>
      <w:r w:rsidR="00730225" w:rsidRPr="00730225">
        <w:rPr>
          <w:szCs w:val="22"/>
          <w:lang w:val="en-US" w:eastAsia="en-US"/>
        </w:rPr>
        <w:t xml:space="preserve"> to </w:t>
      </w:r>
      <w:r w:rsidR="0016096F">
        <w:rPr>
          <w:szCs w:val="22"/>
          <w:lang w:val="en-US" w:eastAsia="en-US"/>
        </w:rPr>
        <w:t>manipulate</w:t>
      </w:r>
      <w:r w:rsidR="00730225" w:rsidRPr="00730225">
        <w:rPr>
          <w:szCs w:val="22"/>
          <w:lang w:val="en-US" w:eastAsia="en-US"/>
        </w:rPr>
        <w:t xml:space="preserve"> some data with </w:t>
      </w:r>
      <w:r w:rsidR="0016096F">
        <w:rPr>
          <w:szCs w:val="22"/>
          <w:lang w:val="en-US" w:eastAsia="en-US"/>
        </w:rPr>
        <w:t xml:space="preserve">different </w:t>
      </w:r>
      <w:r w:rsidR="00730225" w:rsidRPr="00730225">
        <w:rPr>
          <w:szCs w:val="22"/>
          <w:lang w:val="en-US" w:eastAsia="en-US"/>
        </w:rPr>
        <w:t>methods.</w:t>
      </w:r>
      <w:r w:rsidR="00730225">
        <w:rPr>
          <w:szCs w:val="22"/>
          <w:lang w:val="en-US" w:eastAsia="en-US"/>
        </w:rPr>
        <w:t xml:space="preserve"> </w:t>
      </w:r>
      <w:bookmarkStart w:id="0" w:name="_GoBack"/>
      <w:bookmarkEnd w:id="0"/>
    </w:p>
    <w:p w14:paraId="10AC91B8" w14:textId="10F9F112" w:rsidR="0091090F" w:rsidRPr="00AC7723" w:rsidRDefault="0091090F" w:rsidP="00EA7156">
      <w:pPr>
        <w:pStyle w:val="intro"/>
        <w:shd w:val="clear" w:color="auto" w:fill="FFFFFF"/>
        <w:rPr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FA1F3C3" wp14:editId="611ABAA7">
            <wp:extent cx="5756910" cy="222123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955" w14:textId="1671EB44" w:rsidR="00B87D8A" w:rsidRDefault="00B87D8A" w:rsidP="00B87D8A">
      <w:pPr>
        <w:shd w:val="clear" w:color="auto" w:fill="FEFEFE"/>
        <w:spacing w:before="100" w:beforeAutospacing="1" w:after="100" w:afterAutospacing="1"/>
        <w:rPr>
          <w:b/>
          <w:szCs w:val="22"/>
          <w:lang w:val="en-US"/>
        </w:rPr>
      </w:pPr>
      <w:r w:rsidRPr="0032682E">
        <w:rPr>
          <w:b/>
          <w:szCs w:val="22"/>
          <w:lang w:val="en-US"/>
        </w:rPr>
        <w:t>Higher order function</w:t>
      </w:r>
    </w:p>
    <w:p w14:paraId="0C74C800" w14:textId="5B5BBAE0" w:rsidR="008C5DE7" w:rsidRPr="008C5DE7" w:rsidRDefault="008C5DE7" w:rsidP="008C5DE7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eastAsia="nl-NL"/>
        </w:rPr>
      </w:pPr>
      <w:r w:rsidRPr="008C5DE7">
        <w:rPr>
          <w:szCs w:val="22"/>
          <w:lang w:val="en-US"/>
        </w:rPr>
        <w:t xml:space="preserve">A higher order function </w:t>
      </w:r>
      <w:r w:rsidR="00521913">
        <w:rPr>
          <w:szCs w:val="22"/>
          <w:lang w:val="en-US"/>
        </w:rPr>
        <w:t>is able to take multiple functions as arguments and it could also return a whole function as a result.</w:t>
      </w:r>
    </w:p>
    <w:p w14:paraId="462BB956" w14:textId="6AB3A4C6" w:rsidR="00B87D8A" w:rsidRDefault="00B87D8A" w:rsidP="00B87D8A">
      <w:pPr>
        <w:shd w:val="clear" w:color="auto" w:fill="FEFEFE"/>
        <w:spacing w:before="100" w:beforeAutospacing="1" w:after="100" w:afterAutospacing="1"/>
        <w:rPr>
          <w:b/>
          <w:szCs w:val="22"/>
          <w:lang w:val="en-US"/>
        </w:rPr>
      </w:pPr>
      <w:r w:rsidRPr="0032682E">
        <w:rPr>
          <w:b/>
          <w:szCs w:val="22"/>
          <w:lang w:val="en-US"/>
        </w:rPr>
        <w:t>Query selector</w:t>
      </w:r>
    </w:p>
    <w:p w14:paraId="1A64CD4B" w14:textId="5DF50546" w:rsidR="00EF2D96" w:rsidRPr="00E70D52" w:rsidRDefault="00462670" w:rsidP="00B87D8A">
      <w:pPr>
        <w:shd w:val="clear" w:color="auto" w:fill="FEFEFE"/>
        <w:spacing w:before="100" w:beforeAutospacing="1" w:after="100" w:afterAutospacing="1"/>
        <w:rPr>
          <w:szCs w:val="22"/>
          <w:lang w:val="en-US"/>
        </w:rPr>
      </w:pPr>
      <w:r>
        <w:rPr>
          <w:szCs w:val="22"/>
          <w:lang w:val="en-US"/>
        </w:rPr>
        <w:t>The query selector</w:t>
      </w:r>
      <w:r w:rsidR="00927D4A">
        <w:rPr>
          <w:szCs w:val="22"/>
          <w:lang w:val="en-US"/>
        </w:rPr>
        <w:t xml:space="preserve">, </w:t>
      </w:r>
      <w:r w:rsidR="00D330BE" w:rsidRPr="00E70D52">
        <w:rPr>
          <w:szCs w:val="22"/>
          <w:lang w:val="en-US"/>
        </w:rPr>
        <w:t>returns the first element</w:t>
      </w:r>
      <w:r w:rsidR="00E70D52">
        <w:rPr>
          <w:szCs w:val="22"/>
          <w:lang w:val="en-US"/>
        </w:rPr>
        <w:t xml:space="preserve"> </w:t>
      </w:r>
      <w:r w:rsidR="003C0C6D">
        <w:rPr>
          <w:szCs w:val="22"/>
          <w:lang w:val="en-US"/>
        </w:rPr>
        <w:t xml:space="preserve">that fits for example an id , </w:t>
      </w:r>
      <w:r w:rsidR="000D6E37">
        <w:rPr>
          <w:szCs w:val="22"/>
          <w:lang w:val="en-US"/>
        </w:rPr>
        <w:t>class</w:t>
      </w:r>
      <w:r w:rsidR="003C0C6D">
        <w:rPr>
          <w:szCs w:val="22"/>
          <w:lang w:val="en-US"/>
        </w:rPr>
        <w:t xml:space="preserve"> or tag</w:t>
      </w:r>
      <w:r w:rsidR="000D6E37">
        <w:rPr>
          <w:szCs w:val="22"/>
          <w:lang w:val="en-US"/>
        </w:rPr>
        <w:t xml:space="preserve"> within CSS. </w:t>
      </w:r>
      <w:r w:rsidR="00EE36EB">
        <w:rPr>
          <w:szCs w:val="22"/>
          <w:lang w:val="en-US"/>
        </w:rPr>
        <w:t xml:space="preserve"> I wrote the</w:t>
      </w:r>
      <w:r w:rsidR="00A20C69">
        <w:rPr>
          <w:szCs w:val="22"/>
          <w:lang w:val="en-US"/>
        </w:rPr>
        <w:t xml:space="preserve"> following lines to illustrate :</w:t>
      </w:r>
    </w:p>
    <w:p w14:paraId="7AD64D61" w14:textId="7EB404BC" w:rsidR="007D5CC0" w:rsidRDefault="00D33EAD" w:rsidP="007D5CC0">
      <w:pPr>
        <w:shd w:val="clear" w:color="auto" w:fill="FEFEFE"/>
        <w:spacing w:before="100" w:beforeAutospacing="1" w:after="100" w:afterAutospacing="1"/>
        <w:rPr>
          <w:sz w:val="22"/>
          <w:szCs w:val="22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5B269EED" wp14:editId="60DD8C98">
            <wp:extent cx="5756910" cy="3700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01E" w14:textId="53F52B81" w:rsidR="00666D65" w:rsidRPr="00EA4CA0" w:rsidRDefault="00A20C69" w:rsidP="007D5CC0">
      <w:pPr>
        <w:shd w:val="clear" w:color="auto" w:fill="FEFEFE"/>
        <w:spacing w:before="100" w:beforeAutospacing="1" w:after="100" w:afterAutospacing="1"/>
        <w:rPr>
          <w:szCs w:val="22"/>
          <w:lang w:val="en-US"/>
        </w:rPr>
      </w:pPr>
      <w:r w:rsidRPr="00EA4CA0">
        <w:rPr>
          <w:szCs w:val="22"/>
          <w:lang w:val="en-US"/>
        </w:rPr>
        <w:t xml:space="preserve">In this example, </w:t>
      </w:r>
      <w:r w:rsidR="00AD0358" w:rsidRPr="00EA4CA0">
        <w:rPr>
          <w:szCs w:val="22"/>
          <w:lang w:val="en-US"/>
        </w:rPr>
        <w:t xml:space="preserve">when you click on the button, the name “Lionel” will </w:t>
      </w:r>
      <w:r w:rsidR="00CE0A62" w:rsidRPr="00EA4CA0">
        <w:rPr>
          <w:szCs w:val="22"/>
          <w:lang w:val="en-US"/>
        </w:rPr>
        <w:t>consist of orange</w:t>
      </w:r>
      <w:r w:rsidR="009C4330">
        <w:rPr>
          <w:szCs w:val="22"/>
          <w:lang w:val="en-US"/>
        </w:rPr>
        <w:t xml:space="preserve"> letters</w:t>
      </w:r>
      <w:r w:rsidR="006E74C7" w:rsidRPr="00EA4CA0">
        <w:rPr>
          <w:szCs w:val="22"/>
          <w:lang w:val="en-US"/>
        </w:rPr>
        <w:t xml:space="preserve">, because it is the first &lt;td&gt; within the document. </w:t>
      </w:r>
    </w:p>
    <w:sectPr w:rsidR="00666D65" w:rsidRPr="00EA4CA0" w:rsidSect="009D6E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116"/>
    <w:multiLevelType w:val="hybridMultilevel"/>
    <w:tmpl w:val="DB54D0F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9E0"/>
    <w:multiLevelType w:val="hybridMultilevel"/>
    <w:tmpl w:val="FA72B28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AE9"/>
    <w:multiLevelType w:val="multilevel"/>
    <w:tmpl w:val="78E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0654"/>
    <w:multiLevelType w:val="hybridMultilevel"/>
    <w:tmpl w:val="6BEA7AC4"/>
    <w:lvl w:ilvl="0" w:tplc="AF20F5C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ED5529"/>
    <w:multiLevelType w:val="hybridMultilevel"/>
    <w:tmpl w:val="23DACDB2"/>
    <w:lvl w:ilvl="0" w:tplc="CC2E83E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5D4BA9"/>
    <w:multiLevelType w:val="multilevel"/>
    <w:tmpl w:val="8A7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C627A"/>
    <w:multiLevelType w:val="hybridMultilevel"/>
    <w:tmpl w:val="35D2304E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B9"/>
    <w:rsid w:val="00001D2A"/>
    <w:rsid w:val="000060F2"/>
    <w:rsid w:val="00020367"/>
    <w:rsid w:val="000209C9"/>
    <w:rsid w:val="000345B6"/>
    <w:rsid w:val="000629C4"/>
    <w:rsid w:val="00077A66"/>
    <w:rsid w:val="0008603C"/>
    <w:rsid w:val="000B513F"/>
    <w:rsid w:val="000B7DD2"/>
    <w:rsid w:val="000D6E37"/>
    <w:rsid w:val="000E4D31"/>
    <w:rsid w:val="00153841"/>
    <w:rsid w:val="0016096F"/>
    <w:rsid w:val="00173D7F"/>
    <w:rsid w:val="00186E47"/>
    <w:rsid w:val="00195BBE"/>
    <w:rsid w:val="00197806"/>
    <w:rsid w:val="001B2B81"/>
    <w:rsid w:val="001B48C4"/>
    <w:rsid w:val="001C6E46"/>
    <w:rsid w:val="001C6F2B"/>
    <w:rsid w:val="001D1802"/>
    <w:rsid w:val="001D48D8"/>
    <w:rsid w:val="001E5231"/>
    <w:rsid w:val="001E6535"/>
    <w:rsid w:val="001F5528"/>
    <w:rsid w:val="00230E3C"/>
    <w:rsid w:val="00232598"/>
    <w:rsid w:val="002408B9"/>
    <w:rsid w:val="00253BAB"/>
    <w:rsid w:val="00271868"/>
    <w:rsid w:val="002753B4"/>
    <w:rsid w:val="00276EFD"/>
    <w:rsid w:val="002A069D"/>
    <w:rsid w:val="002A1AAF"/>
    <w:rsid w:val="002A32BF"/>
    <w:rsid w:val="002A771E"/>
    <w:rsid w:val="002B18AF"/>
    <w:rsid w:val="002D37CC"/>
    <w:rsid w:val="00314897"/>
    <w:rsid w:val="0032682E"/>
    <w:rsid w:val="00364031"/>
    <w:rsid w:val="0036580F"/>
    <w:rsid w:val="003661B8"/>
    <w:rsid w:val="003677FF"/>
    <w:rsid w:val="00367B2A"/>
    <w:rsid w:val="0037076B"/>
    <w:rsid w:val="003A6988"/>
    <w:rsid w:val="003C0C6D"/>
    <w:rsid w:val="003E391A"/>
    <w:rsid w:val="003E79FE"/>
    <w:rsid w:val="003F51BE"/>
    <w:rsid w:val="00400E40"/>
    <w:rsid w:val="00405528"/>
    <w:rsid w:val="004073D7"/>
    <w:rsid w:val="00417D56"/>
    <w:rsid w:val="00422A57"/>
    <w:rsid w:val="0043752B"/>
    <w:rsid w:val="00454147"/>
    <w:rsid w:val="00462670"/>
    <w:rsid w:val="00494F33"/>
    <w:rsid w:val="004958E2"/>
    <w:rsid w:val="004C5CC4"/>
    <w:rsid w:val="004C648E"/>
    <w:rsid w:val="004D1EC6"/>
    <w:rsid w:val="004D68A9"/>
    <w:rsid w:val="004E1377"/>
    <w:rsid w:val="004E3793"/>
    <w:rsid w:val="004E6052"/>
    <w:rsid w:val="004F648C"/>
    <w:rsid w:val="00502C16"/>
    <w:rsid w:val="00504972"/>
    <w:rsid w:val="00521913"/>
    <w:rsid w:val="00533448"/>
    <w:rsid w:val="00537036"/>
    <w:rsid w:val="00537DF3"/>
    <w:rsid w:val="0055066A"/>
    <w:rsid w:val="00551D27"/>
    <w:rsid w:val="00557DE0"/>
    <w:rsid w:val="00565628"/>
    <w:rsid w:val="005701E1"/>
    <w:rsid w:val="00591F76"/>
    <w:rsid w:val="005A0D1B"/>
    <w:rsid w:val="005B57DA"/>
    <w:rsid w:val="005C1FC6"/>
    <w:rsid w:val="005D6ACE"/>
    <w:rsid w:val="005D7BB9"/>
    <w:rsid w:val="005F4583"/>
    <w:rsid w:val="0062137E"/>
    <w:rsid w:val="0062470A"/>
    <w:rsid w:val="00641BAC"/>
    <w:rsid w:val="0065524A"/>
    <w:rsid w:val="006559B8"/>
    <w:rsid w:val="00657FB0"/>
    <w:rsid w:val="00666B7C"/>
    <w:rsid w:val="00666D65"/>
    <w:rsid w:val="006914AE"/>
    <w:rsid w:val="006A6C7B"/>
    <w:rsid w:val="006B0DB0"/>
    <w:rsid w:val="006B1FFD"/>
    <w:rsid w:val="006C24A1"/>
    <w:rsid w:val="006D63C0"/>
    <w:rsid w:val="006E74C7"/>
    <w:rsid w:val="006F0905"/>
    <w:rsid w:val="0070681C"/>
    <w:rsid w:val="0072196E"/>
    <w:rsid w:val="007255F1"/>
    <w:rsid w:val="00730225"/>
    <w:rsid w:val="00745F5A"/>
    <w:rsid w:val="007511B6"/>
    <w:rsid w:val="00757D97"/>
    <w:rsid w:val="007872A3"/>
    <w:rsid w:val="007B2145"/>
    <w:rsid w:val="007C2B1E"/>
    <w:rsid w:val="007D5CC0"/>
    <w:rsid w:val="007F787E"/>
    <w:rsid w:val="00811C5E"/>
    <w:rsid w:val="008152B4"/>
    <w:rsid w:val="00815D47"/>
    <w:rsid w:val="00841BAE"/>
    <w:rsid w:val="00853FD2"/>
    <w:rsid w:val="0086255B"/>
    <w:rsid w:val="00881DE7"/>
    <w:rsid w:val="008949D0"/>
    <w:rsid w:val="008C5DE7"/>
    <w:rsid w:val="008C62A5"/>
    <w:rsid w:val="009026EA"/>
    <w:rsid w:val="0091090F"/>
    <w:rsid w:val="009137CB"/>
    <w:rsid w:val="00927D4A"/>
    <w:rsid w:val="00980F83"/>
    <w:rsid w:val="00984FB5"/>
    <w:rsid w:val="009C3E02"/>
    <w:rsid w:val="009C4330"/>
    <w:rsid w:val="009D6EDD"/>
    <w:rsid w:val="009F7D7C"/>
    <w:rsid w:val="00A1222B"/>
    <w:rsid w:val="00A126A9"/>
    <w:rsid w:val="00A16834"/>
    <w:rsid w:val="00A20C69"/>
    <w:rsid w:val="00A31DFF"/>
    <w:rsid w:val="00A35D99"/>
    <w:rsid w:val="00A37770"/>
    <w:rsid w:val="00A45C9F"/>
    <w:rsid w:val="00A67448"/>
    <w:rsid w:val="00A73552"/>
    <w:rsid w:val="00A822A7"/>
    <w:rsid w:val="00A94066"/>
    <w:rsid w:val="00AB1861"/>
    <w:rsid w:val="00AB362C"/>
    <w:rsid w:val="00AC7723"/>
    <w:rsid w:val="00AD0358"/>
    <w:rsid w:val="00AD3174"/>
    <w:rsid w:val="00B05353"/>
    <w:rsid w:val="00B075B7"/>
    <w:rsid w:val="00B11E32"/>
    <w:rsid w:val="00B15C95"/>
    <w:rsid w:val="00B15D8C"/>
    <w:rsid w:val="00B232FF"/>
    <w:rsid w:val="00B345D1"/>
    <w:rsid w:val="00B40B32"/>
    <w:rsid w:val="00B50D5D"/>
    <w:rsid w:val="00B66667"/>
    <w:rsid w:val="00B87D8A"/>
    <w:rsid w:val="00B928FF"/>
    <w:rsid w:val="00BA6C45"/>
    <w:rsid w:val="00BF7D1E"/>
    <w:rsid w:val="00C00BF1"/>
    <w:rsid w:val="00C10BBB"/>
    <w:rsid w:val="00C20645"/>
    <w:rsid w:val="00C22460"/>
    <w:rsid w:val="00C24D92"/>
    <w:rsid w:val="00C342F7"/>
    <w:rsid w:val="00C44C8E"/>
    <w:rsid w:val="00C52AE4"/>
    <w:rsid w:val="00C75854"/>
    <w:rsid w:val="00C77FA8"/>
    <w:rsid w:val="00C86BD0"/>
    <w:rsid w:val="00CA769E"/>
    <w:rsid w:val="00CB2EBC"/>
    <w:rsid w:val="00CC1823"/>
    <w:rsid w:val="00CE0A62"/>
    <w:rsid w:val="00D111D3"/>
    <w:rsid w:val="00D323F4"/>
    <w:rsid w:val="00D330BE"/>
    <w:rsid w:val="00D33EAD"/>
    <w:rsid w:val="00D40F26"/>
    <w:rsid w:val="00D47D26"/>
    <w:rsid w:val="00D61917"/>
    <w:rsid w:val="00D865E8"/>
    <w:rsid w:val="00DA79A5"/>
    <w:rsid w:val="00DB1B59"/>
    <w:rsid w:val="00DB6103"/>
    <w:rsid w:val="00DC744E"/>
    <w:rsid w:val="00DE220D"/>
    <w:rsid w:val="00E155ED"/>
    <w:rsid w:val="00E30033"/>
    <w:rsid w:val="00E41715"/>
    <w:rsid w:val="00E47817"/>
    <w:rsid w:val="00E64207"/>
    <w:rsid w:val="00E70D52"/>
    <w:rsid w:val="00E87AF9"/>
    <w:rsid w:val="00E87BC9"/>
    <w:rsid w:val="00E90871"/>
    <w:rsid w:val="00E97E43"/>
    <w:rsid w:val="00EA1D9C"/>
    <w:rsid w:val="00EA4CA0"/>
    <w:rsid w:val="00EA7156"/>
    <w:rsid w:val="00ED06C9"/>
    <w:rsid w:val="00ED0CD8"/>
    <w:rsid w:val="00EE36EB"/>
    <w:rsid w:val="00EE6B7E"/>
    <w:rsid w:val="00EE783D"/>
    <w:rsid w:val="00EF2D96"/>
    <w:rsid w:val="00EF4FCB"/>
    <w:rsid w:val="00F00A97"/>
    <w:rsid w:val="00F00B12"/>
    <w:rsid w:val="00F14E3B"/>
    <w:rsid w:val="00F22353"/>
    <w:rsid w:val="00F22DA3"/>
    <w:rsid w:val="00F7447A"/>
    <w:rsid w:val="00F83E5B"/>
    <w:rsid w:val="00F84999"/>
    <w:rsid w:val="00F93BF6"/>
    <w:rsid w:val="00F948FB"/>
    <w:rsid w:val="00FA28D2"/>
    <w:rsid w:val="00FB6477"/>
    <w:rsid w:val="00FE1799"/>
    <w:rsid w:val="00FF1F00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C38D0"/>
  <w14:defaultImageDpi w14:val="300"/>
  <w15:docId w15:val="{017E9462-02B9-4B89-BF46-B425DC5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D7BB9"/>
    <w:rPr>
      <w:rFonts w:ascii="Times New Roman" w:eastAsia="Times New Roman" w:hAnsi="Times New Roman" w:cs="Times New Roman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126A9"/>
    <w:rPr>
      <w:rFonts w:ascii="Times New Roman" w:eastAsia="Times New Roman" w:hAnsi="Times New Roman" w:cs="Times New Roman"/>
      <w:lang w:eastAsia="en-US"/>
    </w:rPr>
  </w:style>
  <w:style w:type="paragraph" w:styleId="Lijstalinea">
    <w:name w:val="List Paragraph"/>
    <w:basedOn w:val="Standaard"/>
    <w:uiPriority w:val="34"/>
    <w:qFormat/>
    <w:rsid w:val="0037076B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077A66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Standaard"/>
    <w:rsid w:val="003661B8"/>
    <w:pPr>
      <w:spacing w:before="100" w:beforeAutospacing="1" w:after="100" w:afterAutospacing="1"/>
    </w:pPr>
    <w:rPr>
      <w:lang w:eastAsia="nl-NL"/>
    </w:rPr>
  </w:style>
  <w:style w:type="character" w:styleId="Zwaar">
    <w:name w:val="Strong"/>
    <w:basedOn w:val="Standaardalinea-lettertype"/>
    <w:uiPriority w:val="22"/>
    <w:qFormat/>
    <w:rsid w:val="003661B8"/>
    <w:rPr>
      <w:b/>
      <w:bCs/>
    </w:rPr>
  </w:style>
  <w:style w:type="character" w:styleId="Nadruk">
    <w:name w:val="Emphasis"/>
    <w:basedOn w:val="Standaardalinea-lettertype"/>
    <w:uiPriority w:val="20"/>
    <w:qFormat/>
    <w:rsid w:val="005A0D1B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C52AE4"/>
    <w:pPr>
      <w:spacing w:before="100" w:beforeAutospacing="1" w:after="100" w:afterAutospacing="1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C52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Monteiro</dc:creator>
  <cp:keywords/>
  <dc:description/>
  <cp:lastModifiedBy>Sjoerd Zagema</cp:lastModifiedBy>
  <cp:revision>2</cp:revision>
  <dcterms:created xsi:type="dcterms:W3CDTF">2018-04-21T15:39:00Z</dcterms:created>
  <dcterms:modified xsi:type="dcterms:W3CDTF">2018-04-21T15:39:00Z</dcterms:modified>
</cp:coreProperties>
</file>