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color w:val="24292e"/>
          <w:sz w:val="24"/>
          <w:szCs w:val="24"/>
          <w:highlight w:val="white"/>
        </w:rPr>
      </w:pPr>
      <w:r w:rsidDel="00000000" w:rsidR="00000000" w:rsidRPr="00000000">
        <w:rPr>
          <w:color w:val="24292e"/>
          <w:sz w:val="24"/>
          <w:szCs w:val="24"/>
          <w:highlight w:val="white"/>
          <w:rtl w:val="0"/>
        </w:rPr>
        <w:t xml:space="preserve">API Liste für die Idee:</w:t>
      </w:r>
    </w:p>
    <w:p w:rsidR="00000000" w:rsidDel="00000000" w:rsidP="00000000" w:rsidRDefault="00000000" w:rsidRPr="00000000" w14:paraId="00000002">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03">
      <w:pPr>
        <w:ind w:left="720" w:firstLine="0"/>
        <w:rPr>
          <w:color w:val="24292e"/>
          <w:sz w:val="24"/>
          <w:szCs w:val="24"/>
          <w:highlight w:val="white"/>
        </w:rPr>
      </w:pPr>
      <w:r w:rsidDel="00000000" w:rsidR="00000000" w:rsidRPr="00000000">
        <w:rPr>
          <w:color w:val="24292e"/>
          <w:sz w:val="24"/>
          <w:szCs w:val="24"/>
          <w:highlight w:val="white"/>
          <w:rtl w:val="0"/>
        </w:rPr>
        <w:t xml:space="preserve">Ich hab ein paar Apis rausgesucht, (viel von top ten Listen etc.) und hab die Beschreibungen ein wenig runtergekürzt. Überfliegt sie einfach nur, wir müssen dann eh austesten, welche sich am besten und einfachsten nutzen lassen.</w:t>
      </w:r>
    </w:p>
    <w:p w:rsidR="00000000" w:rsidDel="00000000" w:rsidP="00000000" w:rsidRDefault="00000000" w:rsidRPr="00000000" w14:paraId="00000004">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05">
      <w:pPr>
        <w:ind w:left="720" w:firstLine="0"/>
        <w:rPr>
          <w:b w:val="1"/>
          <w:color w:val="24292e"/>
          <w:sz w:val="24"/>
          <w:szCs w:val="24"/>
          <w:highlight w:val="white"/>
        </w:rPr>
      </w:pPr>
      <w:r w:rsidDel="00000000" w:rsidR="00000000" w:rsidRPr="00000000">
        <w:rPr>
          <w:b w:val="1"/>
          <w:color w:val="24292e"/>
          <w:sz w:val="24"/>
          <w:szCs w:val="24"/>
          <w:highlight w:val="white"/>
          <w:rtl w:val="0"/>
        </w:rPr>
        <w:t xml:space="preserve">Rezept und Produkt Api:</w:t>
      </w:r>
    </w:p>
    <w:p w:rsidR="00000000" w:rsidDel="00000000" w:rsidP="00000000" w:rsidRDefault="00000000" w:rsidRPr="00000000" w14:paraId="00000006">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07">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color w:val="24292e"/>
          <w:sz w:val="24"/>
          <w:szCs w:val="24"/>
          <w:highlight w:val="white"/>
        </w:rPr>
      </w:pPr>
      <w:r w:rsidDel="00000000" w:rsidR="00000000" w:rsidRPr="00000000">
        <w:rPr>
          <w:color w:val="24292e"/>
          <w:sz w:val="24"/>
          <w:szCs w:val="24"/>
          <w:highlight w:val="white"/>
          <w:rtl w:val="0"/>
        </w:rPr>
        <w:t xml:space="preserve">Food API</w:t>
      </w:r>
    </w:p>
    <w:p w:rsidR="00000000" w:rsidDel="00000000" w:rsidP="00000000" w:rsidRDefault="00000000" w:rsidRPr="00000000" w14:paraId="00000009">
      <w:pPr>
        <w:ind w:left="720" w:firstLine="0"/>
        <w:rPr>
          <w:color w:val="343838"/>
          <w:sz w:val="24"/>
          <w:szCs w:val="24"/>
          <w:highlight w:val="white"/>
        </w:rPr>
      </w:pPr>
      <w:r w:rsidDel="00000000" w:rsidR="00000000" w:rsidRPr="00000000">
        <w:rPr>
          <w:color w:val="343838"/>
          <w:sz w:val="24"/>
          <w:szCs w:val="24"/>
          <w:highlight w:val="white"/>
          <w:rtl w:val="0"/>
        </w:rPr>
        <w:t xml:space="preserve">Over 360,000 recipes and 80,000 food products. The API enables users to search for recipes using natural language (such as "gluten-free brownies without sugar"). Users can visualize recipe nutrition and ingredient lists, analyze recipe costs, find recipes by nutritional requirements, favorite ingredients, or what's in the refrigerator, classify recipes, convert ingredient amounts, and even compute an entire meal plan. The service covers ingredients, recipes, food products, and menu items.</w:t>
      </w:r>
    </w:p>
    <w:p w:rsidR="00000000" w:rsidDel="00000000" w:rsidP="00000000" w:rsidRDefault="00000000" w:rsidRPr="00000000" w14:paraId="0000000A">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0B">
      <w:pPr>
        <w:ind w:left="720" w:firstLine="0"/>
        <w:rPr>
          <w:color w:val="343838"/>
          <w:sz w:val="24"/>
          <w:szCs w:val="24"/>
          <w:highlight w:val="white"/>
        </w:rPr>
      </w:pPr>
      <w:hyperlink r:id="rId6">
        <w:r w:rsidDel="00000000" w:rsidR="00000000" w:rsidRPr="00000000">
          <w:rPr>
            <w:color w:val="1155cc"/>
            <w:sz w:val="24"/>
            <w:szCs w:val="24"/>
            <w:highlight w:val="white"/>
            <w:u w:val="single"/>
            <w:rtl w:val="0"/>
          </w:rPr>
          <w:t xml:space="preserve">https://www.programmableweb.com/api/food</w:t>
        </w:r>
      </w:hyperlink>
      <w:r w:rsidDel="00000000" w:rsidR="00000000" w:rsidRPr="00000000">
        <w:rPr>
          <w:rtl w:val="0"/>
        </w:rPr>
      </w:r>
    </w:p>
    <w:p w:rsidR="00000000" w:rsidDel="00000000" w:rsidP="00000000" w:rsidRDefault="00000000" w:rsidRPr="00000000" w14:paraId="0000000C">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0D">
      <w:pPr>
        <w:ind w:left="720" w:firstLine="0"/>
        <w:rPr>
          <w:color w:val="343838"/>
          <w:sz w:val="24"/>
          <w:szCs w:val="24"/>
          <w:highlight w:val="white"/>
        </w:rPr>
      </w:pPr>
      <w:r w:rsidDel="00000000" w:rsidR="00000000" w:rsidRPr="00000000">
        <w:rPr>
          <w:color w:val="343838"/>
          <w:sz w:val="24"/>
          <w:szCs w:val="24"/>
          <w:highlight w:val="white"/>
          <w:rtl w:val="0"/>
        </w:rPr>
        <w:t xml:space="preserve">2. Food2Fork </w:t>
      </w:r>
    </w:p>
    <w:p w:rsidR="00000000" w:rsidDel="00000000" w:rsidP="00000000" w:rsidRDefault="00000000" w:rsidRPr="00000000" w14:paraId="0000000E">
      <w:pPr>
        <w:ind w:left="720" w:firstLine="0"/>
        <w:rPr>
          <w:color w:val="343838"/>
          <w:sz w:val="24"/>
          <w:szCs w:val="24"/>
          <w:highlight w:val="white"/>
        </w:rPr>
      </w:pPr>
      <w:r w:rsidDel="00000000" w:rsidR="00000000" w:rsidRPr="00000000">
        <w:rPr>
          <w:color w:val="343838"/>
          <w:sz w:val="24"/>
          <w:szCs w:val="24"/>
          <w:highlight w:val="white"/>
          <w:rtl w:val="0"/>
        </w:rPr>
        <w:t xml:space="preserve">Food2Fork is a recipe sharing website. The </w:t>
      </w:r>
      <w:hyperlink r:id="rId7">
        <w:r w:rsidDel="00000000" w:rsidR="00000000" w:rsidRPr="00000000">
          <w:rPr>
            <w:color w:val="0098ce"/>
            <w:sz w:val="24"/>
            <w:szCs w:val="24"/>
            <w:highlight w:val="white"/>
            <w:rtl w:val="0"/>
          </w:rPr>
          <w:t xml:space="preserve">Food2Fork Recipe API</w:t>
        </w:r>
      </w:hyperlink>
      <w:r w:rsidDel="00000000" w:rsidR="00000000" w:rsidRPr="00000000">
        <w:rPr>
          <w:color w:val="343838"/>
          <w:sz w:val="24"/>
          <w:szCs w:val="24"/>
          <w:highlight w:val="white"/>
          <w:rtl w:val="0"/>
        </w:rPr>
        <w:t xml:space="preserve"> provides JSON responses to access recipes based on a huge recipe database, powerful ingredient search function, and social-media based ranking algorithm.</w:t>
      </w:r>
    </w:p>
    <w:p w:rsidR="00000000" w:rsidDel="00000000" w:rsidP="00000000" w:rsidRDefault="00000000" w:rsidRPr="00000000" w14:paraId="0000000F">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10">
      <w:pPr>
        <w:ind w:left="720" w:firstLine="0"/>
        <w:rPr>
          <w:color w:val="343838"/>
          <w:sz w:val="24"/>
          <w:szCs w:val="24"/>
          <w:highlight w:val="white"/>
        </w:rPr>
      </w:pPr>
      <w:hyperlink r:id="rId8">
        <w:r w:rsidDel="00000000" w:rsidR="00000000" w:rsidRPr="00000000">
          <w:rPr>
            <w:color w:val="1155cc"/>
            <w:sz w:val="24"/>
            <w:szCs w:val="24"/>
            <w:highlight w:val="white"/>
            <w:u w:val="single"/>
            <w:rtl w:val="0"/>
          </w:rPr>
          <w:t xml:space="preserve">https://www.programmableweb.com/api/food2fork-recipe</w:t>
        </w:r>
      </w:hyperlink>
      <w:r w:rsidDel="00000000" w:rsidR="00000000" w:rsidRPr="00000000">
        <w:rPr>
          <w:rtl w:val="0"/>
        </w:rPr>
      </w:r>
    </w:p>
    <w:p w:rsidR="00000000" w:rsidDel="00000000" w:rsidP="00000000" w:rsidRDefault="00000000" w:rsidRPr="00000000" w14:paraId="00000011">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12">
      <w:pPr>
        <w:ind w:left="720" w:firstLine="0"/>
        <w:rPr>
          <w:color w:val="343838"/>
          <w:sz w:val="24"/>
          <w:szCs w:val="24"/>
          <w:highlight w:val="white"/>
        </w:rPr>
      </w:pPr>
      <w:r w:rsidDel="00000000" w:rsidR="00000000" w:rsidRPr="00000000">
        <w:rPr>
          <w:color w:val="343838"/>
          <w:sz w:val="24"/>
          <w:szCs w:val="24"/>
          <w:highlight w:val="white"/>
          <w:rtl w:val="0"/>
        </w:rPr>
        <w:t xml:space="preserve">3. BigOven Recipe API</w:t>
      </w:r>
    </w:p>
    <w:p w:rsidR="00000000" w:rsidDel="00000000" w:rsidP="00000000" w:rsidRDefault="00000000" w:rsidRPr="00000000" w14:paraId="00000013">
      <w:pPr>
        <w:ind w:left="720" w:firstLine="0"/>
        <w:rPr>
          <w:color w:val="343838"/>
          <w:sz w:val="24"/>
          <w:szCs w:val="24"/>
          <w:highlight w:val="white"/>
        </w:rPr>
      </w:pPr>
      <w:r w:rsidDel="00000000" w:rsidR="00000000" w:rsidRPr="00000000">
        <w:rPr>
          <w:color w:val="343838"/>
          <w:sz w:val="24"/>
          <w:szCs w:val="24"/>
          <w:highlight w:val="white"/>
          <w:rtl w:val="0"/>
        </w:rPr>
        <w:t xml:space="preserve">BigOven is a social network that aims to make users better cooks. </w:t>
      </w:r>
    </w:p>
    <w:p w:rsidR="00000000" w:rsidDel="00000000" w:rsidP="00000000" w:rsidRDefault="00000000" w:rsidRPr="00000000" w14:paraId="00000014">
      <w:pPr>
        <w:ind w:left="720" w:firstLine="0"/>
        <w:rPr>
          <w:color w:val="343838"/>
          <w:sz w:val="24"/>
          <w:szCs w:val="24"/>
          <w:highlight w:val="white"/>
        </w:rPr>
      </w:pPr>
      <w:r w:rsidDel="00000000" w:rsidR="00000000" w:rsidRPr="00000000">
        <w:rPr>
          <w:color w:val="343838"/>
          <w:sz w:val="24"/>
          <w:szCs w:val="24"/>
          <w:highlight w:val="white"/>
          <w:rtl w:val="0"/>
        </w:rPr>
        <w:t xml:space="preserve">Users can query recipes, plan menus, and make shopping lists with the BigOven Recipe site. The </w:t>
      </w:r>
      <w:hyperlink r:id="rId9">
        <w:r w:rsidDel="00000000" w:rsidR="00000000" w:rsidRPr="00000000">
          <w:rPr>
            <w:color w:val="0098ce"/>
            <w:sz w:val="24"/>
            <w:szCs w:val="24"/>
            <w:highlight w:val="white"/>
            <w:rtl w:val="0"/>
          </w:rPr>
          <w:t xml:space="preserve">BigOven Recipe API</w:t>
        </w:r>
      </w:hyperlink>
      <w:r w:rsidDel="00000000" w:rsidR="00000000" w:rsidRPr="00000000">
        <w:rPr>
          <w:color w:val="343838"/>
          <w:sz w:val="24"/>
          <w:szCs w:val="24"/>
          <w:highlight w:val="white"/>
          <w:rtl w:val="0"/>
        </w:rPr>
        <w:t xml:space="preserve"> enables users to get 350,000+ recipes and hundreds of thousands of photos. This API gives developers and data scientists working on applications in the food-tech, health, grocery delivery, home automation field access to recipes at affordable prices. Search by title, ingredient, keyword, nutritional information (paid plan required) plus manage folders and grocery lists in the cloud.</w:t>
      </w:r>
    </w:p>
    <w:p w:rsidR="00000000" w:rsidDel="00000000" w:rsidP="00000000" w:rsidRDefault="00000000" w:rsidRPr="00000000" w14:paraId="00000015">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16">
      <w:pPr>
        <w:ind w:left="720" w:firstLine="0"/>
        <w:rPr>
          <w:color w:val="343838"/>
          <w:sz w:val="24"/>
          <w:szCs w:val="24"/>
          <w:highlight w:val="white"/>
        </w:rPr>
      </w:pPr>
      <w:hyperlink r:id="rId10">
        <w:r w:rsidDel="00000000" w:rsidR="00000000" w:rsidRPr="00000000">
          <w:rPr>
            <w:color w:val="1155cc"/>
            <w:sz w:val="24"/>
            <w:szCs w:val="24"/>
            <w:highlight w:val="white"/>
            <w:u w:val="single"/>
            <w:rtl w:val="0"/>
          </w:rPr>
          <w:t xml:space="preserve">https://www.programmableweb.com/api/bigoven-recipe</w:t>
        </w:r>
      </w:hyperlink>
      <w:r w:rsidDel="00000000" w:rsidR="00000000" w:rsidRPr="00000000">
        <w:rPr>
          <w:rtl w:val="0"/>
        </w:rPr>
      </w:r>
    </w:p>
    <w:p w:rsidR="00000000" w:rsidDel="00000000" w:rsidP="00000000" w:rsidRDefault="00000000" w:rsidRPr="00000000" w14:paraId="00000017">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18">
      <w:pPr>
        <w:ind w:firstLine="720"/>
        <w:rPr>
          <w:color w:val="343838"/>
          <w:sz w:val="24"/>
          <w:szCs w:val="24"/>
          <w:highlight w:val="white"/>
        </w:rPr>
      </w:pPr>
      <w:r w:rsidDel="00000000" w:rsidR="00000000" w:rsidRPr="00000000">
        <w:rPr>
          <w:rtl w:val="0"/>
        </w:rPr>
      </w:r>
    </w:p>
    <w:p w:rsidR="00000000" w:rsidDel="00000000" w:rsidP="00000000" w:rsidRDefault="00000000" w:rsidRPr="00000000" w14:paraId="00000019">
      <w:pPr>
        <w:ind w:firstLine="720"/>
        <w:rPr>
          <w:color w:val="343838"/>
          <w:sz w:val="24"/>
          <w:szCs w:val="24"/>
          <w:highlight w:val="white"/>
        </w:rPr>
      </w:pPr>
      <w:r w:rsidDel="00000000" w:rsidR="00000000" w:rsidRPr="00000000">
        <w:rPr>
          <w:color w:val="343838"/>
          <w:sz w:val="24"/>
          <w:szCs w:val="24"/>
          <w:highlight w:val="white"/>
          <w:rtl w:val="0"/>
        </w:rPr>
        <w:t xml:space="preserve">4. BARZZ API (Etwas anderes, aber vielleicht interessant).</w:t>
      </w:r>
    </w:p>
    <w:p w:rsidR="00000000" w:rsidDel="00000000" w:rsidP="00000000" w:rsidRDefault="00000000" w:rsidRPr="00000000" w14:paraId="0000001A">
      <w:pPr>
        <w:ind w:left="720" w:firstLine="0"/>
        <w:rPr>
          <w:color w:val="343838"/>
          <w:sz w:val="24"/>
          <w:szCs w:val="24"/>
          <w:highlight w:val="white"/>
        </w:rPr>
      </w:pPr>
      <w:r w:rsidDel="00000000" w:rsidR="00000000" w:rsidRPr="00000000">
        <w:rPr>
          <w:color w:val="343838"/>
          <w:sz w:val="24"/>
          <w:szCs w:val="24"/>
          <w:highlight w:val="white"/>
          <w:rtl w:val="0"/>
        </w:rPr>
        <w:t xml:space="preserve">An online bar, restaurant and nightclub directory. The</w:t>
      </w:r>
      <w:hyperlink r:id="rId11">
        <w:r w:rsidDel="00000000" w:rsidR="00000000" w:rsidRPr="00000000">
          <w:rPr>
            <w:color w:val="0098ce"/>
            <w:sz w:val="24"/>
            <w:szCs w:val="24"/>
            <w:highlight w:val="white"/>
            <w:rtl w:val="0"/>
          </w:rPr>
          <w:t xml:space="preserve"> API</w:t>
        </w:r>
      </w:hyperlink>
      <w:r w:rsidDel="00000000" w:rsidR="00000000" w:rsidRPr="00000000">
        <w:rPr>
          <w:color w:val="343838"/>
          <w:sz w:val="24"/>
          <w:szCs w:val="24"/>
          <w:highlight w:val="white"/>
          <w:rtl w:val="0"/>
        </w:rPr>
        <w:t xml:space="preserve"> allows users to retrieve detailed bar and nightclub venue information including bar type, location, amenities, hours, daily specials, and more. Data is available for bars and venues in over 60 cities and regions across the USA.</w:t>
      </w:r>
    </w:p>
    <w:p w:rsidR="00000000" w:rsidDel="00000000" w:rsidP="00000000" w:rsidRDefault="00000000" w:rsidRPr="00000000" w14:paraId="0000001B">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1C">
      <w:pPr>
        <w:ind w:firstLine="720"/>
        <w:rPr>
          <w:color w:val="343838"/>
          <w:sz w:val="24"/>
          <w:szCs w:val="24"/>
          <w:highlight w:val="white"/>
        </w:rPr>
      </w:pPr>
      <w:hyperlink r:id="rId12">
        <w:r w:rsidDel="00000000" w:rsidR="00000000" w:rsidRPr="00000000">
          <w:rPr>
            <w:color w:val="1155cc"/>
            <w:sz w:val="24"/>
            <w:szCs w:val="24"/>
            <w:highlight w:val="white"/>
            <w:u w:val="single"/>
            <w:rtl w:val="0"/>
          </w:rPr>
          <w:t xml:space="preserve">https://www.programmableweb.com/api/barzz</w:t>
        </w:r>
      </w:hyperlink>
      <w:r w:rsidDel="00000000" w:rsidR="00000000" w:rsidRPr="00000000">
        <w:rPr>
          <w:rtl w:val="0"/>
        </w:rPr>
      </w:r>
    </w:p>
    <w:p w:rsidR="00000000" w:rsidDel="00000000" w:rsidP="00000000" w:rsidRDefault="00000000" w:rsidRPr="00000000" w14:paraId="0000001D">
      <w:pPr>
        <w:ind w:firstLine="720"/>
        <w:rPr>
          <w:color w:val="343838"/>
          <w:sz w:val="24"/>
          <w:szCs w:val="24"/>
          <w:highlight w:val="white"/>
        </w:rPr>
      </w:pPr>
      <w:r w:rsidDel="00000000" w:rsidR="00000000" w:rsidRPr="00000000">
        <w:rPr>
          <w:rtl w:val="0"/>
        </w:rPr>
      </w:r>
    </w:p>
    <w:p w:rsidR="00000000" w:rsidDel="00000000" w:rsidP="00000000" w:rsidRDefault="00000000" w:rsidRPr="00000000" w14:paraId="0000001E">
      <w:pPr>
        <w:ind w:left="720" w:firstLine="0"/>
        <w:rPr>
          <w:color w:val="343838"/>
          <w:sz w:val="24"/>
          <w:szCs w:val="24"/>
          <w:highlight w:val="white"/>
        </w:rPr>
      </w:pPr>
      <w:r w:rsidDel="00000000" w:rsidR="00000000" w:rsidRPr="00000000">
        <w:rPr>
          <w:color w:val="343838"/>
          <w:sz w:val="24"/>
          <w:szCs w:val="24"/>
          <w:highlight w:val="white"/>
          <w:rtl w:val="0"/>
        </w:rPr>
        <w:t xml:space="preserve">5. EatStreet (Vielleicht Köln dabei?)</w:t>
      </w:r>
    </w:p>
    <w:p w:rsidR="00000000" w:rsidDel="00000000" w:rsidP="00000000" w:rsidRDefault="00000000" w:rsidRPr="00000000" w14:paraId="0000001F">
      <w:pPr>
        <w:ind w:left="720" w:firstLine="0"/>
        <w:rPr>
          <w:color w:val="343838"/>
          <w:sz w:val="24"/>
          <w:szCs w:val="24"/>
          <w:highlight w:val="white"/>
        </w:rPr>
      </w:pPr>
      <w:r w:rsidDel="00000000" w:rsidR="00000000" w:rsidRPr="00000000">
        <w:rPr>
          <w:color w:val="343838"/>
          <w:sz w:val="24"/>
          <w:szCs w:val="24"/>
          <w:highlight w:val="white"/>
          <w:rtl w:val="0"/>
        </w:rPr>
        <w:t xml:space="preserve">The </w:t>
      </w:r>
      <w:hyperlink r:id="rId13">
        <w:r w:rsidDel="00000000" w:rsidR="00000000" w:rsidRPr="00000000">
          <w:rPr>
            <w:color w:val="0098ce"/>
            <w:sz w:val="24"/>
            <w:szCs w:val="24"/>
            <w:highlight w:val="white"/>
            <w:rtl w:val="0"/>
          </w:rPr>
          <w:t xml:space="preserve">API</w:t>
        </w:r>
      </w:hyperlink>
      <w:r w:rsidDel="00000000" w:rsidR="00000000" w:rsidRPr="00000000">
        <w:rPr>
          <w:color w:val="343838"/>
          <w:sz w:val="24"/>
          <w:szCs w:val="24"/>
          <w:highlight w:val="white"/>
          <w:rtl w:val="0"/>
        </w:rPr>
        <w:t xml:space="preserve"> allows developers to get information and menu data for local restaurants as well as place and track orders for takeout and delivery. EatStreet's database includes menu information for more than 12,000 restaurants. The API can also be used to create and manage user accounts, including information such as credit cards and addresses..</w:t>
      </w:r>
    </w:p>
    <w:p w:rsidR="00000000" w:rsidDel="00000000" w:rsidP="00000000" w:rsidRDefault="00000000" w:rsidRPr="00000000" w14:paraId="00000020">
      <w:pPr>
        <w:ind w:left="0" w:firstLine="0"/>
        <w:rPr>
          <w:color w:val="343838"/>
          <w:sz w:val="24"/>
          <w:szCs w:val="24"/>
          <w:highlight w:val="white"/>
        </w:rPr>
      </w:pPr>
      <w:r w:rsidDel="00000000" w:rsidR="00000000" w:rsidRPr="00000000">
        <w:rPr>
          <w:rtl w:val="0"/>
        </w:rPr>
      </w:r>
    </w:p>
    <w:p w:rsidR="00000000" w:rsidDel="00000000" w:rsidP="00000000" w:rsidRDefault="00000000" w:rsidRPr="00000000" w14:paraId="00000021">
      <w:pPr>
        <w:ind w:left="720" w:firstLine="0"/>
        <w:rPr>
          <w:color w:val="343838"/>
          <w:sz w:val="24"/>
          <w:szCs w:val="24"/>
          <w:highlight w:val="white"/>
        </w:rPr>
      </w:pPr>
      <w:hyperlink r:id="rId14">
        <w:r w:rsidDel="00000000" w:rsidR="00000000" w:rsidRPr="00000000">
          <w:rPr>
            <w:color w:val="1155cc"/>
            <w:sz w:val="24"/>
            <w:szCs w:val="24"/>
            <w:highlight w:val="white"/>
            <w:u w:val="single"/>
            <w:rtl w:val="0"/>
          </w:rPr>
          <w:t xml:space="preserve">https://www.programmableweb.com/api/eatstreet</w:t>
        </w:r>
      </w:hyperlink>
      <w:r w:rsidDel="00000000" w:rsidR="00000000" w:rsidRPr="00000000">
        <w:rPr>
          <w:rtl w:val="0"/>
        </w:rPr>
      </w:r>
    </w:p>
    <w:p w:rsidR="00000000" w:rsidDel="00000000" w:rsidP="00000000" w:rsidRDefault="00000000" w:rsidRPr="00000000" w14:paraId="00000022">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23">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24">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25">
      <w:pPr>
        <w:ind w:left="720" w:firstLine="0"/>
        <w:rPr>
          <w:b w:val="1"/>
          <w:color w:val="343838"/>
          <w:sz w:val="24"/>
          <w:szCs w:val="24"/>
          <w:highlight w:val="white"/>
        </w:rPr>
      </w:pPr>
      <w:r w:rsidDel="00000000" w:rsidR="00000000" w:rsidRPr="00000000">
        <w:rPr>
          <w:b w:val="1"/>
          <w:color w:val="343838"/>
          <w:sz w:val="24"/>
          <w:szCs w:val="24"/>
          <w:highlight w:val="white"/>
          <w:rtl w:val="0"/>
        </w:rPr>
        <w:t xml:space="preserve">Nutrition Apis:</w:t>
      </w:r>
    </w:p>
    <w:p w:rsidR="00000000" w:rsidDel="00000000" w:rsidP="00000000" w:rsidRDefault="00000000" w:rsidRPr="00000000" w14:paraId="00000026">
      <w:pPr>
        <w:ind w:left="720" w:firstLine="0"/>
        <w:rPr>
          <w:color w:val="343838"/>
          <w:sz w:val="24"/>
          <w:szCs w:val="24"/>
          <w:highlight w:val="white"/>
        </w:rPr>
      </w:pPr>
      <w:r w:rsidDel="00000000" w:rsidR="00000000" w:rsidRPr="00000000">
        <w:rPr>
          <w:color w:val="343838"/>
          <w:sz w:val="24"/>
          <w:szCs w:val="24"/>
          <w:highlight w:val="white"/>
          <w:rtl w:val="0"/>
        </w:rPr>
        <w:t xml:space="preserve">1. Edamam Food Database API</w:t>
      </w:r>
    </w:p>
    <w:p w:rsidR="00000000" w:rsidDel="00000000" w:rsidP="00000000" w:rsidRDefault="00000000" w:rsidRPr="00000000" w14:paraId="00000027">
      <w:pPr>
        <w:ind w:left="720" w:firstLine="0"/>
        <w:rPr>
          <w:color w:val="343838"/>
          <w:sz w:val="24"/>
          <w:szCs w:val="24"/>
          <w:highlight w:val="white"/>
        </w:rPr>
      </w:pPr>
      <w:r w:rsidDel="00000000" w:rsidR="00000000" w:rsidRPr="00000000">
        <w:rPr>
          <w:color w:val="343838"/>
          <w:sz w:val="24"/>
          <w:szCs w:val="24"/>
          <w:highlight w:val="white"/>
          <w:rtl w:val="0"/>
        </w:rPr>
        <w:t xml:space="preserve">Edamam provides nutrition analysis tools and applications. The </w:t>
      </w:r>
      <w:hyperlink r:id="rId15">
        <w:r w:rsidDel="00000000" w:rsidR="00000000" w:rsidRPr="00000000">
          <w:rPr>
            <w:color w:val="0098ce"/>
            <w:sz w:val="24"/>
            <w:szCs w:val="24"/>
            <w:highlight w:val="white"/>
            <w:rtl w:val="0"/>
          </w:rPr>
          <w:t xml:space="preserve">Edamam Food Database API</w:t>
        </w:r>
      </w:hyperlink>
      <w:r w:rsidDel="00000000" w:rsidR="00000000" w:rsidRPr="00000000">
        <w:rPr>
          <w:color w:val="343838"/>
          <w:sz w:val="24"/>
          <w:szCs w:val="24"/>
          <w:highlight w:val="white"/>
          <w:rtl w:val="0"/>
        </w:rPr>
        <w:t xml:space="preserve"> can enable applications to find nutrition and diet data for generic foods, packaged foods, and restaurant meals. It uses Natural Language Processing to extract food entities from unstructured text.</w:t>
      </w:r>
    </w:p>
    <w:p w:rsidR="00000000" w:rsidDel="00000000" w:rsidP="00000000" w:rsidRDefault="00000000" w:rsidRPr="00000000" w14:paraId="00000028">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29">
      <w:pPr>
        <w:ind w:left="720" w:firstLine="0"/>
        <w:rPr>
          <w:color w:val="343838"/>
          <w:sz w:val="24"/>
          <w:szCs w:val="24"/>
          <w:highlight w:val="white"/>
        </w:rPr>
      </w:pPr>
      <w:hyperlink r:id="rId16">
        <w:r w:rsidDel="00000000" w:rsidR="00000000" w:rsidRPr="00000000">
          <w:rPr>
            <w:color w:val="1155cc"/>
            <w:sz w:val="24"/>
            <w:szCs w:val="24"/>
            <w:highlight w:val="white"/>
            <w:u w:val="single"/>
            <w:rtl w:val="0"/>
          </w:rPr>
          <w:t xml:space="preserve">https://www.programmableweb.com/api/edamam-food-database</w:t>
        </w:r>
      </w:hyperlink>
      <w:r w:rsidDel="00000000" w:rsidR="00000000" w:rsidRPr="00000000">
        <w:rPr>
          <w:rtl w:val="0"/>
        </w:rPr>
      </w:r>
    </w:p>
    <w:p w:rsidR="00000000" w:rsidDel="00000000" w:rsidP="00000000" w:rsidRDefault="00000000" w:rsidRPr="00000000" w14:paraId="0000002A">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2B">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2C">
      <w:pPr>
        <w:ind w:left="720" w:firstLine="0"/>
        <w:rPr>
          <w:color w:val="343838"/>
          <w:sz w:val="24"/>
          <w:szCs w:val="24"/>
          <w:highlight w:val="white"/>
        </w:rPr>
      </w:pPr>
      <w:r w:rsidDel="00000000" w:rsidR="00000000" w:rsidRPr="00000000">
        <w:rPr>
          <w:color w:val="343838"/>
          <w:sz w:val="24"/>
          <w:szCs w:val="24"/>
          <w:highlight w:val="white"/>
          <w:rtl w:val="0"/>
        </w:rPr>
        <w:t xml:space="preserve">2. Chomp</w:t>
      </w:r>
    </w:p>
    <w:p w:rsidR="00000000" w:rsidDel="00000000" w:rsidP="00000000" w:rsidRDefault="00000000" w:rsidRPr="00000000" w14:paraId="0000002D">
      <w:pPr>
        <w:ind w:left="720" w:firstLine="0"/>
        <w:rPr>
          <w:color w:val="343838"/>
          <w:sz w:val="24"/>
          <w:szCs w:val="24"/>
          <w:highlight w:val="white"/>
        </w:rPr>
      </w:pPr>
      <w:r w:rsidDel="00000000" w:rsidR="00000000" w:rsidRPr="00000000">
        <w:rPr>
          <w:color w:val="343838"/>
          <w:sz w:val="24"/>
          <w:szCs w:val="24"/>
          <w:highlight w:val="white"/>
          <w:rtl w:val="0"/>
        </w:rPr>
        <w:t xml:space="preserve">Nutritional data on over 500,000 food products. The Chomp API enables developers to programmatically access nutrition labels, ingredients, allergen warnings, barcodes etc. The service provides a "Product List Builder" to generate a customized list of products that match inputted search terms. A customer could use this to retrieve data for all products in the United States that include cheese ingredients etc.</w:t>
      </w:r>
    </w:p>
    <w:p w:rsidR="00000000" w:rsidDel="00000000" w:rsidP="00000000" w:rsidRDefault="00000000" w:rsidRPr="00000000" w14:paraId="0000002E">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2F">
      <w:pPr>
        <w:ind w:left="720" w:firstLine="0"/>
        <w:rPr>
          <w:color w:val="343838"/>
          <w:sz w:val="24"/>
          <w:szCs w:val="24"/>
          <w:highlight w:val="white"/>
        </w:rPr>
      </w:pPr>
      <w:hyperlink r:id="rId17">
        <w:r w:rsidDel="00000000" w:rsidR="00000000" w:rsidRPr="00000000">
          <w:rPr>
            <w:color w:val="1155cc"/>
            <w:sz w:val="24"/>
            <w:szCs w:val="24"/>
            <w:highlight w:val="white"/>
            <w:u w:val="single"/>
            <w:rtl w:val="0"/>
          </w:rPr>
          <w:t xml:space="preserve">https://www.programmableweb.com/api/chomp</w:t>
        </w:r>
      </w:hyperlink>
      <w:r w:rsidDel="00000000" w:rsidR="00000000" w:rsidRPr="00000000">
        <w:rPr>
          <w:rtl w:val="0"/>
        </w:rPr>
      </w:r>
    </w:p>
    <w:p w:rsidR="00000000" w:rsidDel="00000000" w:rsidP="00000000" w:rsidRDefault="00000000" w:rsidRPr="00000000" w14:paraId="00000030">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31">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32">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33">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34">
      <w:pPr>
        <w:ind w:left="720" w:firstLine="0"/>
        <w:rPr>
          <w:color w:val="343838"/>
          <w:sz w:val="24"/>
          <w:szCs w:val="24"/>
          <w:highlight w:val="white"/>
        </w:rPr>
      </w:pPr>
      <w:r w:rsidDel="00000000" w:rsidR="00000000" w:rsidRPr="00000000">
        <w:rPr>
          <w:color w:val="343838"/>
          <w:sz w:val="24"/>
          <w:szCs w:val="24"/>
          <w:highlight w:val="white"/>
          <w:rtl w:val="0"/>
        </w:rPr>
        <w:t xml:space="preserve">3. Can I eat it?</w:t>
      </w:r>
    </w:p>
    <w:p w:rsidR="00000000" w:rsidDel="00000000" w:rsidP="00000000" w:rsidRDefault="00000000" w:rsidRPr="00000000" w14:paraId="00000035">
      <w:pPr>
        <w:ind w:left="720" w:firstLine="0"/>
        <w:rPr>
          <w:color w:val="343838"/>
          <w:sz w:val="24"/>
          <w:szCs w:val="24"/>
          <w:highlight w:val="white"/>
        </w:rPr>
      </w:pPr>
      <w:r w:rsidDel="00000000" w:rsidR="00000000" w:rsidRPr="00000000">
        <w:rPr>
          <w:color w:val="343838"/>
          <w:sz w:val="24"/>
          <w:szCs w:val="24"/>
          <w:highlight w:val="white"/>
          <w:rtl w:val="0"/>
        </w:rPr>
        <w:t xml:space="preserve">80,000 products and barcodes instantly.</w:t>
      </w:r>
    </w:p>
    <w:p w:rsidR="00000000" w:rsidDel="00000000" w:rsidP="00000000" w:rsidRDefault="00000000" w:rsidRPr="00000000" w14:paraId="00000036">
      <w:pPr>
        <w:ind w:left="720" w:firstLine="0"/>
        <w:rPr>
          <w:color w:val="343838"/>
          <w:sz w:val="24"/>
          <w:szCs w:val="24"/>
          <w:highlight w:val="white"/>
        </w:rPr>
      </w:pPr>
      <w:r w:rsidDel="00000000" w:rsidR="00000000" w:rsidRPr="00000000">
        <w:rPr>
          <w:color w:val="343838"/>
          <w:sz w:val="24"/>
          <w:szCs w:val="24"/>
          <w:highlight w:val="white"/>
          <w:rtl w:val="0"/>
        </w:rPr>
        <w:t xml:space="preserve">API supports:</w:t>
      </w:r>
    </w:p>
    <w:p w:rsidR="00000000" w:rsidDel="00000000" w:rsidP="00000000" w:rsidRDefault="00000000" w:rsidRPr="00000000" w14:paraId="00000037">
      <w:pPr>
        <w:ind w:left="720" w:firstLine="0"/>
        <w:rPr>
          <w:color w:val="343838"/>
          <w:sz w:val="24"/>
          <w:szCs w:val="24"/>
          <w:highlight w:val="white"/>
        </w:rPr>
      </w:pPr>
      <w:r w:rsidDel="00000000" w:rsidR="00000000" w:rsidRPr="00000000">
        <w:rPr>
          <w:color w:val="343838"/>
          <w:sz w:val="24"/>
          <w:szCs w:val="24"/>
          <w:highlight w:val="white"/>
          <w:rtl w:val="0"/>
        </w:rPr>
        <w:t xml:space="preserve">- Product search by name</w:t>
      </w:r>
    </w:p>
    <w:p w:rsidR="00000000" w:rsidDel="00000000" w:rsidP="00000000" w:rsidRDefault="00000000" w:rsidRPr="00000000" w14:paraId="00000038">
      <w:pPr>
        <w:ind w:left="720" w:firstLine="0"/>
        <w:rPr>
          <w:color w:val="343838"/>
          <w:sz w:val="24"/>
          <w:szCs w:val="24"/>
          <w:highlight w:val="white"/>
        </w:rPr>
      </w:pPr>
      <w:r w:rsidDel="00000000" w:rsidR="00000000" w:rsidRPr="00000000">
        <w:rPr>
          <w:color w:val="343838"/>
          <w:sz w:val="24"/>
          <w:szCs w:val="24"/>
          <w:highlight w:val="white"/>
          <w:rtl w:val="0"/>
        </w:rPr>
        <w:t xml:space="preserve">- Product search by barcode</w:t>
      </w:r>
    </w:p>
    <w:p w:rsidR="00000000" w:rsidDel="00000000" w:rsidP="00000000" w:rsidRDefault="00000000" w:rsidRPr="00000000" w14:paraId="00000039">
      <w:pPr>
        <w:ind w:left="720" w:firstLine="0"/>
        <w:rPr>
          <w:color w:val="343838"/>
          <w:sz w:val="24"/>
          <w:szCs w:val="24"/>
          <w:highlight w:val="white"/>
        </w:rPr>
      </w:pPr>
      <w:r w:rsidDel="00000000" w:rsidR="00000000" w:rsidRPr="00000000">
        <w:rPr>
          <w:color w:val="343838"/>
          <w:sz w:val="24"/>
          <w:szCs w:val="24"/>
          <w:highlight w:val="white"/>
          <w:rtl w:val="0"/>
        </w:rPr>
        <w:t xml:space="preserve">- Basic Product information</w:t>
      </w:r>
    </w:p>
    <w:p w:rsidR="00000000" w:rsidDel="00000000" w:rsidP="00000000" w:rsidRDefault="00000000" w:rsidRPr="00000000" w14:paraId="0000003A">
      <w:pPr>
        <w:ind w:left="720" w:firstLine="0"/>
        <w:rPr>
          <w:color w:val="343838"/>
          <w:sz w:val="24"/>
          <w:szCs w:val="24"/>
          <w:highlight w:val="white"/>
        </w:rPr>
      </w:pPr>
      <w:r w:rsidDel="00000000" w:rsidR="00000000" w:rsidRPr="00000000">
        <w:rPr>
          <w:color w:val="343838"/>
          <w:sz w:val="24"/>
          <w:szCs w:val="24"/>
          <w:highlight w:val="white"/>
          <w:rtl w:val="0"/>
        </w:rPr>
        <w:t xml:space="preserve">- Can I Eat It? Tasting notes by Martin Isark and his review team</w:t>
      </w:r>
    </w:p>
    <w:p w:rsidR="00000000" w:rsidDel="00000000" w:rsidP="00000000" w:rsidRDefault="00000000" w:rsidRPr="00000000" w14:paraId="0000003B">
      <w:pPr>
        <w:ind w:left="720" w:firstLine="0"/>
        <w:rPr>
          <w:color w:val="343838"/>
          <w:sz w:val="24"/>
          <w:szCs w:val="24"/>
          <w:highlight w:val="white"/>
        </w:rPr>
      </w:pPr>
      <w:r w:rsidDel="00000000" w:rsidR="00000000" w:rsidRPr="00000000">
        <w:rPr>
          <w:color w:val="343838"/>
          <w:sz w:val="24"/>
          <w:szCs w:val="24"/>
          <w:highlight w:val="white"/>
          <w:rtl w:val="0"/>
        </w:rPr>
        <w:t xml:space="preserve">- Detailed Nutritional Data</w:t>
      </w:r>
    </w:p>
    <w:p w:rsidR="00000000" w:rsidDel="00000000" w:rsidP="00000000" w:rsidRDefault="00000000" w:rsidRPr="00000000" w14:paraId="0000003C">
      <w:pPr>
        <w:ind w:left="720" w:firstLine="0"/>
        <w:rPr>
          <w:color w:val="343838"/>
          <w:sz w:val="24"/>
          <w:szCs w:val="24"/>
          <w:highlight w:val="white"/>
        </w:rPr>
      </w:pPr>
      <w:r w:rsidDel="00000000" w:rsidR="00000000" w:rsidRPr="00000000">
        <w:rPr>
          <w:color w:val="343838"/>
          <w:sz w:val="24"/>
          <w:szCs w:val="24"/>
          <w:highlight w:val="white"/>
          <w:rtl w:val="0"/>
        </w:rPr>
        <w:t xml:space="preserve">- Allergen Lists</w:t>
      </w:r>
    </w:p>
    <w:p w:rsidR="00000000" w:rsidDel="00000000" w:rsidP="00000000" w:rsidRDefault="00000000" w:rsidRPr="00000000" w14:paraId="0000003D">
      <w:pPr>
        <w:ind w:left="720" w:firstLine="0"/>
        <w:rPr>
          <w:color w:val="343838"/>
          <w:sz w:val="24"/>
          <w:szCs w:val="24"/>
          <w:highlight w:val="white"/>
        </w:rPr>
      </w:pPr>
      <w:r w:rsidDel="00000000" w:rsidR="00000000" w:rsidRPr="00000000">
        <w:rPr>
          <w:color w:val="343838"/>
          <w:sz w:val="24"/>
          <w:szCs w:val="24"/>
          <w:highlight w:val="white"/>
          <w:rtl w:val="0"/>
        </w:rPr>
        <w:t xml:space="preserve">- Vegan, Vegetarian, Fairtrade status</w:t>
      </w:r>
    </w:p>
    <w:p w:rsidR="00000000" w:rsidDel="00000000" w:rsidP="00000000" w:rsidRDefault="00000000" w:rsidRPr="00000000" w14:paraId="0000003E">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3F">
      <w:pPr>
        <w:ind w:left="720" w:firstLine="0"/>
        <w:rPr>
          <w:color w:val="343838"/>
          <w:sz w:val="24"/>
          <w:szCs w:val="24"/>
          <w:highlight w:val="white"/>
        </w:rPr>
      </w:pPr>
      <w:hyperlink r:id="rId18">
        <w:r w:rsidDel="00000000" w:rsidR="00000000" w:rsidRPr="00000000">
          <w:rPr>
            <w:color w:val="1155cc"/>
            <w:sz w:val="24"/>
            <w:szCs w:val="24"/>
            <w:highlight w:val="white"/>
            <w:u w:val="single"/>
            <w:rtl w:val="0"/>
          </w:rPr>
          <w:t xml:space="preserve">https://www.programmableweb.com/api/can-i-eat-it-barcode</w:t>
        </w:r>
      </w:hyperlink>
      <w:r w:rsidDel="00000000" w:rsidR="00000000" w:rsidRPr="00000000">
        <w:rPr>
          <w:rtl w:val="0"/>
        </w:rPr>
      </w:r>
    </w:p>
    <w:p w:rsidR="00000000" w:rsidDel="00000000" w:rsidP="00000000" w:rsidRDefault="00000000" w:rsidRPr="00000000" w14:paraId="00000040">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41">
      <w:pPr>
        <w:ind w:left="720" w:firstLine="0"/>
        <w:rPr>
          <w:color w:val="343838"/>
          <w:sz w:val="24"/>
          <w:szCs w:val="24"/>
          <w:highlight w:val="white"/>
        </w:rPr>
      </w:pPr>
      <w:r w:rsidDel="00000000" w:rsidR="00000000" w:rsidRPr="00000000">
        <w:rPr>
          <w:color w:val="343838"/>
          <w:sz w:val="24"/>
          <w:szCs w:val="24"/>
          <w:highlight w:val="white"/>
          <w:rtl w:val="0"/>
        </w:rPr>
        <w:t xml:space="preserve">4. USDA Food Composition Database (US Regierung)</w:t>
      </w:r>
    </w:p>
    <w:p w:rsidR="00000000" w:rsidDel="00000000" w:rsidP="00000000" w:rsidRDefault="00000000" w:rsidRPr="00000000" w14:paraId="00000042">
      <w:pPr>
        <w:ind w:left="720" w:firstLine="0"/>
        <w:rPr>
          <w:color w:val="343838"/>
          <w:sz w:val="24"/>
          <w:szCs w:val="24"/>
          <w:highlight w:val="white"/>
        </w:rPr>
      </w:pPr>
      <w:r w:rsidDel="00000000" w:rsidR="00000000" w:rsidRPr="00000000">
        <w:rPr>
          <w:color w:val="343838"/>
          <w:sz w:val="24"/>
          <w:szCs w:val="24"/>
          <w:highlight w:val="white"/>
          <w:rtl w:val="0"/>
        </w:rPr>
        <w:t xml:space="preserve">The USDA Food Composition Databases API allows developers to incorporate nutrient data into their websites and applications. The API provides both Food Reports and Nutrient Reports. Food Reports list the nutrient values for a specified food (e.g. cheddar cheese, potatoes); Nutrient Reports return lists of foods and their nutrient values for a given set of nutrients (e.g. protein, iron).</w:t>
      </w:r>
    </w:p>
    <w:p w:rsidR="00000000" w:rsidDel="00000000" w:rsidP="00000000" w:rsidRDefault="00000000" w:rsidRPr="00000000" w14:paraId="00000043">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44">
      <w:pPr>
        <w:ind w:left="720" w:firstLine="0"/>
        <w:rPr>
          <w:color w:val="343838"/>
          <w:sz w:val="24"/>
          <w:szCs w:val="24"/>
          <w:highlight w:val="white"/>
        </w:rPr>
      </w:pPr>
      <w:hyperlink r:id="rId19">
        <w:r w:rsidDel="00000000" w:rsidR="00000000" w:rsidRPr="00000000">
          <w:rPr>
            <w:color w:val="1155cc"/>
            <w:sz w:val="24"/>
            <w:szCs w:val="24"/>
            <w:highlight w:val="white"/>
            <w:u w:val="single"/>
            <w:rtl w:val="0"/>
          </w:rPr>
          <w:t xml:space="preserve">https://www.programmableweb.com/api/usda-food-composition-databases</w:t>
        </w:r>
      </w:hyperlink>
      <w:r w:rsidDel="00000000" w:rsidR="00000000" w:rsidRPr="00000000">
        <w:rPr>
          <w:rtl w:val="0"/>
        </w:rPr>
      </w:r>
    </w:p>
    <w:p w:rsidR="00000000" w:rsidDel="00000000" w:rsidP="00000000" w:rsidRDefault="00000000" w:rsidRPr="00000000" w14:paraId="00000045">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46">
      <w:pPr>
        <w:ind w:left="720" w:firstLine="0"/>
        <w:rPr>
          <w:color w:val="343838"/>
          <w:sz w:val="24"/>
          <w:szCs w:val="24"/>
          <w:highlight w:val="white"/>
        </w:rPr>
      </w:pPr>
      <w:r w:rsidDel="00000000" w:rsidR="00000000" w:rsidRPr="00000000">
        <w:rPr>
          <w:color w:val="343838"/>
          <w:sz w:val="24"/>
          <w:szCs w:val="24"/>
          <w:highlight w:val="white"/>
          <w:rtl w:val="0"/>
        </w:rPr>
        <w:t xml:space="preserve">5. FatSecret Platform </w:t>
      </w:r>
    </w:p>
    <w:p w:rsidR="00000000" w:rsidDel="00000000" w:rsidP="00000000" w:rsidRDefault="00000000" w:rsidRPr="00000000" w14:paraId="00000047">
      <w:pPr>
        <w:ind w:left="720" w:firstLine="0"/>
        <w:rPr>
          <w:color w:val="343838"/>
          <w:sz w:val="24"/>
          <w:szCs w:val="24"/>
          <w:highlight w:val="white"/>
        </w:rPr>
      </w:pPr>
      <w:r w:rsidDel="00000000" w:rsidR="00000000" w:rsidRPr="00000000">
        <w:rPr>
          <w:color w:val="343838"/>
          <w:sz w:val="24"/>
          <w:szCs w:val="24"/>
          <w:highlight w:val="white"/>
          <w:rtl w:val="0"/>
        </w:rPr>
        <w:t xml:space="preserve">The </w:t>
      </w:r>
      <w:hyperlink r:id="rId20">
        <w:r w:rsidDel="00000000" w:rsidR="00000000" w:rsidRPr="00000000">
          <w:rPr>
            <w:color w:val="0098ce"/>
            <w:sz w:val="24"/>
            <w:szCs w:val="24"/>
            <w:highlight w:val="white"/>
            <w:rtl w:val="0"/>
          </w:rPr>
          <w:t xml:space="preserve">FatSecret Platform API</w:t>
        </w:r>
      </w:hyperlink>
      <w:r w:rsidDel="00000000" w:rsidR="00000000" w:rsidRPr="00000000">
        <w:rPr>
          <w:color w:val="343838"/>
          <w:sz w:val="24"/>
          <w:szCs w:val="24"/>
          <w:highlight w:val="white"/>
          <w:rtl w:val="0"/>
        </w:rPr>
        <w:t xml:space="preserve"> is a food and nutrition database that is utilized by more than 10,000 developers in more than 50 countries. Use the API to integrate high quality, curated food, nutrition, and calorie data into mobile apps, websites, devices, and complementary products and services</w:t>
      </w:r>
    </w:p>
    <w:p w:rsidR="00000000" w:rsidDel="00000000" w:rsidP="00000000" w:rsidRDefault="00000000" w:rsidRPr="00000000" w14:paraId="00000048">
      <w:pPr>
        <w:ind w:left="720" w:firstLine="0"/>
        <w:rPr>
          <w:color w:val="343838"/>
          <w:sz w:val="24"/>
          <w:szCs w:val="24"/>
          <w:highlight w:val="white"/>
        </w:rPr>
      </w:pPr>
      <w:r w:rsidDel="00000000" w:rsidR="00000000" w:rsidRPr="00000000">
        <w:rPr>
          <w:rtl w:val="0"/>
        </w:rPr>
      </w:r>
    </w:p>
    <w:p w:rsidR="00000000" w:rsidDel="00000000" w:rsidP="00000000" w:rsidRDefault="00000000" w:rsidRPr="00000000" w14:paraId="00000049">
      <w:pPr>
        <w:ind w:left="720" w:firstLine="0"/>
        <w:rPr>
          <w:color w:val="343838"/>
          <w:sz w:val="24"/>
          <w:szCs w:val="24"/>
          <w:highlight w:val="white"/>
        </w:rPr>
      </w:pPr>
      <w:hyperlink r:id="rId21">
        <w:r w:rsidDel="00000000" w:rsidR="00000000" w:rsidRPr="00000000">
          <w:rPr>
            <w:color w:val="1155cc"/>
            <w:sz w:val="24"/>
            <w:szCs w:val="24"/>
            <w:highlight w:val="white"/>
            <w:u w:val="single"/>
            <w:rtl w:val="0"/>
          </w:rPr>
          <w:t xml:space="preserve">https://www.programmableweb.com/api/fatsecret-platform</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ogrammableweb.com/api/fatsecret-platform" TargetMode="External"/><Relationship Id="rId11" Type="http://schemas.openxmlformats.org/officeDocument/2006/relationships/hyperlink" Target="https://www.programmableweb.com/api/barzz" TargetMode="External"/><Relationship Id="rId10" Type="http://schemas.openxmlformats.org/officeDocument/2006/relationships/hyperlink" Target="https://www.programmableweb.com/api/bigoven-recipe" TargetMode="External"/><Relationship Id="rId21" Type="http://schemas.openxmlformats.org/officeDocument/2006/relationships/hyperlink" Target="https://www.programmableweb.com/api/fatsecret-platform" TargetMode="External"/><Relationship Id="rId13" Type="http://schemas.openxmlformats.org/officeDocument/2006/relationships/hyperlink" Target="https://www.programmableweb.com/api/eatstreet" TargetMode="External"/><Relationship Id="rId12" Type="http://schemas.openxmlformats.org/officeDocument/2006/relationships/hyperlink" Target="https://www.programmableweb.com/api/barz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grammableweb.com/api/bigoven-recipe" TargetMode="External"/><Relationship Id="rId15" Type="http://schemas.openxmlformats.org/officeDocument/2006/relationships/hyperlink" Target="https://www.programmableweb.com/api/edamam-food-database" TargetMode="External"/><Relationship Id="rId14" Type="http://schemas.openxmlformats.org/officeDocument/2006/relationships/hyperlink" Target="https://www.programmableweb.com/api/eatstreet" TargetMode="External"/><Relationship Id="rId17" Type="http://schemas.openxmlformats.org/officeDocument/2006/relationships/hyperlink" Target="https://www.programmableweb.com/api/chomp" TargetMode="External"/><Relationship Id="rId16" Type="http://schemas.openxmlformats.org/officeDocument/2006/relationships/hyperlink" Target="https://www.programmableweb.com/api/edamam-food-database" TargetMode="External"/><Relationship Id="rId5" Type="http://schemas.openxmlformats.org/officeDocument/2006/relationships/styles" Target="styles.xml"/><Relationship Id="rId19" Type="http://schemas.openxmlformats.org/officeDocument/2006/relationships/hyperlink" Target="https://www.programmableweb.com/api/usda-food-composition-databases" TargetMode="External"/><Relationship Id="rId6" Type="http://schemas.openxmlformats.org/officeDocument/2006/relationships/hyperlink" Target="https://www.programmableweb.com/api/food" TargetMode="External"/><Relationship Id="rId18" Type="http://schemas.openxmlformats.org/officeDocument/2006/relationships/hyperlink" Target="https://www.programmableweb.com/api/can-i-eat-it-barcode" TargetMode="External"/><Relationship Id="rId7" Type="http://schemas.openxmlformats.org/officeDocument/2006/relationships/hyperlink" Target="https://www.programmableweb.com/api/food2fork-recipe" TargetMode="External"/><Relationship Id="rId8" Type="http://schemas.openxmlformats.org/officeDocument/2006/relationships/hyperlink" Target="https://www.programmableweb.com/api/food2fork-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