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03209" w14:textId="5E72A652" w:rsidR="00EF0B32" w:rsidRPr="00EF0B32" w:rsidRDefault="00EF0B32" w:rsidP="00EF0B32">
      <w:pPr>
        <w:spacing w:after="0" w:line="480" w:lineRule="auto"/>
        <w:jc w:val="center"/>
        <w:rPr>
          <w:rFonts w:ascii="Times New Roman" w:hAnsi="Times New Roman" w:cs="Times New Roman"/>
        </w:rPr>
      </w:pPr>
      <w:r w:rsidRPr="00EF0B32">
        <w:rPr>
          <w:rFonts w:ascii="Times New Roman" w:hAnsi="Times New Roman" w:cs="Times New Roman"/>
          <w:b/>
          <w:bCs/>
        </w:rPr>
        <w:t>Module Two Journal: Static and Dynamic Testing</w:t>
      </w:r>
    </w:p>
    <w:p w14:paraId="622C2ECD" w14:textId="77777777" w:rsidR="00EF0B32" w:rsidRPr="00EF0B32" w:rsidRDefault="00EF0B32" w:rsidP="00EF0B32">
      <w:pPr>
        <w:spacing w:after="0" w:line="480" w:lineRule="auto"/>
        <w:rPr>
          <w:rFonts w:ascii="Times New Roman" w:hAnsi="Times New Roman" w:cs="Times New Roman"/>
        </w:rPr>
      </w:pPr>
      <w:r w:rsidRPr="00EF0B32">
        <w:rPr>
          <w:rFonts w:ascii="Times New Roman" w:hAnsi="Times New Roman" w:cs="Times New Roman"/>
        </w:rPr>
        <w:t>In this module, I learned about static and dynamic testing and how both play a key role in making sure software works the way it’s supposed to. These two types of testing happen at different stages and serve different purposes, but they both help catch problems before they become bigger issues.</w:t>
      </w:r>
    </w:p>
    <w:p w14:paraId="540C5CC4" w14:textId="0F105CA1" w:rsidR="00EF0B32" w:rsidRPr="00EF0B32" w:rsidRDefault="00EF0B32" w:rsidP="00EF0B32">
      <w:pPr>
        <w:spacing w:after="0" w:line="480" w:lineRule="auto"/>
        <w:rPr>
          <w:rFonts w:ascii="Times New Roman" w:hAnsi="Times New Roman" w:cs="Times New Roman"/>
        </w:rPr>
      </w:pPr>
      <w:r w:rsidRPr="00EF0B32">
        <w:rPr>
          <w:rFonts w:ascii="Times New Roman" w:hAnsi="Times New Roman" w:cs="Times New Roman"/>
          <w:b/>
          <w:bCs/>
        </w:rPr>
        <w:t>Static testing</w:t>
      </w:r>
      <w:r w:rsidRPr="00EF0B32">
        <w:rPr>
          <w:rFonts w:ascii="Times New Roman" w:hAnsi="Times New Roman" w:cs="Times New Roman"/>
        </w:rPr>
        <w:t xml:space="preserve"> is when you check the code or documentation </w:t>
      </w:r>
      <w:r w:rsidRPr="00EF0B32">
        <w:rPr>
          <w:rFonts w:ascii="Times New Roman" w:hAnsi="Times New Roman" w:cs="Times New Roman"/>
          <w:i/>
          <w:iCs/>
        </w:rPr>
        <w:t>without</w:t>
      </w:r>
      <w:r w:rsidRPr="00EF0B32">
        <w:rPr>
          <w:rFonts w:ascii="Times New Roman" w:hAnsi="Times New Roman" w:cs="Times New Roman"/>
        </w:rPr>
        <w:t xml:space="preserve"> </w:t>
      </w:r>
      <w:r w:rsidRPr="00EF0B32">
        <w:rPr>
          <w:rFonts w:ascii="Times New Roman" w:hAnsi="Times New Roman" w:cs="Times New Roman"/>
        </w:rPr>
        <w:t>running</w:t>
      </w:r>
      <w:r w:rsidRPr="00EF0B32">
        <w:rPr>
          <w:rFonts w:ascii="Times New Roman" w:hAnsi="Times New Roman" w:cs="Times New Roman"/>
        </w:rPr>
        <w:t xml:space="preserve"> the program. It’s kind of like proofreading your code. This includes things like reviewing code line by line, checking for syntax errors, or using tools that scan for mistakes or security issues. A good example of static testing is a code review or using a linter that flags issues as you write. It’s helpful because it can catch obvious errors or bad practices early, before the software is even compiled or executed.</w:t>
      </w:r>
    </w:p>
    <w:p w14:paraId="794FB36D" w14:textId="7A7ABA78" w:rsidR="00EF0B32" w:rsidRPr="00EF0B32" w:rsidRDefault="00EF0B32" w:rsidP="00EF0B32">
      <w:pPr>
        <w:spacing w:after="0" w:line="480" w:lineRule="auto"/>
        <w:rPr>
          <w:rFonts w:ascii="Times New Roman" w:hAnsi="Times New Roman" w:cs="Times New Roman"/>
        </w:rPr>
      </w:pPr>
      <w:r w:rsidRPr="00EF0B32">
        <w:rPr>
          <w:rFonts w:ascii="Times New Roman" w:hAnsi="Times New Roman" w:cs="Times New Roman"/>
          <w:b/>
          <w:bCs/>
        </w:rPr>
        <w:t>Dynamic testing</w:t>
      </w:r>
      <w:r w:rsidRPr="00EF0B32">
        <w:rPr>
          <w:rFonts w:ascii="Times New Roman" w:hAnsi="Times New Roman" w:cs="Times New Roman"/>
        </w:rPr>
        <w:t xml:space="preserve">, on the other hand, is when you </w:t>
      </w:r>
      <w:r w:rsidRPr="00EF0B32">
        <w:rPr>
          <w:rFonts w:ascii="Times New Roman" w:hAnsi="Times New Roman" w:cs="Times New Roman"/>
        </w:rPr>
        <w:t>run</w:t>
      </w:r>
      <w:r w:rsidRPr="00EF0B32">
        <w:rPr>
          <w:rFonts w:ascii="Times New Roman" w:hAnsi="Times New Roman" w:cs="Times New Roman"/>
        </w:rPr>
        <w:t xml:space="preserve"> the code and see how it behaves. This kind of testing helps make sure that the program works correctly when it’s being used. It includes things like running test cases, checking if features function properly, and making sure the software doesn't crash or act in weird ways. Unit tests, integration tests, and system tests are all part of dynamic testing. You’re testing the behavior of the software while it’s live.</w:t>
      </w:r>
    </w:p>
    <w:p w14:paraId="01A34FD7" w14:textId="77777777" w:rsidR="00EF0B32" w:rsidRPr="00EF0B32" w:rsidRDefault="00EF0B32" w:rsidP="00EF0B32">
      <w:pPr>
        <w:spacing w:after="0" w:line="480" w:lineRule="auto"/>
        <w:rPr>
          <w:rFonts w:ascii="Times New Roman" w:hAnsi="Times New Roman" w:cs="Times New Roman"/>
        </w:rPr>
      </w:pPr>
      <w:r w:rsidRPr="00EF0B32">
        <w:rPr>
          <w:rFonts w:ascii="Times New Roman" w:hAnsi="Times New Roman" w:cs="Times New Roman"/>
        </w:rPr>
        <w:t xml:space="preserve">The biggest difference between the two is that static testing happens </w:t>
      </w:r>
      <w:r w:rsidRPr="00EF0B32">
        <w:rPr>
          <w:rFonts w:ascii="Times New Roman" w:hAnsi="Times New Roman" w:cs="Times New Roman"/>
          <w:i/>
          <w:iCs/>
        </w:rPr>
        <w:t>before</w:t>
      </w:r>
      <w:r w:rsidRPr="00EF0B32">
        <w:rPr>
          <w:rFonts w:ascii="Times New Roman" w:hAnsi="Times New Roman" w:cs="Times New Roman"/>
        </w:rPr>
        <w:t xml:space="preserve"> the code runs, while dynamic testing happens </w:t>
      </w:r>
      <w:r w:rsidRPr="00EF0B32">
        <w:rPr>
          <w:rFonts w:ascii="Times New Roman" w:hAnsi="Times New Roman" w:cs="Times New Roman"/>
          <w:i/>
          <w:iCs/>
        </w:rPr>
        <w:t>while</w:t>
      </w:r>
      <w:r w:rsidRPr="00EF0B32">
        <w:rPr>
          <w:rFonts w:ascii="Times New Roman" w:hAnsi="Times New Roman" w:cs="Times New Roman"/>
        </w:rPr>
        <w:t xml:space="preserve"> the code runs. Static testing is more about structure and catching errors in the code itself, while dynamic testing is more about how the program behaves when it’s used.</w:t>
      </w:r>
    </w:p>
    <w:p w14:paraId="713AACAA" w14:textId="18AD8730" w:rsidR="00EF0B32" w:rsidRPr="00EF0B32" w:rsidRDefault="00EF0B32" w:rsidP="00EF0B32">
      <w:pPr>
        <w:spacing w:after="0" w:line="480" w:lineRule="auto"/>
        <w:rPr>
          <w:rFonts w:ascii="Times New Roman" w:hAnsi="Times New Roman" w:cs="Times New Roman"/>
        </w:rPr>
      </w:pPr>
      <w:r w:rsidRPr="00EF0B32">
        <w:rPr>
          <w:rFonts w:ascii="Times New Roman" w:hAnsi="Times New Roman" w:cs="Times New Roman"/>
        </w:rPr>
        <w:t xml:space="preserve">It’s important to use both because they catch different types of issues. Static testing helps spot errors early in development, which saves time and effort later. But static testing can’t tell you if your program </w:t>
      </w:r>
      <w:r w:rsidRPr="00EF0B32">
        <w:rPr>
          <w:rFonts w:ascii="Times New Roman" w:hAnsi="Times New Roman" w:cs="Times New Roman"/>
        </w:rPr>
        <w:t>works</w:t>
      </w:r>
      <w:r w:rsidRPr="00EF0B32">
        <w:rPr>
          <w:rFonts w:ascii="Times New Roman" w:hAnsi="Times New Roman" w:cs="Times New Roman"/>
        </w:rPr>
        <w:t xml:space="preserve"> in real-world use, which is where dynamic testing comes in. On the other </w:t>
      </w:r>
      <w:r w:rsidRPr="00EF0B32">
        <w:rPr>
          <w:rFonts w:ascii="Times New Roman" w:hAnsi="Times New Roman" w:cs="Times New Roman"/>
        </w:rPr>
        <w:lastRenderedPageBreak/>
        <w:t>hand, dynamic testing can only catch issues after the program is running, and by that time, fixing bugs might be more time-consuming or risky.</w:t>
      </w:r>
    </w:p>
    <w:p w14:paraId="72FEF37C" w14:textId="77777777" w:rsidR="00EF0B32" w:rsidRPr="00EF0B32" w:rsidRDefault="00EF0B32" w:rsidP="00EF0B32">
      <w:pPr>
        <w:spacing w:after="0" w:line="480" w:lineRule="auto"/>
        <w:rPr>
          <w:rFonts w:ascii="Times New Roman" w:hAnsi="Times New Roman" w:cs="Times New Roman"/>
        </w:rPr>
      </w:pPr>
      <w:r w:rsidRPr="00EF0B32">
        <w:rPr>
          <w:rFonts w:ascii="Times New Roman" w:hAnsi="Times New Roman" w:cs="Times New Roman"/>
        </w:rPr>
        <w:t>By combining both static and dynamic testing, you’re covering your bases. Static testing acts as a first line of defense, while dynamic testing acts as a final check to make sure everything works as expected. In real-world development, using both together leads to more reliable and stable software.</w:t>
      </w:r>
    </w:p>
    <w:p w14:paraId="0152A3DF" w14:textId="77777777" w:rsidR="00CC7BDB" w:rsidRDefault="00CC7BDB"/>
    <w:sectPr w:rsidR="00CC7BD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567E0" w14:textId="77777777" w:rsidR="00872995" w:rsidRDefault="00872995" w:rsidP="00EF0B32">
      <w:pPr>
        <w:spacing w:after="0" w:line="240" w:lineRule="auto"/>
      </w:pPr>
      <w:r>
        <w:separator/>
      </w:r>
    </w:p>
  </w:endnote>
  <w:endnote w:type="continuationSeparator" w:id="0">
    <w:p w14:paraId="6E5F3FDF" w14:textId="77777777" w:rsidR="00872995" w:rsidRDefault="00872995" w:rsidP="00EF0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B3895" w14:textId="77777777" w:rsidR="00872995" w:rsidRDefault="00872995" w:rsidP="00EF0B32">
      <w:pPr>
        <w:spacing w:after="0" w:line="240" w:lineRule="auto"/>
      </w:pPr>
      <w:r>
        <w:separator/>
      </w:r>
    </w:p>
  </w:footnote>
  <w:footnote w:type="continuationSeparator" w:id="0">
    <w:p w14:paraId="3DDCD1A1" w14:textId="77777777" w:rsidR="00872995" w:rsidRDefault="00872995" w:rsidP="00EF0B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775E8" w14:textId="44880537" w:rsidR="00EF0B32" w:rsidRDefault="00EF0B32">
    <w:pPr>
      <w:pStyle w:val="Header"/>
    </w:pPr>
    <w:r w:rsidRPr="00EF0B32">
      <w:rPr>
        <w:b/>
        <w:bCs/>
      </w:rPr>
      <w:t>Shelby Joiner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B32"/>
    <w:rsid w:val="000F3321"/>
    <w:rsid w:val="006B6DCF"/>
    <w:rsid w:val="00872995"/>
    <w:rsid w:val="00CC7BDB"/>
    <w:rsid w:val="00EF0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9C8BA"/>
  <w15:chartTrackingRefBased/>
  <w15:docId w15:val="{ED150F7E-B086-4BD7-B4B2-9AC423A68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B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B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B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B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B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B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B32"/>
    <w:rPr>
      <w:rFonts w:eastAsiaTheme="majorEastAsia" w:cstheme="majorBidi"/>
      <w:color w:val="272727" w:themeColor="text1" w:themeTint="D8"/>
    </w:rPr>
  </w:style>
  <w:style w:type="paragraph" w:styleId="Title">
    <w:name w:val="Title"/>
    <w:basedOn w:val="Normal"/>
    <w:next w:val="Normal"/>
    <w:link w:val="TitleChar"/>
    <w:uiPriority w:val="10"/>
    <w:qFormat/>
    <w:rsid w:val="00EF0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B32"/>
    <w:pPr>
      <w:spacing w:before="160"/>
      <w:jc w:val="center"/>
    </w:pPr>
    <w:rPr>
      <w:i/>
      <w:iCs/>
      <w:color w:val="404040" w:themeColor="text1" w:themeTint="BF"/>
    </w:rPr>
  </w:style>
  <w:style w:type="character" w:customStyle="1" w:styleId="QuoteChar">
    <w:name w:val="Quote Char"/>
    <w:basedOn w:val="DefaultParagraphFont"/>
    <w:link w:val="Quote"/>
    <w:uiPriority w:val="29"/>
    <w:rsid w:val="00EF0B32"/>
    <w:rPr>
      <w:i/>
      <w:iCs/>
      <w:color w:val="404040" w:themeColor="text1" w:themeTint="BF"/>
    </w:rPr>
  </w:style>
  <w:style w:type="paragraph" w:styleId="ListParagraph">
    <w:name w:val="List Paragraph"/>
    <w:basedOn w:val="Normal"/>
    <w:uiPriority w:val="34"/>
    <w:qFormat/>
    <w:rsid w:val="00EF0B32"/>
    <w:pPr>
      <w:ind w:left="720"/>
      <w:contextualSpacing/>
    </w:pPr>
  </w:style>
  <w:style w:type="character" w:styleId="IntenseEmphasis">
    <w:name w:val="Intense Emphasis"/>
    <w:basedOn w:val="DefaultParagraphFont"/>
    <w:uiPriority w:val="21"/>
    <w:qFormat/>
    <w:rsid w:val="00EF0B32"/>
    <w:rPr>
      <w:i/>
      <w:iCs/>
      <w:color w:val="0F4761" w:themeColor="accent1" w:themeShade="BF"/>
    </w:rPr>
  </w:style>
  <w:style w:type="paragraph" w:styleId="IntenseQuote">
    <w:name w:val="Intense Quote"/>
    <w:basedOn w:val="Normal"/>
    <w:next w:val="Normal"/>
    <w:link w:val="IntenseQuoteChar"/>
    <w:uiPriority w:val="30"/>
    <w:qFormat/>
    <w:rsid w:val="00EF0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B32"/>
    <w:rPr>
      <w:i/>
      <w:iCs/>
      <w:color w:val="0F4761" w:themeColor="accent1" w:themeShade="BF"/>
    </w:rPr>
  </w:style>
  <w:style w:type="character" w:styleId="IntenseReference">
    <w:name w:val="Intense Reference"/>
    <w:basedOn w:val="DefaultParagraphFont"/>
    <w:uiPriority w:val="32"/>
    <w:qFormat/>
    <w:rsid w:val="00EF0B32"/>
    <w:rPr>
      <w:b/>
      <w:bCs/>
      <w:smallCaps/>
      <w:color w:val="0F4761" w:themeColor="accent1" w:themeShade="BF"/>
      <w:spacing w:val="5"/>
    </w:rPr>
  </w:style>
  <w:style w:type="paragraph" w:styleId="Header">
    <w:name w:val="header"/>
    <w:basedOn w:val="Normal"/>
    <w:link w:val="HeaderChar"/>
    <w:uiPriority w:val="99"/>
    <w:unhideWhenUsed/>
    <w:rsid w:val="00EF0B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B32"/>
  </w:style>
  <w:style w:type="paragraph" w:styleId="Footer">
    <w:name w:val="footer"/>
    <w:basedOn w:val="Normal"/>
    <w:link w:val="FooterChar"/>
    <w:uiPriority w:val="99"/>
    <w:unhideWhenUsed/>
    <w:rsid w:val="00EF0B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B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058721">
      <w:bodyDiv w:val="1"/>
      <w:marLeft w:val="0"/>
      <w:marRight w:val="0"/>
      <w:marTop w:val="0"/>
      <w:marBottom w:val="0"/>
      <w:divBdr>
        <w:top w:val="none" w:sz="0" w:space="0" w:color="auto"/>
        <w:left w:val="none" w:sz="0" w:space="0" w:color="auto"/>
        <w:bottom w:val="none" w:sz="0" w:space="0" w:color="auto"/>
        <w:right w:val="none" w:sz="0" w:space="0" w:color="auto"/>
      </w:divBdr>
    </w:div>
    <w:div w:id="175820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349</Words>
  <Characters>1990</Characters>
  <Application>Microsoft Office Word</Application>
  <DocSecurity>0</DocSecurity>
  <Lines>16</Lines>
  <Paragraphs>4</Paragraphs>
  <ScaleCrop>false</ScaleCrop>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Joiner, Shelby</dc:creator>
  <cp:keywords/>
  <dc:description/>
  <cp:lastModifiedBy>Joiner, Shelby</cp:lastModifiedBy>
  <cp:revision>1</cp:revision>
  <dcterms:created xsi:type="dcterms:W3CDTF">2025-07-11T00:40:00Z</dcterms:created>
  <dcterms:modified xsi:type="dcterms:W3CDTF">2025-07-11T00:44:00Z</dcterms:modified>
</cp:coreProperties>
</file>