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 中文学习手册（持续更新）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前沿：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作者@纯洁的微笑，内容来源于网络参考整理而成。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作者介绍：https://mp.weixin.qq.com/s/kQE13hNMvoVco1p0Q9UF7A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文档还在更新中，如果你也对小龙虾感兴趣，想参与文档共创欢迎联系我（微信：smilexvip，备注：小龙虾共创）。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一、OpenClaw  是什么？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 是 2026 年初迅速走红的一个开源项目，它不仅仅是一个聊天机器人，而是一个自主人工智能代理（Autonomous AI Agent）。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</w:t>
      </w:r>
      <w:r>
        <w:rPr>
          <w:rFonts w:eastAsia="等线" w:ascii="Arial" w:cs="Arial" w:hAnsi="Arial"/>
          <w:sz w:val="22"/>
        </w:rPr>
        <w:t xml:space="preserve"> 可以理解成一种“能自己干活的 AI 机器人系统”。名字里的 </w:t>
      </w:r>
      <w:r>
        <w:rPr>
          <w:rFonts w:eastAsia="等线" w:ascii="Arial" w:cs="Arial" w:hAnsi="Arial"/>
          <w:b w:val="true"/>
          <w:sz w:val="22"/>
        </w:rPr>
        <w:t>Claw</w:t>
      </w:r>
      <w:r>
        <w:rPr>
          <w:rFonts w:eastAsia="等线" w:ascii="Arial" w:cs="Arial" w:hAnsi="Arial"/>
          <w:sz w:val="22"/>
        </w:rPr>
        <w:t xml:space="preserve"> 是“爪子”的意思，所以很多人也把它叫 </w:t>
      </w:r>
      <w:r>
        <w:rPr>
          <w:rFonts w:eastAsia="等线" w:ascii="Arial" w:cs="Arial" w:hAnsi="Arial"/>
          <w:b w:val="true"/>
          <w:sz w:val="22"/>
        </w:rPr>
        <w:t>AI机械爪助手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用小学生能懂的话来说：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OpenClaw 就像一个会自己操作电脑和工具的 AI 小助手。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普通 AI（比如聊天机器人）只能回答问题。但 </w:t>
      </w:r>
      <w:r>
        <w:rPr>
          <w:rFonts w:eastAsia="等线" w:ascii="Arial" w:cs="Arial" w:hAnsi="Arial"/>
          <w:b w:val="true"/>
          <w:sz w:val="22"/>
        </w:rPr>
        <w:t>OpenClaw 这种 AI Agent</w:t>
      </w:r>
      <w:r>
        <w:rPr>
          <w:rFonts w:eastAsia="等线" w:ascii="Arial" w:cs="Arial" w:hAnsi="Arial"/>
          <w:sz w:val="22"/>
        </w:rPr>
        <w:t xml:space="preserve"> 可以：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自己接任务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自己拆步骤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自己操作软件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最后把任务做完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就像一个 </w:t>
      </w:r>
      <w:r>
        <w:rPr>
          <w:rFonts w:eastAsia="等线" w:ascii="Arial" w:cs="Arial" w:hAnsi="Arial"/>
          <w:b w:val="true"/>
          <w:sz w:val="22"/>
        </w:rPr>
        <w:t>会思考 + 会动手的 AI 打工人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OpenClaw 跟聊天机器人完全是两回事</w:t>
      </w:r>
      <w:r>
        <w:rPr>
          <w:rFonts w:eastAsia="等线" w:ascii="Arial" w:cs="Arial" w:hAnsi="Arial"/>
          <w:sz w:val="22"/>
        </w:rPr>
        <w:t>。它是一个跑在你自己电脑上的 AI Agent，拥有文件读写、终端命令、浏览器操控、邮件日历等系统级权限。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采用无头架构（Headless Architecture）作为后台守护进程运行，不需要专门的界面，通过WhatsApp、Telegram、Discord等聊天工具与你交互。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你给它发一条消息，它就在后台像一个隐形员工一样替你干活，不管你在不在电脑前。更重要的是</w:t>
      </w:r>
      <w:r>
        <w:rPr>
          <w:rFonts w:eastAsia="等线" w:ascii="Arial" w:cs="Arial" w:hAnsi="Arial"/>
          <w:sz w:val="22"/>
          <w:shd w:fill="fff67a"/>
        </w:rPr>
        <w:t>持久记忆</w:t>
      </w:r>
      <w:r>
        <w:rPr>
          <w:rFonts w:eastAsia="等线" w:ascii="Arial" w:cs="Arial" w:hAnsi="Arial"/>
          <w:sz w:val="22"/>
        </w:rPr>
        <w:t>，OpenClaw将所有交互历史存储在本地文件系统中，跨会话保持上下文。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它记得你上周说的话、上个处理的项目、你的工作习惯和偏好。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加上开源生态支持，社区开发的Skills插件已经覆盖从自动化部署到数据分析的各类场景，目前活跃开发者已超过数十万。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它的核心创新不在于让 AI做事，而在于把 AI Agent 塞进了你已经在用的消息界面，24 小时在线、本地运行、跨对话保持记忆，让跟 </w:t>
      </w:r>
      <w:r>
        <w:rPr>
          <w:rFonts w:eastAsia="等线" w:ascii="Arial" w:cs="Arial" w:hAnsi="Arial"/>
          <w:sz w:val="22"/>
          <w:shd w:fill="fff67a"/>
        </w:rPr>
        <w:t>AI 协作变得像给同事发微信一样自然。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二、OpenClaw  如何安装？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系统支持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10 / 11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 12+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Linux（Ubuntu / Debian / CentOS）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系统要求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&gt;=22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macOS、Linux 或通过 WSL2 的 Windows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pnpm</w:t>
      </w:r>
      <w:r>
        <w:rPr>
          <w:rFonts w:eastAsia="等线" w:ascii="Arial" w:cs="Arial" w:hAnsi="Arial"/>
          <w:sz w:val="22"/>
        </w:rPr>
        <w:t xml:space="preserve"> 仅在从源代码构建时需要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提示： 安装脚本是安装 OpenClaw 的推荐方式。它可以一步完成 Node 检测、安装和初始配置。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注意： 在 Windows 上，我们强烈建议在 </w:t>
            </w:r>
            <w:r>
              <w:rPr>
                <w:rFonts w:eastAsia="等线" w:ascii="Arial" w:cs="Arial" w:hAnsi="Arial"/>
                <w:color w:val="646a73"/>
                <w:sz w:val="22"/>
                <w:u w:val="single"/>
              </w:rPr>
              <w:t>WSL2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下运行 OpenClaw。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快速安装（推荐）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 CLI，通过 npm 全局安装，并启动初始配置向导。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 / Lin</w:t>
      </w:r>
      <w:r>
        <w:rPr>
          <w:rFonts w:eastAsia="等线" w:ascii="Arial" w:cs="Arial" w:hAnsi="Arial"/>
          <w:sz w:val="22"/>
        </w:rPr>
        <w:t>ux / WSL2：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-fsSL https://openclaw.ai/install.sh | bash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(P</w:t>
      </w:r>
      <w:r>
        <w:rPr>
          <w:rFonts w:eastAsia="等线" w:ascii="Arial" w:cs="Arial" w:hAnsi="Arial"/>
          <w:sz w:val="22"/>
        </w:rPr>
        <w:t>owerShell)：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iwr -useb https://openclaw.ai/install.ps1 | iex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就这样 — 脚本会自动处理 Node 检测、安装和初始配置。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如果你已经有 Node 22+，并且想自行管理安装：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-g openclaw@latest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或使用 pnpm：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pnpm add -g openclaw@latest</w:t>
              <w:br/>
              <w:t>pnpm approve-builds -g                # 批准 openclaw、node-llama-cpp、sharp 等</w:t>
              <w:br/>
            </w:r>
            <w:r>
              <w:rPr>
                <w:rFonts w:eastAsia="Consolas" w:ascii="Consolas" w:cs="Consolas" w:hAnsi="Consolas"/>
                <w:sz w:val="22"/>
              </w:rPr>
              <w:t>pnpm add -g openclaw@latest           # 重新运行以执行 postinstall 脚本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注意： pnpm 要求显式批准包含构建脚本的包。首次安装显示"Ignored build scripts"警告后，运行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pnpm approve-builds -g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并选择列出的包。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Mac 系统小白安装详细流程（图文）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点击下方链接查看：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Mac 系统小白3分钟本地装 OpenClaw + 飞书打通全攻略（零基础必看）</w:t>
        </w:r>
      </w:hyperlink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Mac 系统小白3分钟本地装 OpenClaw + 飞书打通全攻略（零基础必看）</w:t>
        </w:r>
      </w:hyperlink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Mac 系统小白3分钟本地装 OpenClaw + 飞书打通全攻略（零基础必看）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Win 系统小白安装详细流程（图文）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命令行安装特别变态，会报各种意想不到的错误，最佳替代方案是腾讯出品的 点击下方链接查看：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Window 使用 OpenClaw  最佳方案 WorkBuddy</w:t>
        </w:r>
      </w:hyperlink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Window 使用 OpenClaw  最佳方案 WorkBuddy</w:t>
        </w:r>
      </w:hyperlink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Window 使用 OpenClaw  最佳方案 WorkBuddy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OpenClaw   同类产品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爆火之后，国内众多 AI 相关公司，都推出了一些类似的产品。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1、Kimi 推出了  kimi Claw   </w:t>
      </w:r>
      <w:r>
        <w:rPr>
          <w:rFonts w:eastAsia="等线" w:ascii="Arial" w:cs="Arial" w:hAnsi="Arial"/>
          <w:sz w:val="22"/>
        </w:rPr>
        <w:t>https://www.kimi.com/bot</w:t>
      </w:r>
      <w:r>
        <w:rPr>
          <w:rFonts w:eastAsia="等线" w:ascii="Arial" w:cs="Arial" w:hAnsi="Arial"/>
          <w:sz w:val="22"/>
        </w:rPr>
        <w:t xml:space="preserve">   199元/每月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2、minimaxi 推出了 MaxClaw   </w:t>
      </w:r>
      <w:r>
        <w:rPr>
          <w:rFonts w:eastAsia="等线" w:ascii="Arial" w:cs="Arial" w:hAnsi="Arial"/>
          <w:sz w:val="22"/>
        </w:rPr>
        <w:t>https://agent.minimaxi.com/max-claw</w:t>
      </w:r>
      <w:r>
        <w:rPr>
          <w:rFonts w:eastAsia="等线" w:ascii="Arial" w:cs="Arial" w:hAnsi="Arial"/>
          <w:sz w:val="22"/>
        </w:rPr>
        <w:t xml:space="preserve"> 39元/每月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3、百度云服务器：</w:t>
      </w:r>
      <w:r>
        <w:rPr>
          <w:rFonts w:eastAsia="等线" w:ascii="Arial" w:cs="Arial" w:hAnsi="Arial"/>
          <w:sz w:val="22"/>
        </w:rPr>
        <w:t>https://cloud.baidu.com/product/BCC/moltbot.html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4、ClawX 是一个运行在你自己电脑上的 AI 助手。</w:t>
      </w:r>
      <w:r>
        <w:rPr>
          <w:rFonts w:eastAsia="等线" w:ascii="Arial" w:cs="Arial" w:hAnsi="Arial"/>
          <w:sz w:val="22"/>
        </w:rPr>
        <w:t>https://clawx.dev/#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5、腾讯云。轻量级服务器最低 99 元/年，支持一键部署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https://cloud.tencent.com/act/pro/lighthouse-moltbot?from=29600&amp;Is=home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 、字节跳动的 askClaw </w:t>
      </w:r>
      <w:r>
        <w:rPr>
          <w:rFonts w:eastAsia="等线" w:ascii="Arial" w:cs="Arial" w:hAnsi="Arial"/>
          <w:sz w:val="22"/>
        </w:rPr>
        <w:t>https://console.volcengine.com/ark</w:t>
      </w:r>
      <w:r>
        <w:rPr>
          <w:rFonts w:eastAsia="等线" w:ascii="Arial" w:cs="Arial" w:hAnsi="Arial"/>
          <w:sz w:val="22"/>
        </w:rPr>
        <w:t xml:space="preserve">  49.9元每月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7、阿里部署 OpenClaw  </w:t>
      </w:r>
      <w:r>
        <w:rPr>
          <w:rFonts w:eastAsia="等线" w:ascii="Arial" w:cs="Arial" w:hAnsi="Arial"/>
          <w:sz w:val="22"/>
        </w:rPr>
        <w:t>https://www.aliyun.com/solution/tech-solution-deploy/3018681</w:t>
      </w:r>
      <w:r>
        <w:rPr>
          <w:rFonts w:eastAsia="等线" w:ascii="Arial" w:cs="Arial" w:hAnsi="Arial"/>
          <w:sz w:val="22"/>
        </w:rPr>
        <w:t xml:space="preserve">  可以免费试用 2 个小时。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8、微信团队即将出品QClaw </w:t>
      </w:r>
      <w:r>
        <w:rPr>
          <w:rFonts w:eastAsia="等线" w:ascii="Arial" w:cs="Arial" w:hAnsi="Arial"/>
          <w:sz w:val="22"/>
        </w:rPr>
        <w:t>https://mp.weixin.qq.com/s/rnKvYLCJi6wX6Wa0YhMuUg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9、WorkBuddy（社区戏称“小龙虾” 🦞）AI 原生桌面助手，完全兼容 OpenClaw 技能！ </w:t>
      </w:r>
      <w:r>
        <w:rPr>
          <w:rFonts w:eastAsia="等线" w:ascii="Arial" w:cs="Arial" w:hAnsi="Arial"/>
          <w:sz w:val="22"/>
        </w:rPr>
        <w:t>https://www.codebuddy.cn/work/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10、智谱 </w:t>
      </w:r>
      <w:r>
        <w:rPr>
          <w:rFonts w:eastAsia="等线" w:ascii="Arial" w:cs="Arial" w:hAnsi="Arial"/>
          <w:b w:val="true"/>
          <w:sz w:val="22"/>
        </w:rPr>
        <w:t>AutoClaw</w:t>
      </w:r>
      <w:r>
        <w:rPr>
          <w:rFonts w:eastAsia="等线" w:ascii="Arial" w:cs="Arial" w:hAnsi="Arial"/>
          <w:sz w:val="22"/>
        </w:rPr>
        <w:t xml:space="preserve">（中文名：澳龙）  </w:t>
      </w:r>
      <w:r>
        <w:rPr>
          <w:rFonts w:eastAsia="等线" w:ascii="Arial" w:cs="Arial" w:hAnsi="Arial"/>
          <w:sz w:val="22"/>
        </w:rPr>
        <w:t>https://autoglm.zhipuai.cn/autoclaw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11、猎豹 EasyClaw 官方入口：</w:t>
      </w:r>
      <w:r>
        <w:rPr>
          <w:rFonts w:eastAsia="等线" w:ascii="Arial" w:cs="Arial" w:hAnsi="Arial"/>
          <w:sz w:val="22"/>
        </w:rPr>
        <w:t>https://easyclaw.com/zh-cn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12、zeroclaw  同类轻量化的产品  </w:t>
      </w:r>
      <w:r>
        <w:rPr>
          <w:rFonts w:eastAsia="等线" w:ascii="Arial" w:cs="Arial" w:hAnsi="Arial"/>
          <w:sz w:val="22"/>
        </w:rPr>
        <w:t>https://www.zeroclawlabs.ai/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OpenClaw 龙虾完全卸载指南！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OpenClaw 完全卸载指南</w:t>
        </w:r>
      </w:hyperlink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OpenClaw 完全卸载指南</w:t>
        </w:r>
      </w:hyperlink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OpenClaw 完全卸载指南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安装后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验证一切正常运行：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运行新手引导：openclaw onboard --install-daemon</w:t>
              <w:br/>
              <w:t>快速检查：openclaw doctor</w:t>
              <w:br/>
              <w:t>检查 Gateway 网关健康状态：openclaw status + openclaw health</w:t>
              <w:br/>
            </w:r>
            <w:r>
              <w:rPr>
                <w:rFonts w:eastAsia="Consolas" w:ascii="Consolas" w:cs="Consolas" w:hAnsi="Consolas"/>
                <w:sz w:val="22"/>
              </w:rPr>
              <w:t>打开仪表板：openclaw dashboard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如果你需要自定义运行时路径，可以使用：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OPENCLAW_HOME</w:t>
      </w:r>
      <w:r>
        <w:rPr>
          <w:rFonts w:eastAsia="等线" w:ascii="Arial" w:cs="Arial" w:hAnsi="Arial"/>
          <w:sz w:val="22"/>
        </w:rPr>
        <w:t xml:space="preserve"> 设置基于主目录的内部路径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OPENCLAW_STATE_DIR</w:t>
      </w:r>
      <w:r>
        <w:rPr>
          <w:rFonts w:eastAsia="等线" w:ascii="Arial" w:cs="Arial" w:hAnsi="Arial"/>
          <w:sz w:val="22"/>
        </w:rPr>
        <w:t xml:space="preserve"> 设置可变状态的存储位置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OPENCLAW_CONFIG_PATH</w:t>
      </w:r>
      <w:r>
        <w:rPr>
          <w:rFonts w:eastAsia="等线" w:ascii="Arial" w:cs="Arial" w:hAnsi="Arial"/>
          <w:sz w:val="22"/>
        </w:rPr>
        <w:t xml:space="preserve"> 设置配置文件位置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常用命令速查</w:t>
      </w:r>
      <w:bookmarkEnd w:id="8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5" o:title=""/>
          </v:shape>
          <o:OLEObject DrawAspect="Icon" ObjectID="_1718471219" ProgID="Excel.Sheet.12" ShapeID="_x0000_i1025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OpenClaw 的结构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这种 AI Agent 系统通常有三层：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1️⃣ </w:t>
      </w:r>
      <w:r>
        <w:rPr>
          <w:rFonts w:eastAsia="等线" w:ascii="Arial" w:cs="Arial" w:hAnsi="Arial"/>
          <w:b w:val="true"/>
          <w:sz w:val="22"/>
        </w:rPr>
        <w:t>大模型（Brain）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负责思考和决策，比如 LLM。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2️⃣ </w:t>
      </w:r>
      <w:r>
        <w:rPr>
          <w:rFonts w:eastAsia="等线" w:ascii="Arial" w:cs="Arial" w:hAnsi="Arial"/>
          <w:b w:val="true"/>
          <w:sz w:val="22"/>
        </w:rPr>
        <w:t>Agent 框架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负责把任务拆解、规划步骤。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3️⃣ </w:t>
      </w:r>
      <w:r>
        <w:rPr>
          <w:rFonts w:eastAsia="等线" w:ascii="Arial" w:cs="Arial" w:hAnsi="Arial"/>
          <w:b w:val="true"/>
          <w:sz w:val="22"/>
        </w:rPr>
        <w:t>Skills（技能）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真正执行任务的工具。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 </w:t>
      </w:r>
      <w:r>
        <w:rPr>
          <w:rFonts w:eastAsia="等线" w:ascii="Arial" w:cs="Arial" w:hAnsi="Arial"/>
          <w:b w:val="true"/>
          <w:sz w:val="22"/>
        </w:rPr>
        <w:t>Skill 就像 AI 的“工具箱”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浏览网页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API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读取文件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执行代码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这些都属于 </w:t>
      </w:r>
      <w:r>
        <w:rPr>
          <w:rFonts w:eastAsia="等线" w:ascii="Arial" w:cs="Arial" w:hAnsi="Arial"/>
          <w:b w:val="true"/>
          <w:sz w:val="22"/>
        </w:rPr>
        <w:t>Skill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三、大模型推荐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 是一个 Agent，它的能力来源是需要本后的大模型来支持，所以在安装的时候也需要输入大模型的 Key 来支持。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对于新手，可以尝试领取一些免费的大模型额度来尝试，在这里国内外各给大家推荐几个。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 、</w:t>
      </w:r>
      <w:r>
        <w:rPr>
          <w:rFonts w:eastAsia="等线" w:ascii="Arial" w:cs="Arial" w:hAnsi="Arial"/>
          <w:b w:val="true"/>
          <w:color w:val="245bdb"/>
          <w:sz w:val="32"/>
        </w:rPr>
        <w:t>OpenRouter</w:t>
      </w:r>
      <w:r>
        <w:rPr>
          <w:rFonts w:eastAsia="等线" w:ascii="Arial" w:cs="Arial" w:hAnsi="Arial"/>
          <w:b w:val="true"/>
          <w:sz w:val="32"/>
        </w:rPr>
        <w:t xml:space="preserve"> —— 免费模型集市，一个 Key 用遍全网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https://openrouter.ai/settings/keys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口号：一个 API，300+ 模型，24 个永久免费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OpenRouter 不是一个大模型公司，而是一个大模型 API 聚合中间商。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它的核心价值是：你只需要注册一个账号，就能通过同一个 OpenAI 兼容接口调用 OpenAI、Anthropic、Google、Meta、Mistral、DeepSeek 等几乎所有主流模型。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而它真正让人心动的地方是：24 个完全免费的模型，不需要信用卡。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 xml:space="preserve">2 、Google AI Studio —— 免费的 </w:t>
      </w:r>
      <w:r>
        <w:rPr>
          <w:rFonts w:eastAsia="等线" w:ascii="Arial" w:cs="Arial" w:hAnsi="Arial"/>
          <w:b w:val="true"/>
          <w:color w:val="245bdb"/>
          <w:sz w:val="32"/>
        </w:rPr>
        <w:t>Gemini 3.1</w:t>
      </w:r>
      <w:r>
        <w:rPr>
          <w:rFonts w:eastAsia="等线" w:ascii="Arial" w:cs="Arial" w:hAnsi="Arial"/>
          <w:b w:val="true"/>
          <w:sz w:val="32"/>
        </w:rPr>
        <w:t>，真香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https://aistudio.google.com/api-keys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口号：旗舰级模型免费调用，开发者天堂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免费调用 Gemini 3.1 Flash-Lite、Gemini 3 Pro、Gemini 3 Flash、Gemini 3 Flash-Lite 这些真正意义上的旗舰和次旗舰模型。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最大亮点： Gemini 系列支持高达 100 万 Token 的上下文窗口，这是任何其他免费方案无法比拟的。如果你需要处理超长文档，这是唯一的免费选项。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 、</w:t>
      </w:r>
      <w:r>
        <w:rPr>
          <w:rFonts w:eastAsia="等线" w:ascii="Arial" w:cs="Arial" w:hAnsi="Arial"/>
          <w:b w:val="true"/>
          <w:color w:val="245bdb"/>
          <w:sz w:val="32"/>
        </w:rPr>
        <w:t>硅基流动</w:t>
      </w:r>
      <w:r>
        <w:rPr>
          <w:rFonts w:eastAsia="等线" w:ascii="Arial" w:cs="Arial" w:hAnsi="Arial"/>
          <w:b w:val="true"/>
          <w:sz w:val="32"/>
        </w:rPr>
        <w:t>（SiliconFlow）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https://cloud.siliconflow.cn/me/account/ak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是一家中国的 AI 基础设施公司，主要做一件事：</w:t>
      </w:r>
      <w:r>
        <w:rPr>
          <w:rFonts w:eastAsia="等线" w:ascii="Arial" w:cs="Arial" w:hAnsi="Arial"/>
          <w:b w:val="true"/>
          <w:sz w:val="22"/>
        </w:rPr>
        <w:t>把各种大模型变成统一、便宜、好调用的 API 服务。</w:t>
      </w:r>
      <w:r>
        <w:rPr>
          <w:rFonts w:eastAsia="等线" w:ascii="Arial" w:cs="Arial" w:hAnsi="Arial"/>
          <w:sz w:val="22"/>
        </w:rPr>
        <w:t>注册送 2000 万 Token，9B 以下永久免费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免费政策（2026 年最新）：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新用户注册即送 2000 万 Token 免费额度（约相当于 14 元人民币）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邀请新用户注册，额外赠送 14 元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9B 及以下参数模型，官方承诺永久免费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4、智谱大模型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https://bigmodel.cn/usercenter/proj-mgmt/apikeys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智谱 AI 是清华大学背景的 AI 公司，旗下的 GLM 系列模型在中文理解和处理上有独特优势。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免费政策：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新用户注册赠送 2000 万 Token，永久有效（不是 3 个月，是永久）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GLM-4-Flash 模型宣布永久免费，不限制调用量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 、MiniMax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MiniMax是一家总部位于上海的中国人工智能公司，成立于2021年底，由前商汤科技高管创建。公司专注于多模态基础模型和生成式人工智能（AIGC）。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b w:val="true"/>
          <w:sz w:val="22"/>
        </w:rPr>
        <w:t>https://platform.minimaxi.com/user-center/basic-information/interface-key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 整体挺强的，不过给的免费额度比较低一点。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6、云厂家廉价方案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廉价包月方案（适合高频调用）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腾讯云 Coding Plan 首月7.9元：</w:t>
      </w:r>
      <w:hyperlink r:id="rId22">
        <w:r>
          <w:rPr>
            <w:rFonts w:eastAsia="等线" w:ascii="Arial" w:cs="Arial" w:hAnsi="Arial"/>
            <w:color w:val="3370ff"/>
            <w:sz w:val="22"/>
          </w:rPr>
          <w:t>https://cloud.tencent.com/act/pro/codingplan</w:t>
        </w:r>
      </w:hyperlink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阿里云 Coding Plan 首月7.9元：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https://aliyun.com/benefit/scene/codingplan</w:t>
        </w:r>
      </w:hyperlink>
      <w:r>
        <w:rPr>
          <w:rFonts w:eastAsia="等线" w:ascii="Arial" w:cs="Arial" w:hAnsi="Arial"/>
          <w:sz w:val="22"/>
        </w:rPr>
        <w:t>?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科大讯飞 Coding Plan 首月 3.9 元：</w:t>
      </w:r>
      <w:hyperlink r:id="rId24">
        <w:r>
          <w:rPr>
            <w:rFonts w:eastAsia="等线" w:ascii="Arial" w:cs="Arial" w:hAnsi="Arial"/>
            <w:color w:val="3370ff"/>
            <w:sz w:val="22"/>
          </w:rPr>
          <w:t>https://passport.xfyun.cn/login</w:t>
        </w:r>
      </w:hyperlink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b w:val="true"/>
          <w:sz w:val="22"/>
        </w:rPr>
        <w:t>纯白嫖 API 方案（适合分布式或低频测试）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七牛云：</w:t>
      </w:r>
      <w:hyperlink r:id="rId25">
        <w:r>
          <w:rPr>
            <w:rFonts w:eastAsia="等线" w:ascii="Arial" w:cs="Arial" w:hAnsi="Arial"/>
            <w:color w:val="3370ff"/>
            <w:sz w:val="22"/>
          </w:rPr>
          <w:t>https://s.qiniu.com/eeeUNz</w:t>
        </w:r>
      </w:hyperlink>
      <w:r>
        <w:rPr>
          <w:rFonts w:eastAsia="等线" w:ascii="Arial" w:cs="Arial" w:hAnsi="Arial"/>
          <w:sz w:val="22"/>
        </w:rPr>
        <w:br/>
        <w:t xml:space="preserve">Meituan/Longcat-Flash-Lite </w:t>
        <w:br/>
      </w:r>
      <w:r>
        <w:rPr>
          <w:rFonts w:eastAsia="等线" w:ascii="Arial" w:cs="Arial" w:hAnsi="Arial"/>
          <w:sz w:val="22"/>
        </w:rPr>
        <w:t xml:space="preserve">七牛云： </w:t>
      </w:r>
      <w:hyperlink r:id="rId26">
        <w:r>
          <w:rPr>
            <w:rFonts w:eastAsia="等线" w:ascii="Arial" w:cs="Arial" w:hAnsi="Arial"/>
            <w:color w:val="3370ff"/>
            <w:sz w:val="22"/>
          </w:rPr>
          <w:t>https://s.qiniu.com/eeeUNz</w:t>
        </w:r>
      </w:hyperlink>
      <w:r>
        <w:rPr>
          <w:rFonts w:eastAsia="等线" w:ascii="Arial" w:cs="Arial" w:hAnsi="Arial"/>
          <w:sz w:val="22"/>
        </w:rPr>
        <w:t xml:space="preserve"> </w:t>
        <w:br/>
        <w:t>美团/龙猫闪光灯</w:t>
        <w:br/>
        <w:br/>
      </w:r>
      <w:r>
        <w:rPr>
          <w:rFonts w:eastAsia="等线" w:ascii="Arial" w:cs="Arial" w:hAnsi="Arial"/>
          <w:sz w:val="22"/>
        </w:rPr>
        <w:t>白山智算：</w:t>
      </w:r>
      <w:hyperlink r:id="rId27">
        <w:r>
          <w:rPr>
            <w:rFonts w:eastAsia="等线" w:ascii="Arial" w:cs="Arial" w:hAnsi="Arial"/>
            <w:color w:val="3370ff"/>
            <w:sz w:val="22"/>
          </w:rPr>
          <w:t>https://ai.baishan.com</w:t>
        </w:r>
      </w:hyperlink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硅基流动：</w:t>
      </w:r>
      <w:hyperlink r:id="rId28">
        <w:r>
          <w:rPr>
            <w:rFonts w:eastAsia="等线" w:ascii="Arial" w:cs="Arial" w:hAnsi="Arial"/>
            <w:color w:val="3370ff"/>
            <w:sz w:val="22"/>
          </w:rPr>
          <w:t>https://cloud.siliconflow.cn</w:t>
        </w:r>
      </w:hyperlink>
      <w:r>
        <w:rPr>
          <w:rFonts w:eastAsia="等线" w:ascii="Arial" w:cs="Arial" w:hAnsi="Arial"/>
          <w:sz w:val="22"/>
        </w:rPr>
        <w:br/>
        <w:t xml:space="preserve">主力推 Qwen2-7B-Instruct </w:t>
        <w:br/>
        <w:br/>
      </w:r>
      <w:r>
        <w:rPr>
          <w:rFonts w:eastAsia="等线" w:ascii="Arial" w:cs="Arial" w:hAnsi="Arial"/>
          <w:sz w:val="22"/>
        </w:rPr>
        <w:t>科大讯飞：</w:t>
      </w:r>
      <w:hyperlink r:id="rId29">
        <w:r>
          <w:rPr>
            <w:rFonts w:eastAsia="等线" w:ascii="Arial" w:cs="Arial" w:hAnsi="Arial"/>
            <w:color w:val="3370ff"/>
            <w:sz w:val="22"/>
          </w:rPr>
          <w:t>https://maas.xfyun.cn/modelSquare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怎么用大模型最省钱？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总结：日常自动化用速度快、成本低的国产模型，关键高精度任务则用理解能力强但成本高的国外模型，平时以国产模型为主，必要时调用高端模型，这样既保证效率，又控制账单开支。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具体分析看下文：</w:t>
      </w:r>
    </w:p>
    <w:p>
      <w:p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OpenClaw龙虾，使用哪个大模型最省钱方案来了。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https://mp.weixin.qq.com/s/KYsOkyJbJAHawo3WbcCtyQ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四、OpenClaw   热门必备 Skill（工具清单）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b w:val="true"/>
          <w:sz w:val="22"/>
        </w:rPr>
        <w:t>OpenClaw</w:t>
      </w:r>
      <w:r>
        <w:rPr>
          <w:rFonts w:eastAsia="等线" w:ascii="Arial" w:cs="Arial" w:hAnsi="Arial"/>
          <w:sz w:val="22"/>
        </w:rPr>
        <w:t xml:space="preserve"> 里，插件（也叫 Tools / Skills）非常重要，因为 </w:t>
      </w:r>
      <w:r>
        <w:rPr>
          <w:rFonts w:eastAsia="等线" w:ascii="Arial" w:cs="Arial" w:hAnsi="Arial"/>
          <w:b w:val="true"/>
          <w:sz w:val="22"/>
        </w:rPr>
        <w:t>AI Agent 的能力几乎都来自插件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龙虾就像一个电脑系统（比如 Windows）。装好它后，自带的技能只够你“开个机、看个天气”，想干重活儿？得装 APP。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而小龙虾里的 APP，就叫 Skills，这里给大家推荐一些热门的 Skill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0、</w:t>
      </w:r>
      <w:r>
        <w:rPr>
          <w:rFonts w:eastAsia="等线" w:ascii="Arial" w:cs="Arial" w:hAnsi="Arial"/>
          <w:b w:val="true"/>
          <w:sz w:val="32"/>
        </w:rPr>
        <w:t>skill-vetter 技能兽医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它的作用特别简单，就是在你装任何Skill之前，先帮你把那个Skill审查一遍，给你出一份报告，告诉你这东西能不能装。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非要说作用，就非常像你电脑时代用的杀毒软件或者安全管家。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我之所以排在 0，是因为安全是首位的。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1、Browser Automation（浏览器自动化）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让 AI 自动操作浏览器。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能做的事：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自动打开网站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登录账号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填表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抓取网页数据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自动下单 / 自动发布内容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常见用途：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自动化运营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数据爬取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很多人把它称为 </w:t>
      </w:r>
      <w:r>
        <w:rPr>
          <w:rFonts w:eastAsia="等线" w:ascii="Arial" w:cs="Arial" w:hAnsi="Arial"/>
          <w:b w:val="true"/>
          <w:sz w:val="22"/>
        </w:rPr>
        <w:t>AI 的眼睛和手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2、Agent Browser（AI自动上网）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社区非常火的一个 Skill。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自动浏览网页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自动点击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自动抓数据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自动注册账号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很多 </w:t>
      </w:r>
      <w:r>
        <w:rPr>
          <w:rFonts w:eastAsia="等线" w:ascii="Arial" w:cs="Arial" w:hAnsi="Arial"/>
          <w:b w:val="true"/>
          <w:sz w:val="22"/>
        </w:rPr>
        <w:t>AI 自动赚钱 / 自动运营项目</w:t>
      </w:r>
      <w:r>
        <w:rPr>
          <w:rFonts w:eastAsia="等线" w:ascii="Arial" w:cs="Arial" w:hAnsi="Arial"/>
          <w:sz w:val="22"/>
        </w:rPr>
        <w:t xml:space="preserve"> 都在用。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3、Web Search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让 AI 实时联网搜索。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能做的事：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搜索资料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找新闻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找研究报告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找产品信息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官方就自带这个 Skill。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4、Long-Term Memory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 AI 持久记忆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跨会话保存数据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向量数据库搜索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AI长期记住用户习惯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AI记录项目数据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5、File System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让 AI 直接操作电脑文件。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读写文件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创建文件夹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自动整理资料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 </w:t>
      </w:r>
      <w:r>
        <w:rPr>
          <w:rFonts w:eastAsia="等线" w:ascii="Arial" w:cs="Arial" w:hAnsi="Arial"/>
          <w:b w:val="true"/>
          <w:sz w:val="22"/>
        </w:rPr>
        <w:t>自动化工作流核心技能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 xml:space="preserve">6、Agent Reach 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以前想让龙虾能“上网”，要装一堆工具：读推特的、爬网页的、抓 Reddit 的，每个都要单独维护。Agent Reach 基本一把梭，把很多常用能力都打包好了。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装完之后它可以直接：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读网页、抓 YouTube 字幕、订阅 RSS、读取 GitHub 仓库。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如果配上 Cookie，还能解锁 Twitter、小红书、抖音、LinkedIn 这些平台。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7、 Defuddle —— 网页正文提取神器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一句话概括：从网页中</w:t>
      </w:r>
      <w:r>
        <w:rPr>
          <w:rFonts w:eastAsia="等线" w:ascii="Arial" w:cs="Arial" w:hAnsi="Arial"/>
          <w:b w:val="true"/>
          <w:sz w:val="22"/>
        </w:rPr>
        <w:t>提取干净的文章内容</w:t>
      </w:r>
      <w:r>
        <w:rPr>
          <w:rFonts w:eastAsia="等线" w:ascii="Arial" w:cs="Arial" w:hAnsi="Arial"/>
          <w:sz w:val="22"/>
        </w:rPr>
        <w:t>，去除广告、侧边栏等杂乱元素。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Obsidian CEO下厂写的命令行工具，我把它封装成了Skill。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你跟 AI 说「帮我提取这个链接的文章内容」，它自动调用 Defuddle，返回干干净净的 Markdown 正文 + 标题、作者、发布日期、字数等元数据。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8 、Clawsec：安全防护的第一道防线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Clawsec的核心机制是静态代码分析。当你准备安装一个Skill时，它会扫描SKILL.md和scripts/目录，检测以下风险点：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权限申请：是否要求过高的系统权限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网络请求：是否向不明服务器发送数据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代码混淆：是否使用难以审计的编码方式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依赖来源：第三方库是否可信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扫描完成后，它会给出三档评级：SAFE（安全）、CAUTION（谨慎）、DANGEROUS（危险）。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如果你一上来就安装执行类技能，却没有安全审计能力，风险很高。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Clawsec的价值在于：</w:t>
      </w:r>
      <w:r>
        <w:rPr>
          <w:rFonts w:eastAsia="等线" w:ascii="Arial" w:cs="Arial" w:hAnsi="Arial"/>
          <w:b w:val="true"/>
          <w:sz w:val="22"/>
        </w:rPr>
        <w:t>它帮你做了第一轮安全审查，把明显有问题的技能挡在门外。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9 、Self-Improving Agent：让AI持续进化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它的核心思想是：</w:t>
      </w:r>
      <w:r>
        <w:rPr>
          <w:rFonts w:eastAsia="等线" w:ascii="Arial" w:cs="Arial" w:hAnsi="Arial"/>
          <w:b w:val="true"/>
          <w:sz w:val="22"/>
        </w:rPr>
        <w:t>让Agent记住自己的错误、学到的东西、用户的纠正，并在后续会话中自动参考。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具体实现方式是：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自动监控：监听命令执行结果、用户反馈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结构化记录：将学习内容写入</w:t>
      </w:r>
      <w:r>
        <w:rPr>
          <w:rFonts w:eastAsia="Consolas" w:ascii="Consolas" w:cs="Consolas" w:hAnsi="Consolas"/>
          <w:sz w:val="22"/>
          <w:shd w:fill="EFF0F1"/>
        </w:rPr>
        <w:t>.learnings/</w:t>
      </w:r>
      <w:r>
        <w:rPr>
          <w:rFonts w:eastAsia="等线" w:ascii="Arial" w:cs="Arial" w:hAnsi="Arial"/>
          <w:sz w:val="22"/>
        </w:rPr>
        <w:t>目录的日志文件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智能检索：遇到类似问题时，自动查询历史记录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每条学习记录包含：ID、时间戳、优先级、摘要、复现步骤、建议修复。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10 、Find-Skills：发现生态中的宝藏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ClawHub上有11,600多个Skills，手动找太慢了。</w:t>
      </w:r>
      <w:r>
        <w:rPr>
          <w:rFonts w:eastAsia="等线" w:ascii="Arial" w:cs="Arial" w:hAnsi="Arial"/>
          <w:b w:val="true"/>
          <w:sz w:val="22"/>
        </w:rPr>
        <w:t>Find-Skills是一个"元Skill"——它的作用是帮你找其他Skills。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工作流程：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接收你的需求描述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向ClawHub发起搜索请求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对比不同Skills的匹配度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推荐最合适的选择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最典型的场景是：你想做某个事，但不知道有没有对应的Skill。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去哪找更多 Skill？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推荐几个渠道：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1、Clawhub.ai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官方维护了一个“技能商店”：</w:t>
      </w:r>
      <w:r>
        <w:rPr>
          <w:rFonts w:eastAsia="等线" w:ascii="Arial" w:cs="Arial" w:hAnsi="Arial"/>
          <w:sz w:val="22"/>
        </w:rPr>
        <w:t>https://clawhub.ai/</w:t>
      </w:r>
      <w:r>
        <w:rPr>
          <w:rFonts w:eastAsia="等线" w:ascii="Arial" w:cs="Arial" w:hAnsi="Arial"/>
          <w:sz w:val="22"/>
        </w:rPr>
        <w:t xml:space="preserve"> ，下面我给大家罗列一下最常用的 Skills。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2 、</w:t>
      </w:r>
      <w:hyperlink r:id="rId31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Skills.sh</w:t>
        </w:r>
      </w:hyperlink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Vercel 打造的开源 Skills 目录，收录超过 </w:t>
      </w:r>
      <w:r>
        <w:rPr>
          <w:rFonts w:eastAsia="等线" w:ascii="Arial" w:cs="Arial" w:hAnsi="Arial"/>
          <w:b w:val="true"/>
          <w:sz w:val="22"/>
        </w:rPr>
        <w:t>86,000+ 个 Skills</w:t>
      </w:r>
      <w:r>
        <w:rPr>
          <w:rFonts w:eastAsia="等线" w:ascii="Arial" w:cs="Arial" w:hAnsi="Arial"/>
          <w:sz w:val="22"/>
        </w:rPr>
        <w:t>。支持 20+ 平台（Claude Code、GitHub Copilot、Cursor、Cline、Gemini 等），可按热度、趋势筛选。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3、SkillsMP —— 最大的 Skill 集市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https://skillsmp.com/zh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社区驱动的 Skills 聚合平台，收录 </w:t>
      </w:r>
      <w:r>
        <w:rPr>
          <w:rFonts w:eastAsia="等线" w:ascii="Arial" w:cs="Arial" w:hAnsi="Arial"/>
          <w:b w:val="true"/>
          <w:sz w:val="22"/>
        </w:rPr>
        <w:t>38w+</w:t>
      </w:r>
      <w:r>
        <w:rPr>
          <w:rFonts w:eastAsia="等线" w:ascii="Arial" w:cs="Arial" w:hAnsi="Arial"/>
          <w:sz w:val="22"/>
        </w:rPr>
        <w:t xml:space="preserve"> 个 Skills，支持中文界面。从 GitHub 公开仓库自动抓取和同步，有基本的质量过滤（最低 2 stars 门槛）。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五、OpenClaw   推荐学习教程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1、OpenClaw 官方教程：</w:t>
      </w:r>
      <w:r>
        <w:rPr>
          <w:rFonts w:eastAsia="等线" w:ascii="Arial" w:cs="Arial" w:hAnsi="Arial"/>
          <w:sz w:val="22"/>
        </w:rPr>
        <w:t>https://docs.openclaw.ai/zh-CN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1、OpenClaw 中文教程：</w:t>
      </w:r>
      <w:r>
        <w:rPr>
          <w:rFonts w:eastAsia="等线" w:ascii="Arial" w:cs="Arial" w:hAnsi="Arial"/>
          <w:sz w:val="22"/>
        </w:rPr>
        <w:t>https://clawd.org.cn/start/getting-started.html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2、OpenClaw 教程：</w:t>
      </w:r>
      <w:r>
        <w:rPr>
          <w:rFonts w:eastAsia="等线" w:ascii="Arial" w:cs="Arial" w:hAnsi="Arial"/>
          <w:sz w:val="22"/>
        </w:rPr>
        <w:t>https://openclaw101.dev/zh#getting-started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 xml:space="preserve">六、OpenClaw   </w:t>
      </w:r>
      <w:r>
        <w:rPr>
          <w:rFonts w:eastAsia="等线" w:ascii="Arial" w:cs="Arial" w:hAnsi="Arial"/>
          <w:b w:val="true"/>
          <w:sz w:val="36"/>
        </w:rPr>
        <w:t>可应用案例举例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（以下内容均来自于各大网络头条、自媒体博主报导）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1、普通人可应用场景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场景 1：会议纪要自动化——开完会直接出待办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痛点：开会时忙着讨论，会后纪要永远补不上，行动项也记不全。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能做什么：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实时转录会议内容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自动总结关键决策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提取行动项并分配给对应的人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推送到你的任务管理工具（Todoist、Notion、飞书）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真实反馈：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“会议转录将对话转化为可搜索的文本，行动项自动提取。”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—— Hostinger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折腾程度：★★★☆☆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省钱替代：飞书和钉钉已经内置了 AI 纪要功能，如果你只是想要这一个功能，不必折腾 OpenClaw。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场景 2：邮件管家——4,000 封邮件两天清完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痛点：订阅了几十个 newsletter，收件箱早已失控，重要邮件淹没在垃圾信息里。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能做什么：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自动分类所有邮件（工作 / 订阅 / 促销 / 重要）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提取每封邮件的核心内容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生成一份精炼的每日摘要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自动归档或删除不需要的邮件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真实反馈：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“一位用户用 OpenClaw 的邮件分诊 Agent，两天内清理了 4,000+ 封邮件。”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—— Forward Future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折腾程度：★★★☆☆（需要授权邮箱访问，涉及隐私敏感操作）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安全提醒：让 AI 读你的邮件意味着把所有内容暴露给 API 服务商。东北大学的一篇报道明确警告：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“当 AI 同时拥有你的邮件、日历、消息和文件的访问权限时，隐私风险会呈指数级增长。”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—— Northeastern University News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场景 3：智能家居语音管家——”我要睡了”一句话搞定全屋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痛点：家里装了一堆智能设备，但每次都要打开好几个 App 分别操控。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能做什么：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 Home Assistant，支持 2,000+ 设备协议（Zigbee、Matter、Thread）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用自然语言控制：”看电影时，如果有人按门铃，暂停播放并开灯”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自动生成复杂的自动化规则，不用手动写 YAML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真实反馈：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“对 OpenClaw 说’我要睡了’，它就会自动关灯、关窗帘、调空调、开净化器。”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—— SegmentFault 开发者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海外用户 Dan Malone 甚至给他的 OpenClaw 设置了一个浣熊人设：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“OpenClaw 给我的 Home Assistant 装了一个有主见的 AI Agent（还是个浣熊人格）。”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—— Dan Malone 博客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折腾程度：★★★★☆（需要已有 Home Assistant 基础设施）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 Cloud 的教程显示，用树莓派搭建完整方案的硬件成本不到 100 美元，而且完全本地运行，语音数据不出家门。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场景 4：第二大脑——发条消息就能记住一切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痛点：看到好文章、想到好点子，想收藏又懒得整理，最后全忘了。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能做什么：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给它发一条消息：”记住这个——[内容]”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自动分类、打标签、存入知识库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 Next.js 搭建可搜索的个人仪表盘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随时检索：时间、关键词、语义搜索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真实反馈：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“设置好多个 Agent 之后，我再也没有打开过 Notion 管任务、不再手动翻收件箱、不再打开健身 App。OpenClaw 主动把重要的东西推给我。”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—— Reorx’s Forge 博客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他形容这种体验”只有 ChatGPT 刚发布时能比”。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折腾程度：★★☆☆☆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省钱替代：微信的”文件传输助手” + Notion Web Clipper 已经能实现 70%。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场景 5：家庭日历管家——一家人的行程全搞定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痛点：家里好几口人，孩子的课外班、另一半的出差、自己的约会……经常撞车。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能做什么：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聚合全家人的 Google Calendar / iCloud Calendar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自动检测冲突并提醒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管理家庭库存清单（冰箱里还有什么、该买什么）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通过家庭群聊直接下达指令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真实反馈：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“家庭日历助手是家庭主夫/主妇的神器，聚合全家人日历，管理库存清单。”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—— awesome-openclaw-usecases 仓库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折腾程度：★★☆☆☆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场景6：习惯打卡教练——AI 监工比自律管用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痛点：立了一堆 Flag，从来没坚持过。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能做什么：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每天定时通过 Telegram/SMS 问你”今天健身了吗？”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记录你的回答，生成周报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根据你的完成率调整提醒策略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数据可视化展示你的进步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折腾程度：★☆☆☆☆（这可能是最简单的入门场景）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2、十大实战案例：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无论你是想搞钱、做自媒体，还是想从繁琐的日常工作中解脱出来，这里总有一款适合你。所有案例均附有获取方式，看完直接“抄作业”。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📈 （一）、金融投资：让AI帮你盯盘、分析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A股智能分析助手</w:t>
      </w:r>
      <w:bookmarkEnd w:id="47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基于A股实时数据，帮你进行量化分析。只需提问，就能快速查询个股行情、财务数据、板块信息，甚至根据你设定的指标（如KDJ、MACD）筛选股票。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  <w:r>
        <w:rPr>
          <w:rFonts w:eastAsia="等线" w:ascii="Arial" w:cs="Arial" w:hAnsi="Arial"/>
          <w:sz w:val="22"/>
        </w:rPr>
        <w:t xml:space="preserve"> ClawHub搜索关键词：</w:t>
      </w:r>
      <w:r>
        <w:rPr>
          <w:rFonts w:eastAsia="Consolas" w:ascii="Consolas" w:cs="Consolas" w:hAnsi="Consolas"/>
          <w:sz w:val="22"/>
          <w:shd w:fill="bbbfc4"/>
        </w:rPr>
        <w:t>akshare-stock</w:t>
      </w:r>
      <w:r>
        <w:rPr>
          <w:rFonts w:eastAsia="等线" w:ascii="Arial" w:cs="Arial" w:hAnsi="Arial"/>
          <w:sz w:val="22"/>
        </w:rPr>
        <w:t xml:space="preserve"> 或访问： </w:t>
      </w:r>
      <w:hyperlink r:id="rId33">
        <w:r>
          <w:rPr>
            <w:rFonts w:eastAsia="等线" w:ascii="Arial" w:cs="Arial" w:hAnsi="Arial"/>
            <w:b w:val="true"/>
            <w:color w:val="3370ff"/>
            <w:sz w:val="22"/>
          </w:rPr>
          <w:t>链接</w:t>
        </w:r>
      </w:hyperlink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进阶玩法：</w:t>
      </w:r>
      <w:r>
        <w:rPr>
          <w:rFonts w:eastAsia="等线" w:ascii="Arial" w:cs="Arial" w:hAnsi="Arial"/>
          <w:sz w:val="22"/>
        </w:rPr>
        <w:t xml:space="preserve"> 搭配</w:t>
      </w:r>
      <w:r>
        <w:rPr>
          <w:rFonts w:eastAsia="等线" w:ascii="Arial" w:cs="Arial" w:hAnsi="Arial"/>
          <w:b w:val="true"/>
          <w:sz w:val="22"/>
        </w:rPr>
        <w:t>定时任务</w:t>
      </w:r>
      <w:r>
        <w:rPr>
          <w:rFonts w:eastAsia="等线" w:ascii="Arial" w:cs="Arial" w:hAnsi="Arial"/>
          <w:sz w:val="22"/>
        </w:rPr>
        <w:t>，在关键买卖点实时推送提醒。</w:t>
      </w:r>
      <w:r>
        <w:rPr>
          <w:rFonts w:eastAsia="等线" w:ascii="Arial" w:cs="Arial" w:hAnsi="Arial"/>
          <w:b w:val="true"/>
          <w:sz w:val="22"/>
        </w:rPr>
        <w:t>（注意：投资有风险，自动交易需格外谨慎）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Polymarket预测市场交易机器人</w:t>
      </w:r>
      <w:bookmarkEnd w:id="48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实时监控并分析去中心化预测平台Polymarket上的赛事和事件赔率，帮你发现潜在的交易机会。可以快速查询市场赔率、按类别列出所有赛事。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  <w:r>
        <w:rPr>
          <w:rFonts w:eastAsia="等线" w:ascii="Arial" w:cs="Arial" w:hAnsi="Arial"/>
          <w:sz w:val="22"/>
        </w:rPr>
        <w:t xml:space="preserve"> ClawHub搜索关键词：</w:t>
      </w:r>
      <w:r>
        <w:rPr>
          <w:rFonts w:eastAsia="Consolas" w:ascii="Consolas" w:cs="Consolas" w:hAnsi="Consolas"/>
          <w:sz w:val="22"/>
          <w:shd w:fill="bbbfc4"/>
        </w:rPr>
        <w:t>polymarket</w:t>
      </w:r>
      <w:r>
        <w:rPr>
          <w:rFonts w:eastAsia="等线" w:ascii="Arial" w:cs="Arial" w:hAnsi="Arial"/>
          <w:sz w:val="22"/>
        </w:rPr>
        <w:t xml:space="preserve"> 或访问： </w:t>
      </w:r>
      <w:hyperlink r:id="rId34">
        <w:r>
          <w:rPr>
            <w:rFonts w:eastAsia="等线" w:ascii="Arial" w:cs="Arial" w:hAnsi="Arial"/>
            <w:b w:val="true"/>
            <w:color w:val="3370ff"/>
            <w:sz w:val="22"/>
          </w:rPr>
          <w:t>分析工具</w:t>
        </w:r>
      </w:hyperlink>
      <w:r>
        <w:rPr>
          <w:rFonts w:eastAsia="等线" w:ascii="Arial" w:cs="Arial" w:hAnsi="Arial"/>
          <w:sz w:val="22"/>
        </w:rPr>
        <w:t xml:space="preserve"> | </w:t>
      </w:r>
      <w:hyperlink r:id="rId35">
        <w:r>
          <w:rPr>
            <w:rFonts w:eastAsia="等线" w:ascii="Arial" w:cs="Arial" w:hAnsi="Arial"/>
            <w:b w:val="true"/>
            <w:color w:val="3370ff"/>
            <w:sz w:val="22"/>
          </w:rPr>
          <w:t>赔率工具</w:t>
        </w:r>
      </w:hyperlink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进阶玩法：</w:t>
      </w:r>
      <w:r>
        <w:rPr>
          <w:rFonts w:eastAsia="等线" w:ascii="Arial" w:cs="Arial" w:hAnsi="Arial"/>
          <w:sz w:val="22"/>
        </w:rPr>
        <w:t xml:space="preserve"> 连接交易接口实现自动化套利。</w:t>
      </w:r>
      <w:r>
        <w:rPr>
          <w:rFonts w:eastAsia="等线" w:ascii="Arial" w:cs="Arial" w:hAnsi="Arial"/>
          <w:b w:val="true"/>
          <w:sz w:val="22"/>
        </w:rPr>
        <w:t>（风险提示：预测市场波动大，请理性参与）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✍️（ 二）、新媒体运营：打造你的24小时内容工厂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小红书全自动运营机器人</w:t>
      </w:r>
      <w:bookmarkEnd w:id="50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从选题、写文案、做封面图，到定时发布笔记、自动回复评论，实现全流程自动化。已有账号（如“虾薯”）完全由AI运营，难辨真伪。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  <w:r>
        <w:rPr>
          <w:rFonts w:eastAsia="等线" w:ascii="Arial" w:cs="Arial" w:hAnsi="Arial"/>
          <w:sz w:val="22"/>
        </w:rPr>
        <w:t xml:space="preserve"> GitHub或ClawHub搜索 </w:t>
      </w:r>
      <w:r>
        <w:rPr>
          <w:rFonts w:eastAsia="Consolas" w:ascii="Consolas" w:cs="Consolas" w:hAnsi="Consolas"/>
          <w:sz w:val="22"/>
          <w:shd w:fill="bbbfc4"/>
        </w:rPr>
        <w:t>Auto-Redbook-Skills</w:t>
      </w:r>
      <w:r>
        <w:rPr>
          <w:rFonts w:eastAsia="等线" w:ascii="Arial" w:cs="Arial" w:hAnsi="Arial"/>
          <w:sz w:val="22"/>
        </w:rPr>
        <w:t xml:space="preserve"> 或访问： </w:t>
      </w:r>
      <w:hyperlink r:id="rId36">
        <w:r>
          <w:rPr>
            <w:rFonts w:eastAsia="等线" w:ascii="Arial" w:cs="Arial" w:hAnsi="Arial"/>
            <w:b w:val="true"/>
            <w:color w:val="3370ff"/>
            <w:sz w:val="22"/>
          </w:rPr>
          <w:t>项目链接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公众号文章自动撰写与发布</w:t>
      </w:r>
      <w:bookmarkEnd w:id="51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输入一个选题，AI自动生成标题、正文并配图，最后按设定时间自动发布到公众号。目前许多技术博主已在用“小龙虾”打理矩阵号。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  <w:r>
        <w:rPr>
          <w:rFonts w:eastAsia="等线" w:ascii="Arial" w:cs="Arial" w:hAnsi="Arial"/>
          <w:sz w:val="22"/>
        </w:rPr>
        <w:t xml:space="preserve"> ClawHub搜索关键词：</w:t>
      </w:r>
      <w:r>
        <w:rPr>
          <w:rFonts w:eastAsia="Consolas" w:ascii="Consolas" w:cs="Consolas" w:hAnsi="Consolas"/>
          <w:sz w:val="22"/>
          <w:shd w:fill="bbbfc4"/>
        </w:rPr>
        <w:t>wechat-mp-writer</w:t>
      </w:r>
      <w:r>
        <w:rPr>
          <w:rFonts w:eastAsia="等线" w:ascii="Arial" w:cs="Arial" w:hAnsi="Arial"/>
          <w:sz w:val="22"/>
        </w:rPr>
        <w:t xml:space="preserve"> 或访问： </w:t>
      </w:r>
      <w:hyperlink r:id="rId37">
        <w:r>
          <w:rPr>
            <w:rFonts w:eastAsia="等线" w:ascii="Arial" w:cs="Arial" w:hAnsi="Arial"/>
            <w:b w:val="true"/>
            <w:color w:val="3370ff"/>
            <w:sz w:val="22"/>
          </w:rPr>
          <w:t>示例项目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X（Twitter）账号自动化运营</w:t>
      </w:r>
      <w:bookmarkEnd w:id="52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每日自动推送选题、发推、互动评论并生成运营日报。原本需要3-4小时的手动运营，现在只需简单确认。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官方API版（付费）：</w:t>
      </w:r>
      <w:r>
        <w:rPr>
          <w:rFonts w:eastAsia="等线" w:ascii="Arial" w:cs="Arial" w:hAnsi="Arial"/>
          <w:sz w:val="22"/>
        </w:rPr>
        <w:t xml:space="preserve"> ClawHub搜索 </w:t>
      </w:r>
      <w:r>
        <w:rPr>
          <w:rFonts w:eastAsia="Consolas" w:ascii="Consolas" w:cs="Consolas" w:hAnsi="Consolas"/>
          <w:sz w:val="22"/>
          <w:shd w:fill="bbbfc4"/>
        </w:rPr>
        <w:t>x-twitter</w:t>
      </w:r>
      <w:r>
        <w:rPr>
          <w:rFonts w:eastAsia="等线" w:ascii="Arial" w:cs="Arial" w:hAnsi="Arial"/>
          <w:sz w:val="22"/>
        </w:rPr>
        <w:t xml:space="preserve"> </w:t>
      </w:r>
      <w:hyperlink r:id="rId38">
        <w:r>
          <w:rPr>
            <w:rFonts w:eastAsia="等线" w:ascii="Arial" w:cs="Arial" w:hAnsi="Arial"/>
            <w:b w:val="true"/>
            <w:color w:val="3370ff"/>
            <w:sz w:val="22"/>
          </w:rPr>
          <w:t>链接</w:t>
        </w:r>
      </w:hyperlink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浏览器自动化版（免费）：</w:t>
      </w:r>
      <w:r>
        <w:rPr>
          <w:rFonts w:eastAsia="等线" w:ascii="Arial" w:cs="Arial" w:hAnsi="Arial"/>
          <w:sz w:val="22"/>
        </w:rPr>
        <w:t xml:space="preserve"> ClawHub搜索 </w:t>
      </w:r>
      <w:r>
        <w:rPr>
          <w:rFonts w:eastAsia="Consolas" w:ascii="Consolas" w:cs="Consolas" w:hAnsi="Consolas"/>
          <w:sz w:val="22"/>
          <w:shd w:fill="bbbfc4"/>
        </w:rPr>
        <w:t>chirp</w:t>
      </w:r>
      <w:r>
        <w:rPr>
          <w:rFonts w:eastAsia="等线" w:ascii="Arial" w:cs="Arial" w:hAnsi="Arial"/>
          <w:sz w:val="22"/>
        </w:rPr>
        <w:t xml:space="preserve"> </w:t>
      </w:r>
      <w:hyperlink r:id="rId39">
        <w:r>
          <w:rPr>
            <w:rFonts w:eastAsia="等线" w:ascii="Arial" w:cs="Arial" w:hAnsi="Arial"/>
            <w:b w:val="true"/>
            <w:color w:val="3370ff"/>
            <w:sz w:val="22"/>
          </w:rPr>
          <w:t>链接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📰 （三）、信息获取：天下事，一键触达</w:t>
      </w:r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每日新闻定时播报员</w:t>
      </w:r>
      <w:bookmarkEnd w:id="54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每天早上自动抓取AI、科技、财经等领域的头条新闻，整理成结构化的简报，准时推送至你的即时通讯软件。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  <w:r>
        <w:rPr>
          <w:rFonts w:eastAsia="等线" w:ascii="Arial" w:cs="Arial" w:hAnsi="Arial"/>
          <w:sz w:val="22"/>
        </w:rPr>
        <w:t xml:space="preserve"> ClawHub搜索 </w:t>
      </w:r>
      <w:r>
        <w:rPr>
          <w:rFonts w:eastAsia="Consolas" w:ascii="Consolas" w:cs="Consolas" w:hAnsi="Consolas"/>
          <w:sz w:val="22"/>
          <w:shd w:fill="bbbfc4"/>
        </w:rPr>
        <w:t>ai-news-collectors</w:t>
      </w:r>
      <w:r>
        <w:rPr>
          <w:rFonts w:eastAsia="等线" w:ascii="Arial" w:cs="Arial" w:hAnsi="Arial"/>
          <w:sz w:val="22"/>
        </w:rPr>
        <w:t xml:space="preserve"> 或访问： </w:t>
      </w:r>
      <w:hyperlink r:id="rId40">
        <w:r>
          <w:rPr>
            <w:rFonts w:eastAsia="等线" w:ascii="Arial" w:cs="Arial" w:hAnsi="Arial"/>
            <w:b w:val="true"/>
            <w:color w:val="3370ff"/>
            <w:sz w:val="22"/>
          </w:rPr>
          <w:t>链接</w:t>
        </w:r>
      </w:hyperlink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实现步骤：</w:t>
      </w:r>
      <w:r>
        <w:rPr>
          <w:rFonts w:eastAsia="等线" w:ascii="Arial" w:cs="Arial" w:hAnsi="Arial"/>
          <w:sz w:val="22"/>
        </w:rPr>
        <w:t xml:space="preserve"> ①安装Skill → ②配置新闻源 → ③设置推送时间（如8:00）→ ④配置推送渠道。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跨平台内容聚合搜索</w:t>
      </w:r>
      <w:bookmarkEnd w:id="55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只需一次提问，即可同时搜索B站、抖音、小红书、GitHub、Twitter等20多个平台的内容，无需逐个打开网页。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  <w:r>
        <w:rPr>
          <w:rFonts w:eastAsia="等线" w:ascii="Arial" w:cs="Arial" w:hAnsi="Arial"/>
          <w:sz w:val="22"/>
        </w:rPr>
        <w:t xml:space="preserve"> GitHub搜索 </w:t>
      </w:r>
      <w:r>
        <w:rPr>
          <w:rFonts w:eastAsia="Consolas" w:ascii="Consolas" w:cs="Consolas" w:hAnsi="Consolas"/>
          <w:sz w:val="22"/>
          <w:shd w:fill="bbbfc4"/>
        </w:rPr>
        <w:t>union-search-skill</w:t>
      </w:r>
      <w:r>
        <w:rPr>
          <w:rFonts w:eastAsia="等线" w:ascii="Arial" w:cs="Arial" w:hAnsi="Arial"/>
          <w:sz w:val="22"/>
        </w:rPr>
        <w:t xml:space="preserve"> 或访问： </w:t>
      </w:r>
      <w:hyperlink r:id="rId41">
        <w:r>
          <w:rPr>
            <w:rFonts w:eastAsia="等线" w:ascii="Arial" w:cs="Arial" w:hAnsi="Arial"/>
            <w:b w:val="true"/>
            <w:color w:val="3370ff"/>
            <w:sz w:val="22"/>
          </w:rPr>
          <w:t>项目地址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💼 （四）、办公自动化：告别重复劳动</w:t>
      </w:r>
      <w:bookmarkEnd w:id="5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color w:val="3370ff"/>
          <w:sz w:val="28"/>
        </w:rPr>
        <w:t xml:space="preserve">8. </w:t>
      </w:r>
      <w:r>
        <w:rPr>
          <w:rFonts w:eastAsia="等线" w:ascii="Arial" w:cs="Arial" w:hAnsi="Arial"/>
          <w:b w:val="true"/>
          <w:sz w:val="28"/>
        </w:rPr>
        <w:t>智能会议纪要生成器</w:t>
      </w:r>
      <w:bookmarkEnd w:id="57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将你的会议笔记、录音转文字稿粘贴进去，AI即刻生成格式规范的会议纪要，包含：出席者、讨论摘要、关键决定、</w:t>
      </w:r>
      <w:r>
        <w:rPr>
          <w:rFonts w:eastAsia="等线" w:ascii="Arial" w:cs="Arial" w:hAnsi="Arial"/>
          <w:b w:val="true"/>
          <w:sz w:val="22"/>
        </w:rPr>
        <w:t>带责任人与DDL的行动清单</w:t>
      </w:r>
      <w:r>
        <w:rPr>
          <w:rFonts w:eastAsia="等线" w:ascii="Arial" w:cs="Arial" w:hAnsi="Arial"/>
          <w:sz w:val="22"/>
        </w:rPr>
        <w:t>。它还会将任务存入记忆，到期自动提醒。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  <w:r>
        <w:rPr>
          <w:rFonts w:eastAsia="等线" w:ascii="Arial" w:cs="Arial" w:hAnsi="Arial"/>
          <w:sz w:val="22"/>
        </w:rPr>
        <w:t xml:space="preserve"> 参考开源案例： </w:t>
      </w:r>
      <w:hyperlink r:id="rId42">
        <w:r>
          <w:rPr>
            <w:rFonts w:eastAsia="等线" w:ascii="Arial" w:cs="Arial" w:hAnsi="Arial"/>
            <w:b w:val="true"/>
            <w:color w:val="3370ff"/>
            <w:sz w:val="22"/>
          </w:rPr>
          <w:t>会议纪要生成器说明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color w:val="3370ff"/>
          <w:sz w:val="28"/>
        </w:rPr>
        <w:t xml:space="preserve">9. </w:t>
      </w:r>
      <w:r>
        <w:rPr>
          <w:rFonts w:eastAsia="等线" w:ascii="Arial" w:cs="Arial" w:hAnsi="Arial"/>
          <w:b w:val="true"/>
          <w:sz w:val="28"/>
        </w:rPr>
        <w:t>万能网页/文件内容总结器</w:t>
      </w:r>
      <w:bookmarkEnd w:id="58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使用 </w:t>
      </w:r>
      <w:r>
        <w:rPr>
          <w:rFonts w:eastAsia="Consolas" w:ascii="Consolas" w:cs="Consolas" w:hAnsi="Consolas"/>
          <w:sz w:val="22"/>
          <w:shd w:fill="bbbfc4"/>
        </w:rPr>
        <w:t>summarize</w:t>
      </w:r>
      <w:r>
        <w:rPr>
          <w:rFonts w:eastAsia="等线" w:ascii="Arial" w:cs="Arial" w:hAnsi="Arial"/>
          <w:sz w:val="22"/>
        </w:rPr>
        <w:t xml:space="preserve"> 命令，一键总结任何</w:t>
      </w:r>
      <w:r>
        <w:rPr>
          <w:rFonts w:eastAsia="等线" w:ascii="Arial" w:cs="Arial" w:hAnsi="Arial"/>
          <w:b w:val="true"/>
          <w:sz w:val="22"/>
        </w:rPr>
        <w:t>网页链接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上传的文件</w:t>
      </w:r>
      <w:r>
        <w:rPr>
          <w:rFonts w:eastAsia="等线" w:ascii="Arial" w:cs="Arial" w:hAnsi="Arial"/>
          <w:sz w:val="22"/>
        </w:rPr>
        <w:t>（包括PDF、图片、音频、YouTube视频）的核心内容，快速提取关键信息。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  <w:r>
        <w:rPr>
          <w:rFonts w:eastAsia="等线" w:ascii="Arial" w:cs="Arial" w:hAnsi="Arial"/>
          <w:sz w:val="22"/>
        </w:rPr>
        <w:t xml:space="preserve"> ClawHub搜索 </w:t>
      </w:r>
      <w:r>
        <w:rPr>
          <w:rFonts w:eastAsia="Consolas" w:ascii="Consolas" w:cs="Consolas" w:hAnsi="Consolas"/>
          <w:sz w:val="22"/>
          <w:shd w:fill="bbbfc4"/>
        </w:rPr>
        <w:t>summarize</w:t>
      </w:r>
      <w:r>
        <w:rPr>
          <w:rFonts w:eastAsia="等线" w:ascii="Arial" w:cs="Arial" w:hAnsi="Arial"/>
          <w:sz w:val="22"/>
        </w:rPr>
        <w:t xml:space="preserve"> 或访问： </w:t>
      </w:r>
      <w:hyperlink r:id="rId43">
        <w:r>
          <w:rPr>
            <w:rFonts w:eastAsia="等线" w:ascii="Arial" w:cs="Arial" w:hAnsi="Arial"/>
            <w:b w:val="true"/>
            <w:color w:val="3370ff"/>
            <w:sz w:val="22"/>
          </w:rPr>
          <w:t>链接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👀 （五）、数据监控：你的专属“哨兵”</w:t>
      </w:r>
      <w:bookmarkEnd w:id="5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color w:val="3370ff"/>
          <w:sz w:val="28"/>
        </w:rPr>
        <w:t xml:space="preserve">10. </w:t>
      </w:r>
      <w:r>
        <w:rPr>
          <w:rFonts w:eastAsia="等线" w:ascii="Arial" w:cs="Arial" w:hAnsi="Arial"/>
          <w:b w:val="true"/>
          <w:sz w:val="28"/>
        </w:rPr>
        <w:t>智能网站变更监控器</w:t>
      </w:r>
      <w:bookmarkEnd w:id="60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它能做什么：</w:t>
      </w:r>
      <w:r>
        <w:rPr>
          <w:rFonts w:eastAsia="等线" w:ascii="Arial" w:cs="Arial" w:hAnsi="Arial"/>
          <w:sz w:val="22"/>
        </w:rPr>
        <w:t xml:space="preserve"> 7x24小时监控指定网页的内容变化。一旦发现更新（如新帖子、价格变动、商品上架），立即通过你设定的渠道发送提醒。支持CSS选择器，可实现精准监控。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  <w:r>
        <w:rPr>
          <w:rFonts w:eastAsia="等线" w:ascii="Arial" w:cs="Arial" w:hAnsi="Arial"/>
          <w:sz w:val="22"/>
        </w:rPr>
        <w:t xml:space="preserve"> ClawHub搜索 </w:t>
      </w:r>
      <w:r>
        <w:rPr>
          <w:rFonts w:eastAsia="Consolas" w:ascii="Consolas" w:cs="Consolas" w:hAnsi="Consolas"/>
          <w:sz w:val="22"/>
          <w:shd w:fill="bbbfc4"/>
        </w:rPr>
        <w:t>web-monitor</w:t>
      </w:r>
      <w:r>
        <w:rPr>
          <w:rFonts w:eastAsia="等线" w:ascii="Arial" w:cs="Arial" w:hAnsi="Arial"/>
          <w:sz w:val="22"/>
        </w:rPr>
        <w:t xml:space="preserve"> 或访问： </w:t>
      </w:r>
      <w:hyperlink r:id="rId44">
        <w:r>
          <w:rPr>
            <w:rFonts w:eastAsia="等线" w:ascii="Arial" w:cs="Arial" w:hAnsi="Arial"/>
            <w:b w:val="true"/>
            <w:color w:val="3370ff"/>
            <w:sz w:val="22"/>
          </w:rPr>
          <w:t>链接</w:t>
        </w:r>
      </w:hyperlink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应用场景：</w:t>
      </w:r>
      <w:r>
        <w:rPr>
          <w:rFonts w:eastAsia="等线" w:ascii="Arial" w:cs="Arial" w:hAnsi="Arial"/>
          <w:sz w:val="22"/>
        </w:rPr>
        <w:t xml:space="preserve"> 监控股价异动、抢票、追踪博主更新、竞品信息监控等。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最后想说：</w:t>
      </w:r>
      <w:r>
        <w:rPr>
          <w:rFonts w:eastAsia="等线" w:ascii="Arial" w:cs="Arial" w:hAnsi="Arial"/>
          <w:sz w:val="22"/>
        </w:rPr>
        <w:t xml:space="preserve"> 这些案例只是冰山一角。OpenClaw的真正魅力在于，你可以像搭乐高一样，将这些“技能”组合起来，创造出属于你自己的自动化工作流。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更多使用案例，可以参考 Github 上的开源项目：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https://github.com/hesamsheikh/awesome-openclaw-usecases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常见问题：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1 、提示：API rate limit reached. Please try again later.</w:t>
      </w:r>
      <w:bookmarkEnd w:id="6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这个提示是说 </w:t>
      </w:r>
      <w:r>
        <w:rPr>
          <w:rFonts w:eastAsia="等线" w:ascii="Arial" w:cs="Arial" w:hAnsi="Arial"/>
          <w:b w:val="true"/>
          <w:sz w:val="22"/>
        </w:rPr>
        <w:t>你请求 API 的次数已经达到上限</w:t>
      </w:r>
      <w:r>
        <w:rPr>
          <w:rFonts w:eastAsia="等线" w:ascii="Arial" w:cs="Arial" w:hAnsi="Arial"/>
          <w:sz w:val="22"/>
        </w:rPr>
        <w:t>，所以当前无法继续访问服务。大概率是 API 模型没有钱了。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2 、报错：OpenClaw: access not configured.</w:t>
      </w:r>
      <w:bookmarkEnd w:id="6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如果报错：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Feishu user id: ou_16xxx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Pairing code: 7Jxxx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Ask the bot owner to approve with: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pairing approve feishu 7xLxxx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说明你的 OpenClaw 已经成功“接头”了，但由于它有一套严格的安全权限体系，作为管理员，你需要给你的飞书账号授权。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别担心，这正是 OpenClaw 安全的地方——防止随便谁加了你的机器人都能调包你的 AI 算力。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你只需要在你的 </w:t>
      </w:r>
      <w:r>
        <w:rPr>
          <w:rFonts w:eastAsia="等线" w:ascii="Arial" w:cs="Arial" w:hAnsi="Arial"/>
          <w:b w:val="true"/>
          <w:sz w:val="22"/>
        </w:rPr>
        <w:t>Mac 终端（Terminal）</w:t>
      </w:r>
      <w:r>
        <w:rPr>
          <w:rFonts w:eastAsia="等线" w:ascii="Arial" w:cs="Arial" w:hAnsi="Arial"/>
          <w:sz w:val="22"/>
        </w:rPr>
        <w:t xml:space="preserve"> 里复制并运行下面这条命令：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pairing approve feishu 7xLxxx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OpenClaw   读者交流群</w:t>
      </w:r>
      <w:bookmarkEnd w:id="6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交流群，专门交流：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1、小龙虾怎么玩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2、可以做哪些自动化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3、有哪些赚钱思路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4、最新玩法案例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67050" cy="2867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 完全免费，但有一个规矩：禁止发广告，发广告直接永久拉黑。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如果你对 AI自动赚钱 / AI自动干活 / AI效率工具 感兴趣，可以进来一起研究。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进群方式：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① 添加下方微信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② 通过后回复：小龙虾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676400" cy="16764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第一批只放 200 个名额，满了直接关闭入口。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很多 AI 的红利都是这样出现的：一小撮人先看懂，然后差距慢慢拉开。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我们还有一个免费的知识星球，群适合实时交流，星球适合教程或者内容的沉淀，感兴趣可以扫码加入！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62200" cy="35242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4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7295">
    <w:lvl>
      <w:numFmt w:val="bullet"/>
      <w:suff w:val="tab"/>
      <w:lvlText w:val="•"/>
      <w:rPr>
        <w:color w:val="3370ff"/>
      </w:rPr>
    </w:lvl>
  </w:abstractNum>
  <w:abstractNum w:abstractNumId="197296">
    <w:lvl>
      <w:numFmt w:val="bullet"/>
      <w:suff w:val="tab"/>
      <w:lvlText w:val="•"/>
      <w:rPr>
        <w:color w:val="3370ff"/>
      </w:rPr>
    </w:lvl>
  </w:abstractNum>
  <w:abstractNum w:abstractNumId="197297">
    <w:lvl>
      <w:numFmt w:val="bullet"/>
      <w:suff w:val="tab"/>
      <w:lvlText w:val="•"/>
      <w:rPr>
        <w:color w:val="3370ff"/>
      </w:rPr>
    </w:lvl>
  </w:abstractNum>
  <w:abstractNum w:abstractNumId="197298">
    <w:lvl>
      <w:numFmt w:val="bullet"/>
      <w:suff w:val="tab"/>
      <w:lvlText w:val="•"/>
      <w:rPr>
        <w:color w:val="3370ff"/>
      </w:rPr>
    </w:lvl>
  </w:abstractNum>
  <w:abstractNum w:abstractNumId="197299">
    <w:lvl>
      <w:numFmt w:val="bullet"/>
      <w:suff w:val="tab"/>
      <w:lvlText w:val="•"/>
      <w:rPr>
        <w:color w:val="3370ff"/>
      </w:rPr>
    </w:lvl>
  </w:abstractNum>
  <w:abstractNum w:abstractNumId="197300">
    <w:lvl>
      <w:numFmt w:val="bullet"/>
      <w:suff w:val="tab"/>
      <w:lvlText w:val="•"/>
      <w:rPr>
        <w:color w:val="3370ff"/>
      </w:rPr>
    </w:lvl>
  </w:abstractNum>
  <w:abstractNum w:abstractNumId="197301">
    <w:lvl>
      <w:numFmt w:val="bullet"/>
      <w:suff w:val="tab"/>
      <w:lvlText w:val="•"/>
      <w:rPr>
        <w:color w:val="3370ff"/>
      </w:rPr>
    </w:lvl>
  </w:abstractNum>
  <w:abstractNum w:abstractNumId="197302">
    <w:lvl>
      <w:numFmt w:val="bullet"/>
      <w:suff w:val="tab"/>
      <w:lvlText w:val="•"/>
      <w:rPr>
        <w:color w:val="3370ff"/>
      </w:rPr>
    </w:lvl>
  </w:abstractNum>
  <w:abstractNum w:abstractNumId="197303">
    <w:lvl>
      <w:numFmt w:val="bullet"/>
      <w:suff w:val="tab"/>
      <w:lvlText w:val="•"/>
      <w:rPr>
        <w:color w:val="3370ff"/>
      </w:rPr>
    </w:lvl>
  </w:abstractNum>
  <w:abstractNum w:abstractNumId="197304">
    <w:lvl>
      <w:numFmt w:val="bullet"/>
      <w:suff w:val="tab"/>
      <w:lvlText w:val="•"/>
      <w:rPr>
        <w:color w:val="3370ff"/>
      </w:rPr>
    </w:lvl>
  </w:abstractNum>
  <w:abstractNum w:abstractNumId="197305">
    <w:lvl>
      <w:numFmt w:val="bullet"/>
      <w:suff w:val="tab"/>
      <w:lvlText w:val="•"/>
      <w:rPr>
        <w:color w:val="3370ff"/>
      </w:rPr>
    </w:lvl>
  </w:abstractNum>
  <w:abstractNum w:abstractNumId="197306">
    <w:lvl>
      <w:numFmt w:val="bullet"/>
      <w:suff w:val="tab"/>
      <w:lvlText w:val="•"/>
      <w:rPr>
        <w:color w:val="3370ff"/>
      </w:rPr>
    </w:lvl>
  </w:abstractNum>
  <w:abstractNum w:abstractNumId="197307">
    <w:lvl>
      <w:numFmt w:val="bullet"/>
      <w:suff w:val="tab"/>
      <w:lvlText w:val="•"/>
      <w:rPr>
        <w:color w:val="3370ff"/>
      </w:rPr>
    </w:lvl>
  </w:abstractNum>
  <w:abstractNum w:abstractNumId="197308">
    <w:lvl>
      <w:numFmt w:val="bullet"/>
      <w:suff w:val="tab"/>
      <w:lvlText w:val="•"/>
      <w:rPr>
        <w:color w:val="3370ff"/>
      </w:rPr>
    </w:lvl>
  </w:abstractNum>
  <w:abstractNum w:abstractNumId="197309">
    <w:lvl>
      <w:numFmt w:val="bullet"/>
      <w:suff w:val="tab"/>
      <w:lvlText w:val="•"/>
      <w:rPr>
        <w:color w:val="3370ff"/>
      </w:rPr>
    </w:lvl>
  </w:abstractNum>
  <w:abstractNum w:abstractNumId="197310">
    <w:lvl>
      <w:numFmt w:val="bullet"/>
      <w:suff w:val="tab"/>
      <w:lvlText w:val="•"/>
      <w:rPr>
        <w:color w:val="3370ff"/>
      </w:rPr>
    </w:lvl>
  </w:abstractNum>
  <w:abstractNum w:abstractNumId="197311">
    <w:lvl>
      <w:numFmt w:val="bullet"/>
      <w:suff w:val="tab"/>
      <w:lvlText w:val="•"/>
      <w:rPr>
        <w:color w:val="3370ff"/>
      </w:rPr>
    </w:lvl>
  </w:abstractNum>
  <w:abstractNum w:abstractNumId="197312">
    <w:lvl>
      <w:numFmt w:val="bullet"/>
      <w:suff w:val="tab"/>
      <w:lvlText w:val="•"/>
      <w:rPr>
        <w:color w:val="3370ff"/>
      </w:rPr>
    </w:lvl>
  </w:abstractNum>
  <w:abstractNum w:abstractNumId="197313">
    <w:lvl>
      <w:start w:val="1"/>
      <w:numFmt w:val="decimal"/>
      <w:suff w:val="tab"/>
      <w:lvlText w:val="%1."/>
      <w:rPr>
        <w:color w:val="3370ff"/>
      </w:rPr>
    </w:lvl>
  </w:abstractNum>
  <w:abstractNum w:abstractNumId="197314">
    <w:lvl>
      <w:start w:val="2"/>
      <w:numFmt w:val="decimal"/>
      <w:suff w:val="tab"/>
      <w:lvlText w:val="%1."/>
      <w:rPr>
        <w:color w:val="3370ff"/>
      </w:rPr>
    </w:lvl>
  </w:abstractNum>
  <w:abstractNum w:abstractNumId="197315">
    <w:lvl>
      <w:start w:val="3"/>
      <w:numFmt w:val="decimal"/>
      <w:suff w:val="tab"/>
      <w:lvlText w:val="%1."/>
      <w:rPr>
        <w:color w:val="3370ff"/>
      </w:rPr>
    </w:lvl>
  </w:abstractNum>
  <w:abstractNum w:abstractNumId="197316">
    <w:lvl>
      <w:start w:val="1"/>
      <w:numFmt w:val="decimal"/>
      <w:suff w:val="tab"/>
      <w:lvlText w:val="%1."/>
      <w:rPr>
        <w:color w:val="3370ff"/>
      </w:rPr>
    </w:lvl>
  </w:abstractNum>
  <w:abstractNum w:abstractNumId="197317">
    <w:lvl>
      <w:start w:val="2"/>
      <w:numFmt w:val="decimal"/>
      <w:suff w:val="tab"/>
      <w:lvlText w:val="%1."/>
      <w:rPr>
        <w:color w:val="3370ff"/>
      </w:rPr>
    </w:lvl>
  </w:abstractNum>
  <w:abstractNum w:abstractNumId="197318">
    <w:lvl>
      <w:numFmt w:val="bullet"/>
      <w:suff w:val="tab"/>
      <w:lvlText w:val="•"/>
      <w:rPr>
        <w:color w:val="3370ff"/>
      </w:rPr>
    </w:lvl>
  </w:abstractNum>
  <w:abstractNum w:abstractNumId="197319">
    <w:lvl>
      <w:numFmt w:val="bullet"/>
      <w:suff w:val="tab"/>
      <w:lvlText w:val="•"/>
      <w:rPr>
        <w:color w:val="3370ff"/>
      </w:rPr>
    </w:lvl>
  </w:abstractNum>
  <w:abstractNum w:abstractNumId="197320">
    <w:lvl>
      <w:numFmt w:val="bullet"/>
      <w:suff w:val="tab"/>
      <w:lvlText w:val="•"/>
      <w:rPr>
        <w:color w:val="3370ff"/>
      </w:rPr>
    </w:lvl>
  </w:abstractNum>
  <w:abstractNum w:abstractNumId="197321">
    <w:lvl>
      <w:numFmt w:val="bullet"/>
      <w:suff w:val="tab"/>
      <w:lvlText w:val="•"/>
      <w:rPr>
        <w:color w:val="3370ff"/>
      </w:rPr>
    </w:lvl>
  </w:abstractNum>
  <w:abstractNum w:abstractNumId="197322">
    <w:lvl>
      <w:numFmt w:val="bullet"/>
      <w:suff w:val="tab"/>
      <w:lvlText w:val="•"/>
      <w:rPr>
        <w:color w:val="3370ff"/>
      </w:rPr>
    </w:lvl>
  </w:abstractNum>
  <w:abstractNum w:abstractNumId="197323">
    <w:lvl>
      <w:numFmt w:val="bullet"/>
      <w:suff w:val="tab"/>
      <w:lvlText w:val="•"/>
      <w:rPr>
        <w:color w:val="3370ff"/>
      </w:rPr>
    </w:lvl>
  </w:abstractNum>
  <w:abstractNum w:abstractNumId="197324">
    <w:lvl>
      <w:numFmt w:val="bullet"/>
      <w:suff w:val="tab"/>
      <w:lvlText w:val="•"/>
      <w:rPr>
        <w:color w:val="3370ff"/>
      </w:rPr>
    </w:lvl>
  </w:abstractNum>
  <w:abstractNum w:abstractNumId="197325">
    <w:lvl>
      <w:numFmt w:val="bullet"/>
      <w:suff w:val="tab"/>
      <w:lvlText w:val="•"/>
      <w:rPr>
        <w:color w:val="3370ff"/>
      </w:rPr>
    </w:lvl>
  </w:abstractNum>
  <w:abstractNum w:abstractNumId="197326">
    <w:lvl>
      <w:numFmt w:val="bullet"/>
      <w:suff w:val="tab"/>
      <w:lvlText w:val="•"/>
      <w:rPr>
        <w:color w:val="3370ff"/>
      </w:rPr>
    </w:lvl>
  </w:abstractNum>
  <w:abstractNum w:abstractNumId="197327">
    <w:lvl>
      <w:numFmt w:val="bullet"/>
      <w:suff w:val="tab"/>
      <w:lvlText w:val="•"/>
      <w:rPr>
        <w:color w:val="3370ff"/>
      </w:rPr>
    </w:lvl>
  </w:abstractNum>
  <w:abstractNum w:abstractNumId="197328">
    <w:lvl>
      <w:numFmt w:val="bullet"/>
      <w:suff w:val="tab"/>
      <w:lvlText w:val="•"/>
      <w:rPr>
        <w:color w:val="3370ff"/>
      </w:rPr>
    </w:lvl>
  </w:abstractNum>
  <w:abstractNum w:abstractNumId="197329">
    <w:lvl>
      <w:numFmt w:val="bullet"/>
      <w:suff w:val="tab"/>
      <w:lvlText w:val="•"/>
      <w:rPr>
        <w:color w:val="3370ff"/>
      </w:rPr>
    </w:lvl>
  </w:abstractNum>
  <w:abstractNum w:abstractNumId="197330">
    <w:lvl>
      <w:numFmt w:val="bullet"/>
      <w:suff w:val="tab"/>
      <w:lvlText w:val="•"/>
      <w:rPr>
        <w:color w:val="3370ff"/>
      </w:rPr>
    </w:lvl>
  </w:abstractNum>
  <w:abstractNum w:abstractNumId="197331">
    <w:lvl>
      <w:numFmt w:val="bullet"/>
      <w:suff w:val="tab"/>
      <w:lvlText w:val="•"/>
      <w:rPr>
        <w:color w:val="3370ff"/>
      </w:rPr>
    </w:lvl>
  </w:abstractNum>
  <w:abstractNum w:abstractNumId="197332">
    <w:lvl>
      <w:numFmt w:val="bullet"/>
      <w:suff w:val="tab"/>
      <w:lvlText w:val="•"/>
      <w:rPr>
        <w:color w:val="3370ff"/>
      </w:rPr>
    </w:lvl>
  </w:abstractNum>
  <w:abstractNum w:abstractNumId="197333">
    <w:lvl>
      <w:numFmt w:val="bullet"/>
      <w:suff w:val="tab"/>
      <w:lvlText w:val="•"/>
      <w:rPr>
        <w:color w:val="3370ff"/>
      </w:rPr>
    </w:lvl>
  </w:abstractNum>
  <w:abstractNum w:abstractNumId="197334">
    <w:lvl>
      <w:numFmt w:val="bullet"/>
      <w:suff w:val="tab"/>
      <w:lvlText w:val="•"/>
      <w:rPr>
        <w:color w:val="3370ff"/>
      </w:rPr>
    </w:lvl>
  </w:abstractNum>
  <w:abstractNum w:abstractNumId="197335">
    <w:lvl>
      <w:numFmt w:val="bullet"/>
      <w:suff w:val="tab"/>
      <w:lvlText w:val="•"/>
      <w:rPr>
        <w:color w:val="3370ff"/>
      </w:rPr>
    </w:lvl>
  </w:abstractNum>
  <w:abstractNum w:abstractNumId="197336">
    <w:lvl>
      <w:numFmt w:val="bullet"/>
      <w:suff w:val="tab"/>
      <w:lvlText w:val="•"/>
      <w:rPr>
        <w:color w:val="3370ff"/>
      </w:rPr>
    </w:lvl>
  </w:abstractNum>
  <w:abstractNum w:abstractNumId="197337">
    <w:lvl>
      <w:numFmt w:val="bullet"/>
      <w:suff w:val="tab"/>
      <w:lvlText w:val="•"/>
      <w:rPr>
        <w:color w:val="3370ff"/>
      </w:rPr>
    </w:lvl>
  </w:abstractNum>
  <w:abstractNum w:abstractNumId="197338">
    <w:lvl>
      <w:numFmt w:val="bullet"/>
      <w:suff w:val="tab"/>
      <w:lvlText w:val="•"/>
      <w:rPr>
        <w:color w:val="3370ff"/>
      </w:rPr>
    </w:lvl>
  </w:abstractNum>
  <w:abstractNum w:abstractNumId="197339">
    <w:lvl>
      <w:numFmt w:val="bullet"/>
      <w:suff w:val="tab"/>
      <w:lvlText w:val="•"/>
      <w:rPr>
        <w:color w:val="3370ff"/>
      </w:rPr>
    </w:lvl>
  </w:abstractNum>
  <w:abstractNum w:abstractNumId="197340">
    <w:lvl>
      <w:numFmt w:val="bullet"/>
      <w:suff w:val="tab"/>
      <w:lvlText w:val="•"/>
      <w:rPr>
        <w:color w:val="3370ff"/>
      </w:rPr>
    </w:lvl>
  </w:abstractNum>
  <w:abstractNum w:abstractNumId="197341">
    <w:lvl>
      <w:numFmt w:val="bullet"/>
      <w:suff w:val="tab"/>
      <w:lvlText w:val="•"/>
      <w:rPr>
        <w:color w:val="3370ff"/>
      </w:rPr>
    </w:lvl>
  </w:abstractNum>
  <w:abstractNum w:abstractNumId="197342">
    <w:lvl>
      <w:numFmt w:val="bullet"/>
      <w:suff w:val="tab"/>
      <w:lvlText w:val="•"/>
      <w:rPr>
        <w:color w:val="3370ff"/>
      </w:rPr>
    </w:lvl>
  </w:abstractNum>
  <w:abstractNum w:abstractNumId="197343">
    <w:lvl>
      <w:numFmt w:val="bullet"/>
      <w:suff w:val="tab"/>
      <w:lvlText w:val="•"/>
      <w:rPr>
        <w:color w:val="3370ff"/>
      </w:rPr>
    </w:lvl>
  </w:abstractNum>
  <w:abstractNum w:abstractNumId="197344">
    <w:lvl>
      <w:numFmt w:val="bullet"/>
      <w:suff w:val="tab"/>
      <w:lvlText w:val="•"/>
      <w:rPr>
        <w:color w:val="3370ff"/>
      </w:rPr>
    </w:lvl>
  </w:abstractNum>
  <w:abstractNum w:abstractNumId="197345">
    <w:lvl>
      <w:numFmt w:val="bullet"/>
      <w:suff w:val="tab"/>
      <w:lvlText w:val="•"/>
      <w:rPr>
        <w:color w:val="3370ff"/>
      </w:rPr>
    </w:lvl>
  </w:abstractNum>
  <w:abstractNum w:abstractNumId="197346">
    <w:lvl>
      <w:numFmt w:val="bullet"/>
      <w:suff w:val="tab"/>
      <w:lvlText w:val="•"/>
      <w:rPr>
        <w:color w:val="3370ff"/>
      </w:rPr>
    </w:lvl>
  </w:abstractNum>
  <w:abstractNum w:abstractNumId="197347">
    <w:lvl>
      <w:numFmt w:val="bullet"/>
      <w:suff w:val="tab"/>
      <w:lvlText w:val="•"/>
      <w:rPr>
        <w:color w:val="3370ff"/>
      </w:rPr>
    </w:lvl>
  </w:abstractNum>
  <w:abstractNum w:abstractNumId="197348">
    <w:lvl>
      <w:start w:val="1"/>
      <w:numFmt w:val="decimal"/>
      <w:suff w:val="tab"/>
      <w:lvlText w:val="%1."/>
      <w:rPr>
        <w:color w:val="3370ff"/>
      </w:rPr>
    </w:lvl>
  </w:abstractNum>
  <w:abstractNum w:abstractNumId="197349">
    <w:lvl>
      <w:start w:val="2"/>
      <w:numFmt w:val="decimal"/>
      <w:suff w:val="tab"/>
      <w:lvlText w:val="%1."/>
      <w:rPr>
        <w:color w:val="3370ff"/>
      </w:rPr>
    </w:lvl>
  </w:abstractNum>
  <w:abstractNum w:abstractNumId="197350">
    <w:lvl>
      <w:start w:val="3"/>
      <w:numFmt w:val="decimal"/>
      <w:suff w:val="tab"/>
      <w:lvlText w:val="%1."/>
      <w:rPr>
        <w:color w:val="3370ff"/>
      </w:rPr>
    </w:lvl>
  </w:abstractNum>
  <w:abstractNum w:abstractNumId="197351">
    <w:lvl>
      <w:start w:val="4"/>
      <w:numFmt w:val="decimal"/>
      <w:suff w:val="tab"/>
      <w:lvlText w:val="%1."/>
      <w:rPr>
        <w:color w:val="3370ff"/>
      </w:rPr>
    </w:lvl>
  </w:abstractNum>
  <w:abstractNum w:abstractNumId="197352">
    <w:lvl>
      <w:numFmt w:val="bullet"/>
      <w:suff w:val="tab"/>
      <w:lvlText w:val="•"/>
      <w:rPr>
        <w:color w:val="3370ff"/>
      </w:rPr>
    </w:lvl>
  </w:abstractNum>
  <w:abstractNum w:abstractNumId="197353">
    <w:lvl>
      <w:numFmt w:val="bullet"/>
      <w:suff w:val="tab"/>
      <w:lvlText w:val="•"/>
      <w:rPr>
        <w:color w:val="3370ff"/>
      </w:rPr>
    </w:lvl>
  </w:abstractNum>
  <w:abstractNum w:abstractNumId="197354">
    <w:lvl>
      <w:numFmt w:val="bullet"/>
      <w:suff w:val="tab"/>
      <w:lvlText w:val="•"/>
      <w:rPr>
        <w:color w:val="3370ff"/>
      </w:rPr>
    </w:lvl>
  </w:abstractNum>
  <w:abstractNum w:abstractNumId="197355">
    <w:lvl>
      <w:numFmt w:val="bullet"/>
      <w:suff w:val="tab"/>
      <w:lvlText w:val="•"/>
      <w:rPr>
        <w:color w:val="3370ff"/>
      </w:rPr>
    </w:lvl>
  </w:abstractNum>
  <w:abstractNum w:abstractNumId="197356">
    <w:lvl>
      <w:numFmt w:val="bullet"/>
      <w:suff w:val="tab"/>
      <w:lvlText w:val="•"/>
      <w:rPr>
        <w:color w:val="3370ff"/>
      </w:rPr>
    </w:lvl>
  </w:abstractNum>
  <w:abstractNum w:abstractNumId="197357">
    <w:lvl>
      <w:numFmt w:val="bullet"/>
      <w:suff w:val="tab"/>
      <w:lvlText w:val="•"/>
      <w:rPr>
        <w:color w:val="3370ff"/>
      </w:rPr>
    </w:lvl>
  </w:abstractNum>
  <w:abstractNum w:abstractNumId="197358">
    <w:lvl>
      <w:numFmt w:val="bullet"/>
      <w:suff w:val="tab"/>
      <w:lvlText w:val="•"/>
      <w:rPr>
        <w:color w:val="3370ff"/>
      </w:rPr>
    </w:lvl>
  </w:abstractNum>
  <w:abstractNum w:abstractNumId="197359">
    <w:lvl>
      <w:numFmt w:val="bullet"/>
      <w:suff w:val="tab"/>
      <w:lvlText w:val="•"/>
      <w:rPr>
        <w:color w:val="3370ff"/>
      </w:rPr>
    </w:lvl>
  </w:abstractNum>
  <w:abstractNum w:abstractNumId="197360">
    <w:lvl>
      <w:numFmt w:val="bullet"/>
      <w:suff w:val="tab"/>
      <w:lvlText w:val="•"/>
      <w:rPr>
        <w:color w:val="3370ff"/>
      </w:rPr>
    </w:lvl>
  </w:abstractNum>
  <w:abstractNum w:abstractNumId="197361">
    <w:lvl>
      <w:numFmt w:val="bullet"/>
      <w:suff w:val="tab"/>
      <w:lvlText w:val="•"/>
      <w:rPr>
        <w:color w:val="3370ff"/>
      </w:rPr>
    </w:lvl>
  </w:abstractNum>
  <w:abstractNum w:abstractNumId="197362">
    <w:lvl>
      <w:numFmt w:val="bullet"/>
      <w:suff w:val="tab"/>
      <w:lvlText w:val="•"/>
      <w:rPr>
        <w:color w:val="3370ff"/>
      </w:rPr>
    </w:lvl>
  </w:abstractNum>
  <w:abstractNum w:abstractNumId="197363">
    <w:lvl>
      <w:numFmt w:val="bullet"/>
      <w:suff w:val="tab"/>
      <w:lvlText w:val="•"/>
      <w:rPr>
        <w:color w:val="3370ff"/>
      </w:rPr>
    </w:lvl>
  </w:abstractNum>
  <w:abstractNum w:abstractNumId="197364">
    <w:lvl>
      <w:numFmt w:val="bullet"/>
      <w:suff w:val="tab"/>
      <w:lvlText w:val="•"/>
      <w:rPr>
        <w:color w:val="3370ff"/>
      </w:rPr>
    </w:lvl>
  </w:abstractNum>
  <w:abstractNum w:abstractNumId="197365">
    <w:lvl>
      <w:numFmt w:val="bullet"/>
      <w:suff w:val="tab"/>
      <w:lvlText w:val="•"/>
      <w:rPr>
        <w:color w:val="3370ff"/>
      </w:rPr>
    </w:lvl>
  </w:abstractNum>
  <w:abstractNum w:abstractNumId="197366">
    <w:lvl>
      <w:numFmt w:val="bullet"/>
      <w:suff w:val="tab"/>
      <w:lvlText w:val="•"/>
      <w:rPr>
        <w:color w:val="3370ff"/>
      </w:rPr>
    </w:lvl>
  </w:abstractNum>
  <w:abstractNum w:abstractNumId="197367">
    <w:lvl>
      <w:numFmt w:val="bullet"/>
      <w:suff w:val="tab"/>
      <w:lvlText w:val="•"/>
      <w:rPr>
        <w:color w:val="3370ff"/>
      </w:rPr>
    </w:lvl>
  </w:abstractNum>
  <w:abstractNum w:abstractNumId="197368">
    <w:lvl>
      <w:numFmt w:val="bullet"/>
      <w:suff w:val="tab"/>
      <w:lvlText w:val="•"/>
      <w:rPr>
        <w:color w:val="3370ff"/>
      </w:rPr>
    </w:lvl>
  </w:abstractNum>
  <w:abstractNum w:abstractNumId="197369">
    <w:lvl>
      <w:numFmt w:val="bullet"/>
      <w:suff w:val="tab"/>
      <w:lvlText w:val="•"/>
      <w:rPr>
        <w:color w:val="3370ff"/>
      </w:rPr>
    </w:lvl>
  </w:abstractNum>
  <w:abstractNum w:abstractNumId="197370">
    <w:lvl>
      <w:numFmt w:val="bullet"/>
      <w:suff w:val="tab"/>
      <w:lvlText w:val="•"/>
      <w:rPr>
        <w:color w:val="3370ff"/>
      </w:rPr>
    </w:lvl>
  </w:abstractNum>
  <w:abstractNum w:abstractNumId="197371">
    <w:lvl>
      <w:numFmt w:val="bullet"/>
      <w:suff w:val="tab"/>
      <w:lvlText w:val="•"/>
      <w:rPr>
        <w:color w:val="3370ff"/>
      </w:rPr>
    </w:lvl>
  </w:abstractNum>
  <w:abstractNum w:abstractNumId="197372">
    <w:lvl>
      <w:numFmt w:val="bullet"/>
      <w:suff w:val="tab"/>
      <w:lvlText w:val="•"/>
      <w:rPr>
        <w:color w:val="3370ff"/>
      </w:rPr>
    </w:lvl>
  </w:abstractNum>
  <w:abstractNum w:abstractNumId="197373">
    <w:lvl>
      <w:numFmt w:val="bullet"/>
      <w:suff w:val="tab"/>
      <w:lvlText w:val="•"/>
      <w:rPr>
        <w:color w:val="3370ff"/>
      </w:rPr>
    </w:lvl>
  </w:abstractNum>
  <w:abstractNum w:abstractNumId="197374">
    <w:lvl>
      <w:numFmt w:val="bullet"/>
      <w:suff w:val="tab"/>
      <w:lvlText w:val="•"/>
      <w:rPr>
        <w:color w:val="3370ff"/>
      </w:rPr>
    </w:lvl>
  </w:abstractNum>
  <w:abstractNum w:abstractNumId="197375">
    <w:lvl>
      <w:numFmt w:val="bullet"/>
      <w:suff w:val="tab"/>
      <w:lvlText w:val="•"/>
      <w:rPr>
        <w:color w:val="3370ff"/>
      </w:rPr>
    </w:lvl>
  </w:abstractNum>
  <w:abstractNum w:abstractNumId="197376">
    <w:lvl>
      <w:numFmt w:val="bullet"/>
      <w:suff w:val="tab"/>
      <w:lvlText w:val="•"/>
      <w:rPr>
        <w:color w:val="3370ff"/>
      </w:rPr>
    </w:lvl>
  </w:abstractNum>
  <w:abstractNum w:abstractNumId="197377">
    <w:lvl>
      <w:numFmt w:val="bullet"/>
      <w:suff w:val="tab"/>
      <w:lvlText w:val="•"/>
      <w:rPr>
        <w:color w:val="3370ff"/>
      </w:rPr>
    </w:lvl>
  </w:abstractNum>
  <w:abstractNum w:abstractNumId="197378">
    <w:lvl>
      <w:numFmt w:val="bullet"/>
      <w:suff w:val="tab"/>
      <w:lvlText w:val="•"/>
      <w:rPr>
        <w:color w:val="3370ff"/>
      </w:rPr>
    </w:lvl>
  </w:abstractNum>
  <w:abstractNum w:abstractNumId="197379">
    <w:lvl>
      <w:numFmt w:val="bullet"/>
      <w:suff w:val="tab"/>
      <w:lvlText w:val="•"/>
      <w:rPr>
        <w:color w:val="3370ff"/>
      </w:rPr>
    </w:lvl>
  </w:abstractNum>
  <w:abstractNum w:abstractNumId="197380">
    <w:lvl>
      <w:numFmt w:val="bullet"/>
      <w:suff w:val="tab"/>
      <w:lvlText w:val="•"/>
      <w:rPr>
        <w:color w:val="3370ff"/>
      </w:rPr>
    </w:lvl>
  </w:abstractNum>
  <w:abstractNum w:abstractNumId="197381">
    <w:lvl>
      <w:numFmt w:val="bullet"/>
      <w:suff w:val="tab"/>
      <w:lvlText w:val="•"/>
      <w:rPr>
        <w:color w:val="3370ff"/>
      </w:rPr>
    </w:lvl>
  </w:abstractNum>
  <w:abstractNum w:abstractNumId="197382">
    <w:lvl>
      <w:numFmt w:val="bullet"/>
      <w:suff w:val="tab"/>
      <w:lvlText w:val="•"/>
      <w:rPr>
        <w:color w:val="3370ff"/>
      </w:rPr>
    </w:lvl>
  </w:abstractNum>
  <w:abstractNum w:abstractNumId="197383">
    <w:lvl>
      <w:numFmt w:val="bullet"/>
      <w:suff w:val="tab"/>
      <w:lvlText w:val="•"/>
      <w:rPr>
        <w:color w:val="3370ff"/>
      </w:rPr>
    </w:lvl>
  </w:abstractNum>
  <w:abstractNum w:abstractNumId="197384">
    <w:lvl>
      <w:numFmt w:val="bullet"/>
      <w:suff w:val="tab"/>
      <w:lvlText w:val="•"/>
      <w:rPr>
        <w:color w:val="3370ff"/>
      </w:rPr>
    </w:lvl>
  </w:abstractNum>
  <w:abstractNum w:abstractNumId="197385">
    <w:lvl>
      <w:numFmt w:val="bullet"/>
      <w:suff w:val="tab"/>
      <w:lvlText w:val="•"/>
      <w:rPr>
        <w:color w:val="3370ff"/>
      </w:rPr>
    </w:lvl>
  </w:abstractNum>
  <w:abstractNum w:abstractNumId="197386">
    <w:lvl>
      <w:numFmt w:val="bullet"/>
      <w:suff w:val="tab"/>
      <w:lvlText w:val="•"/>
      <w:rPr>
        <w:color w:val="3370ff"/>
      </w:rPr>
    </w:lvl>
  </w:abstractNum>
  <w:abstractNum w:abstractNumId="197387">
    <w:lvl>
      <w:numFmt w:val="bullet"/>
      <w:suff w:val="tab"/>
      <w:lvlText w:val="￮"/>
      <w:rPr>
        <w:color w:val="3370ff"/>
      </w:rPr>
    </w:lvl>
  </w:abstractNum>
  <w:abstractNum w:abstractNumId="197388">
    <w:lvl>
      <w:numFmt w:val="bullet"/>
      <w:suff w:val="tab"/>
      <w:lvlText w:val="￮"/>
      <w:rPr>
        <w:color w:val="3370ff"/>
      </w:rPr>
    </w:lvl>
  </w:abstractNum>
  <w:abstractNum w:abstractNumId="197389">
    <w:lvl>
      <w:numFmt w:val="bullet"/>
      <w:suff w:val="tab"/>
      <w:lvlText w:val="•"/>
      <w:rPr>
        <w:color w:val="3370ff"/>
      </w:rPr>
    </w:lvl>
  </w:abstractNum>
  <w:abstractNum w:abstractNumId="197390">
    <w:lvl>
      <w:numFmt w:val="bullet"/>
      <w:suff w:val="tab"/>
      <w:lvlText w:val="•"/>
      <w:rPr>
        <w:color w:val="3370ff"/>
      </w:rPr>
    </w:lvl>
  </w:abstractNum>
  <w:abstractNum w:abstractNumId="197391">
    <w:lvl>
      <w:numFmt w:val="bullet"/>
      <w:suff w:val="tab"/>
      <w:lvlText w:val="•"/>
      <w:rPr>
        <w:color w:val="3370ff"/>
      </w:rPr>
    </w:lvl>
  </w:abstractNum>
  <w:abstractNum w:abstractNumId="197392">
    <w:lvl>
      <w:numFmt w:val="bullet"/>
      <w:suff w:val="tab"/>
      <w:lvlText w:val="•"/>
      <w:rPr>
        <w:color w:val="3370ff"/>
      </w:rPr>
    </w:lvl>
  </w:abstractNum>
  <w:abstractNum w:abstractNumId="197393">
    <w:lvl>
      <w:numFmt w:val="bullet"/>
      <w:suff w:val="tab"/>
      <w:lvlText w:val="•"/>
      <w:rPr>
        <w:color w:val="3370ff"/>
      </w:rPr>
    </w:lvl>
  </w:abstractNum>
  <w:abstractNum w:abstractNumId="197394">
    <w:lvl>
      <w:numFmt w:val="bullet"/>
      <w:suff w:val="tab"/>
      <w:lvlText w:val="•"/>
      <w:rPr>
        <w:color w:val="3370ff"/>
      </w:rPr>
    </w:lvl>
  </w:abstractNum>
  <w:abstractNum w:abstractNumId="197395">
    <w:lvl>
      <w:numFmt w:val="bullet"/>
      <w:suff w:val="tab"/>
      <w:lvlText w:val="•"/>
      <w:rPr>
        <w:color w:val="3370ff"/>
      </w:rPr>
    </w:lvl>
  </w:abstractNum>
  <w:abstractNum w:abstractNumId="197396">
    <w:lvl>
      <w:numFmt w:val="bullet"/>
      <w:suff w:val="tab"/>
      <w:lvlText w:val="•"/>
      <w:rPr>
        <w:color w:val="3370ff"/>
      </w:rPr>
    </w:lvl>
  </w:abstractNum>
  <w:abstractNum w:abstractNumId="197397">
    <w:lvl>
      <w:numFmt w:val="bullet"/>
      <w:suff w:val="tab"/>
      <w:lvlText w:val="•"/>
      <w:rPr>
        <w:color w:val="3370ff"/>
      </w:rPr>
    </w:lvl>
  </w:abstractNum>
  <w:abstractNum w:abstractNumId="197398">
    <w:lvl>
      <w:numFmt w:val="bullet"/>
      <w:suff w:val="tab"/>
      <w:lvlText w:val="•"/>
      <w:rPr>
        <w:color w:val="3370ff"/>
      </w:rPr>
    </w:lvl>
  </w:abstractNum>
  <w:abstractNum w:abstractNumId="197399">
    <w:lvl>
      <w:numFmt w:val="bullet"/>
      <w:suff w:val="tab"/>
      <w:lvlText w:val="•"/>
      <w:rPr>
        <w:color w:val="3370ff"/>
      </w:rPr>
    </w:lvl>
  </w:abstractNum>
  <w:abstractNum w:abstractNumId="197400">
    <w:lvl>
      <w:numFmt w:val="bullet"/>
      <w:suff w:val="tab"/>
      <w:lvlText w:val="•"/>
      <w:rPr>
        <w:color w:val="3370ff"/>
      </w:rPr>
    </w:lvl>
  </w:abstractNum>
  <w:num w:numId="1">
    <w:abstractNumId w:val="197295"/>
  </w:num>
  <w:num w:numId="2">
    <w:abstractNumId w:val="197296"/>
  </w:num>
  <w:num w:numId="3">
    <w:abstractNumId w:val="197297"/>
  </w:num>
  <w:num w:numId="4">
    <w:abstractNumId w:val="197298"/>
  </w:num>
  <w:num w:numId="5">
    <w:abstractNumId w:val="197299"/>
  </w:num>
  <w:num w:numId="6">
    <w:abstractNumId w:val="197300"/>
  </w:num>
  <w:num w:numId="7">
    <w:abstractNumId w:val="197301"/>
  </w:num>
  <w:num w:numId="8">
    <w:abstractNumId w:val="197302"/>
  </w:num>
  <w:num w:numId="9">
    <w:abstractNumId w:val="197303"/>
  </w:num>
  <w:num w:numId="10">
    <w:abstractNumId w:val="197304"/>
  </w:num>
  <w:num w:numId="11">
    <w:abstractNumId w:val="197305"/>
  </w:num>
  <w:num w:numId="12">
    <w:abstractNumId w:val="197306"/>
  </w:num>
  <w:num w:numId="13">
    <w:abstractNumId w:val="197307"/>
  </w:num>
  <w:num w:numId="14">
    <w:abstractNumId w:val="197308"/>
  </w:num>
  <w:num w:numId="15">
    <w:abstractNumId w:val="197309"/>
  </w:num>
  <w:num w:numId="16">
    <w:abstractNumId w:val="197310"/>
  </w:num>
  <w:num w:numId="17">
    <w:abstractNumId w:val="197311"/>
  </w:num>
  <w:num w:numId="18">
    <w:abstractNumId w:val="197312"/>
  </w:num>
  <w:num w:numId="19">
    <w:abstractNumId w:val="197313"/>
  </w:num>
  <w:num w:numId="20">
    <w:abstractNumId w:val="197314"/>
  </w:num>
  <w:num w:numId="21">
    <w:abstractNumId w:val="197315"/>
  </w:num>
  <w:num w:numId="22">
    <w:abstractNumId w:val="197316"/>
  </w:num>
  <w:num w:numId="23">
    <w:abstractNumId w:val="197317"/>
  </w:num>
  <w:num w:numId="24">
    <w:abstractNumId w:val="197318"/>
  </w:num>
  <w:num w:numId="25">
    <w:abstractNumId w:val="197319"/>
  </w:num>
  <w:num w:numId="26">
    <w:abstractNumId w:val="197320"/>
  </w:num>
  <w:num w:numId="27">
    <w:abstractNumId w:val="197321"/>
  </w:num>
  <w:num w:numId="28">
    <w:abstractNumId w:val="197322"/>
  </w:num>
  <w:num w:numId="29">
    <w:abstractNumId w:val="197323"/>
  </w:num>
  <w:num w:numId="30">
    <w:abstractNumId w:val="197324"/>
  </w:num>
  <w:num w:numId="31">
    <w:abstractNumId w:val="197325"/>
  </w:num>
  <w:num w:numId="32">
    <w:abstractNumId w:val="197326"/>
  </w:num>
  <w:num w:numId="33">
    <w:abstractNumId w:val="197327"/>
  </w:num>
  <w:num w:numId="34">
    <w:abstractNumId w:val="197328"/>
  </w:num>
  <w:num w:numId="35">
    <w:abstractNumId w:val="197329"/>
  </w:num>
  <w:num w:numId="36">
    <w:abstractNumId w:val="197330"/>
  </w:num>
  <w:num w:numId="37">
    <w:abstractNumId w:val="197331"/>
  </w:num>
  <w:num w:numId="38">
    <w:abstractNumId w:val="197332"/>
  </w:num>
  <w:num w:numId="39">
    <w:abstractNumId w:val="197333"/>
  </w:num>
  <w:num w:numId="40">
    <w:abstractNumId w:val="197334"/>
  </w:num>
  <w:num w:numId="41">
    <w:abstractNumId w:val="197335"/>
  </w:num>
  <w:num w:numId="42">
    <w:abstractNumId w:val="197336"/>
  </w:num>
  <w:num w:numId="43">
    <w:abstractNumId w:val="197337"/>
  </w:num>
  <w:num w:numId="44">
    <w:abstractNumId w:val="197338"/>
  </w:num>
  <w:num w:numId="45">
    <w:abstractNumId w:val="197339"/>
  </w:num>
  <w:num w:numId="46">
    <w:abstractNumId w:val="197340"/>
  </w:num>
  <w:num w:numId="47">
    <w:abstractNumId w:val="197341"/>
  </w:num>
  <w:num w:numId="48">
    <w:abstractNumId w:val="197342"/>
  </w:num>
  <w:num w:numId="49">
    <w:abstractNumId w:val="197343"/>
  </w:num>
  <w:num w:numId="50">
    <w:abstractNumId w:val="197344"/>
  </w:num>
  <w:num w:numId="51">
    <w:abstractNumId w:val="197345"/>
  </w:num>
  <w:num w:numId="52">
    <w:abstractNumId w:val="197346"/>
  </w:num>
  <w:num w:numId="53">
    <w:abstractNumId w:val="197347"/>
  </w:num>
  <w:num w:numId="54">
    <w:abstractNumId w:val="197348"/>
  </w:num>
  <w:num w:numId="55">
    <w:abstractNumId w:val="197349"/>
  </w:num>
  <w:num w:numId="56">
    <w:abstractNumId w:val="197350"/>
  </w:num>
  <w:num w:numId="57">
    <w:abstractNumId w:val="197351"/>
  </w:num>
  <w:num w:numId="58">
    <w:abstractNumId w:val="197352"/>
  </w:num>
  <w:num w:numId="59">
    <w:abstractNumId w:val="197353"/>
  </w:num>
  <w:num w:numId="60">
    <w:abstractNumId w:val="197354"/>
  </w:num>
  <w:num w:numId="61">
    <w:abstractNumId w:val="197355"/>
  </w:num>
  <w:num w:numId="62">
    <w:abstractNumId w:val="197356"/>
  </w:num>
  <w:num w:numId="63">
    <w:abstractNumId w:val="197357"/>
  </w:num>
  <w:num w:numId="64">
    <w:abstractNumId w:val="197358"/>
  </w:num>
  <w:num w:numId="65">
    <w:abstractNumId w:val="197359"/>
  </w:num>
  <w:num w:numId="66">
    <w:abstractNumId w:val="197360"/>
  </w:num>
  <w:num w:numId="67">
    <w:abstractNumId w:val="197361"/>
  </w:num>
  <w:num w:numId="68">
    <w:abstractNumId w:val="197362"/>
  </w:num>
  <w:num w:numId="69">
    <w:abstractNumId w:val="197363"/>
  </w:num>
  <w:num w:numId="70">
    <w:abstractNumId w:val="197364"/>
  </w:num>
  <w:num w:numId="71">
    <w:abstractNumId w:val="197365"/>
  </w:num>
  <w:num w:numId="72">
    <w:abstractNumId w:val="197366"/>
  </w:num>
  <w:num w:numId="73">
    <w:abstractNumId w:val="197367"/>
  </w:num>
  <w:num w:numId="74">
    <w:abstractNumId w:val="197368"/>
  </w:num>
  <w:num w:numId="75">
    <w:abstractNumId w:val="197369"/>
  </w:num>
  <w:num w:numId="76">
    <w:abstractNumId w:val="197370"/>
  </w:num>
  <w:num w:numId="77">
    <w:abstractNumId w:val="197371"/>
  </w:num>
  <w:num w:numId="78">
    <w:abstractNumId w:val="197372"/>
  </w:num>
  <w:num w:numId="79">
    <w:abstractNumId w:val="197373"/>
  </w:num>
  <w:num w:numId="80">
    <w:abstractNumId w:val="197374"/>
  </w:num>
  <w:num w:numId="81">
    <w:abstractNumId w:val="197375"/>
  </w:num>
  <w:num w:numId="82">
    <w:abstractNumId w:val="197376"/>
  </w:num>
  <w:num w:numId="83">
    <w:abstractNumId w:val="197377"/>
  </w:num>
  <w:num w:numId="84">
    <w:abstractNumId w:val="197378"/>
  </w:num>
  <w:num w:numId="85">
    <w:abstractNumId w:val="197379"/>
  </w:num>
  <w:num w:numId="86">
    <w:abstractNumId w:val="197380"/>
  </w:num>
  <w:num w:numId="87">
    <w:abstractNumId w:val="197381"/>
  </w:num>
  <w:num w:numId="88">
    <w:abstractNumId w:val="197382"/>
  </w:num>
  <w:num w:numId="89">
    <w:abstractNumId w:val="197383"/>
  </w:num>
  <w:num w:numId="90">
    <w:abstractNumId w:val="197384"/>
  </w:num>
  <w:num w:numId="91">
    <w:abstractNumId w:val="197385"/>
  </w:num>
  <w:num w:numId="92">
    <w:abstractNumId w:val="197386"/>
  </w:num>
  <w:num w:numId="93">
    <w:abstractNumId w:val="197387"/>
  </w:num>
  <w:num w:numId="94">
    <w:abstractNumId w:val="197388"/>
  </w:num>
  <w:num w:numId="95">
    <w:abstractNumId w:val="197389"/>
  </w:num>
  <w:num w:numId="96">
    <w:abstractNumId w:val="197390"/>
  </w:num>
  <w:num w:numId="97">
    <w:abstractNumId w:val="197391"/>
  </w:num>
  <w:num w:numId="98">
    <w:abstractNumId w:val="197392"/>
  </w:num>
  <w:num w:numId="99">
    <w:abstractNumId w:val="197393"/>
  </w:num>
  <w:num w:numId="100">
    <w:abstractNumId w:val="197394"/>
  </w:num>
  <w:num w:numId="101">
    <w:abstractNumId w:val="197395"/>
  </w:num>
  <w:num w:numId="102">
    <w:abstractNumId w:val="197396"/>
  </w:num>
  <w:num w:numId="103">
    <w:abstractNumId w:val="197397"/>
  </w:num>
  <w:num w:numId="104">
    <w:abstractNumId w:val="197398"/>
  </w:num>
  <w:num w:numId="105">
    <w:abstractNumId w:val="197399"/>
  </w:num>
  <w:num w:numId="106">
    <w:abstractNumId w:val="1974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my.feishu.cn/wiki/ZNZjwlJmZiDd7Lkf0kUcrIxknZe?from=from_copylink" TargetMode="External" Type="http://schemas.openxmlformats.org/officeDocument/2006/relationships/hyperlink"/><Relationship Id="rId11" Target="https://my.feishu.cn/wiki/Chv4wvhEPiGe0Lky4CNcpNtmnVf?from=from_copylink" TargetMode="External" Type="http://schemas.openxmlformats.org/officeDocument/2006/relationships/hyperlink"/><Relationship Id="rId12" Target="https://my.feishu.cn/wiki/Chv4wvhEPiGe0Lky4CNcpNtmnVf?from=from_copylink" TargetMode="External" Type="http://schemas.openxmlformats.org/officeDocument/2006/relationships/hyperlink"/><Relationship Id="rId13" Target="https://my.feishu.cn/wiki/Chv4wvhEPiGe0Lky4CNcpNtmnVf?from=from_copylink" TargetMode="External" Type="http://schemas.openxmlformats.org/officeDocument/2006/relationships/hyperlink"/><Relationship Id="rId14" Target="embeddings/Microsoft_Excel_Worksheet1.xlsx" Type="http://schemas.openxmlformats.org/officeDocument/2006/relationships/package"/><Relationship Id="rId15" Target="media/image1.png" Type="http://schemas.openxmlformats.org/officeDocument/2006/relationships/image"/><Relationship Id="rId16" Target="media/image2.png" Type="http://schemas.openxmlformats.org/officeDocument/2006/relationships/image"/><Relationship Id="rId17" Target="media/image3.png" Type="http://schemas.openxmlformats.org/officeDocument/2006/relationships/image"/><Relationship Id="rId18" Target="media/image4.png" Type="http://schemas.openxmlformats.org/officeDocument/2006/relationships/image"/><Relationship Id="rId19" Target="media/image5.png" Type="http://schemas.openxmlformats.org/officeDocument/2006/relationships/image"/><Relationship Id="rId2" Target="styles.xml" Type="http://schemas.openxmlformats.org/officeDocument/2006/relationships/styles"/><Relationship Id="rId20" Target="media/image6.png" Type="http://schemas.openxmlformats.org/officeDocument/2006/relationships/image"/><Relationship Id="rId21" Target="media/image7.png" Type="http://schemas.openxmlformats.org/officeDocument/2006/relationships/image"/><Relationship Id="rId22" Target="https://t.co/n4P55M97Wv" TargetMode="External" Type="http://schemas.openxmlformats.org/officeDocument/2006/relationships/hyperlink"/><Relationship Id="rId23" Target="https://t.co/BFdS8kyhJV" TargetMode="External" Type="http://schemas.openxmlformats.org/officeDocument/2006/relationships/hyperlink"/><Relationship Id="rId24" Target="https://t.co/v8ZH8UdMPz" TargetMode="External" Type="http://schemas.openxmlformats.org/officeDocument/2006/relationships/hyperlink"/><Relationship Id="rId25" Target="https://t.co/RuKEKJqjBh" TargetMode="External" Type="http://schemas.openxmlformats.org/officeDocument/2006/relationships/hyperlink"/><Relationship Id="rId26" Target="https://t.co/RuKEKJqjBh" TargetMode="External" Type="http://schemas.openxmlformats.org/officeDocument/2006/relationships/hyperlink"/><Relationship Id="rId27" Target="https://t.co/2kzMfaEhAz" TargetMode="External" Type="http://schemas.openxmlformats.org/officeDocument/2006/relationships/hyperlink"/><Relationship Id="rId28" Target="https://t.co/7cN6A4srOx" TargetMode="External" Type="http://schemas.openxmlformats.org/officeDocument/2006/relationships/hyperlink"/><Relationship Id="rId29" Target="https://t.co/jLGz9w3BAH" TargetMode="External" Type="http://schemas.openxmlformats.org/officeDocument/2006/relationships/hyperlink"/><Relationship Id="rId3" Target="footer1.xml" Type="http://schemas.openxmlformats.org/officeDocument/2006/relationships/footer"/><Relationship Id="rId30" Target="https://my.feishu.cn/wiki/GRSfwo41AijTdtkjQGYcWXLLnrb?from=from_copylink" TargetMode="External" Type="http://schemas.openxmlformats.org/officeDocument/2006/relationships/hyperlink"/><Relationship Id="rId31" Target="https://skills.sh/" TargetMode="External" Type="http://schemas.openxmlformats.org/officeDocument/2006/relationships/hyperlink"/><Relationship Id="rId32" Target="https://skillsmp.com/zh" TargetMode="External" Type="http://schemas.openxmlformats.org/officeDocument/2006/relationships/hyperlink"/><Relationship Id="rId33" Target="https://clawhub.ai/mbpz/akshare-stock" TargetMode="External" Type="http://schemas.openxmlformats.org/officeDocument/2006/relationships/hyperlink"/><Relationship Id="rId34" Target="https://clawhub.ai/hiehoo/polymarket-analysis" TargetMode="External" Type="http://schemas.openxmlformats.org/officeDocument/2006/relationships/hyperlink"/><Relationship Id="rId35" Target="https://clawhub.ai/deanpress/polymarket-odds" TargetMode="External" Type="http://schemas.openxmlformats.org/officeDocument/2006/relationships/hyperlink"/><Relationship Id="rId36" Target="https://clawhub.ai/Borye/xiaohongshu-mcp" TargetMode="External" Type="http://schemas.openxmlformats.org/officeDocument/2006/relationships/hyperlink"/><Relationship Id="rId37" Target="https://clawhub.ai/hahacatlsq/wechat-mp-writer-skill-mxx" TargetMode="External" Type="http://schemas.openxmlformats.org/officeDocument/2006/relationships/hyperlink"/><Relationship Id="rId38" Target="https://clawhub.ai/annettemekuro30/x-twitter" TargetMode="External" Type="http://schemas.openxmlformats.org/officeDocument/2006/relationships/hyperlink"/><Relationship Id="rId39" Target="https://clawhub.ai/zizi-cat/chirp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clawhub.ai/kenxcomp/ai-news-collectors" TargetMode="External" Type="http://schemas.openxmlformats.org/officeDocument/2006/relationships/hyperlink"/><Relationship Id="rId41" Target="https://github.com/runningZ1/union-search-skill" TargetMode="External" Type="http://schemas.openxmlformats.org/officeDocument/2006/relationships/hyperlink"/><Relationship Id="rId42" Target="https://github.com/EvoLinkAI/awesome-openclaw-usecases-moltbook/blob/main/usecases/68-meeting-notes-generator.md" TargetMode="External" Type="http://schemas.openxmlformats.org/officeDocument/2006/relationships/hyperlink"/><Relationship Id="rId43" Target="https://clawhub.ai/steipete/summarize" TargetMode="External" Type="http://schemas.openxmlformats.org/officeDocument/2006/relationships/hyperlink"/><Relationship Id="rId44" Target="https://clawhub.ai/rogue-agent1/web-monitor" TargetMode="External" Type="http://schemas.openxmlformats.org/officeDocument/2006/relationships/hyperlink"/><Relationship Id="rId45" Target="media/image8.png" Type="http://schemas.openxmlformats.org/officeDocument/2006/relationships/image"/><Relationship Id="rId46" Target="media/image9.png" Type="http://schemas.openxmlformats.org/officeDocument/2006/relationships/image"/><Relationship Id="rId47" Target="media/image10.jpeg" Type="http://schemas.openxmlformats.org/officeDocument/2006/relationships/image"/><Relationship Id="rId48" Target="header1.xml" Type="http://schemas.openxmlformats.org/officeDocument/2006/relationships/header"/><Relationship Id="rId5" Target="https://my.feishu.cn/wiki/GNumwl0oSiFSQnkVh38cRR7ynCf?from=from_copylink" TargetMode="External" Type="http://schemas.openxmlformats.org/officeDocument/2006/relationships/hyperlink"/><Relationship Id="rId6" Target="https://my.feishu.cn/wiki/GNumwl0oSiFSQnkVh38cRR7ynCf?from=from_copylink" TargetMode="External" Type="http://schemas.openxmlformats.org/officeDocument/2006/relationships/hyperlink"/><Relationship Id="rId7" Target="https://my.feishu.cn/wiki/GNumwl0oSiFSQnkVh38cRR7ynCf?from=from_copylink" TargetMode="External" Type="http://schemas.openxmlformats.org/officeDocument/2006/relationships/hyperlink"/><Relationship Id="rId8" Target="https://my.feishu.cn/wiki/ZNZjwlJmZiDd7Lkf0kUcrIxknZe?from=from_copylink" TargetMode="External" Type="http://schemas.openxmlformats.org/officeDocument/2006/relationships/hyperlink"/><Relationship Id="rId9" Target="https://my.feishu.cn/wiki/ZNZjwlJmZiDd7Lkf0kUcrIxknZe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2026-03-25T08:45:14Z</dcterms:created>
  <dc:creator>Apache POI</dc:creator>
</cp:coreProperties>
</file>