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05315" w14:textId="77777777" w:rsidR="00854379" w:rsidRDefault="00710B43" w:rsidP="004001C4">
      <w:pPr>
        <w:spacing w:after="0"/>
      </w:pPr>
      <w:r>
        <w:t>MEMORANDUM</w:t>
      </w:r>
    </w:p>
    <w:p w14:paraId="35902C50" w14:textId="77777777" w:rsidR="00710B43" w:rsidRDefault="00710B43" w:rsidP="004001C4">
      <w:pPr>
        <w:spacing w:after="0"/>
      </w:pPr>
    </w:p>
    <w:p w14:paraId="75659C90" w14:textId="77777777" w:rsidR="00710B43" w:rsidRDefault="00710B43" w:rsidP="00B27FF3">
      <w:pPr>
        <w:tabs>
          <w:tab w:val="left" w:pos="1440"/>
        </w:tabs>
        <w:spacing w:after="0"/>
      </w:pPr>
      <w:r>
        <w:t>To:</w:t>
      </w:r>
      <w:r>
        <w:tab/>
        <w:t>Ms. Susan Tilka, Lecturer</w:t>
      </w:r>
    </w:p>
    <w:p w14:paraId="56342BD5" w14:textId="77777777" w:rsidR="00710B43" w:rsidRDefault="00710B43" w:rsidP="00B27FF3">
      <w:pPr>
        <w:tabs>
          <w:tab w:val="left" w:pos="1440"/>
        </w:tabs>
        <w:spacing w:after="0"/>
      </w:pPr>
      <w:r>
        <w:t>From:</w:t>
      </w:r>
      <w:r>
        <w:tab/>
        <w:t>Stuart Olsen</w:t>
      </w:r>
    </w:p>
    <w:p w14:paraId="786812F2" w14:textId="79FEA3FF" w:rsidR="00F91538" w:rsidRDefault="00F91538" w:rsidP="00F91538">
      <w:pPr>
        <w:tabs>
          <w:tab w:val="left" w:pos="1440"/>
        </w:tabs>
        <w:spacing w:after="0"/>
      </w:pPr>
      <w:r>
        <w:t>Date:</w:t>
      </w:r>
      <w:r>
        <w:tab/>
      </w:r>
      <w:r w:rsidR="005B64AB">
        <w:t>October 27</w:t>
      </w:r>
      <w:r>
        <w:t>, 2014</w:t>
      </w:r>
    </w:p>
    <w:p w14:paraId="2A827D65" w14:textId="405A7FA8" w:rsidR="00710B43" w:rsidRPr="004A656B" w:rsidRDefault="00710B43" w:rsidP="00B27FF3">
      <w:pPr>
        <w:tabs>
          <w:tab w:val="left" w:pos="1440"/>
        </w:tabs>
        <w:spacing w:after="0"/>
      </w:pPr>
      <w:r>
        <w:t>Subject:</w:t>
      </w:r>
      <w:r>
        <w:tab/>
      </w:r>
      <w:r w:rsidR="00266FBD">
        <w:t>Given an audience of computer scientists, why is</w:t>
      </w:r>
      <w:r w:rsidR="00F178E6">
        <w:t xml:space="preserve"> the design of</w:t>
      </w:r>
      <w:r w:rsidR="00266FBD">
        <w:t xml:space="preserve"> page 100 of</w:t>
      </w:r>
      <w:r w:rsidR="00F178E6">
        <w:t xml:space="preserve"> </w:t>
      </w:r>
      <w:r w:rsidR="00266FBD">
        <w:tab/>
      </w:r>
      <w:r w:rsidR="00F178E6">
        <w:rPr>
          <w:i/>
        </w:rPr>
        <w:t xml:space="preserve">Encyclopedia of Algorithms </w:t>
      </w:r>
      <w:r w:rsidR="00F178E6" w:rsidRPr="004A656B">
        <w:t>effective?</w:t>
      </w:r>
    </w:p>
    <w:p w14:paraId="6B115E8F" w14:textId="77777777" w:rsidR="00710B43" w:rsidRDefault="00710B43" w:rsidP="0093708B">
      <w:pPr>
        <w:spacing w:after="0"/>
      </w:pPr>
    </w:p>
    <w:p w14:paraId="1465901C" w14:textId="076CB218" w:rsidR="00710B43" w:rsidRDefault="00710B43" w:rsidP="0093708B">
      <w:pPr>
        <w:spacing w:after="0"/>
      </w:pPr>
      <w:r>
        <w:t xml:space="preserve">The purpose of this memo is </w:t>
      </w:r>
      <w:r w:rsidR="00951814">
        <w:t xml:space="preserve">to </w:t>
      </w:r>
      <w:r w:rsidR="00033DA3">
        <w:t>evaluate the design of</w:t>
      </w:r>
      <w:r w:rsidR="0001624C">
        <w:t xml:space="preserve"> page 100 of</w:t>
      </w:r>
      <w:r w:rsidR="00033DA3">
        <w:t xml:space="preserve"> </w:t>
      </w:r>
      <w:r w:rsidR="00033DA3">
        <w:rPr>
          <w:i/>
        </w:rPr>
        <w:t>Encyclopedia of Algorithms</w:t>
      </w:r>
      <w:r>
        <w:t>.</w:t>
      </w:r>
    </w:p>
    <w:p w14:paraId="175634E7" w14:textId="77777777" w:rsidR="00710B43" w:rsidRDefault="00710B43" w:rsidP="0093708B">
      <w:pPr>
        <w:spacing w:after="0"/>
      </w:pPr>
    </w:p>
    <w:p w14:paraId="32C37B88" w14:textId="6A367E72" w:rsidR="00E92155" w:rsidRPr="00B54E6B" w:rsidRDefault="00B54E6B" w:rsidP="0093708B">
      <w:pPr>
        <w:spacing w:after="0"/>
        <w:rPr>
          <w:b/>
        </w:rPr>
      </w:pPr>
      <w:r>
        <w:rPr>
          <w:b/>
        </w:rPr>
        <w:t>Layout</w:t>
      </w:r>
    </w:p>
    <w:p w14:paraId="1066EAA0" w14:textId="3EE4720C" w:rsidR="00E92155" w:rsidRPr="003E7476" w:rsidRDefault="00796439" w:rsidP="0093708B">
      <w:pPr>
        <w:spacing w:after="0"/>
      </w:pPr>
      <w:r>
        <w:t xml:space="preserve">The typesetters of </w:t>
      </w:r>
      <w:r w:rsidR="003E7476">
        <w:rPr>
          <w:i/>
        </w:rPr>
        <w:t>Encyclopedia of Algorithms</w:t>
      </w:r>
      <w:r>
        <w:t xml:space="preserve"> </w:t>
      </w:r>
      <w:r w:rsidR="002B61C5">
        <w:t>lay</w:t>
      </w:r>
      <w:r w:rsidR="003E7476">
        <w:t xml:space="preserve"> out</w:t>
      </w:r>
      <w:r>
        <w:t xml:space="preserve"> the selected page</w:t>
      </w:r>
      <w:r w:rsidR="003E7476">
        <w:t xml:space="preserve"> in a two-column format. </w:t>
      </w:r>
      <w:r w:rsidR="00651045">
        <w:t xml:space="preserve">This </w:t>
      </w:r>
      <w:r w:rsidR="002B61C5">
        <w:t>reduces</w:t>
      </w:r>
      <w:r w:rsidR="000031DF">
        <w:t xml:space="preserve"> </w:t>
      </w:r>
      <w:r w:rsidR="003E7476">
        <w:t>the width of eac</w:t>
      </w:r>
      <w:r w:rsidR="00926BD7">
        <w:t>h column, making the text easy</w:t>
      </w:r>
      <w:r w:rsidR="003E7476">
        <w:t xml:space="preserve"> to read</w:t>
      </w:r>
      <w:r w:rsidR="00062F94">
        <w:t xml:space="preserve">. </w:t>
      </w:r>
      <w:r w:rsidR="001D5E31">
        <w:t xml:space="preserve">The typesetters </w:t>
      </w:r>
      <w:r w:rsidR="002B61C5">
        <w:t>lay</w:t>
      </w:r>
      <w:r w:rsidR="001D5E31">
        <w:t xml:space="preserve"> sections out</w:t>
      </w:r>
      <w:r w:rsidR="00CF71CA">
        <w:t xml:space="preserve"> in chunks</w:t>
      </w:r>
      <w:r w:rsidR="001D5E31">
        <w:t>, making the sections</w:t>
      </w:r>
      <w:r w:rsidR="00CF71CA">
        <w:t xml:space="preserve"> easy to identify.</w:t>
      </w:r>
      <w:r w:rsidR="00DC329E">
        <w:t xml:space="preserve"> </w:t>
      </w:r>
      <w:r w:rsidR="008732F3">
        <w:t xml:space="preserve">The typesetters </w:t>
      </w:r>
      <w:r w:rsidR="00F75B5E">
        <w:t>set</w:t>
      </w:r>
      <w:r w:rsidR="008732F3">
        <w:t xml:space="preserve"> complex formulas apart from the body text </w:t>
      </w:r>
      <w:r w:rsidR="00D61950">
        <w:t xml:space="preserve">to prevent the </w:t>
      </w:r>
      <w:r w:rsidR="00D61950" w:rsidRPr="002B7A82">
        <w:t>formulas</w:t>
      </w:r>
      <w:r w:rsidR="00D61950">
        <w:t xml:space="preserve"> from cluttering the text.</w:t>
      </w:r>
    </w:p>
    <w:p w14:paraId="5743A3E9" w14:textId="77777777" w:rsidR="00D7008F" w:rsidRDefault="00D7008F" w:rsidP="0093708B">
      <w:pPr>
        <w:spacing w:after="0"/>
      </w:pPr>
    </w:p>
    <w:p w14:paraId="0C50FBB9" w14:textId="7B04035E" w:rsidR="00044CE8" w:rsidRPr="001F7C27" w:rsidRDefault="001F7C27" w:rsidP="00044CE8">
      <w:pPr>
        <w:spacing w:after="0"/>
        <w:rPr>
          <w:b/>
        </w:rPr>
      </w:pPr>
      <w:r w:rsidRPr="001F7C27">
        <w:rPr>
          <w:b/>
        </w:rPr>
        <w:t>Typography</w:t>
      </w:r>
    </w:p>
    <w:p w14:paraId="19D5A1FB" w14:textId="02C4E834" w:rsidR="00044CE8" w:rsidRDefault="003C48C7" w:rsidP="00044CE8">
      <w:pPr>
        <w:spacing w:after="0"/>
      </w:pPr>
      <w:r>
        <w:t>The typesetters use s</w:t>
      </w:r>
      <w:r w:rsidR="00D03970">
        <w:t xml:space="preserve">everal typefaces in </w:t>
      </w:r>
      <w:r>
        <w:t>the selected page</w:t>
      </w:r>
      <w:r w:rsidR="00D03970">
        <w:t>.</w:t>
      </w:r>
      <w:r w:rsidR="00CD1C59">
        <w:t xml:space="preserve"> </w:t>
      </w:r>
      <w:r w:rsidR="002B7A82">
        <w:t>The typesetters italicize m</w:t>
      </w:r>
      <w:r w:rsidR="00AA339E">
        <w:t>ath expressions</w:t>
      </w:r>
      <w:r w:rsidR="00563FA8">
        <w:t xml:space="preserve"> </w:t>
      </w:r>
      <w:r w:rsidR="002B7A82">
        <w:t>and</w:t>
      </w:r>
      <w:r w:rsidR="00563FA8">
        <w:t xml:space="preserve"> the body text of theorems, setting </w:t>
      </w:r>
      <w:r w:rsidR="001D78D2">
        <w:t>the math expressions and formulas</w:t>
      </w:r>
      <w:r w:rsidR="00563FA8">
        <w:t xml:space="preserve"> apart</w:t>
      </w:r>
      <w:r w:rsidR="002B7A82">
        <w:t xml:space="preserve"> visually</w:t>
      </w:r>
      <w:r w:rsidR="00563FA8">
        <w:t xml:space="preserve"> from main body text.</w:t>
      </w:r>
      <w:r w:rsidR="006E171F">
        <w:t xml:space="preserve"> </w:t>
      </w:r>
      <w:r w:rsidR="00353689">
        <w:t xml:space="preserve">The typesetters use </w:t>
      </w:r>
      <w:r w:rsidR="006E171F">
        <w:t xml:space="preserve">a fixed-width typeface to distinguish </w:t>
      </w:r>
      <w:r w:rsidR="00353689">
        <w:t>computer data from formulas</w:t>
      </w:r>
      <w:r w:rsidR="006E171F">
        <w:t xml:space="preserve"> and English text.</w:t>
      </w:r>
      <w:r w:rsidR="003755F9">
        <w:t xml:space="preserve"> </w:t>
      </w:r>
      <w:r w:rsidR="00C80872">
        <w:t>The typesetters set s</w:t>
      </w:r>
      <w:r w:rsidR="00D474A8">
        <w:t>ection headers in bold to make the headers</w:t>
      </w:r>
      <w:r w:rsidR="00C80872">
        <w:t xml:space="preserve"> visually distinct from the body text. </w:t>
      </w:r>
      <w:r w:rsidR="003755F9">
        <w:t>The typesetter</w:t>
      </w:r>
      <w:r w:rsidR="00C70EC6">
        <w:t>s</w:t>
      </w:r>
      <w:r w:rsidR="003755F9">
        <w:t xml:space="preserve"> </w:t>
      </w:r>
      <w:r w:rsidR="007C0A62">
        <w:t>take</w:t>
      </w:r>
      <w:r w:rsidR="003755F9">
        <w:t xml:space="preserve"> advantage of small adjustments such as typographic ligatures to improve </w:t>
      </w:r>
      <w:r w:rsidR="00C70EC6">
        <w:t xml:space="preserve">the text’s </w:t>
      </w:r>
      <w:r w:rsidR="003755F9">
        <w:t>readability.</w:t>
      </w:r>
    </w:p>
    <w:p w14:paraId="17A9D511" w14:textId="77777777" w:rsidR="00635AAE" w:rsidRDefault="00635AAE" w:rsidP="00044CE8">
      <w:pPr>
        <w:spacing w:after="0"/>
      </w:pPr>
    </w:p>
    <w:p w14:paraId="695FBC5F" w14:textId="329ABA0D" w:rsidR="00635AAE" w:rsidRDefault="0088274C" w:rsidP="00044CE8">
      <w:pPr>
        <w:spacing w:after="0"/>
      </w:pPr>
      <w:r>
        <w:rPr>
          <w:b/>
        </w:rPr>
        <w:t>Line Drawings</w:t>
      </w:r>
    </w:p>
    <w:p w14:paraId="2CE3068B" w14:textId="231B7D8E" w:rsidR="00635AAE" w:rsidRPr="00635AAE" w:rsidRDefault="00635AAE" w:rsidP="00044CE8">
      <w:pPr>
        <w:spacing w:after="0"/>
      </w:pPr>
      <w:r>
        <w:t>The selected</w:t>
      </w:r>
      <w:r w:rsidR="009E299F">
        <w:t xml:space="preserve"> page contains one line drawing</w:t>
      </w:r>
      <w:r>
        <w:t>.</w:t>
      </w:r>
      <w:r w:rsidR="00017F73">
        <w:t xml:space="preserve"> The</w:t>
      </w:r>
      <w:r w:rsidR="008D61E5">
        <w:t xml:space="preserve"> typesetters </w:t>
      </w:r>
      <w:r w:rsidR="00AE1DB1">
        <w:t>place</w:t>
      </w:r>
      <w:r w:rsidR="008D61E5">
        <w:t xml:space="preserve"> this</w:t>
      </w:r>
      <w:r w:rsidR="00017F73">
        <w:t xml:space="preserve"> visual aid</w:t>
      </w:r>
      <w:r w:rsidR="007D1A23">
        <w:t xml:space="preserve"> across the full width of the content area.</w:t>
      </w:r>
      <w:r w:rsidR="00491953">
        <w:t xml:space="preserve"> This draws the readers'</w:t>
      </w:r>
      <w:r w:rsidR="009F0E68">
        <w:t xml:space="preserve"> attention to the visual a</w:t>
      </w:r>
      <w:r w:rsidR="00F14AD6">
        <w:t xml:space="preserve">id and arranges the information </w:t>
      </w:r>
      <w:r w:rsidR="00EE14DB">
        <w:t>mor</w:t>
      </w:r>
      <w:r w:rsidR="000D2D77">
        <w:t>e clearly than</w:t>
      </w:r>
      <w:r w:rsidR="009F0E68">
        <w:t xml:space="preserve"> a single column</w:t>
      </w:r>
      <w:r w:rsidR="0032318D">
        <w:t xml:space="preserve"> would</w:t>
      </w:r>
      <w:r w:rsidR="009F0E68">
        <w:t>.</w:t>
      </w:r>
      <w:r w:rsidR="00BE0D83">
        <w:t xml:space="preserve"> </w:t>
      </w:r>
      <w:r w:rsidR="00A131BE">
        <w:t xml:space="preserve">The typesetters </w:t>
      </w:r>
      <w:r w:rsidR="00796B79">
        <w:t>complement</w:t>
      </w:r>
      <w:r w:rsidR="00A131BE">
        <w:t xml:space="preserve"> the </w:t>
      </w:r>
      <w:r w:rsidR="00BE0D83">
        <w:t xml:space="preserve">visual </w:t>
      </w:r>
      <w:r w:rsidR="00A131BE">
        <w:t>with a</w:t>
      </w:r>
      <w:r w:rsidR="00BE0D83">
        <w:t xml:space="preserve"> natural language</w:t>
      </w:r>
      <w:r w:rsidR="00A131BE">
        <w:t xml:space="preserve"> description</w:t>
      </w:r>
      <w:r w:rsidR="001712D6">
        <w:t xml:space="preserve"> of the visual</w:t>
      </w:r>
      <w:r w:rsidR="00D43203">
        <w:t xml:space="preserve">. </w:t>
      </w:r>
      <w:r w:rsidR="00F751A3">
        <w:t>The typesetters include a figure number, which allows the body text to incorporate the drawing while preserving the flow of prose.</w:t>
      </w:r>
      <w:bookmarkStart w:id="0" w:name="_GoBack"/>
      <w:bookmarkEnd w:id="0"/>
    </w:p>
    <w:p w14:paraId="73D34D7F" w14:textId="77777777" w:rsidR="00044CE8" w:rsidRDefault="00044CE8" w:rsidP="0093708B">
      <w:pPr>
        <w:spacing w:after="0"/>
      </w:pPr>
    </w:p>
    <w:sectPr w:rsidR="00044C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F4E6B" w14:textId="77777777" w:rsidR="000A4641" w:rsidRDefault="000A4641" w:rsidP="00E079A9">
      <w:pPr>
        <w:spacing w:after="0" w:line="240" w:lineRule="auto"/>
      </w:pPr>
      <w:r>
        <w:separator/>
      </w:r>
    </w:p>
  </w:endnote>
  <w:endnote w:type="continuationSeparator" w:id="0">
    <w:p w14:paraId="6A8073ED" w14:textId="77777777" w:rsidR="000A4641" w:rsidRDefault="000A4641" w:rsidP="00E0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9A7FB" w14:textId="77777777" w:rsidR="000A4641" w:rsidRDefault="000A4641" w:rsidP="00E079A9">
      <w:pPr>
        <w:spacing w:after="0" w:line="240" w:lineRule="auto"/>
      </w:pPr>
      <w:r>
        <w:separator/>
      </w:r>
    </w:p>
  </w:footnote>
  <w:footnote w:type="continuationSeparator" w:id="0">
    <w:p w14:paraId="22349682" w14:textId="77777777" w:rsidR="000A4641" w:rsidRDefault="000A4641" w:rsidP="00E0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2035456780"/>
      <w:docPartObj>
        <w:docPartGallery w:val="Watermarks"/>
        <w:docPartUnique/>
      </w:docPartObj>
    </w:sdtPr>
    <w:sdtContent>
      <w:p w14:paraId="2C480CD8" w14:textId="57113A6A" w:rsidR="000A4641" w:rsidRDefault="000A4641">
        <w:pPr>
          <w:pStyle w:val="Header"/>
        </w:pPr>
        <w:r>
          <w:rPr>
            <w:noProof/>
            <w:lang w:eastAsia="zh-TW"/>
          </w:rPr>
          <w:pict w14:anchorId="51BE7339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43303" o:spid="_x0000_s2049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#a5a5a5 [3206]" stroked="f">
              <v:fill opacity=".5"/>
              <v:textpath style="font-family:&quot;Arial Black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43"/>
    <w:rsid w:val="000031DF"/>
    <w:rsid w:val="000056C8"/>
    <w:rsid w:val="0001624C"/>
    <w:rsid w:val="00016A8E"/>
    <w:rsid w:val="00017F73"/>
    <w:rsid w:val="00033DA3"/>
    <w:rsid w:val="00044CE8"/>
    <w:rsid w:val="00051762"/>
    <w:rsid w:val="00062F94"/>
    <w:rsid w:val="00070B58"/>
    <w:rsid w:val="000A4641"/>
    <w:rsid w:val="000D2D77"/>
    <w:rsid w:val="000E6078"/>
    <w:rsid w:val="001167EE"/>
    <w:rsid w:val="001712D6"/>
    <w:rsid w:val="001865EE"/>
    <w:rsid w:val="001A303A"/>
    <w:rsid w:val="001D5E31"/>
    <w:rsid w:val="001D78D2"/>
    <w:rsid w:val="001F7C27"/>
    <w:rsid w:val="00266FBD"/>
    <w:rsid w:val="00291440"/>
    <w:rsid w:val="002B61C5"/>
    <w:rsid w:val="002B7A82"/>
    <w:rsid w:val="00305F3F"/>
    <w:rsid w:val="00315973"/>
    <w:rsid w:val="0032318D"/>
    <w:rsid w:val="00353689"/>
    <w:rsid w:val="0037060C"/>
    <w:rsid w:val="003755F9"/>
    <w:rsid w:val="003A0091"/>
    <w:rsid w:val="003C48C7"/>
    <w:rsid w:val="003E7476"/>
    <w:rsid w:val="004001C4"/>
    <w:rsid w:val="00422C53"/>
    <w:rsid w:val="00491953"/>
    <w:rsid w:val="004A656B"/>
    <w:rsid w:val="004C7C21"/>
    <w:rsid w:val="0050141A"/>
    <w:rsid w:val="0056018C"/>
    <w:rsid w:val="00563FA8"/>
    <w:rsid w:val="005B64AB"/>
    <w:rsid w:val="00623BB3"/>
    <w:rsid w:val="00633EF5"/>
    <w:rsid w:val="00635AAE"/>
    <w:rsid w:val="00651045"/>
    <w:rsid w:val="006659D6"/>
    <w:rsid w:val="00672F23"/>
    <w:rsid w:val="006D0D37"/>
    <w:rsid w:val="006E171F"/>
    <w:rsid w:val="00703DE2"/>
    <w:rsid w:val="00710B43"/>
    <w:rsid w:val="00796439"/>
    <w:rsid w:val="00796B79"/>
    <w:rsid w:val="007B3462"/>
    <w:rsid w:val="007C0A62"/>
    <w:rsid w:val="007C652F"/>
    <w:rsid w:val="007D1A23"/>
    <w:rsid w:val="007E4A4E"/>
    <w:rsid w:val="00836DBD"/>
    <w:rsid w:val="0085245B"/>
    <w:rsid w:val="00854379"/>
    <w:rsid w:val="008732F3"/>
    <w:rsid w:val="00877857"/>
    <w:rsid w:val="0088274C"/>
    <w:rsid w:val="008C290A"/>
    <w:rsid w:val="008D61E5"/>
    <w:rsid w:val="0092088D"/>
    <w:rsid w:val="00926BD7"/>
    <w:rsid w:val="0093708B"/>
    <w:rsid w:val="00951814"/>
    <w:rsid w:val="00951C88"/>
    <w:rsid w:val="009838CA"/>
    <w:rsid w:val="009E299F"/>
    <w:rsid w:val="009F0E68"/>
    <w:rsid w:val="00A131BE"/>
    <w:rsid w:val="00A77200"/>
    <w:rsid w:val="00AA339E"/>
    <w:rsid w:val="00AE1DB1"/>
    <w:rsid w:val="00AF2F2A"/>
    <w:rsid w:val="00B02245"/>
    <w:rsid w:val="00B27880"/>
    <w:rsid w:val="00B27FF3"/>
    <w:rsid w:val="00B54E6B"/>
    <w:rsid w:val="00B7185B"/>
    <w:rsid w:val="00B96EFD"/>
    <w:rsid w:val="00BB09CD"/>
    <w:rsid w:val="00BE02C2"/>
    <w:rsid w:val="00BE0D83"/>
    <w:rsid w:val="00C20079"/>
    <w:rsid w:val="00C450A7"/>
    <w:rsid w:val="00C70EC6"/>
    <w:rsid w:val="00C80872"/>
    <w:rsid w:val="00CA549D"/>
    <w:rsid w:val="00CB0C6F"/>
    <w:rsid w:val="00CD1C59"/>
    <w:rsid w:val="00CE7F6D"/>
    <w:rsid w:val="00CF71CA"/>
    <w:rsid w:val="00D03970"/>
    <w:rsid w:val="00D43203"/>
    <w:rsid w:val="00D4637B"/>
    <w:rsid w:val="00D474A8"/>
    <w:rsid w:val="00D51DDF"/>
    <w:rsid w:val="00D57578"/>
    <w:rsid w:val="00D61950"/>
    <w:rsid w:val="00D7008F"/>
    <w:rsid w:val="00D812FC"/>
    <w:rsid w:val="00DC329E"/>
    <w:rsid w:val="00E013F8"/>
    <w:rsid w:val="00E079A9"/>
    <w:rsid w:val="00E92155"/>
    <w:rsid w:val="00EA5E30"/>
    <w:rsid w:val="00EC6EF7"/>
    <w:rsid w:val="00ED0FA8"/>
    <w:rsid w:val="00EE14DB"/>
    <w:rsid w:val="00F14AD6"/>
    <w:rsid w:val="00F178E6"/>
    <w:rsid w:val="00F751A3"/>
    <w:rsid w:val="00F75B5E"/>
    <w:rsid w:val="00F91538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D4C6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C9E59-12D2-4B43-B692-B9015A98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272</Words>
  <Characters>1428</Characters>
  <Application>Microsoft Macintosh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Olsen</dc:creator>
  <cp:keywords/>
  <dc:description/>
  <cp:lastModifiedBy>so1132</cp:lastModifiedBy>
  <cp:revision>70</cp:revision>
  <cp:lastPrinted>2014-10-29T16:42:00Z</cp:lastPrinted>
  <dcterms:created xsi:type="dcterms:W3CDTF">2014-10-27T16:40:00Z</dcterms:created>
  <dcterms:modified xsi:type="dcterms:W3CDTF">2014-10-29T16:51:00Z</dcterms:modified>
</cp:coreProperties>
</file>