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8C" w:rsidRPr="005C1BAF" w:rsidRDefault="0061618C" w:rsidP="0061618C">
      <w:pPr>
        <w:pStyle w:val="NoSpacing"/>
        <w:jc w:val="center"/>
        <w:rPr>
          <w:rFonts w:asciiTheme="minorHAnsi" w:hAnsiTheme="minorHAnsi"/>
          <w:b/>
        </w:rPr>
      </w:pPr>
      <w:bookmarkStart w:id="0" w:name="_Hlk505940548"/>
      <w:r w:rsidRPr="005C1BAF">
        <w:rPr>
          <w:rFonts w:asciiTheme="minorHAnsi" w:hAnsiTheme="minorHAnsi"/>
          <w:b/>
        </w:rPr>
        <w:t>Final Project</w:t>
      </w:r>
    </w:p>
    <w:p w:rsidR="0061618C" w:rsidRPr="005C1BAF" w:rsidRDefault="00A55F14" w:rsidP="0061618C">
      <w:pPr>
        <w:pStyle w:val="NoSpacing"/>
        <w:jc w:val="center"/>
        <w:rPr>
          <w:rFonts w:asciiTheme="minorHAnsi" w:hAnsiTheme="minorHAnsi"/>
        </w:rPr>
      </w:pPr>
      <w:bookmarkStart w:id="1" w:name="_Hlk505940895"/>
      <w:bookmarkEnd w:id="0"/>
      <w:r w:rsidRPr="005C1BAF">
        <w:rPr>
          <w:rFonts w:asciiTheme="minorHAnsi" w:hAnsiTheme="minorHAnsi"/>
        </w:rPr>
        <w:t>Even</w:t>
      </w:r>
      <w:r w:rsidR="009C37CE">
        <w:rPr>
          <w:rFonts w:asciiTheme="minorHAnsi" w:hAnsiTheme="minorHAnsi"/>
        </w:rPr>
        <w:t>t</w:t>
      </w:r>
      <w:r w:rsidRPr="005C1BAF">
        <w:rPr>
          <w:rFonts w:asciiTheme="minorHAnsi" w:hAnsiTheme="minorHAnsi"/>
        </w:rPr>
        <w:t xml:space="preserve"> hub live stream </w:t>
      </w:r>
      <w:r w:rsidR="005C1BAF">
        <w:rPr>
          <w:rFonts w:asciiTheme="minorHAnsi" w:hAnsiTheme="minorHAnsi"/>
        </w:rPr>
        <w:t xml:space="preserve">&amp; </w:t>
      </w:r>
      <w:proofErr w:type="spellStart"/>
      <w:r w:rsidR="005C1BAF">
        <w:rPr>
          <w:rFonts w:asciiTheme="minorHAnsi" w:hAnsiTheme="minorHAnsi"/>
        </w:rPr>
        <w:t>PowerBI</w:t>
      </w:r>
      <w:proofErr w:type="spellEnd"/>
      <w:r w:rsidRPr="005C1BAF">
        <w:rPr>
          <w:rFonts w:asciiTheme="minorHAnsi" w:hAnsiTheme="minorHAnsi"/>
        </w:rPr>
        <w:t xml:space="preserve"> Analysis </w:t>
      </w:r>
    </w:p>
    <w:p w:rsidR="0061618C" w:rsidRPr="005C1BAF" w:rsidRDefault="0061618C" w:rsidP="0061618C">
      <w:pPr>
        <w:pStyle w:val="NoSpacing"/>
        <w:rPr>
          <w:rFonts w:asciiTheme="minorHAnsi" w:hAnsiTheme="minorHAnsi"/>
          <w:sz w:val="16"/>
        </w:rPr>
      </w:pPr>
    </w:p>
    <w:p w:rsidR="00635356" w:rsidRPr="005C1BAF" w:rsidRDefault="00635356" w:rsidP="00635356">
      <w:pPr>
        <w:pStyle w:val="NoSpacing"/>
        <w:rPr>
          <w:rFonts w:asciiTheme="minorHAnsi" w:hAnsiTheme="minorHAnsi"/>
          <w:b/>
        </w:rPr>
      </w:pPr>
      <w:r w:rsidRPr="005C1BAF">
        <w:rPr>
          <w:rFonts w:asciiTheme="minorHAnsi" w:hAnsiTheme="minorHAnsi"/>
          <w:b/>
        </w:rPr>
        <w:t xml:space="preserve">Problem Statement: </w:t>
      </w:r>
    </w:p>
    <w:p w:rsidR="00635356" w:rsidRPr="005C1BAF" w:rsidRDefault="00635356" w:rsidP="00635356">
      <w:pPr>
        <w:pStyle w:val="NoSpacing"/>
        <w:rPr>
          <w:rFonts w:asciiTheme="minorHAnsi" w:hAnsiTheme="minorHAnsi"/>
        </w:rPr>
      </w:pPr>
      <w:r w:rsidRPr="005C1BAF">
        <w:rPr>
          <w:rFonts w:asciiTheme="minorHAnsi" w:hAnsiTheme="minorHAnsi"/>
        </w:rPr>
        <w:t>Data is being generated in every form today</w:t>
      </w:r>
      <w:r>
        <w:rPr>
          <w:rFonts w:asciiTheme="minorHAnsi" w:hAnsiTheme="minorHAnsi"/>
        </w:rPr>
        <w:t>,</w:t>
      </w:r>
      <w:r w:rsidRPr="005C1BAF">
        <w:rPr>
          <w:rFonts w:asciiTheme="minorHAnsi" w:hAnsiTheme="minorHAnsi"/>
        </w:rPr>
        <w:t xml:space="preserve"> there are several tools available in the market to a</w:t>
      </w:r>
      <w:r>
        <w:rPr>
          <w:rFonts w:asciiTheme="minorHAnsi" w:hAnsiTheme="minorHAnsi"/>
        </w:rPr>
        <w:t xml:space="preserve">nalyze the data but Microsoft </w:t>
      </w:r>
      <w:proofErr w:type="spellStart"/>
      <w:r>
        <w:rPr>
          <w:rFonts w:asciiTheme="minorHAnsi" w:hAnsiTheme="minorHAnsi"/>
        </w:rPr>
        <w:t>PowerBI</w:t>
      </w:r>
      <w:proofErr w:type="spellEnd"/>
      <w:r>
        <w:rPr>
          <w:rFonts w:asciiTheme="minorHAnsi" w:hAnsiTheme="minorHAnsi"/>
        </w:rPr>
        <w:t xml:space="preserve"> provides</w:t>
      </w:r>
      <w:r w:rsidRPr="005C1BAF">
        <w:rPr>
          <w:rFonts w:asciiTheme="minorHAnsi" w:hAnsiTheme="minorHAnsi"/>
        </w:rPr>
        <w:t xml:space="preserve"> interface with Azure and provide ability to analyze the live stream data.  In power BI you can almost connect to all the data sources like relational databases, live Facebook feed, tweeter feed, text/CSV and as well as data created by event hubs and analyze them in one central places in real time.</w:t>
      </w:r>
    </w:p>
    <w:p w:rsidR="00635356" w:rsidRPr="005C1BAF" w:rsidRDefault="00635356" w:rsidP="00635356">
      <w:pPr>
        <w:pStyle w:val="NoSpacing"/>
        <w:rPr>
          <w:rFonts w:asciiTheme="minorHAnsi" w:hAnsiTheme="minorHAnsi"/>
        </w:rPr>
      </w:pPr>
    </w:p>
    <w:p w:rsidR="00635356" w:rsidRPr="005C1BAF" w:rsidRDefault="00635356" w:rsidP="00635356">
      <w:pPr>
        <w:pStyle w:val="NoSpacing"/>
        <w:rPr>
          <w:rFonts w:asciiTheme="minorHAnsi" w:hAnsiTheme="minorHAnsi" w:cs="Segoe UI"/>
          <w:color w:val="000000"/>
          <w:shd w:val="clear" w:color="auto" w:fill="FFFFFF"/>
        </w:rPr>
      </w:pPr>
      <w:r w:rsidRPr="005C1BAF">
        <w:rPr>
          <w:rFonts w:asciiTheme="minorHAnsi" w:hAnsiTheme="minorHAnsi"/>
        </w:rPr>
        <w:t>We will present a use case of</w:t>
      </w:r>
      <w:r w:rsidRPr="005C1BAF">
        <w:rPr>
          <w:rFonts w:asciiTheme="minorHAnsi" w:hAnsiTheme="minorHAnsi" w:cs="Segoe UI"/>
          <w:color w:val="000000"/>
          <w:shd w:val="clear" w:color="auto" w:fill="FFFFFF"/>
        </w:rPr>
        <w:t xml:space="preserve"> real-time fraud detection based on phone-call data and. We will Bring streaming events into an instance of Azure Event Hubs and then send the real-time </w:t>
      </w:r>
      <w:r>
        <w:rPr>
          <w:rFonts w:asciiTheme="minorHAnsi" w:hAnsiTheme="minorHAnsi" w:cs="Segoe UI"/>
          <w:color w:val="000000"/>
          <w:shd w:val="clear" w:color="auto" w:fill="FFFFFF"/>
        </w:rPr>
        <w:t xml:space="preserve">data </w:t>
      </w:r>
      <w:r w:rsidRPr="005C1BAF">
        <w:rPr>
          <w:rFonts w:asciiTheme="minorHAnsi" w:hAnsiTheme="minorHAnsi" w:cs="Segoe UI"/>
          <w:color w:val="000000"/>
          <w:shd w:val="clear" w:color="auto" w:fill="FFFFFF"/>
        </w:rPr>
        <w:t>to power BI engine to examine the data in real time.</w:t>
      </w:r>
    </w:p>
    <w:p w:rsidR="00635356" w:rsidRPr="005C1BAF" w:rsidRDefault="00635356" w:rsidP="00635356">
      <w:pPr>
        <w:pStyle w:val="NoSpacing"/>
        <w:rPr>
          <w:rFonts w:asciiTheme="minorHAnsi" w:hAnsiTheme="minorHAnsi" w:cs="Segoe UI"/>
          <w:color w:val="000000"/>
        </w:rPr>
      </w:pPr>
      <w:r w:rsidRPr="005C1BAF">
        <w:rPr>
          <w:rFonts w:asciiTheme="minorHAnsi" w:hAnsiTheme="minorHAnsi" w:cs="Segoe UI"/>
          <w:color w:val="000000"/>
        </w:rPr>
        <w:t>In this example, we will consider fraudulent usage to be calls that originate from the same user but in different locations within 5 seconds of one another. For example, the same user can't legitimately make a call from the US and Australia at the same time.</w:t>
      </w:r>
    </w:p>
    <w:p w:rsidR="00635356" w:rsidRPr="005C1BAF" w:rsidRDefault="00635356" w:rsidP="00635356">
      <w:pPr>
        <w:pStyle w:val="NoSpacing"/>
        <w:rPr>
          <w:rFonts w:asciiTheme="minorHAnsi" w:hAnsiTheme="minorHAnsi"/>
          <w:b/>
        </w:rPr>
      </w:pPr>
    </w:p>
    <w:p w:rsidR="00635356" w:rsidRPr="005C1BAF" w:rsidRDefault="00635356" w:rsidP="00635356">
      <w:pPr>
        <w:pStyle w:val="NoSpacing"/>
        <w:rPr>
          <w:rFonts w:asciiTheme="minorHAnsi" w:hAnsiTheme="minorHAnsi"/>
          <w:b/>
        </w:rPr>
      </w:pPr>
      <w:r w:rsidRPr="005C1BAF">
        <w:rPr>
          <w:rFonts w:asciiTheme="minorHAnsi" w:hAnsiTheme="minorHAnsi"/>
          <w:b/>
        </w:rPr>
        <w:t>Overview of the Technology:</w:t>
      </w:r>
    </w:p>
    <w:p w:rsidR="00635356" w:rsidRPr="005C1BAF" w:rsidRDefault="00635356" w:rsidP="00635356">
      <w:pPr>
        <w:pStyle w:val="NoSpacing"/>
        <w:rPr>
          <w:rFonts w:asciiTheme="minorHAnsi" w:hAnsiTheme="minorHAnsi" w:cs="Segoe UI"/>
          <w:color w:val="000000"/>
        </w:rPr>
      </w:pPr>
      <w:r w:rsidRPr="005C1BAF">
        <w:rPr>
          <w:rFonts w:asciiTheme="minorHAnsi" w:hAnsiTheme="minorHAnsi"/>
        </w:rPr>
        <w:t>To Solve the problem, I have created a</w:t>
      </w:r>
      <w:r>
        <w:rPr>
          <w:rFonts w:asciiTheme="minorHAnsi" w:hAnsiTheme="minorHAnsi"/>
        </w:rPr>
        <w:t>n</w:t>
      </w:r>
      <w:r w:rsidRPr="005C1BAF">
        <w:rPr>
          <w:rFonts w:asciiTheme="minorHAnsi" w:hAnsiTheme="minorHAnsi"/>
        </w:rPr>
        <w:t xml:space="preserve"> even hub in Azure portal that will read the data in real time by using a client application that will </w:t>
      </w:r>
      <w:r>
        <w:rPr>
          <w:rFonts w:asciiTheme="minorHAnsi" w:hAnsiTheme="minorHAnsi" w:cs="Arial"/>
          <w:color w:val="000000"/>
        </w:rPr>
        <w:t xml:space="preserve">generate a </w:t>
      </w:r>
      <w:r w:rsidRPr="005C1BAF">
        <w:rPr>
          <w:rFonts w:asciiTheme="minorHAnsi" w:hAnsiTheme="minorHAnsi" w:cs="Arial"/>
          <w:color w:val="000000"/>
        </w:rPr>
        <w:t>phone-call data</w:t>
      </w:r>
      <w:r>
        <w:rPr>
          <w:rFonts w:asciiTheme="minorHAnsi" w:hAnsiTheme="minorHAnsi" w:cs="Arial"/>
          <w:color w:val="000000"/>
        </w:rPr>
        <w:t xml:space="preserve"> including fraud calls.</w:t>
      </w:r>
      <w:r w:rsidRPr="005C1BAF">
        <w:rPr>
          <w:rFonts w:asciiTheme="minorHAnsi" w:hAnsiTheme="minorHAnsi" w:cs="Arial"/>
          <w:color w:val="000000"/>
        </w:rPr>
        <w:t xml:space="preserve"> Some of the records that the </w:t>
      </w:r>
      <w:r>
        <w:rPr>
          <w:rFonts w:asciiTheme="minorHAnsi" w:hAnsiTheme="minorHAnsi" w:cs="Arial"/>
          <w:color w:val="000000"/>
        </w:rPr>
        <w:t xml:space="preserve">client </w:t>
      </w:r>
      <w:r w:rsidRPr="005C1BAF">
        <w:rPr>
          <w:rFonts w:asciiTheme="minorHAnsi" w:hAnsiTheme="minorHAnsi" w:cs="Arial"/>
          <w:color w:val="000000"/>
        </w:rPr>
        <w:t>app produces look like fraudulent calls.</w:t>
      </w:r>
      <w:r>
        <w:rPr>
          <w:rFonts w:asciiTheme="minorHAnsi" w:hAnsiTheme="minorHAnsi" w:cs="Arial"/>
          <w:color w:val="000000"/>
        </w:rPr>
        <w:t xml:space="preserve"> That data will then send to </w:t>
      </w:r>
      <w:proofErr w:type="spellStart"/>
      <w:r>
        <w:rPr>
          <w:rFonts w:asciiTheme="minorHAnsi" w:hAnsiTheme="minorHAnsi" w:cs="Arial"/>
          <w:color w:val="000000"/>
        </w:rPr>
        <w:t>P</w:t>
      </w:r>
      <w:r w:rsidRPr="005C1BAF">
        <w:rPr>
          <w:rFonts w:asciiTheme="minorHAnsi" w:hAnsiTheme="minorHAnsi" w:cs="Arial"/>
          <w:color w:val="000000"/>
        </w:rPr>
        <w:t>owerBI</w:t>
      </w:r>
      <w:proofErr w:type="spellEnd"/>
      <w:r w:rsidRPr="005C1BAF">
        <w:rPr>
          <w:rFonts w:asciiTheme="minorHAnsi" w:hAnsiTheme="minorHAnsi" w:cs="Arial"/>
          <w:color w:val="000000"/>
        </w:rPr>
        <w:t xml:space="preserve"> engine to analyze</w:t>
      </w:r>
      <w:r>
        <w:rPr>
          <w:rFonts w:asciiTheme="minorHAnsi" w:hAnsiTheme="minorHAnsi" w:cs="Arial"/>
          <w:color w:val="000000"/>
        </w:rPr>
        <w:t xml:space="preserve"> in rea</w:t>
      </w:r>
      <w:r w:rsidRPr="005C1BAF">
        <w:rPr>
          <w:rFonts w:asciiTheme="minorHAnsi" w:hAnsiTheme="minorHAnsi" w:cs="Arial"/>
          <w:color w:val="000000"/>
        </w:rPr>
        <w:t xml:space="preserve">l time to detect the </w:t>
      </w:r>
      <w:r w:rsidRPr="005C1BAF">
        <w:rPr>
          <w:rFonts w:asciiTheme="minorHAnsi" w:hAnsiTheme="minorHAnsi" w:cs="Segoe UI"/>
          <w:color w:val="000000"/>
        </w:rPr>
        <w:t>fraudulent</w:t>
      </w:r>
      <w:r>
        <w:rPr>
          <w:rFonts w:asciiTheme="minorHAnsi" w:hAnsiTheme="minorHAnsi" w:cs="Segoe UI"/>
          <w:color w:val="000000"/>
        </w:rPr>
        <w:t xml:space="preserve"> calls.</w:t>
      </w:r>
    </w:p>
    <w:p w:rsidR="00A55F14" w:rsidRPr="005C1BAF" w:rsidRDefault="00A55F14" w:rsidP="00A55F14">
      <w:pPr>
        <w:pStyle w:val="NoSpacing"/>
        <w:rPr>
          <w:rFonts w:asciiTheme="minorHAnsi" w:hAnsiTheme="minorHAnsi" w:cs="Segoe UI"/>
          <w:color w:val="000000"/>
        </w:rPr>
      </w:pPr>
    </w:p>
    <w:p w:rsidR="008F20EA" w:rsidRPr="005C1BAF" w:rsidRDefault="008F20EA" w:rsidP="008F20EA">
      <w:pPr>
        <w:pStyle w:val="NoSpacing"/>
        <w:rPr>
          <w:rFonts w:asciiTheme="minorHAnsi" w:hAnsiTheme="minorHAnsi"/>
          <w:b/>
        </w:rPr>
      </w:pPr>
      <w:r w:rsidRPr="005C1BAF">
        <w:rPr>
          <w:rFonts w:asciiTheme="minorHAnsi" w:hAnsiTheme="minorHAnsi"/>
          <w:b/>
        </w:rPr>
        <w:t>High Level Steps:</w:t>
      </w:r>
    </w:p>
    <w:p w:rsidR="008F20EA" w:rsidRPr="005C1BAF" w:rsidRDefault="008F20EA" w:rsidP="008F20EA">
      <w:pPr>
        <w:pStyle w:val="NoSpacing"/>
        <w:numPr>
          <w:ilvl w:val="0"/>
          <w:numId w:val="1"/>
        </w:numPr>
        <w:rPr>
          <w:rFonts w:asciiTheme="minorHAnsi" w:hAnsiTheme="minorHAnsi"/>
        </w:rPr>
      </w:pPr>
      <w:r w:rsidRPr="005C1BAF">
        <w:rPr>
          <w:rFonts w:asciiTheme="minorHAnsi" w:hAnsiTheme="minorHAnsi"/>
        </w:rPr>
        <w:t xml:space="preserve">Download the client program to generate the sample data </w:t>
      </w:r>
    </w:p>
    <w:p w:rsidR="008F20EA" w:rsidRPr="005C1BAF" w:rsidRDefault="008F20EA" w:rsidP="008F20EA">
      <w:pPr>
        <w:pStyle w:val="NoSpacing"/>
        <w:numPr>
          <w:ilvl w:val="0"/>
          <w:numId w:val="1"/>
        </w:numPr>
        <w:rPr>
          <w:rFonts w:asciiTheme="minorHAnsi" w:hAnsiTheme="minorHAnsi"/>
        </w:rPr>
      </w:pPr>
      <w:r w:rsidRPr="005C1BAF">
        <w:rPr>
          <w:rFonts w:asciiTheme="minorHAnsi" w:hAnsiTheme="minorHAnsi"/>
        </w:rPr>
        <w:t xml:space="preserve">Configure even hubs in Azure portal </w:t>
      </w:r>
    </w:p>
    <w:p w:rsidR="008F20EA" w:rsidRDefault="008F20EA" w:rsidP="008F20EA">
      <w:pPr>
        <w:pStyle w:val="NoSpacing"/>
        <w:numPr>
          <w:ilvl w:val="0"/>
          <w:numId w:val="1"/>
        </w:numPr>
        <w:rPr>
          <w:rFonts w:asciiTheme="minorHAnsi" w:hAnsiTheme="minorHAnsi"/>
        </w:rPr>
      </w:pPr>
      <w:r w:rsidRPr="005C1BAF">
        <w:rPr>
          <w:rFonts w:asciiTheme="minorHAnsi" w:hAnsiTheme="minorHAnsi"/>
        </w:rPr>
        <w:t>Create a Stream Analytics job to manage streaming data</w:t>
      </w:r>
    </w:p>
    <w:p w:rsidR="008F20EA" w:rsidRPr="005C1BAF" w:rsidRDefault="008F20EA" w:rsidP="008F20EA">
      <w:pPr>
        <w:pStyle w:val="NoSpacing"/>
        <w:numPr>
          <w:ilvl w:val="0"/>
          <w:numId w:val="1"/>
        </w:numPr>
        <w:rPr>
          <w:rFonts w:asciiTheme="minorHAnsi" w:hAnsiTheme="minorHAnsi"/>
        </w:rPr>
      </w:pPr>
      <w:r>
        <w:rPr>
          <w:rFonts w:asciiTheme="minorHAnsi" w:hAnsiTheme="minorHAnsi"/>
        </w:rPr>
        <w:t xml:space="preserve">Run a client application to generate the live telephone fraud call data </w:t>
      </w:r>
    </w:p>
    <w:p w:rsidR="008F20EA" w:rsidRPr="005C1BAF" w:rsidRDefault="008F20EA" w:rsidP="008F20EA">
      <w:pPr>
        <w:pStyle w:val="NoSpacing"/>
        <w:numPr>
          <w:ilvl w:val="0"/>
          <w:numId w:val="1"/>
        </w:numPr>
        <w:rPr>
          <w:rFonts w:asciiTheme="minorHAnsi" w:hAnsiTheme="minorHAnsi"/>
        </w:rPr>
      </w:pPr>
      <w:r w:rsidRPr="005C1BAF">
        <w:rPr>
          <w:rFonts w:asciiTheme="minorHAnsi" w:hAnsiTheme="minorHAnsi"/>
        </w:rPr>
        <w:t>Create a query in Analytics job in Azure to transform the data ingested by event hub</w:t>
      </w:r>
    </w:p>
    <w:p w:rsidR="008F20EA" w:rsidRPr="005C1BAF" w:rsidRDefault="008F20EA" w:rsidP="008F20EA">
      <w:pPr>
        <w:pStyle w:val="NoSpacing"/>
        <w:numPr>
          <w:ilvl w:val="0"/>
          <w:numId w:val="1"/>
        </w:numPr>
        <w:rPr>
          <w:rFonts w:asciiTheme="minorHAnsi" w:hAnsiTheme="minorHAnsi"/>
        </w:rPr>
      </w:pPr>
      <w:r w:rsidRPr="005C1BAF">
        <w:rPr>
          <w:rFonts w:asciiTheme="minorHAnsi" w:hAnsiTheme="minorHAnsi"/>
        </w:rPr>
        <w:t xml:space="preserve">Configure the output in analytic job in Azure to send the transform </w:t>
      </w:r>
      <w:r>
        <w:rPr>
          <w:rFonts w:asciiTheme="minorHAnsi" w:hAnsiTheme="minorHAnsi"/>
        </w:rPr>
        <w:t xml:space="preserve">data to </w:t>
      </w:r>
      <w:proofErr w:type="spellStart"/>
      <w:r>
        <w:rPr>
          <w:rFonts w:asciiTheme="minorHAnsi" w:hAnsiTheme="minorHAnsi"/>
        </w:rPr>
        <w:t>P</w:t>
      </w:r>
      <w:r w:rsidRPr="005C1BAF">
        <w:rPr>
          <w:rFonts w:asciiTheme="minorHAnsi" w:hAnsiTheme="minorHAnsi"/>
        </w:rPr>
        <w:t>owerBI</w:t>
      </w:r>
      <w:proofErr w:type="spellEnd"/>
    </w:p>
    <w:p w:rsidR="008F20EA" w:rsidRPr="005C1BAF" w:rsidRDefault="008F20EA" w:rsidP="008F20EA">
      <w:pPr>
        <w:pStyle w:val="NoSpacing"/>
        <w:numPr>
          <w:ilvl w:val="0"/>
          <w:numId w:val="1"/>
        </w:numPr>
        <w:rPr>
          <w:rFonts w:asciiTheme="minorHAnsi" w:hAnsiTheme="minorHAnsi"/>
        </w:rPr>
      </w:pPr>
      <w:r w:rsidRPr="005C1BAF">
        <w:rPr>
          <w:rFonts w:asciiTheme="minorHAnsi" w:hAnsiTheme="minorHAnsi"/>
        </w:rPr>
        <w:t xml:space="preserve">In </w:t>
      </w:r>
      <w:proofErr w:type="spellStart"/>
      <w:r w:rsidRPr="005C1BAF">
        <w:rPr>
          <w:rFonts w:asciiTheme="minorHAnsi" w:hAnsiTheme="minorHAnsi"/>
        </w:rPr>
        <w:t>Powerbi</w:t>
      </w:r>
      <w:proofErr w:type="spellEnd"/>
      <w:r w:rsidRPr="005C1BAF">
        <w:rPr>
          <w:rFonts w:asciiTheme="minorHAnsi" w:hAnsiTheme="minorHAnsi"/>
        </w:rPr>
        <w:t xml:space="preserve"> portal create a dashboard to process the output of stream analytic query</w:t>
      </w:r>
    </w:p>
    <w:p w:rsidR="008F20EA" w:rsidRPr="005C1BAF" w:rsidRDefault="008F20EA" w:rsidP="008F20EA">
      <w:pPr>
        <w:pStyle w:val="NoSpacing"/>
        <w:rPr>
          <w:rFonts w:asciiTheme="minorHAnsi" w:hAnsiTheme="minorHAnsi"/>
          <w:b/>
        </w:rPr>
      </w:pPr>
      <w:r w:rsidRPr="005C1BAF">
        <w:rPr>
          <w:rFonts w:asciiTheme="minorHAnsi" w:hAnsiTheme="minorHAnsi"/>
          <w:b/>
        </w:rPr>
        <w:t xml:space="preserve">Data source </w:t>
      </w:r>
    </w:p>
    <w:p w:rsidR="005C1BAF" w:rsidRDefault="005C1BAF" w:rsidP="0061618C">
      <w:pPr>
        <w:pStyle w:val="NoSpacing"/>
        <w:rPr>
          <w:rFonts w:asciiTheme="minorHAnsi" w:hAnsiTheme="minorHAnsi"/>
        </w:rPr>
      </w:pPr>
      <w:r w:rsidRPr="005C1BAF">
        <w:rPr>
          <w:rFonts w:asciiTheme="minorHAnsi" w:hAnsiTheme="minorHAnsi"/>
        </w:rPr>
        <w:t xml:space="preserve">Test data generator application </w:t>
      </w:r>
    </w:p>
    <w:p w:rsidR="0055215E" w:rsidRDefault="0001165E" w:rsidP="0055215E">
      <w:pPr>
        <w:pStyle w:val="NoSpacing"/>
        <w:rPr>
          <w:rFonts w:asciiTheme="minorHAnsi" w:hAnsiTheme="minorHAnsi"/>
        </w:rPr>
      </w:pPr>
      <w:hyperlink r:id="rId5" w:history="1">
        <w:r w:rsidR="0055215E" w:rsidRPr="003C0F54">
          <w:rPr>
            <w:rStyle w:val="Hyperlink"/>
            <w:rFonts w:asciiTheme="minorHAnsi" w:hAnsiTheme="minorHAnsi"/>
          </w:rPr>
          <w:t>http://download.microsoft.com/download/8/B/D/8BD50991-8D54-4F59-AB83-3354B69C8A7E/TelcoGenerator.zip</w:t>
        </w:r>
      </w:hyperlink>
    </w:p>
    <w:p w:rsidR="005C1BAF" w:rsidRPr="0001165E" w:rsidRDefault="0001165E" w:rsidP="0061618C">
      <w:pPr>
        <w:pStyle w:val="NoSpacing"/>
        <w:rPr>
          <w:rFonts w:asciiTheme="minorHAnsi" w:hAnsiTheme="minorHAnsi"/>
        </w:rPr>
      </w:pPr>
      <w:hyperlink r:id="rId6" w:history="1"/>
      <w:r w:rsidR="006F3890">
        <w:rPr>
          <w:rFonts w:asciiTheme="minorHAnsi" w:hAnsiTheme="minorHAnsi"/>
        </w:rPr>
        <w:tab/>
      </w:r>
      <w:r w:rsidR="006F3890">
        <w:rPr>
          <w:rFonts w:asciiTheme="minorHAnsi" w:hAnsiTheme="minorHAnsi"/>
        </w:rPr>
        <w:tab/>
      </w:r>
    </w:p>
    <w:p w:rsidR="005C1BAF" w:rsidRPr="005C1BAF" w:rsidRDefault="005C1BAF" w:rsidP="0061618C">
      <w:pPr>
        <w:pStyle w:val="NoSpacing"/>
        <w:rPr>
          <w:rFonts w:asciiTheme="minorHAnsi" w:hAnsiTheme="minorHAnsi"/>
          <w:b/>
        </w:rPr>
      </w:pPr>
      <w:r w:rsidRPr="005C1BAF">
        <w:rPr>
          <w:rFonts w:asciiTheme="minorHAnsi" w:hAnsiTheme="minorHAnsi"/>
          <w:b/>
        </w:rPr>
        <w:t xml:space="preserve">Hardware used </w:t>
      </w:r>
    </w:p>
    <w:p w:rsidR="005C1BAF" w:rsidRPr="005C1BAF" w:rsidRDefault="005C1BAF" w:rsidP="0061618C">
      <w:pPr>
        <w:pStyle w:val="NoSpacing"/>
        <w:rPr>
          <w:rFonts w:asciiTheme="minorHAnsi" w:hAnsiTheme="minorHAnsi"/>
        </w:rPr>
      </w:pPr>
      <w:r w:rsidRPr="005C1BAF">
        <w:rPr>
          <w:rFonts w:asciiTheme="minorHAnsi" w:hAnsiTheme="minorHAnsi"/>
        </w:rPr>
        <w:t xml:space="preserve">Windows </w:t>
      </w:r>
      <w:r w:rsidR="0055215E">
        <w:rPr>
          <w:rFonts w:asciiTheme="minorHAnsi" w:hAnsiTheme="minorHAnsi"/>
        </w:rPr>
        <w:t>7 64</w:t>
      </w:r>
      <w:r w:rsidRPr="005C1BAF">
        <w:rPr>
          <w:rFonts w:asciiTheme="minorHAnsi" w:hAnsiTheme="minorHAnsi"/>
        </w:rPr>
        <w:t xml:space="preserve"> bit </w:t>
      </w:r>
    </w:p>
    <w:p w:rsidR="005C1BAF" w:rsidRPr="005C1BAF" w:rsidRDefault="005C1BAF" w:rsidP="0061618C">
      <w:pPr>
        <w:pStyle w:val="NoSpacing"/>
        <w:rPr>
          <w:rFonts w:asciiTheme="minorHAnsi" w:hAnsiTheme="minorHAnsi"/>
        </w:rPr>
      </w:pPr>
    </w:p>
    <w:p w:rsidR="005C1BAF" w:rsidRPr="005C1BAF" w:rsidRDefault="005C1BAF" w:rsidP="0061618C">
      <w:pPr>
        <w:pStyle w:val="NoSpacing"/>
        <w:rPr>
          <w:rFonts w:asciiTheme="minorHAnsi" w:hAnsiTheme="minorHAnsi"/>
          <w:b/>
        </w:rPr>
      </w:pPr>
      <w:r w:rsidRPr="005C1BAF">
        <w:rPr>
          <w:rFonts w:asciiTheme="minorHAnsi" w:hAnsiTheme="minorHAnsi"/>
          <w:b/>
        </w:rPr>
        <w:t>Software used:</w:t>
      </w:r>
    </w:p>
    <w:p w:rsidR="005C1BAF" w:rsidRPr="005C1BAF" w:rsidRDefault="005C1BAF" w:rsidP="0061618C">
      <w:pPr>
        <w:pStyle w:val="NoSpacing"/>
        <w:rPr>
          <w:rFonts w:asciiTheme="minorHAnsi" w:hAnsiTheme="minorHAnsi"/>
        </w:rPr>
      </w:pPr>
      <w:r w:rsidRPr="005C1BAF">
        <w:rPr>
          <w:rFonts w:asciiTheme="minorHAnsi" w:hAnsiTheme="minorHAnsi"/>
        </w:rPr>
        <w:t xml:space="preserve">Azure portal </w:t>
      </w:r>
      <w:r w:rsidR="00C22707" w:rsidRPr="005C1BAF">
        <w:rPr>
          <w:rFonts w:asciiTheme="minorHAnsi" w:hAnsiTheme="minorHAnsi"/>
        </w:rPr>
        <w:t>(tool</w:t>
      </w:r>
      <w:r w:rsidRPr="005C1BAF">
        <w:rPr>
          <w:rFonts w:asciiTheme="minorHAnsi" w:hAnsiTheme="minorHAnsi"/>
        </w:rPr>
        <w:t>)</w:t>
      </w:r>
    </w:p>
    <w:p w:rsidR="0061618C" w:rsidRDefault="005C1BAF" w:rsidP="0061618C">
      <w:pPr>
        <w:pStyle w:val="NoSpacing"/>
        <w:rPr>
          <w:rFonts w:asciiTheme="minorHAnsi" w:hAnsiTheme="minorHAnsi"/>
        </w:rPr>
      </w:pPr>
      <w:proofErr w:type="spellStart"/>
      <w:r w:rsidRPr="005C1BAF">
        <w:rPr>
          <w:rFonts w:asciiTheme="minorHAnsi" w:hAnsiTheme="minorHAnsi"/>
        </w:rPr>
        <w:t>PowerBI</w:t>
      </w:r>
      <w:proofErr w:type="spellEnd"/>
      <w:r w:rsidRPr="005C1BAF">
        <w:rPr>
          <w:rFonts w:asciiTheme="minorHAnsi" w:hAnsiTheme="minorHAnsi"/>
        </w:rPr>
        <w:t xml:space="preserve"> portal </w:t>
      </w:r>
      <w:r w:rsidR="00C22707" w:rsidRPr="005C1BAF">
        <w:rPr>
          <w:rFonts w:asciiTheme="minorHAnsi" w:hAnsiTheme="minorHAnsi"/>
        </w:rPr>
        <w:t>(tool</w:t>
      </w:r>
      <w:r w:rsidRPr="005C1BAF">
        <w:rPr>
          <w:rFonts w:asciiTheme="minorHAnsi" w:hAnsiTheme="minorHAnsi"/>
        </w:rPr>
        <w:t>)</w:t>
      </w:r>
      <w:bookmarkEnd w:id="1"/>
    </w:p>
    <w:p w:rsidR="0001165E" w:rsidRPr="00B82DBD" w:rsidRDefault="0001165E" w:rsidP="0061618C">
      <w:pPr>
        <w:pStyle w:val="NoSpacing"/>
        <w:rPr>
          <w:rFonts w:asciiTheme="minorHAnsi" w:hAnsiTheme="minorHAnsi"/>
        </w:rPr>
      </w:pPr>
      <w:r w:rsidRPr="0001165E">
        <w:rPr>
          <w:rFonts w:asciiTheme="minorHAnsi" w:hAnsiTheme="minorHAnsi"/>
        </w:rPr>
        <w:t>Two minute (</w:t>
      </w:r>
      <w:hyperlink r:id="rId7" w:history="1">
        <w:r w:rsidRPr="00AB2C29">
          <w:rPr>
            <w:rStyle w:val="Hyperlink"/>
            <w:rFonts w:asciiTheme="minorHAnsi" w:hAnsiTheme="minorHAnsi"/>
          </w:rPr>
          <w:t>https://youtu.be/LD0UTGJpCoQ</w:t>
        </w:r>
      </w:hyperlink>
      <w:r>
        <w:rPr>
          <w:rFonts w:asciiTheme="minorHAnsi" w:hAnsiTheme="minorHAnsi"/>
        </w:rPr>
        <w:t xml:space="preserve"> ) 15 minutes (</w:t>
      </w:r>
      <w:hyperlink r:id="rId8" w:history="1">
        <w:r w:rsidRPr="00AB2C29">
          <w:rPr>
            <w:rStyle w:val="Hyperlink"/>
            <w:rFonts w:asciiTheme="minorHAnsi" w:hAnsiTheme="minorHAnsi"/>
          </w:rPr>
          <w:t>https://youtu.be/9eayxqI06UA</w:t>
        </w:r>
      </w:hyperlink>
      <w:r>
        <w:rPr>
          <w:rFonts w:asciiTheme="minorHAnsi" w:hAnsiTheme="minorHAnsi"/>
        </w:rPr>
        <w:t xml:space="preserve"> </w:t>
      </w:r>
      <w:r w:rsidRPr="0001165E">
        <w:rPr>
          <w:rFonts w:asciiTheme="minorHAnsi" w:hAnsiTheme="minorHAnsi"/>
        </w:rPr>
        <w:t>) &amp; GitHub Repository with all artifacts: (</w:t>
      </w:r>
      <w:hyperlink r:id="rId9" w:history="1">
        <w:r w:rsidRPr="00AB2C29">
          <w:rPr>
            <w:rStyle w:val="Hyperlink"/>
            <w:rFonts w:asciiTheme="minorHAnsi" w:hAnsiTheme="minorHAnsi"/>
          </w:rPr>
          <w:t>https://github.com/sjoshi71/project</w:t>
        </w:r>
      </w:hyperlink>
      <w:r>
        <w:rPr>
          <w:rFonts w:asciiTheme="minorHAnsi" w:hAnsiTheme="minorHAnsi"/>
        </w:rPr>
        <w:t xml:space="preserve"> </w:t>
      </w:r>
      <w:r w:rsidRPr="0001165E">
        <w:rPr>
          <w:rFonts w:asciiTheme="minorHAnsi" w:hAnsiTheme="minorHAnsi"/>
        </w:rPr>
        <w:t>)</w:t>
      </w:r>
      <w:bookmarkStart w:id="2" w:name="_GoBack"/>
      <w:bookmarkEnd w:id="2"/>
    </w:p>
    <w:sectPr w:rsidR="0001165E" w:rsidRPr="00B82DBD" w:rsidSect="0047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8C"/>
    <w:rsid w:val="0001165E"/>
    <w:rsid w:val="00162331"/>
    <w:rsid w:val="00471FF4"/>
    <w:rsid w:val="00521AFD"/>
    <w:rsid w:val="0055215E"/>
    <w:rsid w:val="005C1BAF"/>
    <w:rsid w:val="005E32AF"/>
    <w:rsid w:val="005F6522"/>
    <w:rsid w:val="0061618C"/>
    <w:rsid w:val="00635356"/>
    <w:rsid w:val="006C7A0A"/>
    <w:rsid w:val="006F3890"/>
    <w:rsid w:val="00704B30"/>
    <w:rsid w:val="00790921"/>
    <w:rsid w:val="008A58ED"/>
    <w:rsid w:val="008E56BF"/>
    <w:rsid w:val="008F20EA"/>
    <w:rsid w:val="009C37CE"/>
    <w:rsid w:val="00A55F14"/>
    <w:rsid w:val="00B82DBD"/>
    <w:rsid w:val="00C22707"/>
    <w:rsid w:val="00F3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D097"/>
  <w15:chartTrackingRefBased/>
  <w15:docId w15:val="{BC6D5C54-762C-40C6-8A94-8B6A691D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FF4"/>
  </w:style>
  <w:style w:type="paragraph" w:styleId="Heading1">
    <w:name w:val="heading 1"/>
    <w:basedOn w:val="Normal"/>
    <w:next w:val="Normal"/>
    <w:link w:val="Heading1Char"/>
    <w:autoRedefine/>
    <w:uiPriority w:val="9"/>
    <w:qFormat/>
    <w:rsid w:val="00A55F14"/>
    <w:pPr>
      <w:keepNext/>
      <w:keepLines/>
      <w:spacing w:before="240" w:after="0" w:line="259" w:lineRule="auto"/>
      <w:outlineLvl w:val="0"/>
    </w:pPr>
    <w:rPr>
      <w:rFonts w:ascii="Times New Roman" w:eastAsiaTheme="majorEastAsia" w:hAnsi="Times New Roman" w:cstheme="majorBidi"/>
      <w:color w:val="2A6BA6"/>
      <w:sz w:val="32"/>
      <w:szCs w:val="32"/>
    </w:rPr>
  </w:style>
  <w:style w:type="paragraph" w:styleId="Heading2">
    <w:name w:val="heading 2"/>
    <w:basedOn w:val="Normal"/>
    <w:next w:val="Normal"/>
    <w:link w:val="Heading2Char"/>
    <w:uiPriority w:val="9"/>
    <w:semiHidden/>
    <w:unhideWhenUsed/>
    <w:qFormat/>
    <w:rsid w:val="00A55F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18C"/>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55F14"/>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semiHidden/>
    <w:rsid w:val="00A55F1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C1BAF"/>
    <w:rPr>
      <w:color w:val="0000FF" w:themeColor="hyperlink"/>
      <w:u w:val="single"/>
    </w:rPr>
  </w:style>
  <w:style w:type="character" w:styleId="UnresolvedMention">
    <w:name w:val="Unresolved Mention"/>
    <w:basedOn w:val="DefaultParagraphFont"/>
    <w:uiPriority w:val="99"/>
    <w:semiHidden/>
    <w:unhideWhenUsed/>
    <w:rsid w:val="005C1BAF"/>
    <w:rPr>
      <w:color w:val="808080"/>
      <w:shd w:val="clear" w:color="auto" w:fill="E6E6E6"/>
    </w:rPr>
  </w:style>
  <w:style w:type="character" w:styleId="FollowedHyperlink">
    <w:name w:val="FollowedHyperlink"/>
    <w:basedOn w:val="DefaultParagraphFont"/>
    <w:uiPriority w:val="99"/>
    <w:semiHidden/>
    <w:unhideWhenUsed/>
    <w:rsid w:val="00552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483270">
      <w:bodyDiv w:val="1"/>
      <w:marLeft w:val="0"/>
      <w:marRight w:val="0"/>
      <w:marTop w:val="0"/>
      <w:marBottom w:val="0"/>
      <w:divBdr>
        <w:top w:val="none" w:sz="0" w:space="0" w:color="auto"/>
        <w:left w:val="none" w:sz="0" w:space="0" w:color="auto"/>
        <w:bottom w:val="none" w:sz="0" w:space="0" w:color="auto"/>
        <w:right w:val="none" w:sz="0" w:space="0" w:color="auto"/>
      </w:divBdr>
      <w:divsChild>
        <w:div w:id="1135175939">
          <w:marLeft w:val="0"/>
          <w:marRight w:val="0"/>
          <w:marTop w:val="0"/>
          <w:marBottom w:val="0"/>
          <w:divBdr>
            <w:top w:val="none" w:sz="0" w:space="0" w:color="auto"/>
            <w:left w:val="none" w:sz="0" w:space="0" w:color="auto"/>
            <w:bottom w:val="none" w:sz="0" w:space="0" w:color="auto"/>
            <w:right w:val="none" w:sz="0" w:space="0" w:color="auto"/>
          </w:divBdr>
          <w:divsChild>
            <w:div w:id="6648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eayxqI06UA" TargetMode="External"/><Relationship Id="rId3" Type="http://schemas.openxmlformats.org/officeDocument/2006/relationships/settings" Target="settings.xml"/><Relationship Id="rId7" Type="http://schemas.openxmlformats.org/officeDocument/2006/relationships/hyperlink" Target="https://youtu.be/LD0UTGJpCo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microsoft.com/download/8/B/D/8BD50991-8D54-4F59-AB83-3354B69C8A7E/TelcoGenerator.zip" TargetMode="External"/><Relationship Id="rId11" Type="http://schemas.openxmlformats.org/officeDocument/2006/relationships/theme" Target="theme/theme1.xml"/><Relationship Id="rId5" Type="http://schemas.openxmlformats.org/officeDocument/2006/relationships/hyperlink" Target="http://download.microsoft.com/download/8/B/D/8BD50991-8D54-4F59-AB83-3354B69C8A7E/TelcoGenerator.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joshi7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Sanjay</dc:creator>
  <cp:keywords/>
  <dc:description/>
  <cp:lastModifiedBy>Joshi, Sanjay</cp:lastModifiedBy>
  <cp:revision>11</cp:revision>
  <dcterms:created xsi:type="dcterms:W3CDTF">2018-02-07T20:35:00Z</dcterms:created>
  <dcterms:modified xsi:type="dcterms:W3CDTF">2018-02-11T02:18:00Z</dcterms:modified>
</cp:coreProperties>
</file>