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3B1952">
      <w:pPr>
        <w:sectPr>
          <w:type w:val="continuous"/>
          <w:pgMar w:top="1080" w:right="1440" w:bottom="1080" w:left="1440" w:header="360" w:footer="360"/>
          <w:cols w:space="720"/>
        </w:sectPr>
      </w:pPr>
      <w:r>
        <w:t>Lenel Solicitation Corrections</w:t>
      </w:r>
    </w:p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Lenel System License and Support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36C24826Q0125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11-28-2025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16:00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561621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Bay Pines FL  33744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Wesley Hess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david.hess2@va.gov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727-295-6041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Lee County Medical Center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2489 Diplomat Parkway E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Cape Coral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33909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http://www.vha.gov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Health Administration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david.hess2@va.gov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2024-Police Service- Lenel Security System- App A PO Comments-Contractor Install-Maint.</w:t>
      </w:r>
    </w:p>
    <w:p>
      <w:pPr>
        <w:ind w:left="360"/>
      </w:pPr>
      <w:r>
        <w:t>See attached document: Records Management Contract Language.</w:t>
      </w:r>
    </w:p>
    <w:p>
      <w:pPr>
        <w:ind w:left="360"/>
      </w:pPr>
      <w:r>
        <w:t>See attached document: 36C24826Q0125 Corrections.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02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02F"/>
    <w:rPr>
      <w:i/>
      <w:iCs/>
      <w:color w:val="36609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02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02F"/>
    <w:rPr>
      <w:b/>
      <w:bCs/>
      <w:smallCaps/>
      <w:color w:val="366092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2025-11-26T13:16:54Z</dcterms:created>
  <dcterms:modified xsi:type="dcterms:W3CDTF">2025-11-26T13:16:54Z</dcterms:modified>
</cp:coreProperties>
</file>