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C9366" w14:textId="6B47EEFE" w:rsidR="009F0703" w:rsidRPr="002E1B1C" w:rsidRDefault="009F0703" w:rsidP="009F0703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Detail your organization’s similar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past e</w:t>
      </w:r>
      <w:r w:rsidRPr="002E1B1C">
        <w:rPr>
          <w:rFonts w:ascii="Times New Roman" w:eastAsia="Times New Roman" w:hAnsi="Times New Roman" w:cs="Times New Roman"/>
          <w:sz w:val="24"/>
          <w:szCs w:val="24"/>
        </w:rPr>
        <w:t>xperience</w:t>
      </w:r>
      <w:proofErr w:type="gramEnd"/>
      <w:r w:rsidRPr="002E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C2F50">
        <w:rPr>
          <w:rFonts w:ascii="Times New Roman" w:eastAsia="Times New Roman" w:hAnsi="Times New Roman" w:cs="Times New Roman"/>
          <w:sz w:val="24"/>
          <w:szCs w:val="24"/>
        </w:rPr>
        <w:t>as identified on Attachment 2</w:t>
      </w:r>
      <w:r w:rsidR="00A51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successfully executing and </w:t>
      </w:r>
      <w:r w:rsidRPr="002E1B1C">
        <w:rPr>
          <w:rFonts w:ascii="Times New Roman" w:eastAsia="Times New Roman" w:hAnsi="Times New Roman" w:cs="Times New Roman"/>
          <w:sz w:val="24"/>
          <w:szCs w:val="24"/>
        </w:rPr>
        <w:t xml:space="preserve">managing </w:t>
      </w:r>
      <w:r w:rsidR="00816C5D">
        <w:rPr>
          <w:rFonts w:ascii="Times New Roman" w:eastAsia="Times New Roman" w:hAnsi="Times New Roman" w:cs="Times New Roman"/>
          <w:sz w:val="24"/>
          <w:szCs w:val="24"/>
        </w:rPr>
        <w:t xml:space="preserve">complex </w:t>
      </w:r>
      <w:r w:rsidRPr="002E1B1C">
        <w:rPr>
          <w:rFonts w:ascii="Times New Roman" w:eastAsia="Times New Roman" w:hAnsi="Times New Roman" w:cs="Times New Roman"/>
          <w:sz w:val="24"/>
          <w:szCs w:val="24"/>
        </w:rPr>
        <w:t xml:space="preserve">large critical </w:t>
      </w:r>
      <w:r w:rsidR="005727DB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2E1B1C">
        <w:rPr>
          <w:rFonts w:ascii="Times New Roman" w:eastAsia="Times New Roman" w:hAnsi="Times New Roman" w:cs="Times New Roman"/>
          <w:sz w:val="24"/>
          <w:szCs w:val="24"/>
        </w:rPr>
        <w:t>overnment programs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a prime</w:t>
      </w:r>
      <w:r w:rsidR="00D042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A3CDF">
        <w:rPr>
          <w:rFonts w:ascii="Times New Roman" w:eastAsia="Times New Roman" w:hAnsi="Times New Roman" w:cs="Times New Roman"/>
          <w:sz w:val="24"/>
          <w:szCs w:val="24"/>
        </w:rPr>
        <w:t>contractor</w:t>
      </w:r>
      <w:r w:rsidR="00A118C4">
        <w:rPr>
          <w:rFonts w:ascii="Times New Roman" w:eastAsia="Times New Roman" w:hAnsi="Times New Roman" w:cs="Times New Roman"/>
          <w:sz w:val="24"/>
          <w:szCs w:val="24"/>
        </w:rPr>
        <w:t>/</w:t>
      </w:r>
      <w:r w:rsidR="00410229">
        <w:rPr>
          <w:rFonts w:ascii="Times New Roman" w:eastAsia="Times New Roman" w:hAnsi="Times New Roman" w:cs="Times New Roman"/>
          <w:sz w:val="24"/>
          <w:szCs w:val="24"/>
        </w:rPr>
        <w:t>subcontractor</w:t>
      </w:r>
      <w:r w:rsidR="00A51F6A">
        <w:rPr>
          <w:rFonts w:ascii="Times New Roman" w:eastAsia="Times New Roman" w:hAnsi="Times New Roman" w:cs="Times New Roman"/>
          <w:sz w:val="24"/>
          <w:szCs w:val="24"/>
        </w:rPr>
        <w:t>/parent</w:t>
      </w:r>
      <w:r w:rsidR="005F1E9E">
        <w:rPr>
          <w:rFonts w:ascii="Times New Roman" w:eastAsia="Times New Roman" w:hAnsi="Times New Roman" w:cs="Times New Roman"/>
          <w:sz w:val="24"/>
          <w:szCs w:val="24"/>
        </w:rPr>
        <w:t xml:space="preserve"> umbrella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within the past 3 years.</w:t>
      </w:r>
      <w:r w:rsidR="00AA0C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1B72F1">
        <w:rPr>
          <w:rFonts w:ascii="Times New Roman" w:eastAsia="Times New Roman" w:hAnsi="Times New Roman" w:cs="Times New Roman"/>
          <w:sz w:val="24"/>
          <w:szCs w:val="24"/>
        </w:rPr>
        <w:t xml:space="preserve">Respondent shall clearly detail their </w:t>
      </w:r>
      <w:r w:rsidR="00E03528">
        <w:rPr>
          <w:rFonts w:ascii="Times New Roman" w:eastAsia="Times New Roman" w:hAnsi="Times New Roman" w:cs="Times New Roman"/>
          <w:sz w:val="24"/>
          <w:szCs w:val="24"/>
        </w:rPr>
        <w:t>prime/subcontractor</w:t>
      </w:r>
      <w:r w:rsidR="00D11FB9">
        <w:rPr>
          <w:rFonts w:ascii="Times New Roman" w:eastAsia="Times New Roman" w:hAnsi="Times New Roman" w:cs="Times New Roman"/>
          <w:sz w:val="24"/>
          <w:szCs w:val="24"/>
        </w:rPr>
        <w:t>/parent</w:t>
      </w:r>
      <w:r w:rsidR="005F1E9E">
        <w:rPr>
          <w:rFonts w:ascii="Times New Roman" w:eastAsia="Times New Roman" w:hAnsi="Times New Roman" w:cs="Times New Roman"/>
          <w:sz w:val="24"/>
          <w:szCs w:val="24"/>
        </w:rPr>
        <w:t xml:space="preserve"> umbrella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395F3E">
        <w:rPr>
          <w:rFonts w:ascii="Times New Roman" w:eastAsia="Times New Roman" w:hAnsi="Times New Roman" w:cs="Times New Roman"/>
          <w:sz w:val="24"/>
          <w:szCs w:val="24"/>
        </w:rPr>
        <w:t>past experience</w:t>
      </w:r>
      <w:proofErr w:type="gramEnd"/>
      <w:r w:rsidR="00FA4D3C">
        <w:rPr>
          <w:rFonts w:ascii="Times New Roman" w:eastAsia="Times New Roman" w:hAnsi="Times New Roman" w:cs="Times New Roman"/>
          <w:sz w:val="24"/>
          <w:szCs w:val="24"/>
        </w:rPr>
        <w:t xml:space="preserve"> as related to the similar cha</w:t>
      </w:r>
      <w:r w:rsidR="002100EC">
        <w:rPr>
          <w:rFonts w:ascii="Times New Roman" w:eastAsia="Times New Roman" w:hAnsi="Times New Roman" w:cs="Times New Roman"/>
          <w:sz w:val="24"/>
          <w:szCs w:val="24"/>
        </w:rPr>
        <w:t xml:space="preserve">racteristics.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following are the similar characteristics as it relates to the USPTO requirement.   </w:t>
      </w:r>
    </w:p>
    <w:p w14:paraId="1CEF912A" w14:textId="0A1C90F1" w:rsidR="009F0703" w:rsidRPr="002E1B1C" w:rsidRDefault="009F0703" w:rsidP="009F0703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Similar s</w:t>
      </w:r>
      <w:r w:rsidRPr="002E1B1C">
        <w:rPr>
          <w:rFonts w:ascii="Times New Roman" w:eastAsia="Times New Roman" w:hAnsi="Times New Roman" w:cs="Times New Roman"/>
          <w:sz w:val="24"/>
          <w:szCs w:val="24"/>
        </w:rPr>
        <w:t xml:space="preserve">taffing size </w:t>
      </w:r>
      <w:r w:rsidR="003961EF">
        <w:rPr>
          <w:rFonts w:ascii="Times New Roman" w:eastAsia="Times New Roman" w:hAnsi="Times New Roman" w:cs="Times New Roman"/>
          <w:sz w:val="24"/>
          <w:szCs w:val="24"/>
        </w:rPr>
        <w:t>~</w:t>
      </w:r>
      <w:r w:rsidRPr="002E1B1C">
        <w:rPr>
          <w:rFonts w:ascii="Times New Roman" w:eastAsia="Times New Roman" w:hAnsi="Times New Roman" w:cs="Times New Roman"/>
          <w:sz w:val="24"/>
          <w:szCs w:val="24"/>
        </w:rPr>
        <w:t>200</w:t>
      </w:r>
      <w:r w:rsidR="00A12AC9">
        <w:rPr>
          <w:rFonts w:ascii="Times New Roman" w:eastAsia="Times New Roman" w:hAnsi="Times New Roman" w:cs="Times New Roman"/>
          <w:sz w:val="24"/>
          <w:szCs w:val="24"/>
        </w:rPr>
        <w:t xml:space="preserve"> vendor resources</w:t>
      </w:r>
      <w:r w:rsidR="0067509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DA0BB52" w14:textId="31815BBC" w:rsidR="009F0703" w:rsidRDefault="003961EF" w:rsidP="009F0703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~</w:t>
      </w:r>
      <w:r w:rsidR="009F0703" w:rsidRPr="002E1B1C">
        <w:rPr>
          <w:rFonts w:ascii="Times New Roman" w:eastAsia="Times New Roman" w:hAnsi="Times New Roman" w:cs="Times New Roman"/>
          <w:sz w:val="24"/>
          <w:szCs w:val="24"/>
        </w:rPr>
        <w:t>$20M annual</w:t>
      </w:r>
      <w:r w:rsidR="001C041C">
        <w:rPr>
          <w:rFonts w:ascii="Times New Roman" w:eastAsia="Times New Roman" w:hAnsi="Times New Roman" w:cs="Times New Roman"/>
          <w:sz w:val="24"/>
          <w:szCs w:val="24"/>
        </w:rPr>
        <w:t xml:space="preserve"> contract value</w:t>
      </w:r>
    </w:p>
    <w:p w14:paraId="51A86964" w14:textId="01684BCB" w:rsidR="00296E5A" w:rsidRDefault="00B52CC0" w:rsidP="00CC5F91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~</w:t>
      </w:r>
      <w:r w:rsidR="009F0703">
        <w:rPr>
          <w:rFonts w:ascii="Times New Roman" w:eastAsia="Times New Roman" w:hAnsi="Times New Roman" w:cs="Times New Roman"/>
          <w:sz w:val="24"/>
          <w:szCs w:val="24"/>
        </w:rPr>
        <w:t xml:space="preserve">Similar </w:t>
      </w:r>
      <w:r w:rsidR="008B7304">
        <w:rPr>
          <w:rFonts w:ascii="Times New Roman" w:eastAsia="Times New Roman" w:hAnsi="Times New Roman" w:cs="Times New Roman"/>
          <w:sz w:val="24"/>
          <w:szCs w:val="24"/>
        </w:rPr>
        <w:t>Government</w:t>
      </w:r>
      <w:r w:rsidR="009F0703">
        <w:rPr>
          <w:rFonts w:ascii="Times New Roman" w:eastAsia="Times New Roman" w:hAnsi="Times New Roman" w:cs="Times New Roman"/>
          <w:sz w:val="24"/>
          <w:szCs w:val="24"/>
        </w:rPr>
        <w:t xml:space="preserve"> record reviews and processing volumes per the attached schedule.</w:t>
      </w:r>
    </w:p>
    <w:p w14:paraId="1B402D8C" w14:textId="7725078F" w:rsidR="009A2FF5" w:rsidRDefault="00F2014F" w:rsidP="00CD2E76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transitioning similar </w:t>
      </w:r>
      <w:r w:rsidR="0030274A">
        <w:rPr>
          <w:rFonts w:ascii="Times New Roman" w:eastAsia="Times New Roman" w:hAnsi="Times New Roman" w:cs="Times New Roman"/>
          <w:sz w:val="24"/>
          <w:szCs w:val="24"/>
        </w:rPr>
        <w:t>requirement</w:t>
      </w:r>
    </w:p>
    <w:p w14:paraId="5EF39986" w14:textId="77777777" w:rsidR="00EA5CD8" w:rsidRDefault="00EA5CD8" w:rsidP="00CC5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317B97" w14:textId="027C1D39" w:rsidR="00EA5CD8" w:rsidRDefault="00816C5D" w:rsidP="00CC5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#1 </w:t>
      </w:r>
      <w:r w:rsidR="00EA5CD8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17229098" w14:textId="77777777" w:rsidR="00EA5CD8" w:rsidRDefault="00EA5CD8" w:rsidP="00CC5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5CD8" w14:paraId="0D65FBC4" w14:textId="77777777" w:rsidTr="00EA5CD8">
        <w:tc>
          <w:tcPr>
            <w:tcW w:w="9350" w:type="dxa"/>
          </w:tcPr>
          <w:p w14:paraId="37E75782" w14:textId="77777777" w:rsidR="00EA5CD8" w:rsidRDefault="00EA5CD8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1AAF13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729296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28946D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62CB77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FBF89B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A9D24D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47A8A8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83E5D3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105FF3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8ECF4D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6E3E14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62C934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FB535D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758090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336BAA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32361D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B41AA5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4BCF2C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BA0B91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DFC05D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95DDA9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5665E9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A43473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67153D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2CB9DD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2ABA1F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767B53" w14:textId="77777777" w:rsidR="00050594" w:rsidRDefault="00050594" w:rsidP="00CC5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4BECCE" w14:textId="77777777" w:rsidR="00EA5CD8" w:rsidRDefault="00EA5CD8" w:rsidP="00CC5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9A8FB2" w14:textId="77777777" w:rsidR="00EA5CD8" w:rsidRDefault="00EA5CD8" w:rsidP="00CC5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FCCAAA" w14:textId="65F7CAF3" w:rsidR="00EA5CD8" w:rsidRDefault="00EA5CD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E31BB65" w14:textId="77777777" w:rsidR="00EA5CD8" w:rsidRDefault="00EA5CD8" w:rsidP="00CC5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3F38BE" w14:textId="77777777" w:rsidR="009F0703" w:rsidRPr="002E1B1C" w:rsidRDefault="009F0703" w:rsidP="009F0703">
      <w:pPr>
        <w:pStyle w:val="ListParagraph"/>
        <w:spacing w:after="0" w:line="240" w:lineRule="auto"/>
        <w:ind w:left="144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A70A072" w14:textId="471A555E" w:rsidR="009F0703" w:rsidRPr="008D7FDD" w:rsidRDefault="009F0703" w:rsidP="008D7FD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Detail your organization’s similar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past e</w:t>
      </w:r>
      <w:r w:rsidRPr="002E1B1C">
        <w:rPr>
          <w:rFonts w:ascii="Times New Roman" w:eastAsia="Times New Roman" w:hAnsi="Times New Roman" w:cs="Times New Roman"/>
          <w:sz w:val="24"/>
          <w:szCs w:val="24"/>
        </w:rPr>
        <w:t>xperience</w:t>
      </w:r>
      <w:proofErr w:type="gramEnd"/>
      <w:r w:rsidRPr="002E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successfully </w:t>
      </w:r>
      <w:r w:rsidRPr="002E1B1C">
        <w:rPr>
          <w:rFonts w:ascii="Times New Roman" w:eastAsia="Times New Roman" w:hAnsi="Times New Roman" w:cs="Times New Roman"/>
          <w:sz w:val="24"/>
          <w:szCs w:val="24"/>
        </w:rPr>
        <w:t xml:space="preserve">processing and reviewing </w:t>
      </w:r>
      <w:r w:rsidR="00E37CEE">
        <w:rPr>
          <w:rFonts w:ascii="Times New Roman" w:eastAsia="Times New Roman" w:hAnsi="Times New Roman" w:cs="Times New Roman"/>
          <w:sz w:val="24"/>
          <w:szCs w:val="24"/>
        </w:rPr>
        <w:t xml:space="preserve">complex </w:t>
      </w:r>
      <w:r w:rsidR="005727DB">
        <w:rPr>
          <w:rFonts w:ascii="Times New Roman" w:eastAsia="Times New Roman" w:hAnsi="Times New Roman" w:cs="Times New Roman"/>
          <w:sz w:val="24"/>
          <w:szCs w:val="24"/>
        </w:rPr>
        <w:t>Government</w:t>
      </w:r>
      <w:r w:rsidRPr="002E1B1C">
        <w:rPr>
          <w:rFonts w:ascii="Times New Roman" w:eastAsia="Times New Roman" w:hAnsi="Times New Roman" w:cs="Times New Roman"/>
          <w:sz w:val="24"/>
          <w:szCs w:val="24"/>
        </w:rPr>
        <w:t xml:space="preserve"> records</w:t>
      </w:r>
      <w:r w:rsidR="0038687C">
        <w:rPr>
          <w:rFonts w:ascii="Times New Roman" w:eastAsia="Times New Roman" w:hAnsi="Times New Roman" w:cs="Times New Roman"/>
          <w:sz w:val="24"/>
          <w:szCs w:val="24"/>
        </w:rPr>
        <w:t xml:space="preserve"> as a </w:t>
      </w:r>
      <w:r w:rsidR="005F1E9E">
        <w:rPr>
          <w:rFonts w:ascii="Times New Roman" w:eastAsia="Times New Roman" w:hAnsi="Times New Roman" w:cs="Times New Roman"/>
          <w:sz w:val="24"/>
          <w:szCs w:val="24"/>
        </w:rPr>
        <w:t xml:space="preserve">prime contractor/subcontractor/parent umbrella </w:t>
      </w:r>
      <w:r w:rsidR="0038687C">
        <w:rPr>
          <w:rFonts w:ascii="Times New Roman" w:eastAsia="Times New Roman" w:hAnsi="Times New Roman" w:cs="Times New Roman"/>
          <w:sz w:val="24"/>
          <w:szCs w:val="24"/>
        </w:rPr>
        <w:t>within the past 3 years</w:t>
      </w:r>
      <w:r w:rsidR="008D7FDD">
        <w:rPr>
          <w:rFonts w:ascii="Times New Roman" w:eastAsia="Times New Roman" w:hAnsi="Times New Roman" w:cs="Times New Roman"/>
          <w:sz w:val="24"/>
          <w:szCs w:val="24"/>
        </w:rPr>
        <w:t xml:space="preserve">.  The following are the similar characteristics as it relates to the USPTO requirement.   </w:t>
      </w:r>
    </w:p>
    <w:p w14:paraId="5DC823EF" w14:textId="31FD8993" w:rsidR="009F0703" w:rsidRPr="002E1B1C" w:rsidRDefault="00A02466" w:rsidP="009F0703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 processing and reviewing c</w:t>
      </w:r>
      <w:r w:rsidR="002D6825">
        <w:rPr>
          <w:rFonts w:ascii="Times New Roman" w:eastAsia="Times New Roman" w:hAnsi="Times New Roman" w:cs="Times New Roman"/>
          <w:sz w:val="24"/>
          <w:szCs w:val="24"/>
        </w:rPr>
        <w:t xml:space="preserve">omplex </w:t>
      </w:r>
      <w:r w:rsidR="009B4319">
        <w:rPr>
          <w:rFonts w:ascii="Times New Roman" w:eastAsia="Times New Roman" w:hAnsi="Times New Roman" w:cs="Times New Roman"/>
          <w:sz w:val="24"/>
          <w:szCs w:val="24"/>
        </w:rPr>
        <w:t>Government</w:t>
      </w:r>
      <w:r w:rsidR="00505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86F6D">
        <w:rPr>
          <w:rFonts w:ascii="Times New Roman" w:eastAsia="Times New Roman" w:hAnsi="Times New Roman" w:cs="Times New Roman"/>
          <w:sz w:val="24"/>
          <w:szCs w:val="24"/>
        </w:rPr>
        <w:t>records</w:t>
      </w:r>
    </w:p>
    <w:p w14:paraId="62175E97" w14:textId="7212CB9B" w:rsidR="009F0703" w:rsidRPr="002E1B1C" w:rsidRDefault="00A02466" w:rsidP="009F0703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 conducting c</w:t>
      </w:r>
      <w:r w:rsidR="009F0703" w:rsidRPr="002E1B1C">
        <w:rPr>
          <w:rFonts w:ascii="Times New Roman" w:eastAsia="Times New Roman" w:hAnsi="Times New Roman" w:cs="Times New Roman"/>
          <w:sz w:val="24"/>
          <w:szCs w:val="24"/>
        </w:rPr>
        <w:t>ontent/compliance review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381A9E">
        <w:rPr>
          <w:rFonts w:ascii="Times New Roman" w:eastAsia="Times New Roman" w:hAnsi="Times New Roman" w:cs="Times New Roman"/>
          <w:sz w:val="24"/>
          <w:szCs w:val="24"/>
        </w:rPr>
        <w:t xml:space="preserve"> with high quality standards</w:t>
      </w:r>
      <w:r w:rsidR="00C82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94ADBC" w14:textId="7B5CBAC9" w:rsidR="009F0703" w:rsidRDefault="00A02466" w:rsidP="009F0703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</w:t>
      </w:r>
      <w:r w:rsidR="0012574C">
        <w:rPr>
          <w:rFonts w:ascii="Times New Roman" w:eastAsia="Times New Roman" w:hAnsi="Times New Roman" w:cs="Times New Roman"/>
          <w:sz w:val="24"/>
          <w:szCs w:val="24"/>
        </w:rPr>
        <w:t>with complex c</w:t>
      </w:r>
      <w:r w:rsidR="00E86F6D">
        <w:rPr>
          <w:rFonts w:ascii="Times New Roman" w:eastAsia="Times New Roman" w:hAnsi="Times New Roman" w:cs="Times New Roman"/>
          <w:sz w:val="24"/>
          <w:szCs w:val="24"/>
        </w:rPr>
        <w:t>ritical f</w:t>
      </w:r>
      <w:r w:rsidR="009F0703" w:rsidRPr="002E1B1C">
        <w:rPr>
          <w:rFonts w:ascii="Times New Roman" w:eastAsia="Times New Roman" w:hAnsi="Times New Roman" w:cs="Times New Roman"/>
          <w:sz w:val="24"/>
          <w:szCs w:val="24"/>
        </w:rPr>
        <w:t>ile operations (Scanning, collection and tracking)</w:t>
      </w:r>
      <w:r w:rsidR="00236178">
        <w:rPr>
          <w:rFonts w:ascii="Times New Roman" w:eastAsia="Times New Roman" w:hAnsi="Times New Roman" w:cs="Times New Roman"/>
          <w:sz w:val="24"/>
          <w:szCs w:val="24"/>
        </w:rPr>
        <w:t xml:space="preserve"> per time limitations.</w:t>
      </w:r>
      <w:r w:rsidR="00C82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D9C7D6" w14:textId="77777777" w:rsidR="009F0703" w:rsidRDefault="009F0703" w:rsidP="009F07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898860" w14:textId="0BD20C95" w:rsidR="00816C5D" w:rsidRDefault="00816C5D" w:rsidP="00816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#2 Response:</w:t>
      </w:r>
    </w:p>
    <w:p w14:paraId="7D41B6B2" w14:textId="77777777" w:rsidR="00816C5D" w:rsidRDefault="00816C5D" w:rsidP="00816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6C5D" w14:paraId="732F63AE" w14:textId="77777777" w:rsidTr="00B731B4">
        <w:tc>
          <w:tcPr>
            <w:tcW w:w="9350" w:type="dxa"/>
          </w:tcPr>
          <w:p w14:paraId="5D0AB330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892142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CDE599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EE0BE8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4B775B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2EC11D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B35452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B69F03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FF0C08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7D75DB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1F426D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4430B5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0D52D0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2EE536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1BEE75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97CDEE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C3EB9F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32E32B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41A922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026641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198A7A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E2535F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A53051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3B4DDF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273190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A53B14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D838F7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0E5F9C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768B28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C5732B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E01933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33BEE7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ED739A" w14:textId="77777777" w:rsidR="00A04530" w:rsidRDefault="00A04530" w:rsidP="009F07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630D30" w14:textId="77777777" w:rsidR="00A04530" w:rsidRDefault="00A04530" w:rsidP="009F07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08C84A" w14:textId="2059A8D0" w:rsidR="009F0703" w:rsidRPr="00A16AE9" w:rsidRDefault="008D7FDD" w:rsidP="009F07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AE9">
        <w:rPr>
          <w:rFonts w:ascii="Times New Roman" w:eastAsia="Times New Roman" w:hAnsi="Times New Roman" w:cs="Times New Roman"/>
          <w:sz w:val="24"/>
          <w:szCs w:val="24"/>
        </w:rPr>
        <w:t xml:space="preserve">Detail your organization’s similar </w:t>
      </w:r>
      <w:r w:rsidR="005727DB" w:rsidRPr="00A16AE9">
        <w:rPr>
          <w:rFonts w:ascii="Times New Roman" w:eastAsia="Times New Roman" w:hAnsi="Times New Roman" w:cs="Times New Roman"/>
          <w:sz w:val="24"/>
          <w:szCs w:val="24"/>
        </w:rPr>
        <w:t xml:space="preserve">Government </w:t>
      </w:r>
      <w:proofErr w:type="gramStart"/>
      <w:r w:rsidRPr="00A16AE9">
        <w:rPr>
          <w:rFonts w:ascii="Times New Roman" w:eastAsia="Times New Roman" w:hAnsi="Times New Roman" w:cs="Times New Roman"/>
          <w:sz w:val="24"/>
          <w:szCs w:val="24"/>
        </w:rPr>
        <w:t>past experience</w:t>
      </w:r>
      <w:proofErr w:type="gramEnd"/>
      <w:r w:rsidRPr="00A16AE9">
        <w:rPr>
          <w:rFonts w:ascii="Times New Roman" w:eastAsia="Times New Roman" w:hAnsi="Times New Roman" w:cs="Times New Roman"/>
          <w:sz w:val="24"/>
          <w:szCs w:val="24"/>
        </w:rPr>
        <w:t xml:space="preserve"> successfully </w:t>
      </w:r>
      <w:r w:rsidR="009F0703" w:rsidRPr="00A16AE9">
        <w:rPr>
          <w:rFonts w:ascii="Times New Roman" w:hAnsi="Times New Roman" w:cs="Times New Roman"/>
          <w:sz w:val="24"/>
          <w:szCs w:val="24"/>
        </w:rPr>
        <w:t>maintaining records</w:t>
      </w:r>
      <w:r w:rsidRPr="00A16AE9">
        <w:rPr>
          <w:rFonts w:ascii="Times New Roman" w:hAnsi="Times New Roman" w:cs="Times New Roman"/>
          <w:sz w:val="24"/>
          <w:szCs w:val="24"/>
        </w:rPr>
        <w:t xml:space="preserve"> (</w:t>
      </w:r>
      <w:r w:rsidR="00B063EA" w:rsidRPr="00A16AE9">
        <w:rPr>
          <w:rFonts w:ascii="Times New Roman" w:hAnsi="Times New Roman" w:cs="Times New Roman"/>
          <w:sz w:val="24"/>
          <w:szCs w:val="24"/>
        </w:rPr>
        <w:t>complexity</w:t>
      </w:r>
      <w:r w:rsidRPr="00A16AE9">
        <w:rPr>
          <w:rFonts w:ascii="Times New Roman" w:hAnsi="Times New Roman" w:cs="Times New Roman"/>
          <w:sz w:val="24"/>
          <w:szCs w:val="24"/>
        </w:rPr>
        <w:t xml:space="preserve"> &amp; volumes)</w:t>
      </w:r>
      <w:r w:rsidR="009F0703" w:rsidRPr="00A16AE9">
        <w:rPr>
          <w:rFonts w:ascii="Times New Roman" w:hAnsi="Times New Roman" w:cs="Times New Roman"/>
          <w:sz w:val="24"/>
          <w:szCs w:val="24"/>
        </w:rPr>
        <w:t xml:space="preserve"> with multiple levels of input</w:t>
      </w:r>
      <w:r w:rsidRPr="00A16AE9">
        <w:rPr>
          <w:rFonts w:ascii="Times New Roman" w:hAnsi="Times New Roman" w:cs="Times New Roman"/>
          <w:sz w:val="24"/>
          <w:szCs w:val="24"/>
        </w:rPr>
        <w:t>s</w:t>
      </w:r>
      <w:r w:rsidR="009F0703" w:rsidRPr="00A16AE9">
        <w:rPr>
          <w:rFonts w:ascii="Times New Roman" w:hAnsi="Times New Roman" w:cs="Times New Roman"/>
          <w:sz w:val="24"/>
          <w:szCs w:val="24"/>
        </w:rPr>
        <w:t xml:space="preserve"> and ensuring their accuracy throughout processing</w:t>
      </w:r>
      <w:r w:rsidR="0038687C" w:rsidRPr="00A16AE9">
        <w:rPr>
          <w:rFonts w:ascii="Times New Roman" w:hAnsi="Times New Roman" w:cs="Times New Roman"/>
          <w:sz w:val="24"/>
          <w:szCs w:val="24"/>
        </w:rPr>
        <w:t xml:space="preserve"> </w:t>
      </w:r>
      <w:r w:rsidR="0038687C" w:rsidRPr="00A16AE9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="005F1E9E">
        <w:rPr>
          <w:rFonts w:ascii="Times New Roman" w:eastAsia="Times New Roman" w:hAnsi="Times New Roman" w:cs="Times New Roman"/>
          <w:sz w:val="24"/>
          <w:szCs w:val="24"/>
        </w:rPr>
        <w:t xml:space="preserve">prime contractor/subcontractor/parent umbrella </w:t>
      </w:r>
      <w:r w:rsidR="0038687C" w:rsidRPr="00A16AE9">
        <w:rPr>
          <w:rFonts w:ascii="Times New Roman" w:eastAsia="Times New Roman" w:hAnsi="Times New Roman" w:cs="Times New Roman"/>
          <w:sz w:val="24"/>
          <w:szCs w:val="24"/>
        </w:rPr>
        <w:t>within the past 3 years</w:t>
      </w:r>
      <w:r w:rsidR="009F0703" w:rsidRPr="00A16AE9">
        <w:rPr>
          <w:rFonts w:ascii="Times New Roman" w:hAnsi="Times New Roman" w:cs="Times New Roman"/>
          <w:sz w:val="24"/>
          <w:szCs w:val="24"/>
        </w:rPr>
        <w:t>.</w:t>
      </w:r>
      <w:r w:rsidR="00B063EA" w:rsidRPr="00A16AE9">
        <w:rPr>
          <w:rFonts w:ascii="Times New Roman" w:hAnsi="Times New Roman" w:cs="Times New Roman"/>
          <w:sz w:val="24"/>
          <w:szCs w:val="24"/>
        </w:rPr>
        <w:t xml:space="preserve">  </w:t>
      </w:r>
      <w:r w:rsidR="00B063EA" w:rsidRPr="00A16AE9">
        <w:rPr>
          <w:rFonts w:ascii="Times New Roman" w:eastAsia="Times New Roman" w:hAnsi="Times New Roman" w:cs="Times New Roman"/>
          <w:sz w:val="24"/>
          <w:szCs w:val="24"/>
        </w:rPr>
        <w:t>The following are the similar characteristics as it relates to the USPTO requirement</w:t>
      </w:r>
      <w:r w:rsidR="00AE17E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EAFA4F" w14:textId="6FB41A13" w:rsidR="000430F8" w:rsidRPr="00A16AE9" w:rsidRDefault="001F688B" w:rsidP="0038687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AE9">
        <w:rPr>
          <w:rFonts w:ascii="Times New Roman" w:hAnsi="Times New Roman" w:cs="Times New Roman"/>
          <w:sz w:val="24"/>
          <w:szCs w:val="24"/>
        </w:rPr>
        <w:t>Experience addressing and process</w:t>
      </w:r>
      <w:r w:rsidR="00A16AE9">
        <w:rPr>
          <w:rFonts w:ascii="Times New Roman" w:hAnsi="Times New Roman" w:cs="Times New Roman"/>
          <w:sz w:val="24"/>
          <w:szCs w:val="24"/>
        </w:rPr>
        <w:t>ing</w:t>
      </w:r>
      <w:r w:rsidRPr="00A16AE9">
        <w:rPr>
          <w:rFonts w:ascii="Times New Roman" w:hAnsi="Times New Roman" w:cs="Times New Roman"/>
          <w:sz w:val="24"/>
          <w:szCs w:val="24"/>
        </w:rPr>
        <w:t xml:space="preserve"> </w:t>
      </w:r>
      <w:r w:rsidR="00A16AE9">
        <w:rPr>
          <w:rFonts w:ascii="Times New Roman" w:hAnsi="Times New Roman" w:cs="Times New Roman"/>
          <w:sz w:val="24"/>
          <w:szCs w:val="24"/>
        </w:rPr>
        <w:t>large</w:t>
      </w:r>
      <w:r w:rsidRPr="00A16AE9">
        <w:rPr>
          <w:rFonts w:ascii="Times New Roman" w:hAnsi="Times New Roman" w:cs="Times New Roman"/>
          <w:sz w:val="24"/>
          <w:szCs w:val="24"/>
        </w:rPr>
        <w:t xml:space="preserve"> volume </w:t>
      </w:r>
      <w:r w:rsidR="005062B2" w:rsidRPr="00A16AE9">
        <w:rPr>
          <w:rFonts w:ascii="Times New Roman" w:hAnsi="Times New Roman" w:cs="Times New Roman"/>
          <w:sz w:val="24"/>
          <w:szCs w:val="24"/>
        </w:rPr>
        <w:t>backlog</w:t>
      </w:r>
      <w:r w:rsidR="00D80EB3">
        <w:rPr>
          <w:rFonts w:ascii="Times New Roman" w:hAnsi="Times New Roman" w:cs="Times New Roman"/>
          <w:sz w:val="24"/>
          <w:szCs w:val="24"/>
        </w:rPr>
        <w:t xml:space="preserve"> (</w:t>
      </w:r>
      <w:r w:rsidR="00011B49">
        <w:rPr>
          <w:rFonts w:ascii="Times New Roman" w:hAnsi="Times New Roman" w:cs="Times New Roman"/>
          <w:sz w:val="24"/>
          <w:szCs w:val="24"/>
        </w:rPr>
        <w:t>&gt; 10,000)</w:t>
      </w:r>
      <w:r w:rsidR="005062B2" w:rsidRPr="00A16AE9">
        <w:rPr>
          <w:rFonts w:ascii="Times New Roman" w:hAnsi="Times New Roman" w:cs="Times New Roman"/>
          <w:sz w:val="24"/>
          <w:szCs w:val="24"/>
        </w:rPr>
        <w:t xml:space="preserve"> </w:t>
      </w:r>
      <w:r w:rsidRPr="00A16AE9">
        <w:rPr>
          <w:rFonts w:ascii="Times New Roman" w:hAnsi="Times New Roman" w:cs="Times New Roman"/>
          <w:sz w:val="24"/>
          <w:szCs w:val="24"/>
        </w:rPr>
        <w:t>of</w:t>
      </w:r>
      <w:r w:rsidR="000430F8" w:rsidRPr="00A16AE9">
        <w:rPr>
          <w:rFonts w:ascii="Times New Roman" w:hAnsi="Times New Roman" w:cs="Times New Roman"/>
          <w:sz w:val="24"/>
          <w:szCs w:val="24"/>
        </w:rPr>
        <w:t xml:space="preserve"> Government records</w:t>
      </w:r>
      <w:r w:rsidR="00320C03">
        <w:rPr>
          <w:rFonts w:ascii="Times New Roman" w:hAnsi="Times New Roman" w:cs="Times New Roman"/>
          <w:sz w:val="24"/>
          <w:szCs w:val="24"/>
        </w:rPr>
        <w:t>.  Detail the document type, time and quality standards.</w:t>
      </w:r>
    </w:p>
    <w:p w14:paraId="287F517D" w14:textId="7CBEF6F5" w:rsidR="007B2976" w:rsidRPr="00A16AE9" w:rsidRDefault="000430F8" w:rsidP="0038687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AE9">
        <w:rPr>
          <w:rFonts w:ascii="Times New Roman" w:hAnsi="Times New Roman" w:cs="Times New Roman"/>
          <w:sz w:val="24"/>
          <w:szCs w:val="24"/>
        </w:rPr>
        <w:t>Experience in multiple step r</w:t>
      </w:r>
      <w:r w:rsidR="007B2976" w:rsidRPr="00A16AE9">
        <w:rPr>
          <w:rFonts w:ascii="Times New Roman" w:hAnsi="Times New Roman" w:cs="Times New Roman"/>
          <w:sz w:val="24"/>
          <w:szCs w:val="24"/>
        </w:rPr>
        <w:t xml:space="preserve">ecords reviews </w:t>
      </w:r>
      <w:r w:rsidR="00A16AE9" w:rsidRPr="00A16AE9">
        <w:rPr>
          <w:rFonts w:ascii="Times New Roman" w:hAnsi="Times New Roman" w:cs="Times New Roman"/>
          <w:sz w:val="24"/>
          <w:szCs w:val="24"/>
        </w:rPr>
        <w:t>and processing using</w:t>
      </w:r>
      <w:r w:rsidR="007B2976" w:rsidRPr="00A16AE9">
        <w:rPr>
          <w:rFonts w:ascii="Times New Roman" w:hAnsi="Times New Roman" w:cs="Times New Roman"/>
          <w:sz w:val="24"/>
          <w:szCs w:val="24"/>
        </w:rPr>
        <w:t xml:space="preserve"> Government systems</w:t>
      </w:r>
    </w:p>
    <w:p w14:paraId="7C0FFA27" w14:textId="167A129B" w:rsidR="00816C5D" w:rsidRDefault="00816C5D" w:rsidP="00816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#3 Response:</w:t>
      </w:r>
    </w:p>
    <w:p w14:paraId="0BFCA953" w14:textId="77777777" w:rsidR="00816C5D" w:rsidRDefault="00816C5D" w:rsidP="00816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6C5D" w14:paraId="508FDB99" w14:textId="77777777" w:rsidTr="00B731B4">
        <w:tc>
          <w:tcPr>
            <w:tcW w:w="9350" w:type="dxa"/>
          </w:tcPr>
          <w:p w14:paraId="76F89211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0889DE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9DCE83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08284C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FEA1A1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8B9C44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F6C36F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B42DEC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52A434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724731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21F6A6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FFFB98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63E662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8A3AA9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F91F03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27AA15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B4A200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B7A096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985204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8F2DC9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DC32B1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916C65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F82C18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C0608C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44ADCE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CC9499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6D867A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CCC872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3273E4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94A754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E40F84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34182B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F3C565" w14:textId="77777777" w:rsidR="00816C5D" w:rsidRPr="00816C5D" w:rsidRDefault="00816C5D" w:rsidP="00816C5D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2F87309" w14:textId="77777777" w:rsidR="009F0703" w:rsidRPr="00140794" w:rsidRDefault="009F0703" w:rsidP="009F07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61E3EF" w14:textId="43586EBE" w:rsidR="009F0703" w:rsidRDefault="008D7FDD" w:rsidP="009F07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Detail your organization’s similar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past e</w:t>
      </w:r>
      <w:r w:rsidRPr="002E1B1C">
        <w:rPr>
          <w:rFonts w:ascii="Times New Roman" w:eastAsia="Times New Roman" w:hAnsi="Times New Roman" w:cs="Times New Roman"/>
          <w:sz w:val="24"/>
          <w:szCs w:val="24"/>
        </w:rPr>
        <w:t>xperience</w:t>
      </w:r>
      <w:proofErr w:type="gramEnd"/>
      <w:r w:rsidRPr="002E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successfully </w:t>
      </w:r>
      <w:r w:rsidR="009F0703">
        <w:rPr>
          <w:rFonts w:ascii="Times New Roman" w:hAnsi="Times New Roman" w:cs="Times New Roman"/>
          <w:sz w:val="24"/>
          <w:szCs w:val="24"/>
        </w:rPr>
        <w:t>streamlining functions within a matrix environment addressing multi step processes</w:t>
      </w:r>
      <w:r w:rsidR="0038687C">
        <w:rPr>
          <w:rFonts w:ascii="Times New Roman" w:hAnsi="Times New Roman" w:cs="Times New Roman"/>
          <w:sz w:val="24"/>
          <w:szCs w:val="24"/>
        </w:rPr>
        <w:t xml:space="preserve"> </w:t>
      </w:r>
      <w:r w:rsidR="0038687C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="005F1E9E">
        <w:rPr>
          <w:rFonts w:ascii="Times New Roman" w:eastAsia="Times New Roman" w:hAnsi="Times New Roman" w:cs="Times New Roman"/>
          <w:sz w:val="24"/>
          <w:szCs w:val="24"/>
        </w:rPr>
        <w:t>prime contractor/subcontractor/parent umbrella</w:t>
      </w:r>
      <w:r w:rsidR="0038687C">
        <w:rPr>
          <w:rFonts w:ascii="Times New Roman" w:eastAsia="Times New Roman" w:hAnsi="Times New Roman" w:cs="Times New Roman"/>
          <w:sz w:val="24"/>
          <w:szCs w:val="24"/>
        </w:rPr>
        <w:t xml:space="preserve"> within the past 3 years.</w:t>
      </w:r>
      <w:r w:rsidR="00AE17E9">
        <w:rPr>
          <w:rFonts w:ascii="Times New Roman" w:eastAsia="Times New Roman" w:hAnsi="Times New Roman" w:cs="Times New Roman"/>
          <w:sz w:val="24"/>
          <w:szCs w:val="24"/>
        </w:rPr>
        <w:t xml:space="preserve">  The following are the similar characteristics as it relates to the USPTO requirement.   </w:t>
      </w:r>
    </w:p>
    <w:p w14:paraId="16721320" w14:textId="1BABA2CF" w:rsidR="009F0703" w:rsidRDefault="00AE17E9" w:rsidP="009F07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i</w:t>
      </w:r>
      <w:r w:rsidR="009F0703">
        <w:rPr>
          <w:rFonts w:ascii="Times New Roman" w:hAnsi="Times New Roman" w:cs="Times New Roman"/>
          <w:sz w:val="24"/>
          <w:szCs w:val="24"/>
        </w:rPr>
        <w:t>dentifying methods for improving processes, documenting these, and maintaining updated instructions detailing all actions necessary to perform the functions of the job.</w:t>
      </w:r>
    </w:p>
    <w:p w14:paraId="14044847" w14:textId="333ECAF7" w:rsidR="008D7FDD" w:rsidRDefault="00A02466" w:rsidP="009F07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p</w:t>
      </w:r>
      <w:r w:rsidR="008D7FDD">
        <w:rPr>
          <w:rFonts w:ascii="Times New Roman" w:hAnsi="Times New Roman" w:cs="Times New Roman"/>
          <w:sz w:val="24"/>
          <w:szCs w:val="24"/>
        </w:rPr>
        <w:t>roducing</w:t>
      </w:r>
      <w:r w:rsidR="00AE17E9">
        <w:rPr>
          <w:rFonts w:ascii="Times New Roman" w:hAnsi="Times New Roman" w:cs="Times New Roman"/>
          <w:sz w:val="24"/>
          <w:szCs w:val="24"/>
        </w:rPr>
        <w:t>/</w:t>
      </w:r>
      <w:r w:rsidR="008D7FDD">
        <w:rPr>
          <w:rFonts w:ascii="Times New Roman" w:hAnsi="Times New Roman" w:cs="Times New Roman"/>
          <w:sz w:val="24"/>
          <w:szCs w:val="24"/>
        </w:rPr>
        <w:t>updating standard operations procedures, workflow diagrams and other charts to show data.</w:t>
      </w:r>
    </w:p>
    <w:p w14:paraId="46AD8E2C" w14:textId="6FD689C7" w:rsidR="009F0703" w:rsidRDefault="00515E95" w:rsidP="009F07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Experience </w:t>
      </w:r>
      <w:r w:rsidR="009F0703">
        <w:rPr>
          <w:rFonts w:ascii="Times New Roman" w:hAnsi="Times New Roman" w:cs="Times New Roman"/>
          <w:sz w:val="24"/>
          <w:szCs w:val="24"/>
        </w:rPr>
        <w:t>work</w:t>
      </w:r>
      <w:r w:rsidR="00957049">
        <w:rPr>
          <w:rFonts w:ascii="Times New Roman" w:hAnsi="Times New Roman" w:cs="Times New Roman"/>
          <w:sz w:val="24"/>
          <w:szCs w:val="24"/>
        </w:rPr>
        <w:t>ing</w:t>
      </w:r>
      <w:r w:rsidR="009F0703">
        <w:rPr>
          <w:rFonts w:ascii="Times New Roman" w:hAnsi="Times New Roman" w:cs="Times New Roman"/>
          <w:sz w:val="24"/>
          <w:szCs w:val="24"/>
        </w:rPr>
        <w:t xml:space="preserve"> with Government to get authorization for process changes, and properly implemented those requirements on a worksite.</w:t>
      </w:r>
    </w:p>
    <w:p w14:paraId="39E85C57" w14:textId="5E3C6530" w:rsidR="00816C5D" w:rsidRPr="00816C5D" w:rsidRDefault="00816C5D" w:rsidP="00816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#4 </w:t>
      </w:r>
      <w:r w:rsidRPr="00816C5D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222B54B1" w14:textId="77777777" w:rsidR="00816C5D" w:rsidRPr="00816C5D" w:rsidRDefault="00816C5D" w:rsidP="00816C5D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6C5D" w14:paraId="48EE3BE8" w14:textId="77777777" w:rsidTr="00B731B4">
        <w:tc>
          <w:tcPr>
            <w:tcW w:w="9350" w:type="dxa"/>
          </w:tcPr>
          <w:p w14:paraId="735CD108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CC0BBA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EAC719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E4CC79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84EEE2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CD4564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EBFFBF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BF03F3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0758A5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E083D7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2E970A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651C7E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030103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4AB7DD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7C8928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A67E46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472CDA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9096EA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FA622E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954A04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4543FD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4DEDCA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1F2D9C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25AEDD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B20B0E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5F0FD3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EECF52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944313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DDF1EB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9678D1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A5EFD3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1D5258" w14:textId="77777777" w:rsidR="009F0703" w:rsidRDefault="009F0703" w:rsidP="009F07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2776A1" w14:textId="77777777" w:rsidR="009F0703" w:rsidRPr="00D6312D" w:rsidRDefault="009F0703" w:rsidP="009F07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FED747" w14:textId="5731F5C2" w:rsidR="009F0703" w:rsidRPr="0038687C" w:rsidRDefault="0038687C" w:rsidP="009F07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687C">
        <w:rPr>
          <w:rFonts w:ascii="Times New Roman" w:eastAsia="Times New Roman" w:hAnsi="Times New Roman" w:cs="Times New Roman"/>
          <w:sz w:val="24"/>
          <w:szCs w:val="24"/>
        </w:rPr>
        <w:t xml:space="preserve">Detail your organization’s similar </w:t>
      </w:r>
      <w:proofErr w:type="gramStart"/>
      <w:r w:rsidRPr="0038687C">
        <w:rPr>
          <w:rFonts w:ascii="Times New Roman" w:eastAsia="Times New Roman" w:hAnsi="Times New Roman" w:cs="Times New Roman"/>
          <w:sz w:val="24"/>
          <w:szCs w:val="24"/>
        </w:rPr>
        <w:t>past experience</w:t>
      </w:r>
      <w:proofErr w:type="gramEnd"/>
      <w:r w:rsidRPr="0038687C">
        <w:rPr>
          <w:rFonts w:ascii="Times New Roman" w:eastAsia="Times New Roman" w:hAnsi="Times New Roman" w:cs="Times New Roman"/>
          <w:sz w:val="24"/>
          <w:szCs w:val="24"/>
        </w:rPr>
        <w:t xml:space="preserve"> successfully </w:t>
      </w:r>
      <w:r w:rsidR="009F0703" w:rsidRPr="0038687C">
        <w:rPr>
          <w:rFonts w:ascii="Times New Roman" w:hAnsi="Times New Roman" w:cs="Times New Roman"/>
          <w:sz w:val="24"/>
          <w:szCs w:val="24"/>
        </w:rPr>
        <w:t>integrating unstructured image and text data files into Government systems, utilizing standard GFE and systems of record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="005F1E9E">
        <w:rPr>
          <w:rFonts w:ascii="Times New Roman" w:eastAsia="Times New Roman" w:hAnsi="Times New Roman" w:cs="Times New Roman"/>
          <w:sz w:val="24"/>
          <w:szCs w:val="24"/>
        </w:rPr>
        <w:t xml:space="preserve">prime contractor/subcontractor/parent umbrella </w:t>
      </w:r>
      <w:r>
        <w:rPr>
          <w:rFonts w:ascii="Times New Roman" w:eastAsia="Times New Roman" w:hAnsi="Times New Roman" w:cs="Times New Roman"/>
          <w:sz w:val="24"/>
          <w:szCs w:val="24"/>
        </w:rPr>
        <w:t>within the past 3 years</w:t>
      </w:r>
      <w:r w:rsidR="009F0703" w:rsidRPr="0038687C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F95A1FF" w14:textId="46C8CD63" w:rsidR="009F0703" w:rsidRDefault="007E3C41" w:rsidP="009F07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9F0703">
        <w:rPr>
          <w:rFonts w:ascii="Times New Roman" w:hAnsi="Times New Roman" w:cs="Times New Roman"/>
          <w:sz w:val="24"/>
          <w:szCs w:val="24"/>
        </w:rPr>
        <w:t xml:space="preserve">hat volume </w:t>
      </w:r>
      <w:r w:rsidR="00D72DB1">
        <w:rPr>
          <w:rFonts w:ascii="Times New Roman" w:hAnsi="Times New Roman" w:cs="Times New Roman"/>
          <w:sz w:val="24"/>
          <w:szCs w:val="24"/>
        </w:rPr>
        <w:t xml:space="preserve">of </w:t>
      </w:r>
      <w:r w:rsidR="00497BBC">
        <w:rPr>
          <w:rFonts w:ascii="Times New Roman" w:hAnsi="Times New Roman" w:cs="Times New Roman"/>
          <w:sz w:val="24"/>
          <w:szCs w:val="24"/>
        </w:rPr>
        <w:t xml:space="preserve">documentation </w:t>
      </w:r>
      <w:r w:rsidR="009F0703">
        <w:rPr>
          <w:rFonts w:ascii="Times New Roman" w:hAnsi="Times New Roman" w:cs="Times New Roman"/>
          <w:sz w:val="24"/>
          <w:szCs w:val="24"/>
        </w:rPr>
        <w:t xml:space="preserve">have you conducted </w:t>
      </w:r>
      <w:r w:rsidR="00497BBC">
        <w:rPr>
          <w:rFonts w:ascii="Times New Roman" w:hAnsi="Times New Roman" w:cs="Times New Roman"/>
          <w:sz w:val="24"/>
          <w:szCs w:val="24"/>
        </w:rPr>
        <w:t xml:space="preserve">related </w:t>
      </w:r>
      <w:r w:rsidR="00342176">
        <w:rPr>
          <w:rFonts w:ascii="Times New Roman" w:hAnsi="Times New Roman" w:cs="Times New Roman"/>
          <w:sz w:val="24"/>
          <w:szCs w:val="24"/>
        </w:rPr>
        <w:t xml:space="preserve">to these </w:t>
      </w:r>
      <w:proofErr w:type="gramStart"/>
      <w:r w:rsidR="00342176">
        <w:rPr>
          <w:rFonts w:ascii="Times New Roman" w:hAnsi="Times New Roman" w:cs="Times New Roman"/>
          <w:sz w:val="24"/>
          <w:szCs w:val="24"/>
        </w:rPr>
        <w:t>types</w:t>
      </w:r>
      <w:proofErr w:type="gramEnd"/>
      <w:r w:rsidR="009F0703">
        <w:rPr>
          <w:rFonts w:ascii="Times New Roman" w:hAnsi="Times New Roman" w:cs="Times New Roman"/>
          <w:sz w:val="24"/>
          <w:szCs w:val="24"/>
        </w:rPr>
        <w:t xml:space="preserve"> activities?</w:t>
      </w:r>
    </w:p>
    <w:p w14:paraId="2E9AAA33" w14:textId="136DB845" w:rsidR="0092781A" w:rsidRDefault="002E3DEA" w:rsidP="009F07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</w:t>
      </w:r>
      <w:r w:rsidR="00342176">
        <w:rPr>
          <w:rFonts w:ascii="Times New Roman" w:hAnsi="Times New Roman" w:cs="Times New Roman"/>
          <w:sz w:val="24"/>
          <w:szCs w:val="24"/>
        </w:rPr>
        <w:t>were</w:t>
      </w:r>
      <w:r>
        <w:rPr>
          <w:rFonts w:ascii="Times New Roman" w:hAnsi="Times New Roman" w:cs="Times New Roman"/>
          <w:sz w:val="24"/>
          <w:szCs w:val="24"/>
        </w:rPr>
        <w:t xml:space="preserve"> the processing time</w:t>
      </w:r>
      <w:r w:rsidR="00342176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5566">
        <w:rPr>
          <w:rFonts w:ascii="Times New Roman" w:hAnsi="Times New Roman" w:cs="Times New Roman"/>
          <w:sz w:val="24"/>
          <w:szCs w:val="24"/>
        </w:rPr>
        <w:t>to conduct these activities?</w:t>
      </w:r>
    </w:p>
    <w:p w14:paraId="0AE08322" w14:textId="2444DAE9" w:rsidR="00935566" w:rsidRDefault="00935566" w:rsidP="009F07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</w:t>
      </w:r>
      <w:r w:rsidR="00342176">
        <w:rPr>
          <w:rFonts w:ascii="Times New Roman" w:hAnsi="Times New Roman" w:cs="Times New Roman"/>
          <w:sz w:val="24"/>
          <w:szCs w:val="24"/>
        </w:rPr>
        <w:t>were</w:t>
      </w:r>
      <w:r>
        <w:rPr>
          <w:rFonts w:ascii="Times New Roman" w:hAnsi="Times New Roman" w:cs="Times New Roman"/>
          <w:sz w:val="24"/>
          <w:szCs w:val="24"/>
        </w:rPr>
        <w:t xml:space="preserve"> the quality </w:t>
      </w:r>
      <w:r w:rsidR="00C82646">
        <w:rPr>
          <w:rFonts w:ascii="Times New Roman" w:hAnsi="Times New Roman" w:cs="Times New Roman"/>
          <w:sz w:val="24"/>
          <w:szCs w:val="24"/>
        </w:rPr>
        <w:t>metric</w:t>
      </w:r>
      <w:r w:rsidR="00342176">
        <w:rPr>
          <w:rFonts w:ascii="Times New Roman" w:hAnsi="Times New Roman" w:cs="Times New Roman"/>
          <w:sz w:val="24"/>
          <w:szCs w:val="24"/>
        </w:rPr>
        <w:t>s</w:t>
      </w:r>
      <w:r w:rsidR="00C82646">
        <w:rPr>
          <w:rFonts w:ascii="Times New Roman" w:hAnsi="Times New Roman" w:cs="Times New Roman"/>
          <w:sz w:val="24"/>
          <w:szCs w:val="24"/>
        </w:rPr>
        <w:t xml:space="preserve"> associated with the activities?</w:t>
      </w:r>
    </w:p>
    <w:p w14:paraId="3523CFFB" w14:textId="77777777" w:rsidR="009F0703" w:rsidRDefault="009F0703" w:rsidP="009F070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69CCFB3" w14:textId="1492236C" w:rsidR="00816C5D" w:rsidRDefault="009F0703" w:rsidP="00816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87C">
        <w:rPr>
          <w:rFonts w:ascii="Times New Roman" w:hAnsi="Times New Roman" w:cs="Times New Roman"/>
          <w:sz w:val="24"/>
          <w:szCs w:val="24"/>
        </w:rPr>
        <w:t xml:space="preserve"> </w:t>
      </w:r>
      <w:r w:rsidR="00816C5D">
        <w:rPr>
          <w:rFonts w:ascii="Times New Roman" w:hAnsi="Times New Roman" w:cs="Times New Roman"/>
          <w:sz w:val="24"/>
          <w:szCs w:val="24"/>
        </w:rPr>
        <w:t xml:space="preserve">#5 </w:t>
      </w:r>
      <w:r w:rsidR="00816C5D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38D8DF31" w14:textId="77777777" w:rsidR="00816C5D" w:rsidRDefault="00816C5D" w:rsidP="00816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6C5D" w14:paraId="074B1D45" w14:textId="77777777" w:rsidTr="00B731B4">
        <w:tc>
          <w:tcPr>
            <w:tcW w:w="9350" w:type="dxa"/>
          </w:tcPr>
          <w:p w14:paraId="72F73A7B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8B7F2A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9A391D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8DD29E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808389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42F84F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3CCADD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3F43CB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18B5D6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04AC95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5DA1CD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150EDC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E80283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B52758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B326F3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E9F2CB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1450A2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660622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06116E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D782F2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C783E3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1B6C9C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229202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4841CC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111E9A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CFDE93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9A8512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EFCAF3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4983B9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4F39EE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6E449E" w14:textId="77777777" w:rsidR="00816C5D" w:rsidRDefault="00816C5D" w:rsidP="00B731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69B5EB" w14:textId="306E6F97" w:rsidR="004D488F" w:rsidRDefault="004D488F"/>
    <w:sectPr w:rsidR="004D488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96012" w14:textId="77777777" w:rsidR="00E919C6" w:rsidRDefault="00E919C6" w:rsidP="00C81370">
      <w:pPr>
        <w:spacing w:after="0" w:line="240" w:lineRule="auto"/>
      </w:pPr>
      <w:r>
        <w:separator/>
      </w:r>
    </w:p>
  </w:endnote>
  <w:endnote w:type="continuationSeparator" w:id="0">
    <w:p w14:paraId="5783E175" w14:textId="77777777" w:rsidR="00E919C6" w:rsidRDefault="00E919C6" w:rsidP="00C81370">
      <w:pPr>
        <w:spacing w:after="0" w:line="240" w:lineRule="auto"/>
      </w:pPr>
      <w:r>
        <w:continuationSeparator/>
      </w:r>
    </w:p>
  </w:endnote>
  <w:endnote w:type="continuationNotice" w:id="1">
    <w:p w14:paraId="6C3E0EC8" w14:textId="77777777" w:rsidR="00E919C6" w:rsidRDefault="00E919C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E348D" w14:textId="77777777" w:rsidR="00C81370" w:rsidRDefault="00C813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C134C" w14:textId="77777777" w:rsidR="00C81370" w:rsidRDefault="00C813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ED469" w14:textId="77777777" w:rsidR="00C81370" w:rsidRDefault="00C813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BD93A" w14:textId="77777777" w:rsidR="00E919C6" w:rsidRDefault="00E919C6" w:rsidP="00C81370">
      <w:pPr>
        <w:spacing w:after="0" w:line="240" w:lineRule="auto"/>
      </w:pPr>
      <w:r>
        <w:separator/>
      </w:r>
    </w:p>
  </w:footnote>
  <w:footnote w:type="continuationSeparator" w:id="0">
    <w:p w14:paraId="69EB7358" w14:textId="77777777" w:rsidR="00E919C6" w:rsidRDefault="00E919C6" w:rsidP="00C81370">
      <w:pPr>
        <w:spacing w:after="0" w:line="240" w:lineRule="auto"/>
      </w:pPr>
      <w:r>
        <w:continuationSeparator/>
      </w:r>
    </w:p>
  </w:footnote>
  <w:footnote w:type="continuationNotice" w:id="1">
    <w:p w14:paraId="2183C445" w14:textId="77777777" w:rsidR="00E919C6" w:rsidRDefault="00E919C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39459" w14:textId="77777777" w:rsidR="00C81370" w:rsidRDefault="00C813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46F6E" w14:textId="77777777" w:rsidR="00B00955" w:rsidRPr="00B00955" w:rsidRDefault="00B00955" w:rsidP="00B00955">
    <w:pPr>
      <w:pStyle w:val="ListParagraph"/>
      <w:spacing w:after="200" w:line="276" w:lineRule="auto"/>
      <w:ind w:left="2160"/>
      <w:rPr>
        <w:b/>
        <w:bCs/>
      </w:rPr>
    </w:pPr>
    <w:r w:rsidRPr="00B00955">
      <w:rPr>
        <w:b/>
        <w:bCs/>
      </w:rPr>
      <w:t>Phase 1 Questions – Attachment 3</w:t>
    </w:r>
  </w:p>
  <w:p w14:paraId="59AAA6E4" w14:textId="65D5BF9A" w:rsidR="00C81370" w:rsidRPr="00B00955" w:rsidRDefault="00C81370" w:rsidP="00B009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4B081" w14:textId="77777777" w:rsidR="00C81370" w:rsidRDefault="00C813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7F6193"/>
    <w:multiLevelType w:val="hybridMultilevel"/>
    <w:tmpl w:val="0F467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94416C"/>
    <w:multiLevelType w:val="hybridMultilevel"/>
    <w:tmpl w:val="FAE006D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9377067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6164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03"/>
    <w:rsid w:val="00001E79"/>
    <w:rsid w:val="00004E04"/>
    <w:rsid w:val="00011B49"/>
    <w:rsid w:val="00015E66"/>
    <w:rsid w:val="000430F8"/>
    <w:rsid w:val="00050594"/>
    <w:rsid w:val="000A797F"/>
    <w:rsid w:val="000C0D18"/>
    <w:rsid w:val="000F2310"/>
    <w:rsid w:val="001028C5"/>
    <w:rsid w:val="0012574C"/>
    <w:rsid w:val="001606C5"/>
    <w:rsid w:val="001B72F1"/>
    <w:rsid w:val="001C041C"/>
    <w:rsid w:val="001F688B"/>
    <w:rsid w:val="002100EC"/>
    <w:rsid w:val="00210602"/>
    <w:rsid w:val="0021420A"/>
    <w:rsid w:val="002158E3"/>
    <w:rsid w:val="00236178"/>
    <w:rsid w:val="00296E5A"/>
    <w:rsid w:val="002A6A64"/>
    <w:rsid w:val="002A7C94"/>
    <w:rsid w:val="002B153D"/>
    <w:rsid w:val="002D6825"/>
    <w:rsid w:val="002E3DEA"/>
    <w:rsid w:val="0030274A"/>
    <w:rsid w:val="00320C03"/>
    <w:rsid w:val="00323764"/>
    <w:rsid w:val="00342176"/>
    <w:rsid w:val="00381A9E"/>
    <w:rsid w:val="0038687C"/>
    <w:rsid w:val="00395F3E"/>
    <w:rsid w:val="003961EF"/>
    <w:rsid w:val="003B5C4A"/>
    <w:rsid w:val="003E2D4A"/>
    <w:rsid w:val="00410229"/>
    <w:rsid w:val="00417F4B"/>
    <w:rsid w:val="00434E40"/>
    <w:rsid w:val="0044664F"/>
    <w:rsid w:val="00481566"/>
    <w:rsid w:val="004833A5"/>
    <w:rsid w:val="00484446"/>
    <w:rsid w:val="00492EBA"/>
    <w:rsid w:val="00497BBC"/>
    <w:rsid w:val="004A3CDF"/>
    <w:rsid w:val="004D488F"/>
    <w:rsid w:val="00505CB5"/>
    <w:rsid w:val="005062B2"/>
    <w:rsid w:val="00515E95"/>
    <w:rsid w:val="00522EFB"/>
    <w:rsid w:val="00533628"/>
    <w:rsid w:val="00544A56"/>
    <w:rsid w:val="00553051"/>
    <w:rsid w:val="00557E78"/>
    <w:rsid w:val="00562F50"/>
    <w:rsid w:val="005727DB"/>
    <w:rsid w:val="005A1C76"/>
    <w:rsid w:val="005B2D05"/>
    <w:rsid w:val="005F1E9E"/>
    <w:rsid w:val="00606D38"/>
    <w:rsid w:val="00614D16"/>
    <w:rsid w:val="00665B63"/>
    <w:rsid w:val="0067509F"/>
    <w:rsid w:val="006B4873"/>
    <w:rsid w:val="00793B66"/>
    <w:rsid w:val="007A7D58"/>
    <w:rsid w:val="007B1334"/>
    <w:rsid w:val="007B2976"/>
    <w:rsid w:val="007E3C41"/>
    <w:rsid w:val="00816C5D"/>
    <w:rsid w:val="008B3E0E"/>
    <w:rsid w:val="008B7304"/>
    <w:rsid w:val="008D7FDD"/>
    <w:rsid w:val="008E04D8"/>
    <w:rsid w:val="009262EB"/>
    <w:rsid w:val="0092781A"/>
    <w:rsid w:val="00935566"/>
    <w:rsid w:val="00957049"/>
    <w:rsid w:val="00983669"/>
    <w:rsid w:val="009A2FF5"/>
    <w:rsid w:val="009B2507"/>
    <w:rsid w:val="009B4319"/>
    <w:rsid w:val="009F0703"/>
    <w:rsid w:val="00A02466"/>
    <w:rsid w:val="00A04530"/>
    <w:rsid w:val="00A0608E"/>
    <w:rsid w:val="00A060ED"/>
    <w:rsid w:val="00A118C4"/>
    <w:rsid w:val="00A12AC9"/>
    <w:rsid w:val="00A16AE9"/>
    <w:rsid w:val="00A44F1E"/>
    <w:rsid w:val="00A51F6A"/>
    <w:rsid w:val="00A53C3F"/>
    <w:rsid w:val="00A656A9"/>
    <w:rsid w:val="00A71B11"/>
    <w:rsid w:val="00A96196"/>
    <w:rsid w:val="00AA0C27"/>
    <w:rsid w:val="00AE17E9"/>
    <w:rsid w:val="00B00955"/>
    <w:rsid w:val="00B063EA"/>
    <w:rsid w:val="00B345AF"/>
    <w:rsid w:val="00B421BC"/>
    <w:rsid w:val="00B52CC0"/>
    <w:rsid w:val="00B60DA8"/>
    <w:rsid w:val="00B72207"/>
    <w:rsid w:val="00B8036C"/>
    <w:rsid w:val="00BB47F0"/>
    <w:rsid w:val="00C3657F"/>
    <w:rsid w:val="00C81370"/>
    <w:rsid w:val="00C820CD"/>
    <w:rsid w:val="00C82646"/>
    <w:rsid w:val="00CA6EDD"/>
    <w:rsid w:val="00CB56C7"/>
    <w:rsid w:val="00CC5F91"/>
    <w:rsid w:val="00CD2E76"/>
    <w:rsid w:val="00D04212"/>
    <w:rsid w:val="00D06054"/>
    <w:rsid w:val="00D11FB9"/>
    <w:rsid w:val="00D4296C"/>
    <w:rsid w:val="00D527F1"/>
    <w:rsid w:val="00D631FC"/>
    <w:rsid w:val="00D72DB1"/>
    <w:rsid w:val="00D73AB1"/>
    <w:rsid w:val="00D8069F"/>
    <w:rsid w:val="00D80EB3"/>
    <w:rsid w:val="00DB09AB"/>
    <w:rsid w:val="00DE62D1"/>
    <w:rsid w:val="00E03528"/>
    <w:rsid w:val="00E37CEE"/>
    <w:rsid w:val="00E86764"/>
    <w:rsid w:val="00E86F6D"/>
    <w:rsid w:val="00E919C6"/>
    <w:rsid w:val="00EA5CD8"/>
    <w:rsid w:val="00EC7783"/>
    <w:rsid w:val="00F125E7"/>
    <w:rsid w:val="00F13070"/>
    <w:rsid w:val="00F2014F"/>
    <w:rsid w:val="00F82CC7"/>
    <w:rsid w:val="00FA4D3C"/>
    <w:rsid w:val="00FC2F50"/>
    <w:rsid w:val="00FD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44FA0"/>
  <w15:chartTrackingRefBased/>
  <w15:docId w15:val="{91A3DAAF-4992-4B3C-9F1A-61F73104E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70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F07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F07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07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7F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7FDD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4833A5"/>
    <w:rPr>
      <w:color w:val="666666"/>
    </w:rPr>
  </w:style>
  <w:style w:type="table" w:styleId="TableGrid">
    <w:name w:val="Table Grid"/>
    <w:basedOn w:val="TableNormal"/>
    <w:uiPriority w:val="39"/>
    <w:rsid w:val="00EA5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1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370"/>
  </w:style>
  <w:style w:type="paragraph" w:styleId="Footer">
    <w:name w:val="footer"/>
    <w:basedOn w:val="Normal"/>
    <w:link w:val="FooterChar"/>
    <w:uiPriority w:val="99"/>
    <w:unhideWhenUsed/>
    <w:rsid w:val="00C81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3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5AE46F2455284883EACBFDB8B4563C" ma:contentTypeVersion="11" ma:contentTypeDescription="Create a new document." ma:contentTypeScope="" ma:versionID="d1871a538460ee59a113f3f411c43bd5">
  <xsd:schema xmlns:xsd="http://www.w3.org/2001/XMLSchema" xmlns:xs="http://www.w3.org/2001/XMLSchema" xmlns:p="http://schemas.microsoft.com/office/2006/metadata/properties" xmlns:ns2="1fe6f6a5-405a-4fa5-9651-4f60112389d7" targetNamespace="http://schemas.microsoft.com/office/2006/metadata/properties" ma:root="true" ma:fieldsID="2b75e2cf03a53464a3eb8e8e5a0ef416" ns2:_="">
    <xsd:import namespace="1fe6f6a5-405a-4fa5-9651-4f60112389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6f6a5-405a-4fa5-9651-4f60112389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4ebad28-0e8c-4119-ae15-4b314486bd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e6f6a5-405a-4fa5-9651-4f60112389d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5534F6-8117-4BC6-92BE-C97BA70FAF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6f6a5-405a-4fa5-9651-4f60112389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4BB1D8-6C40-4EA5-962C-920D05E2AC4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69B2359-3A66-4AF0-A8BF-88847B1ABA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93A342-8B80-4C5A-B376-C0DD92E9DE0B}">
  <ds:schemaRefs>
    <ds:schemaRef ds:uri="http://purl.org/dc/dcmitype/"/>
    <ds:schemaRef ds:uri="http://schemas.microsoft.com/office/infopath/2007/PartnerControls"/>
    <ds:schemaRef ds:uri="1fe6f6a5-405a-4fa5-9651-4f60112389d7"/>
    <ds:schemaRef ds:uri="http://purl.org/dc/elements/1.1/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Carper, Brian</dc:creator>
  <cp:keywords/>
  <dc:description/>
  <cp:lastModifiedBy>Carper, Brian</cp:lastModifiedBy>
  <cp:revision>3</cp:revision>
  <dcterms:created xsi:type="dcterms:W3CDTF">2025-11-17T18:53:00Z</dcterms:created>
  <dcterms:modified xsi:type="dcterms:W3CDTF">2025-11-17T18:55:00Z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217936ac50d40629737bcb0512ceb2e">
    <vt:lpwstr/>
  </property>
  <property fmtid="{D5CDD505-2E9C-101B-9397-08002B2CF9AE}" pid="3" name="MediaServiceImageTags">
    <vt:lpwstr/>
  </property>
  <property fmtid="{D5CDD505-2E9C-101B-9397-08002B2CF9AE}" pid="4" name="ContentTypeId">
    <vt:lpwstr>0x010100F55AE46F2455284883EACBFDB8B4563C</vt:lpwstr>
  </property>
  <property fmtid="{D5CDD505-2E9C-101B-9397-08002B2CF9AE}" pid="5" name="o82285c619374bb29a7e47696ddfad9e">
    <vt:lpwstr>Active|697ddb71-a084-4cd3-818f-97c06a49515f</vt:lpwstr>
  </property>
  <property fmtid="{D5CDD505-2E9C-101B-9397-08002B2CF9AE}" pid="6" name="le94619906ff46edae86aa4e3b30ed90">
    <vt:lpwstr>Open|94b05fbe-5442-448b-891d-71e7e2774461</vt:lpwstr>
  </property>
  <property fmtid="{D5CDD505-2E9C-101B-9397-08002B2CF9AE}" pid="7" name="c168f614d41446da9f0d1cf789304236">
    <vt:lpwstr/>
  </property>
  <property fmtid="{D5CDD505-2E9C-101B-9397-08002B2CF9AE}" pid="8" name="RM_Owning_Org">
    <vt:lpwstr/>
  </property>
  <property fmtid="{D5CDD505-2E9C-101B-9397-08002B2CF9AE}" pid="9" name="RM_CRS">
    <vt:lpwstr/>
  </property>
  <property fmtid="{D5CDD505-2E9C-101B-9397-08002B2CF9AE}" pid="10" name="RM_Lifecycle_State">
    <vt:lpwstr>1;#Active|697ddb71-a084-4cd3-818f-97c06a49515f</vt:lpwstr>
  </property>
  <property fmtid="{D5CDD505-2E9C-101B-9397-08002B2CF9AE}" pid="11" name="TaxCatchAll">
    <vt:lpwstr>2;#Open|94b05fbe-5442-448b-891d-71e7e2774461;#1;#Active|697ddb71-a084-4cd3-818f-97c06a49515f</vt:lpwstr>
  </property>
  <property fmtid="{D5CDD505-2E9C-101B-9397-08002B2CF9AE}" pid="12" name="RM_Project_Status">
    <vt:lpwstr>2;#Open|94b05fbe-5442-448b-891d-71e7e2774461</vt:lpwstr>
  </property>
</Properties>
</file>