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Tomorrow Sprint Slice (Issue #21 Sub-Issues)</w:t>
      </w:r>
    </w:p>
    <w:p>
      <w:pPr>
        <w:pStyle w:val="Heading2"/>
      </w:pPr>
      <w:r>
        <w:t>Goal</w:t>
      </w:r>
    </w:p>
    <w:p>
      <w:r>
        <w:t>Deliver a mergeable vertical slice for #63 through #67 that enables retrieval-grounded, policy-constrained LLM orchestration without waiting on #60 live AWS verification.</w:t>
      </w:r>
    </w:p>
    <w:p>
      <w:pPr>
        <w:pStyle w:val="Heading2"/>
      </w:pPr>
      <w:r>
        <w:t>Recommended PR Strategy</w:t>
      </w:r>
    </w:p>
    <w:p>
      <w:r>
        <w:t>5 small PRs (one per issue), stacked in order, each independently testable and revertible.</w:t>
      </w:r>
    </w:p>
    <w:p>
      <w:pPr>
        <w:pStyle w:val="Heading2"/>
      </w:pPr>
      <w:r>
        <w:t>PR 1 - #63 System Prompt Template</w:t>
      </w:r>
    </w:p>
    <w:p>
      <w:r>
        <w:t>Boundary (in): Add a versioned system prompt module, immutable prompt ID/version constant, education-only policy text, and unit tests for required sections.</w:t>
      </w:r>
    </w:p>
    <w:p>
      <w:r>
        <w:t>Boundary (out): No LLM call wiring yet; no output validation logic.</w:t>
      </w:r>
    </w:p>
    <w:p>
      <w:r>
        <w:t>Acceptance checks:</w:t>
      </w:r>
    </w:p>
    <w:p>
      <w:pPr>
        <w:pStyle w:val="ListBullet"/>
      </w:pPr>
      <w:r>
        <w:t>Prompt artifact exists in repo and has explicit version.</w:t>
      </w:r>
    </w:p>
    <w:p>
      <w:pPr>
        <w:pStyle w:val="ListBullet"/>
      </w:pPr>
      <w:r>
        <w:t>Template enforces: retrieved-content-only, no speculation, no financial calculations, deterministic escalation language.</w:t>
      </w:r>
    </w:p>
    <w:p>
      <w:pPr>
        <w:pStyle w:val="ListBullet"/>
      </w:pPr>
      <w:r>
        <w:t>Tests fail if required guardrail clauses are removed.</w:t>
      </w:r>
    </w:p>
    <w:p>
      <w:pPr>
        <w:pStyle w:val="Heading2"/>
      </w:pPr>
      <w:r>
        <w:t>PR 2 - #64 Prompt Injection Pipeline</w:t>
      </w:r>
    </w:p>
    <w:p>
      <w:r>
        <w:t>Boundary (in): Build prompt assembly pipeline: user question + sanitized retrieval blocks + system prompt version from #63; add input neutralization for user override attempts; log prompt version and retrieval IDs in trace.</w:t>
      </w:r>
    </w:p>
    <w:p>
      <w:r>
        <w:t>Boundary (out): No post-generation leakage scanning (that is #65).</w:t>
      </w:r>
    </w:p>
    <w:p>
      <w:r>
        <w:t>Acceptance checks:</w:t>
      </w:r>
    </w:p>
    <w:p>
      <w:pPr>
        <w:pStyle w:val="ListBullet"/>
      </w:pPr>
      <w:r>
        <w:t>Top-k retrieval chunks injected in deterministic format/order.</w:t>
      </w:r>
    </w:p>
    <w:p>
      <w:pPr>
        <w:pStyle w:val="ListBullet"/>
      </w:pPr>
      <w:r>
        <w:t>User text cannot alter system policy section.</w:t>
      </w:r>
    </w:p>
    <w:p>
      <w:pPr>
        <w:pStyle w:val="ListBullet"/>
      </w:pPr>
      <w:r>
        <w:t>Trace includes prompt version + retrieval content IDs for each request.</w:t>
      </w:r>
    </w:p>
    <w:p>
      <w:pPr>
        <w:pStyle w:val="Heading2"/>
      </w:pPr>
      <w:r>
        <w:t>PR 3 - #65 Output Post-Processing Validator</w:t>
      </w:r>
    </w:p>
    <w:p>
      <w:r>
        <w:t>Boundary (in): Add validator pass over generated answer for prohibited leakage patterns (rates, eligibility, qualification, payment-calculation signals), structured violation result, and trace logging.</w:t>
      </w:r>
    </w:p>
    <w:p>
      <w:r>
        <w:t>Boundary (out): No escalation response mapping text (that is #66).</w:t>
      </w:r>
    </w:p>
    <w:p>
      <w:r>
        <w:t>Acceptance checks:</w:t>
      </w:r>
    </w:p>
    <w:p>
      <w:pPr>
        <w:pStyle w:val="ListBullet"/>
      </w:pPr>
      <w:r>
        <w:t>Prohibited patterns are detected and blocked.</w:t>
      </w:r>
    </w:p>
    <w:p>
      <w:pPr>
        <w:pStyle w:val="ListBullet"/>
      </w:pPr>
      <w:r>
        <w:t>Non-violating grounded responses pass unchanged.</w:t>
      </w:r>
    </w:p>
    <w:p>
      <w:pPr>
        <w:pStyle w:val="ListBullet"/>
      </w:pPr>
      <w:r>
        <w:t>Violation logs include reason code(s) and matched categories.</w:t>
      </w:r>
    </w:p>
    <w:p>
      <w:pPr>
        <w:pStyle w:val="Heading2"/>
      </w:pPr>
      <w:r>
        <w:t>PR 4 - #66 Escalation Trigger Integration</w:t>
      </w:r>
    </w:p>
    <w:p>
      <w:r>
        <w:t>Boundary (in): Wire validator/retrieval policy failures to canonical escalation templates with deterministic reason-to-template mapping; ensure LLM cannot override escalation output.</w:t>
      </w:r>
    </w:p>
    <w:p>
      <w:r>
        <w:t>Boundary (out): No model config logging additions beyond what already exists.</w:t>
      </w:r>
    </w:p>
    <w:p>
      <w:r>
        <w:t>Acceptance checks:</w:t>
      </w:r>
    </w:p>
    <w:p>
      <w:pPr>
        <w:pStyle w:val="ListBullet"/>
      </w:pPr>
      <w:r>
        <w:t>Same failure input always yields same escalation output.</w:t>
      </w:r>
    </w:p>
    <w:p>
      <w:pPr>
        <w:pStyle w:val="ListBullet"/>
      </w:pPr>
      <w:r>
        <w:t>Escalation reason is logged and auditable.</w:t>
      </w:r>
    </w:p>
    <w:p>
      <w:pPr>
        <w:pStyle w:val="ListBullet"/>
      </w:pPr>
      <w:r>
        <w:t>Escalation response bypasses free-form generation path.</w:t>
      </w:r>
    </w:p>
    <w:p>
      <w:pPr>
        <w:pStyle w:val="Heading2"/>
      </w:pPr>
      <w:r>
        <w:t>PR 5 - #67 LLM Model Version Logging</w:t>
      </w:r>
    </w:p>
    <w:p>
      <w:r>
        <w:t>Boundary (in): Complete inference trace envelope with model name/version, temperature, prompt version, retrieval IDs, and decision path marker (answer vs escalation).</w:t>
      </w:r>
    </w:p>
    <w:p>
      <w:r>
        <w:t>Boundary (out): No infra/front-door changes.</w:t>
      </w:r>
    </w:p>
    <w:p>
      <w:r>
        <w:t>Acceptance checks:</w:t>
      </w:r>
    </w:p>
    <w:p>
      <w:pPr>
        <w:pStyle w:val="ListBullet"/>
      </w:pPr>
      <w:r>
        <w:t>Every response has a complete trace envelope.</w:t>
      </w:r>
    </w:p>
    <w:p>
      <w:pPr>
        <w:pStyle w:val="ListBullet"/>
      </w:pPr>
      <w:r>
        <w:t>Trace fields are present for both normal answers and escalations.</w:t>
      </w:r>
    </w:p>
    <w:p>
      <w:pPr>
        <w:pStyle w:val="ListBullet"/>
      </w:pPr>
      <w:r>
        <w:t>Missing trace fields fail tests.</w:t>
      </w:r>
    </w:p>
    <w:p>
      <w:pPr>
        <w:pStyle w:val="Heading2"/>
      </w:pPr>
      <w:r>
        <w:t>Execution Order and Day Plan</w:t>
      </w:r>
    </w:p>
    <w:p>
      <w:pPr>
        <w:pStyle w:val="ListBullet"/>
      </w:pPr>
      <w:r>
        <w:t>Morning: PR 1 (#63) + PR 2 (#64)</w:t>
      </w:r>
    </w:p>
    <w:p>
      <w:pPr>
        <w:pStyle w:val="ListBullet"/>
      </w:pPr>
      <w:r>
        <w:t>Midday: PR 3 (#65)</w:t>
      </w:r>
    </w:p>
    <w:p>
      <w:pPr>
        <w:pStyle w:val="ListBullet"/>
      </w:pPr>
      <w:r>
        <w:t>Afternoon: PR 4 (#66) + PR 5 (#67)</w:t>
      </w:r>
    </w:p>
    <w:p>
      <w:pPr>
        <w:pStyle w:val="ListBullet"/>
      </w:pPr>
      <w:r>
        <w:t>Buffer: fix/review cycle and squash docs updates</w:t>
      </w:r>
    </w:p>
    <w:p>
      <w:pPr>
        <w:pStyle w:val="Heading2"/>
      </w:pPr>
      <w:r>
        <w:t>Definition of Done for Tomorrow</w:t>
      </w:r>
    </w:p>
    <w:p>
      <w:pPr>
        <w:pStyle w:val="ListBullet"/>
      </w:pPr>
      <w:r>
        <w:t>All 5 PRs open (or merged if review is fast), each with passing tests and explicit acceptance evidence in PR description.</w:t>
      </w:r>
    </w:p>
    <w:p>
      <w:pPr>
        <w:pStyle w:val="ListBullet"/>
      </w:pPr>
      <w:r>
        <w:t>#21 progress comment posted summarizing completed slices and what remains (API Gateway front door 3.3.6 and #60 live-env verification dependency).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