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7F497" w14:textId="13C6B4D8" w:rsidR="00C154AC" w:rsidRDefault="00F67918" w:rsidP="00C154AC">
      <w:pPr>
        <w:pStyle w:val="NoSpacing"/>
        <w:spacing w:before="40" w:after="560" w:line="216" w:lineRule="auto"/>
        <w:rPr>
          <w:color w:val="74D9D5" w:themeColor="accent1"/>
          <w:sz w:val="56"/>
          <w:szCs w:val="56"/>
        </w:rPr>
      </w:pPr>
      <w:sdt>
        <w:sdtPr>
          <w:rPr>
            <w:color w:val="74D9D5" w:themeColor="accent1"/>
            <w:sz w:val="56"/>
            <w:szCs w:val="56"/>
          </w:rPr>
          <w:alias w:val="Title"/>
          <w:id w:val="151731938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154AC" w:rsidRPr="005B0746">
            <w:rPr>
              <w:color w:val="74D9D5" w:themeColor="accent1"/>
              <w:sz w:val="56"/>
              <w:szCs w:val="56"/>
            </w:rPr>
            <w:t>S4HANA</w:t>
          </w:r>
        </w:sdtContent>
      </w:sdt>
    </w:p>
    <w:sdt>
      <w:sdtPr>
        <w:rPr>
          <w:caps/>
          <w:color w:val="971D4C" w:themeColor="accent5" w:themeShade="80"/>
          <w:sz w:val="28"/>
          <w:szCs w:val="28"/>
        </w:rPr>
        <w:alias w:val="Subtitle"/>
        <w:id w:val="-2090151685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47CEF46F" w14:textId="77777777" w:rsidR="00C154AC" w:rsidRDefault="00C154AC" w:rsidP="00C154AC">
          <w:pPr>
            <w:pStyle w:val="NoSpacing"/>
            <w:spacing w:before="40" w:after="40"/>
            <w:rPr>
              <w:caps/>
              <w:color w:val="971D4C" w:themeColor="accent5" w:themeShade="80"/>
              <w:sz w:val="28"/>
              <w:szCs w:val="28"/>
            </w:rPr>
          </w:pPr>
          <w:r>
            <w:rPr>
              <w:caps/>
              <w:color w:val="971D4C" w:themeColor="accent5" w:themeShade="80"/>
              <w:sz w:val="28"/>
              <w:szCs w:val="28"/>
            </w:rPr>
            <w:t xml:space="preserve">     </w:t>
          </w:r>
        </w:p>
      </w:sdtContent>
    </w:sdt>
    <w:p w14:paraId="150AAD33" w14:textId="24BF6DE8" w:rsidR="009A4B87" w:rsidRDefault="009A4B87" w:rsidP="009A4B87">
      <w:pPr>
        <w:pStyle w:val="Header"/>
        <w:rPr>
          <w:color w:val="74D9D5" w:themeColor="accent1"/>
          <w:sz w:val="48"/>
          <w:szCs w:val="48"/>
        </w:rPr>
      </w:pPr>
      <w:r>
        <w:rPr>
          <w:color w:val="74D9D5" w:themeColor="accent1"/>
          <w:sz w:val="48"/>
          <w:szCs w:val="48"/>
        </w:rPr>
        <w:t>End User Training</w:t>
      </w:r>
    </w:p>
    <w:p w14:paraId="5EE8243D" w14:textId="77777777" w:rsidR="008E733C" w:rsidRDefault="008E733C" w:rsidP="009A4B87">
      <w:pPr>
        <w:pStyle w:val="Header"/>
        <w:rPr>
          <w:color w:val="74D9D5" w:themeColor="accent1"/>
          <w:sz w:val="48"/>
          <w:szCs w:val="48"/>
        </w:rPr>
      </w:pPr>
    </w:p>
    <w:p w14:paraId="55A349CE" w14:textId="380C83FE" w:rsidR="009A4B87" w:rsidRDefault="009A4B87" w:rsidP="009A4B87">
      <w:pPr>
        <w:pStyle w:val="Header"/>
        <w:rPr>
          <w:color w:val="74D9D5" w:themeColor="accent1"/>
          <w:sz w:val="48"/>
          <w:szCs w:val="48"/>
        </w:rPr>
      </w:pPr>
      <w:r>
        <w:rPr>
          <w:color w:val="74D9D5" w:themeColor="accent1"/>
          <w:sz w:val="48"/>
          <w:szCs w:val="48"/>
        </w:rPr>
        <w:t>Course Outlines – R2R-AR Accounts Receivable Display Function for Market users</w:t>
      </w:r>
    </w:p>
    <w:p w14:paraId="6DC932B7" w14:textId="77777777" w:rsidR="00C154AC" w:rsidRDefault="00C154AC" w:rsidP="00C154AC">
      <w:pPr>
        <w:pStyle w:val="NoSpacing"/>
        <w:spacing w:before="80" w:after="40"/>
        <w:rPr>
          <w:caps/>
          <w:color w:val="E782A9" w:themeColor="accent5"/>
          <w:sz w:val="24"/>
          <w:szCs w:val="24"/>
        </w:rPr>
      </w:pPr>
    </w:p>
    <w:p w14:paraId="5F4FD290" w14:textId="69D0DB19" w:rsidR="00EB0E64" w:rsidRDefault="00EB0E64" w:rsidP="00BB40F5">
      <w:pPr>
        <w:pStyle w:val="TOCHeading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C723E1A" w14:textId="15C53421" w:rsidR="00C272B2" w:rsidRDefault="00C272B2" w:rsidP="00C272B2"/>
    <w:p w14:paraId="496D90CF" w14:textId="0B591F3B" w:rsidR="00C272B2" w:rsidRDefault="00C272B2" w:rsidP="00C272B2"/>
    <w:p w14:paraId="750FDF97" w14:textId="7D0196CB" w:rsidR="00C272B2" w:rsidRDefault="00C272B2" w:rsidP="00C272B2"/>
    <w:p w14:paraId="4102DC29" w14:textId="25C4F8D2" w:rsidR="00C272B2" w:rsidRDefault="00C272B2" w:rsidP="00C272B2"/>
    <w:p w14:paraId="108A67A9" w14:textId="28B769EE" w:rsidR="00C272B2" w:rsidRDefault="00C272B2" w:rsidP="00C272B2"/>
    <w:p w14:paraId="1F679765" w14:textId="6427BF8D" w:rsidR="00C272B2" w:rsidRDefault="00C272B2" w:rsidP="00C272B2"/>
    <w:p w14:paraId="63EC7776" w14:textId="01AFD1A6" w:rsidR="00C272B2" w:rsidRDefault="00C272B2" w:rsidP="00C272B2"/>
    <w:p w14:paraId="510A705F" w14:textId="1885C6A8" w:rsidR="00C272B2" w:rsidRDefault="00C272B2" w:rsidP="00C272B2"/>
    <w:p w14:paraId="5F22D2DA" w14:textId="55FFDB66" w:rsidR="00C272B2" w:rsidRDefault="00C272B2" w:rsidP="00C272B2"/>
    <w:p w14:paraId="5390A89A" w14:textId="6FA0FFE6" w:rsidR="00C272B2" w:rsidRDefault="00C272B2" w:rsidP="00C272B2"/>
    <w:p w14:paraId="0E86003C" w14:textId="45C3C401" w:rsidR="00C272B2" w:rsidRDefault="00C272B2" w:rsidP="00C272B2"/>
    <w:p w14:paraId="6858D380" w14:textId="47FE92B0" w:rsidR="00C272B2" w:rsidRPr="009763FC" w:rsidRDefault="00C272B2" w:rsidP="00C272B2">
      <w:pPr>
        <w:pStyle w:val="ListParagraph"/>
        <w:spacing w:after="0" w:line="240" w:lineRule="auto"/>
        <w:ind w:left="0"/>
        <w:contextualSpacing w:val="0"/>
        <w:rPr>
          <w:rFonts w:eastAsiaTheme="minorHAnsi"/>
          <w:i/>
          <w:color w:val="005954" w:themeColor="accent3" w:themeShade="80"/>
          <w:sz w:val="24"/>
          <w:szCs w:val="24"/>
        </w:rPr>
      </w:pPr>
      <w:r w:rsidRPr="009763FC">
        <w:rPr>
          <w:rFonts w:eastAsiaTheme="minorHAnsi"/>
          <w:i/>
          <w:color w:val="005954" w:themeColor="accent3" w:themeShade="80"/>
          <w:sz w:val="24"/>
          <w:szCs w:val="24"/>
        </w:rPr>
        <w:t xml:space="preserve">Course Duration in days = </w:t>
      </w:r>
      <w:r w:rsidR="00405E0F">
        <w:rPr>
          <w:rFonts w:eastAsiaTheme="minorHAnsi"/>
          <w:i/>
          <w:color w:val="005954" w:themeColor="accent3" w:themeShade="80"/>
          <w:sz w:val="24"/>
          <w:szCs w:val="24"/>
        </w:rPr>
        <w:t>0</w:t>
      </w:r>
      <w:r w:rsidRPr="009763FC">
        <w:rPr>
          <w:rFonts w:eastAsiaTheme="minorHAnsi"/>
          <w:i/>
          <w:color w:val="005954" w:themeColor="accent3" w:themeShade="80"/>
          <w:sz w:val="24"/>
          <w:szCs w:val="24"/>
        </w:rPr>
        <w:t>,5 days</w:t>
      </w:r>
    </w:p>
    <w:p w14:paraId="32B6B4AA" w14:textId="7D34201C" w:rsidR="00C272B2" w:rsidRPr="009763FC" w:rsidRDefault="00C272B2" w:rsidP="00C272B2">
      <w:pPr>
        <w:pStyle w:val="ListParagraph"/>
        <w:spacing w:after="0" w:line="240" w:lineRule="auto"/>
        <w:ind w:left="0"/>
        <w:contextualSpacing w:val="0"/>
        <w:rPr>
          <w:rFonts w:eastAsiaTheme="minorHAnsi"/>
          <w:i/>
          <w:color w:val="005954" w:themeColor="accent3" w:themeShade="80"/>
          <w:sz w:val="24"/>
          <w:szCs w:val="24"/>
        </w:rPr>
      </w:pPr>
      <w:r w:rsidRPr="009763FC">
        <w:rPr>
          <w:rFonts w:eastAsiaTheme="minorHAnsi"/>
          <w:i/>
          <w:color w:val="005954" w:themeColor="accent3" w:themeShade="80"/>
          <w:sz w:val="24"/>
          <w:szCs w:val="24"/>
        </w:rPr>
        <w:t xml:space="preserve">Target audience – </w:t>
      </w:r>
      <w:r w:rsidR="00405E0F">
        <w:rPr>
          <w:rFonts w:eastAsiaTheme="minorHAnsi"/>
          <w:i/>
          <w:color w:val="005954" w:themeColor="accent3" w:themeShade="80"/>
          <w:sz w:val="24"/>
          <w:szCs w:val="24"/>
        </w:rPr>
        <w:t>Market</w:t>
      </w:r>
      <w:r w:rsidRPr="009763FC">
        <w:rPr>
          <w:rFonts w:eastAsiaTheme="minorHAnsi"/>
          <w:i/>
          <w:color w:val="005954" w:themeColor="accent3" w:themeShade="80"/>
          <w:sz w:val="24"/>
          <w:szCs w:val="24"/>
        </w:rPr>
        <w:t xml:space="preserve"> Accounts </w:t>
      </w:r>
      <w:r>
        <w:rPr>
          <w:rFonts w:eastAsiaTheme="minorHAnsi"/>
          <w:i/>
          <w:color w:val="005954" w:themeColor="accent3" w:themeShade="80"/>
          <w:sz w:val="24"/>
          <w:szCs w:val="24"/>
        </w:rPr>
        <w:t>Receivables</w:t>
      </w:r>
      <w:r w:rsidRPr="009763FC">
        <w:rPr>
          <w:rFonts w:eastAsiaTheme="minorHAnsi"/>
          <w:i/>
          <w:color w:val="005954" w:themeColor="accent3" w:themeShade="80"/>
          <w:sz w:val="24"/>
          <w:szCs w:val="24"/>
        </w:rPr>
        <w:t xml:space="preserve"> accountants and experts</w:t>
      </w:r>
    </w:p>
    <w:p w14:paraId="263D9C1A" w14:textId="77777777" w:rsidR="00C272B2" w:rsidRPr="009763FC" w:rsidRDefault="00C272B2" w:rsidP="00C272B2">
      <w:pPr>
        <w:pStyle w:val="ListParagraph"/>
        <w:spacing w:after="0" w:line="240" w:lineRule="auto"/>
        <w:ind w:left="0"/>
        <w:contextualSpacing w:val="0"/>
        <w:rPr>
          <w:rFonts w:eastAsiaTheme="minorHAnsi"/>
          <w:i/>
          <w:color w:val="005954" w:themeColor="accent3" w:themeShade="80"/>
          <w:sz w:val="24"/>
          <w:szCs w:val="24"/>
        </w:rPr>
      </w:pPr>
      <w:r w:rsidRPr="009763FC">
        <w:rPr>
          <w:rFonts w:eastAsiaTheme="minorHAnsi"/>
          <w:i/>
          <w:color w:val="005954" w:themeColor="accent3" w:themeShade="80"/>
          <w:sz w:val="24"/>
          <w:szCs w:val="24"/>
        </w:rPr>
        <w:t>Delivery method = Instructor-led training</w:t>
      </w:r>
    </w:p>
    <w:p w14:paraId="02433BC6" w14:textId="77777777" w:rsidR="00C272B2" w:rsidRPr="00C272B2" w:rsidRDefault="00C272B2" w:rsidP="00C272B2"/>
    <w:p w14:paraId="08085A87" w14:textId="77777777" w:rsidR="00EB0E64" w:rsidRPr="00C154AC" w:rsidRDefault="00EB0E64">
      <w:pPr>
        <w:rPr>
          <w:rFonts w:eastAsiaTheme="minorHAnsi"/>
          <w:sz w:val="22"/>
          <w:szCs w:val="22"/>
        </w:rPr>
      </w:pPr>
      <w:r w:rsidRPr="00C154AC">
        <w:rPr>
          <w:rFonts w:eastAsiaTheme="minorHAnsi"/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137776269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sz w:val="20"/>
          <w:szCs w:val="20"/>
          <w:lang w:val="en-US"/>
        </w:rPr>
      </w:sdtEndPr>
      <w:sdtContent>
        <w:p w14:paraId="7AB6F3B3" w14:textId="144DCEEF" w:rsidR="00BB40F5" w:rsidRDefault="003B4A5E" w:rsidP="00BB40F5">
          <w:pPr>
            <w:pStyle w:val="TOCHeading"/>
          </w:pPr>
          <w:r w:rsidRPr="00630669">
            <w:t>Table of</w:t>
          </w:r>
          <w:r w:rsidR="00630669"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t xml:space="preserve"> </w:t>
          </w:r>
          <w:r w:rsidR="00BB40F5">
            <w:t>Contents</w:t>
          </w:r>
        </w:p>
        <w:p w14:paraId="5558089D" w14:textId="7FA84DEC" w:rsidR="00F67918" w:rsidRDefault="00BB40F5">
          <w:pPr>
            <w:pStyle w:val="TOC2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7242911" w:history="1">
            <w:r w:rsidR="00F67918" w:rsidRPr="003F1C7D">
              <w:rPr>
                <w:rStyle w:val="Hyperlink"/>
                <w:noProof/>
                <w:lang w:val="en-US"/>
              </w:rPr>
              <w:t>Course Purpose and Objectives</w:t>
            </w:r>
            <w:r w:rsidR="00F67918">
              <w:rPr>
                <w:noProof/>
                <w:webHidden/>
              </w:rPr>
              <w:tab/>
            </w:r>
            <w:r w:rsidR="00F67918">
              <w:rPr>
                <w:noProof/>
                <w:webHidden/>
              </w:rPr>
              <w:fldChar w:fldCharType="begin"/>
            </w:r>
            <w:r w:rsidR="00F67918">
              <w:rPr>
                <w:noProof/>
                <w:webHidden/>
              </w:rPr>
              <w:instrText xml:space="preserve"> PAGEREF _Toc107242911 \h </w:instrText>
            </w:r>
            <w:r w:rsidR="00F67918">
              <w:rPr>
                <w:noProof/>
                <w:webHidden/>
              </w:rPr>
            </w:r>
            <w:r w:rsidR="00F67918">
              <w:rPr>
                <w:noProof/>
                <w:webHidden/>
              </w:rPr>
              <w:fldChar w:fldCharType="separate"/>
            </w:r>
            <w:r w:rsidR="00F67918">
              <w:rPr>
                <w:noProof/>
                <w:webHidden/>
              </w:rPr>
              <w:t>3</w:t>
            </w:r>
            <w:r w:rsidR="00F67918">
              <w:rPr>
                <w:noProof/>
                <w:webHidden/>
              </w:rPr>
              <w:fldChar w:fldCharType="end"/>
            </w:r>
          </w:hyperlink>
        </w:p>
        <w:p w14:paraId="2D4F3F49" w14:textId="38335AB5" w:rsidR="00F67918" w:rsidRDefault="00F67918">
          <w:pPr>
            <w:pStyle w:val="TOC2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107242912" w:history="1">
            <w:r w:rsidRPr="003F1C7D">
              <w:rPr>
                <w:rStyle w:val="Hyperlink"/>
                <w:noProof/>
                <w:lang w:val="en-US"/>
              </w:rPr>
              <w:t>01 AR process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_Toc107242912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B9B9A" w14:textId="1537388B" w:rsidR="00F67918" w:rsidRDefault="00F67918">
          <w:pPr>
            <w:pStyle w:val="TOC2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107242913" w:history="1">
            <w:r w:rsidRPr="003F1C7D">
              <w:rPr>
                <w:rStyle w:val="Hyperlink"/>
                <w:noProof/>
                <w:lang w:val="en-US"/>
              </w:rPr>
              <w:t>02 Customer Master Data (Business Partner) in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_Toc107242913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32BF" w14:textId="5A97B34C" w:rsidR="00F67918" w:rsidRDefault="00F67918">
          <w:pPr>
            <w:pStyle w:val="TOC2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107242914" w:history="1">
            <w:r w:rsidRPr="003F1C7D">
              <w:rPr>
                <w:rStyle w:val="Hyperlink"/>
                <w:noProof/>
                <w:lang w:val="en-US"/>
              </w:rPr>
              <w:t>03 Impact of Document Splitting concept on Accounts Receivable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_Toc107242914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08E06" w14:textId="6FBB4E6E" w:rsidR="00F67918" w:rsidRDefault="00F67918">
          <w:pPr>
            <w:pStyle w:val="TOC2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107242915" w:history="1">
            <w:r w:rsidRPr="003F1C7D">
              <w:rPr>
                <w:rStyle w:val="Hyperlink"/>
                <w:noProof/>
                <w:lang w:val="en-US"/>
              </w:rPr>
              <w:t>04 Customer invoices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_Toc107242915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3E57" w14:textId="19BD7B1B" w:rsidR="00F67918" w:rsidRDefault="00F67918">
          <w:pPr>
            <w:pStyle w:val="TOC2"/>
            <w:tabs>
              <w:tab w:val="right" w:leader="dot" w:pos="10790"/>
            </w:tabs>
            <w:rPr>
              <w:noProof/>
              <w:sz w:val="22"/>
              <w:szCs w:val="22"/>
              <w:lang w:eastAsia="ru-RU"/>
            </w:rPr>
          </w:pPr>
          <w:hyperlink w:anchor="_Toc107242916" w:history="1">
            <w:r w:rsidRPr="003F1C7D">
              <w:rPr>
                <w:rStyle w:val="Hyperlink"/>
                <w:noProof/>
                <w:lang w:val="en-US"/>
              </w:rPr>
              <w:t>05 Customer Analysis AR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_Toc107242916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680B7" w14:textId="3E65785B" w:rsidR="00BB40F5" w:rsidRDefault="00BB40F5" w:rsidP="00BB40F5">
          <w:r>
            <w:rPr>
              <w:b/>
              <w:bCs/>
              <w:noProof/>
            </w:rPr>
            <w:fldChar w:fldCharType="end"/>
          </w:r>
        </w:p>
      </w:sdtContent>
    </w:sdt>
    <w:p w14:paraId="3EB6DC6E" w14:textId="77777777" w:rsidR="001E006B" w:rsidRDefault="001E006B" w:rsidP="00BB40F5"/>
    <w:p w14:paraId="2F2451A1" w14:textId="77777777" w:rsidR="001E006B" w:rsidRDefault="001E006B" w:rsidP="00BB40F5"/>
    <w:p w14:paraId="3739D016" w14:textId="77777777" w:rsidR="001E006B" w:rsidRDefault="001E006B" w:rsidP="00BB40F5"/>
    <w:p w14:paraId="0D18651C" w14:textId="77777777" w:rsidR="001E006B" w:rsidRDefault="001E006B" w:rsidP="00BB40F5"/>
    <w:p w14:paraId="1A779387" w14:textId="77777777" w:rsidR="001E006B" w:rsidRDefault="001E006B" w:rsidP="00BB40F5"/>
    <w:p w14:paraId="17E58932" w14:textId="77777777" w:rsidR="001E006B" w:rsidRDefault="001E006B" w:rsidP="00BB40F5"/>
    <w:p w14:paraId="626C343F" w14:textId="77777777" w:rsidR="001E006B" w:rsidRDefault="001E006B" w:rsidP="00BB40F5"/>
    <w:p w14:paraId="399E8453" w14:textId="77777777" w:rsidR="001E006B" w:rsidRDefault="001E006B" w:rsidP="00BB40F5"/>
    <w:p w14:paraId="750B0BFA" w14:textId="77777777" w:rsidR="001E006B" w:rsidRDefault="001E006B" w:rsidP="00BB40F5"/>
    <w:p w14:paraId="3AF76004" w14:textId="77777777" w:rsidR="001E006B" w:rsidRDefault="001E006B" w:rsidP="00BB40F5"/>
    <w:p w14:paraId="798F33CA" w14:textId="77777777" w:rsidR="001E006B" w:rsidRDefault="001E006B" w:rsidP="00BB40F5"/>
    <w:p w14:paraId="1C0D1561" w14:textId="77777777" w:rsidR="001E006B" w:rsidRDefault="001E006B" w:rsidP="00BB40F5"/>
    <w:p w14:paraId="59E399D5" w14:textId="77777777" w:rsidR="001E006B" w:rsidRDefault="001E006B" w:rsidP="00BB40F5"/>
    <w:p w14:paraId="61CECD0F" w14:textId="77777777" w:rsidR="001E006B" w:rsidRDefault="001E006B" w:rsidP="00BB40F5"/>
    <w:p w14:paraId="1A0786CA" w14:textId="77777777" w:rsidR="001E006B" w:rsidRDefault="001E006B" w:rsidP="00BB40F5"/>
    <w:p w14:paraId="53A9697F" w14:textId="77777777" w:rsidR="001E006B" w:rsidRDefault="001E006B" w:rsidP="00BB40F5"/>
    <w:p w14:paraId="4C508400" w14:textId="77777777" w:rsidR="001E006B" w:rsidRDefault="001E006B" w:rsidP="00BB40F5"/>
    <w:p w14:paraId="2D947B7B" w14:textId="77777777" w:rsidR="001E006B" w:rsidRDefault="001E006B" w:rsidP="00BB40F5"/>
    <w:p w14:paraId="44BA6212" w14:textId="77777777" w:rsidR="001E006B" w:rsidRDefault="001E006B" w:rsidP="00BB40F5"/>
    <w:p w14:paraId="6E2E7DEA" w14:textId="77777777" w:rsidR="001E006B" w:rsidRDefault="001E006B" w:rsidP="00BB40F5"/>
    <w:p w14:paraId="350864E1" w14:textId="77777777" w:rsidR="001E006B" w:rsidRDefault="001E006B" w:rsidP="00BB40F5"/>
    <w:p w14:paraId="571AC3A2" w14:textId="7723CB47" w:rsidR="001E006B" w:rsidRDefault="001E006B" w:rsidP="00BB40F5"/>
    <w:p w14:paraId="333A561C" w14:textId="77777777" w:rsidR="00464456" w:rsidRDefault="00464456" w:rsidP="00BB40F5"/>
    <w:p w14:paraId="1F665B91" w14:textId="77777777" w:rsidR="001E006B" w:rsidRDefault="001E006B" w:rsidP="00BB40F5"/>
    <w:p w14:paraId="33970EC2" w14:textId="77777777" w:rsidR="001E006B" w:rsidRDefault="001E006B" w:rsidP="00BB40F5"/>
    <w:tbl>
      <w:tblPr>
        <w:tblW w:w="10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99"/>
        <w:gridCol w:w="7631"/>
      </w:tblGrid>
      <w:tr w:rsidR="001E006B" w:rsidRPr="008C72FA" w14:paraId="7202E47C" w14:textId="77777777" w:rsidTr="00045DC7">
        <w:trPr>
          <w:trHeight w:val="494"/>
        </w:trPr>
        <w:tc>
          <w:tcPr>
            <w:tcW w:w="3199" w:type="dxa"/>
            <w:shd w:val="clear" w:color="auto" w:fill="CCFFCC"/>
          </w:tcPr>
          <w:p w14:paraId="451E02FD" w14:textId="77777777" w:rsidR="001E006B" w:rsidRPr="008C72FA" w:rsidRDefault="001E006B" w:rsidP="00045DC7">
            <w:pPr>
              <w:rPr>
                <w:rFonts w:cstheme="minorHAnsi"/>
              </w:rPr>
            </w:pPr>
            <w:r w:rsidRPr="008C72FA">
              <w:rPr>
                <w:rFonts w:cstheme="minorHAnsi"/>
              </w:rPr>
              <w:lastRenderedPageBreak/>
              <w:t>Mega Process</w:t>
            </w:r>
          </w:p>
        </w:tc>
        <w:tc>
          <w:tcPr>
            <w:tcW w:w="7631" w:type="dxa"/>
          </w:tcPr>
          <w:p w14:paraId="2B658DEF" w14:textId="77777777" w:rsidR="001E006B" w:rsidRPr="008C72FA" w:rsidRDefault="001E006B" w:rsidP="00045DC7">
            <w:pPr>
              <w:rPr>
                <w:rFonts w:cstheme="minorHAnsi"/>
              </w:rPr>
            </w:pPr>
            <w:r w:rsidRPr="008C72FA">
              <w:rPr>
                <w:rFonts w:cstheme="minorHAnsi"/>
              </w:rPr>
              <w:t>R2R</w:t>
            </w:r>
            <w:r>
              <w:rPr>
                <w:rFonts w:cstheme="minorHAnsi"/>
              </w:rPr>
              <w:t xml:space="preserve"> </w:t>
            </w:r>
          </w:p>
        </w:tc>
      </w:tr>
      <w:tr w:rsidR="001E006B" w:rsidRPr="008F675E" w14:paraId="1380D019" w14:textId="77777777" w:rsidTr="00045DC7">
        <w:trPr>
          <w:trHeight w:val="479"/>
        </w:trPr>
        <w:tc>
          <w:tcPr>
            <w:tcW w:w="3199" w:type="dxa"/>
            <w:shd w:val="clear" w:color="auto" w:fill="CCFFCC"/>
          </w:tcPr>
          <w:p w14:paraId="74046101" w14:textId="77777777" w:rsidR="001E006B" w:rsidRPr="008C72FA" w:rsidRDefault="001E006B" w:rsidP="00045DC7">
            <w:pPr>
              <w:rPr>
                <w:rFonts w:cstheme="minorHAnsi"/>
              </w:rPr>
            </w:pPr>
            <w:r w:rsidRPr="008C72FA">
              <w:rPr>
                <w:rFonts w:cstheme="minorHAnsi"/>
              </w:rPr>
              <w:t>Process</w:t>
            </w:r>
          </w:p>
        </w:tc>
        <w:tc>
          <w:tcPr>
            <w:tcW w:w="7631" w:type="dxa"/>
          </w:tcPr>
          <w:p w14:paraId="670A5C38" w14:textId="77777777" w:rsidR="001E006B" w:rsidRPr="008F675E" w:rsidRDefault="001E006B" w:rsidP="00045DC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AR-Accounts Receivable</w:t>
            </w:r>
          </w:p>
        </w:tc>
      </w:tr>
      <w:tr w:rsidR="001E006B" w:rsidRPr="008F675E" w14:paraId="3A38CD1E" w14:textId="77777777" w:rsidTr="00045DC7">
        <w:trPr>
          <w:trHeight w:val="614"/>
        </w:trPr>
        <w:tc>
          <w:tcPr>
            <w:tcW w:w="3199" w:type="dxa"/>
            <w:shd w:val="clear" w:color="auto" w:fill="CCFFCC"/>
          </w:tcPr>
          <w:p w14:paraId="4FBC1D4E" w14:textId="77777777" w:rsidR="001E006B" w:rsidRPr="008C72FA" w:rsidRDefault="001E006B" w:rsidP="00045DC7">
            <w:pPr>
              <w:rPr>
                <w:rFonts w:cstheme="minorHAnsi"/>
              </w:rPr>
            </w:pPr>
            <w:r w:rsidRPr="008C72FA">
              <w:rPr>
                <w:rFonts w:cstheme="minorHAnsi"/>
              </w:rPr>
              <w:t>Course</w:t>
            </w:r>
          </w:p>
        </w:tc>
        <w:tc>
          <w:tcPr>
            <w:tcW w:w="7631" w:type="dxa"/>
          </w:tcPr>
          <w:p w14:paraId="7EBD2B73" w14:textId="3C9B5FF8" w:rsidR="001E006B" w:rsidRPr="008F675E" w:rsidRDefault="001E006B" w:rsidP="00045DC7">
            <w:pPr>
              <w:rPr>
                <w:rFonts w:cstheme="minorHAnsi"/>
                <w:sz w:val="32"/>
                <w:szCs w:val="32"/>
              </w:rPr>
            </w:pPr>
            <w:bookmarkStart w:id="0" w:name="_Toc357443812"/>
            <w:bookmarkStart w:id="1" w:name="_Toc19628343"/>
            <w:r w:rsidRPr="000B7D62">
              <w:rPr>
                <w:rFonts w:cstheme="minorHAnsi"/>
                <w:b/>
              </w:rPr>
              <w:t>R2R-</w:t>
            </w:r>
            <w:bookmarkEnd w:id="0"/>
            <w:bookmarkEnd w:id="1"/>
            <w:r w:rsidRPr="000B7D62">
              <w:rPr>
                <w:rFonts w:cstheme="minorHAnsi"/>
                <w:b/>
              </w:rPr>
              <w:t>A</w:t>
            </w:r>
            <w:r w:rsidR="00F8360C" w:rsidRPr="000B7D62">
              <w:rPr>
                <w:rFonts w:cstheme="minorHAnsi"/>
                <w:b/>
              </w:rPr>
              <w:t>R</w:t>
            </w:r>
            <w:r w:rsidRPr="000B7D62">
              <w:rPr>
                <w:rFonts w:cstheme="minorHAnsi"/>
                <w:b/>
              </w:rPr>
              <w:t xml:space="preserve"> Accounts Receivable Processing Function for Mar</w:t>
            </w:r>
            <w:r w:rsidR="000456AC" w:rsidRPr="000B7D62">
              <w:rPr>
                <w:rFonts w:cstheme="minorHAnsi"/>
                <w:b/>
              </w:rPr>
              <w:t>ket</w:t>
            </w:r>
          </w:p>
        </w:tc>
      </w:tr>
      <w:tr w:rsidR="001E006B" w:rsidRPr="00F14E86" w14:paraId="1FA578C6" w14:textId="77777777" w:rsidTr="00045DC7">
        <w:trPr>
          <w:trHeight w:val="479"/>
        </w:trPr>
        <w:tc>
          <w:tcPr>
            <w:tcW w:w="3199" w:type="dxa"/>
            <w:shd w:val="clear" w:color="auto" w:fill="CCFFCC"/>
          </w:tcPr>
          <w:p w14:paraId="3021D8EF" w14:textId="77777777" w:rsidR="001E006B" w:rsidRPr="00E02D00" w:rsidRDefault="001E006B" w:rsidP="00045DC7">
            <w:pPr>
              <w:rPr>
                <w:rFonts w:cstheme="minorHAnsi"/>
              </w:rPr>
            </w:pPr>
            <w:r w:rsidRPr="00E02D00">
              <w:rPr>
                <w:rFonts w:cstheme="minorHAnsi"/>
              </w:rPr>
              <w:t>Course Length (Days)</w:t>
            </w:r>
          </w:p>
        </w:tc>
        <w:tc>
          <w:tcPr>
            <w:tcW w:w="7631" w:type="dxa"/>
          </w:tcPr>
          <w:p w14:paraId="1D8C04EB" w14:textId="7641F5BA" w:rsidR="001E006B" w:rsidRPr="00F14E86" w:rsidRDefault="000456AC" w:rsidP="00045DC7">
            <w:pPr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  <w:r w:rsidR="001E006B">
              <w:rPr>
                <w:rFonts w:cstheme="minorHAnsi"/>
              </w:rPr>
              <w:t>.5</w:t>
            </w:r>
          </w:p>
        </w:tc>
      </w:tr>
      <w:tr w:rsidR="001E006B" w:rsidRPr="00E02D00" w:rsidDel="006A30CA" w14:paraId="748103FE" w14:textId="77777777" w:rsidTr="00045DC7">
        <w:trPr>
          <w:trHeight w:val="764"/>
        </w:trPr>
        <w:tc>
          <w:tcPr>
            <w:tcW w:w="3199" w:type="dxa"/>
            <w:shd w:val="clear" w:color="auto" w:fill="CCFFCC"/>
          </w:tcPr>
          <w:p w14:paraId="2A170FC2" w14:textId="77777777" w:rsidR="001E006B" w:rsidRPr="00E02D00" w:rsidRDefault="001E006B" w:rsidP="00045DC7">
            <w:pPr>
              <w:rPr>
                <w:rFonts w:cstheme="minorHAnsi"/>
              </w:rPr>
            </w:pPr>
            <w:r>
              <w:rPr>
                <w:rFonts w:cstheme="minorHAnsi"/>
              </w:rPr>
              <w:t>Target Audience</w:t>
            </w:r>
          </w:p>
        </w:tc>
        <w:tc>
          <w:tcPr>
            <w:tcW w:w="7631" w:type="dxa"/>
          </w:tcPr>
          <w:p w14:paraId="51C4586C" w14:textId="7602EF2B" w:rsidR="001E006B" w:rsidRPr="00E02D00" w:rsidDel="006A30CA" w:rsidRDefault="000456AC" w:rsidP="00045DC7">
            <w:pPr>
              <w:rPr>
                <w:rFonts w:cstheme="minorHAnsi"/>
              </w:rPr>
            </w:pPr>
            <w:r>
              <w:rPr>
                <w:rFonts w:cstheme="minorHAnsi"/>
              </w:rPr>
              <w:t>Market</w:t>
            </w:r>
            <w:r w:rsidR="001E006B">
              <w:rPr>
                <w:rFonts w:cstheme="minorHAnsi"/>
              </w:rPr>
              <w:t xml:space="preserve"> Accounts Receivable Accountants and Experts</w:t>
            </w:r>
          </w:p>
        </w:tc>
      </w:tr>
      <w:tr w:rsidR="001E006B" w:rsidRPr="00F14E86" w14:paraId="09BC0D7F" w14:textId="77777777" w:rsidTr="00045DC7">
        <w:trPr>
          <w:trHeight w:val="89"/>
        </w:trPr>
        <w:tc>
          <w:tcPr>
            <w:tcW w:w="3199" w:type="dxa"/>
            <w:shd w:val="clear" w:color="auto" w:fill="CCFFCC"/>
          </w:tcPr>
          <w:p w14:paraId="14832289" w14:textId="77777777" w:rsidR="001E006B" w:rsidRPr="00116120" w:rsidRDefault="001E006B" w:rsidP="00045DC7">
            <w:pPr>
              <w:rPr>
                <w:rFonts w:cstheme="minorHAnsi"/>
              </w:rPr>
            </w:pPr>
            <w:r w:rsidRPr="00116120">
              <w:rPr>
                <w:rFonts w:cstheme="minorHAnsi"/>
              </w:rPr>
              <w:t>Prerequisites</w:t>
            </w:r>
          </w:p>
        </w:tc>
        <w:tc>
          <w:tcPr>
            <w:tcW w:w="7631" w:type="dxa"/>
          </w:tcPr>
          <w:p w14:paraId="05D08D9B" w14:textId="77777777" w:rsidR="001E006B" w:rsidRPr="00F14E86" w:rsidRDefault="001E006B" w:rsidP="00045DC7">
            <w:pPr>
              <w:rPr>
                <w:rFonts w:cstheme="minorHAnsi"/>
              </w:rPr>
            </w:pPr>
            <w:r w:rsidRPr="00F14E86">
              <w:rPr>
                <w:rFonts w:cstheme="minorHAnsi"/>
              </w:rPr>
              <w:t>Finance Fundamentals Overview</w:t>
            </w:r>
          </w:p>
          <w:p w14:paraId="2CD530C0" w14:textId="77777777" w:rsidR="001E006B" w:rsidRPr="00F14E86" w:rsidRDefault="001E006B" w:rsidP="00045DC7">
            <w:pPr>
              <w:rPr>
                <w:rFonts w:cstheme="minorHAnsi"/>
              </w:rPr>
            </w:pPr>
            <w:r w:rsidRPr="00F14E86">
              <w:rPr>
                <w:rFonts w:cstheme="minorHAnsi"/>
              </w:rPr>
              <w:t>Finance Fundamentals – Master Data</w:t>
            </w:r>
          </w:p>
        </w:tc>
      </w:tr>
      <w:tr w:rsidR="001E006B" w:rsidRPr="00116120" w:rsidDel="00E02D00" w14:paraId="0423BBE0" w14:textId="77777777" w:rsidTr="00045DC7">
        <w:trPr>
          <w:trHeight w:val="89"/>
        </w:trPr>
        <w:tc>
          <w:tcPr>
            <w:tcW w:w="3199" w:type="dxa"/>
            <w:shd w:val="clear" w:color="auto" w:fill="CCFFCC"/>
          </w:tcPr>
          <w:p w14:paraId="0E5E6927" w14:textId="77777777" w:rsidR="001E006B" w:rsidRPr="00116120" w:rsidRDefault="001E006B" w:rsidP="00045DC7">
            <w:pPr>
              <w:rPr>
                <w:rFonts w:cstheme="minorHAnsi"/>
              </w:rPr>
            </w:pPr>
            <w:r>
              <w:rPr>
                <w:rFonts w:cstheme="minorHAnsi"/>
              </w:rPr>
              <w:t>Delivery Method</w:t>
            </w:r>
          </w:p>
        </w:tc>
        <w:tc>
          <w:tcPr>
            <w:tcW w:w="7631" w:type="dxa"/>
          </w:tcPr>
          <w:p w14:paraId="56F4B07E" w14:textId="77777777" w:rsidR="001E006B" w:rsidRPr="00116120" w:rsidDel="00E02D00" w:rsidRDefault="001E006B" w:rsidP="00045DC7">
            <w:pPr>
              <w:rPr>
                <w:rFonts w:cstheme="minorHAnsi"/>
              </w:rPr>
            </w:pPr>
            <w:r>
              <w:rPr>
                <w:rFonts w:cstheme="minorHAnsi"/>
              </w:rPr>
              <w:t>Instructor-led</w:t>
            </w:r>
          </w:p>
        </w:tc>
      </w:tr>
    </w:tbl>
    <w:p w14:paraId="08B454E9" w14:textId="630939AA" w:rsidR="00DF1BB1" w:rsidRDefault="00DF1BB1" w:rsidP="00BB40F5">
      <w:pPr>
        <w:rPr>
          <w:rFonts w:asciiTheme="majorHAnsi" w:eastAsiaTheme="majorEastAsia" w:hAnsiTheme="majorHAnsi" w:cstheme="majorBidi"/>
          <w:color w:val="35C3BD" w:themeColor="accent1" w:themeShade="B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6400"/>
      </w:tblGrid>
      <w:tr w:rsidR="00DF1BB1" w14:paraId="32DE74BE" w14:textId="77777777" w:rsidTr="00DF1BB1">
        <w:trPr>
          <w:gridAfter w:val="1"/>
          <w:wAfter w:w="6400" w:type="dxa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hideMark/>
          </w:tcPr>
          <w:p w14:paraId="092A3275" w14:textId="77777777" w:rsidR="00DF1BB1" w:rsidRPr="009C57E3" w:rsidRDefault="00DF1BB1">
            <w:pPr>
              <w:pStyle w:val="Heading2"/>
              <w:outlineLvl w:val="1"/>
              <w:rPr>
                <w:sz w:val="26"/>
                <w:szCs w:val="26"/>
              </w:rPr>
            </w:pPr>
            <w:bookmarkStart w:id="2" w:name="_Toc107242911"/>
            <w:r w:rsidRPr="009C57E3">
              <w:rPr>
                <w:color w:val="35C3BD" w:themeColor="accent1" w:themeShade="BF"/>
                <w:sz w:val="26"/>
                <w:szCs w:val="26"/>
                <w:lang w:val="en-US"/>
              </w:rPr>
              <w:t>Course Purpose and Objectives</w:t>
            </w:r>
            <w:bookmarkEnd w:id="2"/>
          </w:p>
        </w:tc>
      </w:tr>
      <w:tr w:rsidR="00DF1BB1" w:rsidRPr="0023022B" w14:paraId="772290EE" w14:textId="77777777" w:rsidTr="00DF1BB1">
        <w:tc>
          <w:tcPr>
            <w:tcW w:w="107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1163" w14:textId="24C25721" w:rsidR="00580B1F" w:rsidRDefault="00DF1BB1" w:rsidP="00580B1F">
            <w:pPr>
              <w:tabs>
                <w:tab w:val="num" w:pos="720"/>
              </w:tabs>
              <w:spacing w:after="60"/>
              <w:ind w:left="360" w:hanging="360"/>
              <w:contextualSpacing/>
              <w:rPr>
                <w:rFonts w:cstheme="minorHAnsi"/>
                <w:sz w:val="22"/>
                <w:szCs w:val="22"/>
              </w:rPr>
            </w:pPr>
            <w:r w:rsidRPr="006555C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This course is intended to refresh knowledge of </w:t>
            </w:r>
            <w:r w:rsidR="00B86BA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End</w:t>
            </w:r>
            <w:r w:rsidRPr="006555C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Users in A</w:t>
            </w:r>
            <w:r w:rsidR="003C1304" w:rsidRPr="006555C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Pr="006555C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process and gain understanding </w:t>
            </w:r>
            <w:r w:rsidR="00F212FF" w:rsidRPr="006555CD">
              <w:rPr>
                <w:rFonts w:cstheme="minorHAnsi"/>
                <w:sz w:val="22"/>
                <w:szCs w:val="22"/>
              </w:rPr>
              <w:t>of</w:t>
            </w:r>
            <w:r w:rsidR="006555CD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7A8BD5B5" w14:textId="77777777" w:rsidR="00580B1F" w:rsidRDefault="00F212FF" w:rsidP="00580B1F">
            <w:pPr>
              <w:tabs>
                <w:tab w:val="num" w:pos="720"/>
              </w:tabs>
              <w:spacing w:after="60"/>
              <w:ind w:left="360" w:hanging="360"/>
              <w:contextualSpacing/>
              <w:rPr>
                <w:rFonts w:cstheme="minorHAnsi"/>
                <w:sz w:val="22"/>
                <w:szCs w:val="22"/>
              </w:rPr>
            </w:pPr>
            <w:r w:rsidRPr="006555CD">
              <w:rPr>
                <w:rFonts w:cstheme="minorHAnsi"/>
                <w:sz w:val="22"/>
                <w:szCs w:val="22"/>
              </w:rPr>
              <w:t>the newly implemented and refined processe</w:t>
            </w:r>
            <w:r w:rsidR="00A42042">
              <w:rPr>
                <w:rFonts w:cstheme="minorHAnsi"/>
                <w:sz w:val="22"/>
                <w:szCs w:val="22"/>
              </w:rPr>
              <w:t>s</w:t>
            </w:r>
            <w:r w:rsidRPr="006555CD">
              <w:rPr>
                <w:rFonts w:cstheme="minorHAnsi"/>
                <w:sz w:val="22"/>
                <w:szCs w:val="22"/>
              </w:rPr>
              <w:t xml:space="preserve">. It also explains the integrations between </w:t>
            </w:r>
            <w:r w:rsidR="008C5CEA" w:rsidRPr="006555CD">
              <w:rPr>
                <w:rFonts w:cstheme="minorHAnsi"/>
                <w:sz w:val="22"/>
                <w:szCs w:val="22"/>
              </w:rPr>
              <w:t>Accounts</w:t>
            </w:r>
          </w:p>
          <w:p w14:paraId="403D0B2C" w14:textId="23FFB17E" w:rsidR="00580B1F" w:rsidRDefault="00161CDD" w:rsidP="00580B1F">
            <w:pPr>
              <w:tabs>
                <w:tab w:val="num" w:pos="720"/>
              </w:tabs>
              <w:spacing w:after="60"/>
              <w:ind w:left="360" w:hanging="360"/>
              <w:contextualSpacing/>
              <w:rPr>
                <w:rFonts w:cstheme="minorHAnsi"/>
                <w:sz w:val="22"/>
                <w:szCs w:val="22"/>
              </w:rPr>
            </w:pPr>
            <w:r w:rsidRPr="006555CD">
              <w:rPr>
                <w:rFonts w:cstheme="minorHAnsi"/>
                <w:sz w:val="22"/>
                <w:szCs w:val="22"/>
              </w:rPr>
              <w:t>Receivable</w:t>
            </w:r>
            <w:r w:rsidR="00F212FF" w:rsidRPr="006555CD">
              <w:rPr>
                <w:rFonts w:cstheme="minorHAnsi"/>
                <w:sz w:val="22"/>
                <w:szCs w:val="22"/>
              </w:rPr>
              <w:t xml:space="preserve"> and other processes in S/4HANA </w:t>
            </w:r>
            <w:r w:rsidR="005C01C2" w:rsidRPr="006555CD">
              <w:rPr>
                <w:rFonts w:cstheme="minorHAnsi"/>
                <w:sz w:val="22"/>
                <w:szCs w:val="22"/>
              </w:rPr>
              <w:t>to</w:t>
            </w:r>
            <w:r w:rsidR="00F212FF" w:rsidRPr="006555CD">
              <w:rPr>
                <w:rFonts w:cstheme="minorHAnsi"/>
                <w:sz w:val="22"/>
                <w:szCs w:val="22"/>
              </w:rPr>
              <w:t xml:space="preserve"> support </w:t>
            </w:r>
            <w:r w:rsidR="00C75B64">
              <w:rPr>
                <w:rFonts w:cstheme="minorHAnsi"/>
                <w:sz w:val="22"/>
                <w:szCs w:val="22"/>
              </w:rPr>
              <w:t>End</w:t>
            </w:r>
            <w:r w:rsidR="00F212FF" w:rsidRPr="006555CD">
              <w:rPr>
                <w:rFonts w:cstheme="minorHAnsi"/>
                <w:sz w:val="22"/>
                <w:szCs w:val="22"/>
              </w:rPr>
              <w:t xml:space="preserve"> Users to perform simple</w:t>
            </w:r>
          </w:p>
          <w:p w14:paraId="3AE7F89E" w14:textId="00E27CAB" w:rsidR="00F212FF" w:rsidRPr="006555CD" w:rsidRDefault="00F212FF" w:rsidP="00580B1F">
            <w:pPr>
              <w:tabs>
                <w:tab w:val="num" w:pos="720"/>
              </w:tabs>
              <w:spacing w:after="60"/>
              <w:ind w:left="360" w:hanging="360"/>
              <w:contextualSpacing/>
              <w:rPr>
                <w:rFonts w:cstheme="minorHAnsi"/>
                <w:sz w:val="22"/>
                <w:szCs w:val="22"/>
              </w:rPr>
            </w:pPr>
            <w:r w:rsidRPr="006555CD">
              <w:rPr>
                <w:rFonts w:cstheme="minorHAnsi"/>
                <w:sz w:val="22"/>
                <w:szCs w:val="22"/>
              </w:rPr>
              <w:t>troubleshooting.</w:t>
            </w:r>
          </w:p>
          <w:p w14:paraId="6FCC0972" w14:textId="688A6BC9" w:rsidR="00DF1BB1" w:rsidRDefault="00DF1BB1">
            <w:pPr>
              <w:tabs>
                <w:tab w:val="num" w:pos="720"/>
              </w:tabs>
              <w:spacing w:after="60"/>
              <w:ind w:left="720" w:hanging="360"/>
              <w:contextualSpacing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01934950" w14:textId="77777777" w:rsidR="00DF1BB1" w:rsidRDefault="00DF1BB1">
            <w:pPr>
              <w:tabs>
                <w:tab w:val="num" w:pos="720"/>
              </w:tabs>
              <w:spacing w:after="60"/>
              <w:ind w:left="720" w:hanging="360"/>
              <w:contextualSpacing/>
              <w:rPr>
                <w:rFonts w:asciiTheme="minorHAnsi" w:hAnsiTheme="minorHAnsi" w:cstheme="minorHAnsi"/>
                <w:lang w:val="en-US"/>
              </w:rPr>
            </w:pPr>
          </w:p>
          <w:p w14:paraId="0A702EF3" w14:textId="77777777" w:rsidR="00DF1BB1" w:rsidRPr="00C82BC3" w:rsidRDefault="00DF1BB1">
            <w:pPr>
              <w:tabs>
                <w:tab w:val="num" w:pos="720"/>
              </w:tabs>
              <w:spacing w:after="60"/>
              <w:ind w:left="720" w:hanging="360"/>
              <w:contextualSpacing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C82BC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Upon completing this course, participants will be able to:</w:t>
            </w:r>
          </w:p>
          <w:p w14:paraId="0CC5CC31" w14:textId="77777777" w:rsidR="00DF1BB1" w:rsidRDefault="00DF1BB1">
            <w:pPr>
              <w:tabs>
                <w:tab w:val="num" w:pos="720"/>
              </w:tabs>
              <w:spacing w:after="60"/>
              <w:ind w:left="720" w:hanging="360"/>
              <w:contextualSpacing/>
              <w:rPr>
                <w:rFonts w:asciiTheme="minorHAnsi" w:hAnsiTheme="minorHAnsi" w:cstheme="minorHAnsi"/>
                <w:lang w:val="en-US"/>
              </w:rPr>
            </w:pPr>
          </w:p>
          <w:p w14:paraId="1B371D5A" w14:textId="3BD1F565" w:rsidR="00DF1BB1" w:rsidRDefault="00DF1BB1" w:rsidP="00B04256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>Describe A</w:t>
            </w:r>
            <w:r w:rsidR="00C82BC3">
              <w:rPr>
                <w:rFonts w:cstheme="minorHAnsi"/>
                <w:sz w:val="22"/>
              </w:rPr>
              <w:t>R</w:t>
            </w:r>
            <w:r>
              <w:rPr>
                <w:rFonts w:cstheme="minorHAnsi"/>
                <w:sz w:val="22"/>
              </w:rPr>
              <w:t xml:space="preserve"> process and know organizational data </w:t>
            </w:r>
          </w:p>
          <w:p w14:paraId="2C6DC19A" w14:textId="64D73FC1" w:rsidR="00DF1BB1" w:rsidRDefault="00DF1BB1" w:rsidP="00B04256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 xml:space="preserve">Understand content of </w:t>
            </w:r>
            <w:r w:rsidR="00F90979">
              <w:rPr>
                <w:rFonts w:cstheme="minorHAnsi"/>
                <w:sz w:val="22"/>
              </w:rPr>
              <w:t>Customer</w:t>
            </w:r>
            <w:r>
              <w:rPr>
                <w:rFonts w:cstheme="minorHAnsi"/>
                <w:sz w:val="22"/>
              </w:rPr>
              <w:t xml:space="preserve"> Master Data (Business Partner) in SAP</w:t>
            </w:r>
          </w:p>
          <w:p w14:paraId="6BC519AC" w14:textId="596264C1" w:rsidR="00DF1BB1" w:rsidRPr="00681BAD" w:rsidRDefault="00DF1BB1" w:rsidP="00B04256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cstheme="minorHAnsi"/>
                <w:sz w:val="22"/>
              </w:rPr>
            </w:pPr>
            <w:r w:rsidRPr="00681BAD">
              <w:rPr>
                <w:rFonts w:cstheme="minorHAnsi"/>
                <w:sz w:val="22"/>
              </w:rPr>
              <w:t xml:space="preserve">Explain the Parallel Ledger design and posting rules </w:t>
            </w:r>
          </w:p>
          <w:p w14:paraId="0340E06D" w14:textId="5D1B88B8" w:rsidR="00DF1BB1" w:rsidRDefault="00DF1BB1" w:rsidP="00B04256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 xml:space="preserve">Describe Accounts </w:t>
            </w:r>
            <w:r w:rsidR="008B24CB">
              <w:rPr>
                <w:rFonts w:cstheme="minorHAnsi"/>
                <w:sz w:val="22"/>
              </w:rPr>
              <w:t>Receivable</w:t>
            </w:r>
            <w:r>
              <w:rPr>
                <w:rFonts w:cstheme="minorHAnsi"/>
                <w:sz w:val="22"/>
              </w:rPr>
              <w:t xml:space="preserve"> integration with other modules</w:t>
            </w:r>
          </w:p>
          <w:p w14:paraId="6AEE609B" w14:textId="1FC8BD7B" w:rsidR="00DF1BB1" w:rsidRDefault="00DF1BB1" w:rsidP="00B04256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 xml:space="preserve">Understand how </w:t>
            </w:r>
            <w:proofErr w:type="spellStart"/>
            <w:r>
              <w:rPr>
                <w:rFonts w:cstheme="minorHAnsi"/>
                <w:sz w:val="22"/>
              </w:rPr>
              <w:t>MyRequest</w:t>
            </w:r>
            <w:proofErr w:type="spellEnd"/>
            <w:r>
              <w:rPr>
                <w:rFonts w:cstheme="minorHAnsi"/>
                <w:sz w:val="22"/>
              </w:rPr>
              <w:t xml:space="preserve"> tool is integrated with A</w:t>
            </w:r>
            <w:r w:rsidR="00563C4B">
              <w:rPr>
                <w:rFonts w:cstheme="minorHAnsi"/>
                <w:sz w:val="22"/>
              </w:rPr>
              <w:t xml:space="preserve">R </w:t>
            </w:r>
            <w:r>
              <w:rPr>
                <w:rFonts w:cstheme="minorHAnsi"/>
                <w:sz w:val="22"/>
              </w:rPr>
              <w:t>processes</w:t>
            </w:r>
          </w:p>
          <w:p w14:paraId="3C58325B" w14:textId="64F8039B" w:rsidR="00DF1BB1" w:rsidRDefault="00DF1BB1" w:rsidP="00B04256">
            <w:pPr>
              <w:pStyle w:val="ListParagraph"/>
              <w:numPr>
                <w:ilvl w:val="0"/>
                <w:numId w:val="12"/>
              </w:numPr>
              <w:spacing w:after="60"/>
              <w:rPr>
                <w:rFonts w:cstheme="minorHAnsi"/>
                <w:sz w:val="22"/>
              </w:rPr>
            </w:pPr>
            <w:r>
              <w:rPr>
                <w:rFonts w:cstheme="minorHAnsi"/>
                <w:sz w:val="22"/>
              </w:rPr>
              <w:t xml:space="preserve">Perform </w:t>
            </w:r>
            <w:r w:rsidR="00563C4B">
              <w:rPr>
                <w:rFonts w:cstheme="minorHAnsi"/>
                <w:sz w:val="22"/>
              </w:rPr>
              <w:t>Customer</w:t>
            </w:r>
            <w:r>
              <w:rPr>
                <w:rFonts w:cstheme="minorHAnsi"/>
                <w:sz w:val="22"/>
              </w:rPr>
              <w:t xml:space="preserve"> analysis and create A</w:t>
            </w:r>
            <w:r w:rsidR="00563C4B">
              <w:rPr>
                <w:rFonts w:cstheme="minorHAnsi"/>
                <w:sz w:val="22"/>
              </w:rPr>
              <w:t>R</w:t>
            </w:r>
            <w:r>
              <w:rPr>
                <w:rFonts w:cstheme="minorHAnsi"/>
                <w:sz w:val="22"/>
              </w:rPr>
              <w:t xml:space="preserve"> reports</w:t>
            </w:r>
          </w:p>
          <w:p w14:paraId="2E87D56B" w14:textId="77777777" w:rsidR="00DF1BB1" w:rsidRDefault="00DF1BB1">
            <w:pPr>
              <w:tabs>
                <w:tab w:val="num" w:pos="720"/>
              </w:tabs>
              <w:spacing w:after="60"/>
              <w:ind w:left="720" w:hanging="360"/>
              <w:contextualSpacing/>
              <w:rPr>
                <w:rFonts w:asciiTheme="minorHAnsi" w:hAnsiTheme="minorHAnsi" w:cstheme="minorHAnsi"/>
                <w:sz w:val="22"/>
                <w:lang w:val="en-US"/>
              </w:rPr>
            </w:pPr>
          </w:p>
          <w:p w14:paraId="2C132FEE" w14:textId="77777777" w:rsidR="00DF1BB1" w:rsidRDefault="00DF1BB1">
            <w:pPr>
              <w:tabs>
                <w:tab w:val="num" w:pos="720"/>
              </w:tabs>
              <w:spacing w:after="60"/>
              <w:ind w:left="720" w:hanging="360"/>
              <w:contextualSpacing/>
              <w:rPr>
                <w:rFonts w:asciiTheme="minorHAnsi" w:hAnsiTheme="minorHAnsi" w:cstheme="minorHAnsi"/>
                <w:lang w:val="en-US"/>
              </w:rPr>
            </w:pPr>
          </w:p>
        </w:tc>
      </w:tr>
    </w:tbl>
    <w:p w14:paraId="78C4B0F6" w14:textId="093D44FE" w:rsidR="00BB40F5" w:rsidRDefault="00BB40F5" w:rsidP="00BB40F5">
      <w:pPr>
        <w:rPr>
          <w:rFonts w:asciiTheme="majorHAnsi" w:eastAsiaTheme="majorEastAsia" w:hAnsiTheme="majorHAnsi" w:cstheme="majorBidi"/>
          <w:color w:val="35C3BD" w:themeColor="accent1" w:themeShade="BF"/>
          <w:sz w:val="32"/>
          <w:szCs w:val="32"/>
        </w:rPr>
      </w:pPr>
    </w:p>
    <w:p w14:paraId="0E8C7282" w14:textId="3D119B7A" w:rsidR="00AF6CAA" w:rsidRDefault="00AF6CAA" w:rsidP="00BB40F5">
      <w:pPr>
        <w:rPr>
          <w:rFonts w:asciiTheme="majorHAnsi" w:eastAsiaTheme="majorEastAsia" w:hAnsiTheme="majorHAnsi" w:cstheme="majorBidi"/>
          <w:color w:val="35C3BD" w:themeColor="accent1" w:themeShade="BF"/>
          <w:sz w:val="32"/>
          <w:szCs w:val="32"/>
        </w:rPr>
      </w:pPr>
    </w:p>
    <w:p w14:paraId="67865E46" w14:textId="28DBA429" w:rsidR="00AF6CAA" w:rsidRDefault="00AF6CAA" w:rsidP="00BB40F5">
      <w:pPr>
        <w:rPr>
          <w:rFonts w:asciiTheme="majorHAnsi" w:eastAsiaTheme="majorEastAsia" w:hAnsiTheme="majorHAnsi" w:cstheme="majorBidi"/>
          <w:color w:val="35C3BD" w:themeColor="accent1" w:themeShade="BF"/>
          <w:sz w:val="32"/>
          <w:szCs w:val="32"/>
        </w:rPr>
      </w:pPr>
    </w:p>
    <w:p w14:paraId="0D356E9F" w14:textId="55E1864E" w:rsidR="00AF6CAA" w:rsidRDefault="00AF6CAA" w:rsidP="00BB40F5">
      <w:pPr>
        <w:rPr>
          <w:rFonts w:asciiTheme="majorHAnsi" w:eastAsiaTheme="majorEastAsia" w:hAnsiTheme="majorHAnsi" w:cstheme="majorBidi"/>
          <w:color w:val="35C3BD" w:themeColor="accent1" w:themeShade="BF"/>
          <w:sz w:val="32"/>
          <w:szCs w:val="32"/>
        </w:rPr>
      </w:pPr>
    </w:p>
    <w:p w14:paraId="47EA2F2F" w14:textId="7E20F789" w:rsidR="00AF6CAA" w:rsidRDefault="00AF6CAA" w:rsidP="00BB40F5">
      <w:pPr>
        <w:rPr>
          <w:rFonts w:asciiTheme="majorHAnsi" w:eastAsiaTheme="majorEastAsia" w:hAnsiTheme="majorHAnsi" w:cstheme="majorBidi"/>
          <w:color w:val="35C3BD" w:themeColor="accent1" w:themeShade="BF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6CAA" w:rsidRPr="00AF6CAA" w14:paraId="18B95A9C" w14:textId="77777777" w:rsidTr="00AF6CAA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B45B" w14:textId="061D546B" w:rsidR="00AF6CAA" w:rsidRPr="00C95BC9" w:rsidRDefault="00CE3605" w:rsidP="00C95BC9">
            <w:pPr>
              <w:pStyle w:val="Heading2"/>
              <w:widowControl w:val="0"/>
              <w:numPr>
                <w:ilvl w:val="12"/>
                <w:numId w:val="0"/>
              </w:numPr>
              <w:spacing w:before="40"/>
              <w:outlineLvl w:val="1"/>
              <w:rPr>
                <w:color w:val="35C3BD" w:themeColor="accent1" w:themeShade="BF"/>
                <w:sz w:val="26"/>
                <w:szCs w:val="26"/>
                <w:lang w:val="en-US"/>
              </w:rPr>
            </w:pPr>
            <w:bookmarkStart w:id="3" w:name="_Toc107242912"/>
            <w:r>
              <w:rPr>
                <w:color w:val="35C3BD" w:themeColor="accent1" w:themeShade="BF"/>
                <w:sz w:val="26"/>
                <w:szCs w:val="26"/>
                <w:lang w:val="en-US"/>
              </w:rPr>
              <w:lastRenderedPageBreak/>
              <w:t xml:space="preserve">01 </w:t>
            </w:r>
            <w:r w:rsidR="00AF6CAA" w:rsidRPr="00C95BC9">
              <w:rPr>
                <w:color w:val="35C3BD" w:themeColor="accent1" w:themeShade="BF"/>
                <w:sz w:val="26"/>
                <w:szCs w:val="26"/>
                <w:lang w:val="en-US"/>
              </w:rPr>
              <w:t>AR process overview</w:t>
            </w:r>
            <w:bookmarkEnd w:id="3"/>
          </w:p>
          <w:p w14:paraId="0A2BD4D6" w14:textId="77777777" w:rsidR="00AF6CAA" w:rsidRPr="00623059" w:rsidRDefault="00AF6CAA">
            <w:pPr>
              <w:numPr>
                <w:ilvl w:val="12"/>
                <w:numId w:val="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23059">
              <w:rPr>
                <w:rFonts w:cstheme="minorHAnsi"/>
                <w:sz w:val="22"/>
                <w:szCs w:val="22"/>
              </w:rPr>
              <w:t>Upon completion of this section, participants will be able to:</w:t>
            </w:r>
          </w:p>
          <w:p w14:paraId="4E90DE0C" w14:textId="5D649C95" w:rsidR="00AF6CAA" w:rsidRPr="00623059" w:rsidRDefault="00AF6CAA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23059">
              <w:rPr>
                <w:rFonts w:cstheme="minorHAnsi"/>
                <w:sz w:val="22"/>
                <w:szCs w:val="22"/>
              </w:rPr>
              <w:t>Understand the JTI Accounts</w:t>
            </w:r>
            <w:r w:rsidR="00403893" w:rsidRPr="00623059">
              <w:rPr>
                <w:rFonts w:cstheme="minorHAnsi"/>
                <w:sz w:val="22"/>
                <w:szCs w:val="22"/>
              </w:rPr>
              <w:t xml:space="preserve"> Receivable </w:t>
            </w:r>
            <w:r w:rsidR="00114614">
              <w:rPr>
                <w:rFonts w:cstheme="minorHAnsi"/>
                <w:sz w:val="22"/>
                <w:szCs w:val="22"/>
              </w:rPr>
              <w:t>process</w:t>
            </w:r>
          </w:p>
          <w:p w14:paraId="634FDF72" w14:textId="65FDEAB3" w:rsidR="00AF6CAA" w:rsidRPr="00623059" w:rsidRDefault="00413781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Understand </w:t>
            </w:r>
            <w:r w:rsidR="008B289E">
              <w:rPr>
                <w:rFonts w:cstheme="minorHAnsi"/>
                <w:sz w:val="22"/>
                <w:szCs w:val="22"/>
              </w:rPr>
              <w:t>integration of Accounts Receivable with other SAP processes</w:t>
            </w:r>
          </w:p>
          <w:p w14:paraId="0A3C0211" w14:textId="77777777" w:rsidR="00AF6CAA" w:rsidRPr="00623059" w:rsidRDefault="00AF6CAA" w:rsidP="00FE3871">
            <w:pPr>
              <w:numPr>
                <w:ilvl w:val="0"/>
                <w:numId w:val="13"/>
              </w:numPr>
              <w:spacing w:after="60"/>
              <w:contextualSpacing/>
              <w:rPr>
                <w:rFonts w:cstheme="minorHAnsi"/>
                <w:sz w:val="22"/>
                <w:szCs w:val="22"/>
              </w:rPr>
            </w:pPr>
            <w:r w:rsidRPr="00623059">
              <w:rPr>
                <w:rFonts w:cstheme="minorHAnsi"/>
                <w:sz w:val="22"/>
                <w:szCs w:val="22"/>
              </w:rPr>
              <w:t>Gain the understanding of the Parallel Ledger design and posting rules</w:t>
            </w:r>
          </w:p>
          <w:p w14:paraId="3B27FDFF" w14:textId="77777777" w:rsidR="00AF6CAA" w:rsidRPr="00623059" w:rsidRDefault="00AF6CAA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23059">
              <w:rPr>
                <w:rFonts w:cstheme="minorHAnsi"/>
                <w:sz w:val="22"/>
                <w:szCs w:val="22"/>
              </w:rPr>
              <w:t>Gain the understanding of the Document Splitting concept, its purpose and how it is achieved</w:t>
            </w:r>
          </w:p>
          <w:p w14:paraId="4E14D9A7" w14:textId="077AD910" w:rsidR="00AF6CAA" w:rsidRDefault="00AF6CAA" w:rsidP="00FE3871">
            <w:pPr>
              <w:pStyle w:val="ListParagraph"/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23059">
              <w:rPr>
                <w:rFonts w:cstheme="minorHAnsi"/>
                <w:sz w:val="22"/>
                <w:szCs w:val="22"/>
              </w:rPr>
              <w:t xml:space="preserve">Understand how </w:t>
            </w:r>
            <w:proofErr w:type="spellStart"/>
            <w:r w:rsidRPr="00623059">
              <w:rPr>
                <w:rFonts w:cstheme="minorHAnsi"/>
                <w:sz w:val="22"/>
                <w:szCs w:val="22"/>
              </w:rPr>
              <w:t>MyRequest</w:t>
            </w:r>
            <w:proofErr w:type="spellEnd"/>
            <w:r w:rsidRPr="00623059">
              <w:rPr>
                <w:rFonts w:cstheme="minorHAnsi"/>
                <w:sz w:val="22"/>
                <w:szCs w:val="22"/>
              </w:rPr>
              <w:t xml:space="preserve"> tool is integrated with A</w:t>
            </w:r>
            <w:r w:rsidR="00AF0556">
              <w:rPr>
                <w:rFonts w:cstheme="minorHAnsi"/>
                <w:sz w:val="22"/>
                <w:szCs w:val="22"/>
              </w:rPr>
              <w:t xml:space="preserve">ccounts </w:t>
            </w:r>
            <w:r w:rsidR="00741905">
              <w:rPr>
                <w:rFonts w:cstheme="minorHAnsi"/>
                <w:sz w:val="22"/>
                <w:szCs w:val="22"/>
              </w:rPr>
              <w:t>R</w:t>
            </w:r>
            <w:r w:rsidR="00AF0556">
              <w:rPr>
                <w:rFonts w:cstheme="minorHAnsi"/>
                <w:sz w:val="22"/>
                <w:szCs w:val="22"/>
              </w:rPr>
              <w:t>eceivable</w:t>
            </w:r>
            <w:r w:rsidRPr="00623059">
              <w:rPr>
                <w:rFonts w:cstheme="minorHAnsi"/>
                <w:sz w:val="22"/>
                <w:szCs w:val="22"/>
              </w:rPr>
              <w:t xml:space="preserve"> process</w:t>
            </w:r>
          </w:p>
          <w:p w14:paraId="01374ABE" w14:textId="3C676984" w:rsidR="00AF0556" w:rsidRDefault="00AF0556" w:rsidP="00AF0556">
            <w:pPr>
              <w:pStyle w:val="ListParagraph"/>
              <w:spacing w:after="60"/>
              <w:rPr>
                <w:rFonts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5C01C2" w14:paraId="1A557899" w14:textId="77777777" w:rsidTr="005C46ED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FBB9AD" w14:textId="4990F6D6" w:rsidR="005C01C2" w:rsidRPr="00A36281" w:rsidRDefault="00CE3605" w:rsidP="005C01C2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FB03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0F12EA" w14:textId="50E8ED18" w:rsidR="005C01C2" w:rsidRPr="00A36281" w:rsidRDefault="005C01C2" w:rsidP="005C01C2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CE3605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 xml:space="preserve">Display </w:t>
                  </w:r>
                  <w:r w:rsidR="00CE3605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Accounting document</w:t>
                  </w:r>
                </w:p>
              </w:tc>
            </w:tr>
          </w:tbl>
          <w:p w14:paraId="0442838D" w14:textId="77777777" w:rsidR="00055D53" w:rsidRPr="005C01C2" w:rsidRDefault="00055D53" w:rsidP="00AF0556">
            <w:pPr>
              <w:tabs>
                <w:tab w:val="num" w:pos="720"/>
              </w:tabs>
              <w:spacing w:after="60"/>
              <w:ind w:left="720"/>
              <w:rPr>
                <w:rFonts w:cstheme="minorHAnsi"/>
                <w:sz w:val="22"/>
                <w:lang w:val="en-US"/>
              </w:rPr>
            </w:pPr>
          </w:p>
          <w:p w14:paraId="00DAAE05" w14:textId="5BEC9A13" w:rsidR="00203E81" w:rsidRPr="00182152" w:rsidRDefault="00CE3605" w:rsidP="00182152">
            <w:pPr>
              <w:pStyle w:val="Heading2"/>
              <w:widowControl w:val="0"/>
              <w:numPr>
                <w:ilvl w:val="12"/>
                <w:numId w:val="0"/>
              </w:numPr>
              <w:spacing w:before="40"/>
              <w:outlineLvl w:val="1"/>
              <w:rPr>
                <w:color w:val="35C3BD" w:themeColor="accent1" w:themeShade="BF"/>
                <w:sz w:val="26"/>
                <w:szCs w:val="26"/>
                <w:lang w:val="en-US"/>
              </w:rPr>
            </w:pPr>
            <w:bookmarkStart w:id="4" w:name="_Toc107242913"/>
            <w:r>
              <w:rPr>
                <w:color w:val="35C3BD" w:themeColor="accent1" w:themeShade="BF"/>
                <w:sz w:val="26"/>
                <w:szCs w:val="26"/>
                <w:lang w:val="en-US"/>
              </w:rPr>
              <w:t xml:space="preserve">02 </w:t>
            </w:r>
            <w:r w:rsidR="00203E81" w:rsidRPr="00CE3605">
              <w:rPr>
                <w:color w:val="35C3BD" w:themeColor="accent1" w:themeShade="BF"/>
                <w:sz w:val="26"/>
                <w:szCs w:val="26"/>
                <w:lang w:val="en-US"/>
              </w:rPr>
              <w:t>Customer Master Data (Business Partner) in SAP</w:t>
            </w:r>
            <w:bookmarkEnd w:id="4"/>
          </w:p>
          <w:p w14:paraId="6052A758" w14:textId="77777777" w:rsidR="00203E81" w:rsidRPr="00A075B1" w:rsidRDefault="00203E81" w:rsidP="00203E81">
            <w:pPr>
              <w:numPr>
                <w:ilvl w:val="12"/>
                <w:numId w:val="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A075B1">
              <w:rPr>
                <w:rFonts w:cstheme="minorHAnsi"/>
                <w:sz w:val="22"/>
                <w:szCs w:val="22"/>
              </w:rPr>
              <w:t>Upon completion of this section, participants will be able to:</w:t>
            </w:r>
          </w:p>
          <w:p w14:paraId="5DEAB748" w14:textId="77777777" w:rsidR="00203E81" w:rsidRDefault="00203E81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A075B1">
              <w:rPr>
                <w:rFonts w:cstheme="minorHAnsi"/>
                <w:sz w:val="22"/>
                <w:szCs w:val="22"/>
              </w:rPr>
              <w:t xml:space="preserve">Display </w:t>
            </w:r>
            <w:r>
              <w:rPr>
                <w:rFonts w:cstheme="minorHAnsi"/>
                <w:sz w:val="22"/>
                <w:szCs w:val="22"/>
              </w:rPr>
              <w:t xml:space="preserve">general </w:t>
            </w:r>
            <w:r w:rsidRPr="00A075B1">
              <w:rPr>
                <w:rFonts w:cstheme="minorHAnsi"/>
                <w:sz w:val="22"/>
                <w:szCs w:val="22"/>
              </w:rPr>
              <w:t xml:space="preserve">customers </w:t>
            </w:r>
            <w:r>
              <w:rPr>
                <w:rFonts w:cstheme="minorHAnsi"/>
                <w:sz w:val="22"/>
                <w:szCs w:val="22"/>
              </w:rPr>
              <w:t>master data:</w:t>
            </w:r>
          </w:p>
          <w:p w14:paraId="10862212" w14:textId="77777777" w:rsidR="00203E81" w:rsidRPr="00183590" w:rsidRDefault="00203E81" w:rsidP="00F34304">
            <w:pPr>
              <w:pStyle w:val="ListParagraph"/>
              <w:numPr>
                <w:ilvl w:val="1"/>
                <w:numId w:val="2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183590">
              <w:rPr>
                <w:rFonts w:cstheme="minorHAnsi"/>
                <w:sz w:val="22"/>
                <w:szCs w:val="22"/>
              </w:rPr>
              <w:t>Bank account data</w:t>
            </w:r>
          </w:p>
          <w:p w14:paraId="04D5C903" w14:textId="77777777" w:rsidR="00203E81" w:rsidRPr="00183590" w:rsidRDefault="00203E81" w:rsidP="00F34304">
            <w:pPr>
              <w:pStyle w:val="ListParagraph"/>
              <w:numPr>
                <w:ilvl w:val="1"/>
                <w:numId w:val="2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183590">
              <w:rPr>
                <w:rFonts w:cstheme="minorHAnsi"/>
                <w:sz w:val="22"/>
                <w:szCs w:val="22"/>
              </w:rPr>
              <w:t>Address</w:t>
            </w:r>
          </w:p>
          <w:p w14:paraId="188D1B9C" w14:textId="77777777" w:rsidR="00203E81" w:rsidRPr="00183590" w:rsidRDefault="00203E81" w:rsidP="00F34304">
            <w:pPr>
              <w:pStyle w:val="ListParagraph"/>
              <w:numPr>
                <w:ilvl w:val="1"/>
                <w:numId w:val="2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183590">
              <w:rPr>
                <w:rFonts w:cstheme="minorHAnsi"/>
                <w:sz w:val="22"/>
                <w:szCs w:val="22"/>
              </w:rPr>
              <w:t>Contact person</w:t>
            </w:r>
          </w:p>
          <w:p w14:paraId="7868E6E4" w14:textId="77777777" w:rsidR="00203E81" w:rsidRPr="00A075B1" w:rsidRDefault="00203E81" w:rsidP="00203E81">
            <w:pPr>
              <w:spacing w:after="60"/>
              <w:ind w:left="2160"/>
              <w:rPr>
                <w:rFonts w:cstheme="minorHAnsi"/>
                <w:sz w:val="22"/>
                <w:szCs w:val="22"/>
              </w:rPr>
            </w:pPr>
          </w:p>
          <w:p w14:paraId="6B6EB402" w14:textId="77777777" w:rsidR="00203E81" w:rsidRDefault="00203E81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Understand the accounting data in used for customers:</w:t>
            </w:r>
          </w:p>
          <w:p w14:paraId="10FCA23F" w14:textId="77777777" w:rsidR="00203E81" w:rsidRPr="00A95F00" w:rsidRDefault="00203E81" w:rsidP="00F34304">
            <w:pPr>
              <w:pStyle w:val="ListParagraph"/>
              <w:numPr>
                <w:ilvl w:val="1"/>
                <w:numId w:val="21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A95F00">
              <w:rPr>
                <w:rFonts w:cstheme="minorHAnsi"/>
                <w:sz w:val="22"/>
                <w:szCs w:val="22"/>
              </w:rPr>
              <w:t>Reconciliation accounts</w:t>
            </w:r>
          </w:p>
          <w:p w14:paraId="46E9058E" w14:textId="77777777" w:rsidR="00203E81" w:rsidRPr="00A95F00" w:rsidRDefault="00203E81" w:rsidP="00F34304">
            <w:pPr>
              <w:pStyle w:val="ListParagraph"/>
              <w:numPr>
                <w:ilvl w:val="1"/>
                <w:numId w:val="21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A95F00">
              <w:rPr>
                <w:rFonts w:cstheme="minorHAnsi"/>
                <w:sz w:val="22"/>
                <w:szCs w:val="22"/>
              </w:rPr>
              <w:t>Payment method</w:t>
            </w:r>
          </w:p>
          <w:p w14:paraId="7486FB0A" w14:textId="77777777" w:rsidR="00203E81" w:rsidRPr="005A3034" w:rsidRDefault="00203E81" w:rsidP="00F34304">
            <w:pPr>
              <w:pStyle w:val="ListParagraph"/>
              <w:numPr>
                <w:ilvl w:val="1"/>
                <w:numId w:val="21"/>
              </w:numPr>
              <w:spacing w:after="60"/>
              <w:rPr>
                <w:rFonts w:cstheme="minorHAnsi"/>
                <w:i/>
                <w:sz w:val="22"/>
                <w:szCs w:val="22"/>
              </w:rPr>
            </w:pPr>
            <w:r w:rsidRPr="00A95F00">
              <w:rPr>
                <w:rFonts w:cstheme="minorHAnsi"/>
                <w:sz w:val="22"/>
                <w:szCs w:val="22"/>
              </w:rPr>
              <w:t>Bank details</w:t>
            </w:r>
          </w:p>
          <w:p w14:paraId="7959A265" w14:textId="77777777" w:rsidR="00203E81" w:rsidRPr="005A3034" w:rsidRDefault="00203E81" w:rsidP="00203E81">
            <w:pPr>
              <w:pStyle w:val="ListParagraph"/>
              <w:spacing w:after="60"/>
              <w:ind w:left="1440"/>
              <w:rPr>
                <w:rFonts w:cstheme="minorHAnsi"/>
                <w:sz w:val="22"/>
                <w:szCs w:val="22"/>
              </w:rPr>
            </w:pPr>
          </w:p>
          <w:p w14:paraId="7EB7EEF4" w14:textId="77777777" w:rsidR="00203E81" w:rsidRDefault="00203E81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Display sales area customers data:</w:t>
            </w:r>
          </w:p>
          <w:p w14:paraId="715706FD" w14:textId="77777777" w:rsidR="00203E81" w:rsidRPr="00A95F00" w:rsidRDefault="00203E81" w:rsidP="00F34304">
            <w:pPr>
              <w:pStyle w:val="ListParagraph"/>
              <w:numPr>
                <w:ilvl w:val="1"/>
                <w:numId w:val="22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Pricing data</w:t>
            </w:r>
          </w:p>
          <w:p w14:paraId="32B41DF5" w14:textId="77777777" w:rsidR="00203E81" w:rsidRPr="00A95F00" w:rsidRDefault="00203E81" w:rsidP="00F34304">
            <w:pPr>
              <w:pStyle w:val="ListParagraph"/>
              <w:numPr>
                <w:ilvl w:val="1"/>
                <w:numId w:val="22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Delivery priority</w:t>
            </w:r>
          </w:p>
          <w:p w14:paraId="42EE1832" w14:textId="77777777" w:rsidR="00203E81" w:rsidRPr="001D7DC7" w:rsidRDefault="00203E81" w:rsidP="00F34304">
            <w:pPr>
              <w:pStyle w:val="ListParagraph"/>
              <w:numPr>
                <w:ilvl w:val="1"/>
                <w:numId w:val="22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1D7DC7">
              <w:rPr>
                <w:rFonts w:cstheme="minorHAnsi"/>
                <w:sz w:val="22"/>
                <w:szCs w:val="22"/>
              </w:rPr>
              <w:t>Shipping conditions</w:t>
            </w:r>
          </w:p>
          <w:p w14:paraId="1E89C0EE" w14:textId="52795369" w:rsidR="000702FB" w:rsidRDefault="000702FB" w:rsidP="00FE387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Understand Customer Numbering Convention</w:t>
            </w:r>
          </w:p>
          <w:p w14:paraId="72644AEA" w14:textId="77777777" w:rsidR="00FE3871" w:rsidRPr="006C0223" w:rsidRDefault="00FE3871" w:rsidP="00FE3871">
            <w:pPr>
              <w:pStyle w:val="ListParagraph"/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Understand Customer numbering convention</w:t>
            </w:r>
            <w:r w:rsidRPr="006C0223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1381B75E" w14:textId="77777777" w:rsidR="00FE3871" w:rsidRPr="00A075B1" w:rsidRDefault="00FE3871" w:rsidP="00FE3871">
            <w:pPr>
              <w:spacing w:after="60"/>
              <w:ind w:left="720"/>
              <w:rPr>
                <w:rFonts w:cstheme="minorHAnsi"/>
                <w:sz w:val="22"/>
                <w:szCs w:val="22"/>
              </w:rPr>
            </w:pPr>
          </w:p>
          <w:p w14:paraId="65F19E98" w14:textId="77777777" w:rsidR="00AF6CAA" w:rsidRDefault="00AF6CAA">
            <w:pPr>
              <w:spacing w:after="60"/>
              <w:ind w:left="720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AF6CAA" w14:paraId="3520A143" w14:textId="77777777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E20B0" w14:textId="77777777" w:rsidR="00AF6CAA" w:rsidRPr="00A36281" w:rsidRDefault="00AF6CAA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A36281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eastAsia="ru-RU"/>
                    </w:rPr>
                    <w:t>BP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18AFE5" w14:textId="77777777" w:rsidR="00AF6CAA" w:rsidRPr="00A36281" w:rsidRDefault="00AF6CAA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proofErr w:type="spellStart"/>
                  <w:r w:rsidRPr="00A36281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ru-RU" w:eastAsia="ru-RU"/>
                    </w:rPr>
                    <w:t>Display</w:t>
                  </w:r>
                  <w:proofErr w:type="spellEnd"/>
                  <w:r w:rsidRPr="00A36281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ru-RU" w:eastAsia="ru-RU"/>
                    </w:rPr>
                    <w:t xml:space="preserve"> </w:t>
                  </w:r>
                  <w:r w:rsidRPr="00A36281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Business Partner</w:t>
                  </w:r>
                </w:p>
              </w:tc>
            </w:tr>
            <w:tr w:rsidR="00AF6CAA" w:rsidRPr="00AF6CAA" w14:paraId="219F6227" w14:textId="77777777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D747BE" w14:textId="64AB93E7" w:rsidR="00AF6CAA" w:rsidRPr="00A36281" w:rsidRDefault="00256553">
                  <w:pPr>
                    <w:spacing w:after="60"/>
                    <w:rPr>
                      <w:rFonts w:cstheme="minorHAnsi"/>
                      <w:sz w:val="22"/>
                      <w:szCs w:val="22"/>
                      <w:lang w:val="en-US"/>
                    </w:rPr>
                  </w:pPr>
                  <w:r w:rsidRPr="00A36281">
                    <w:rPr>
                      <w:rFonts w:cstheme="minorHAnsi"/>
                      <w:sz w:val="22"/>
                      <w:szCs w:val="22"/>
                      <w:lang w:val="en-US"/>
                    </w:rPr>
                    <w:t>FD04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E80F4A" w14:textId="0D7A113A" w:rsidR="00AF6CAA" w:rsidRPr="00A36281" w:rsidRDefault="00256553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A36281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Display Changes to Customer Master Data</w:t>
                  </w:r>
                </w:p>
              </w:tc>
            </w:tr>
          </w:tbl>
          <w:p w14:paraId="0E279F8A" w14:textId="77777777" w:rsidR="00B90C53" w:rsidRPr="00F11412" w:rsidRDefault="00B90C53" w:rsidP="00BA3F5F">
            <w:pPr>
              <w:tabs>
                <w:tab w:val="num" w:pos="720"/>
              </w:tabs>
              <w:spacing w:after="60"/>
              <w:rPr>
                <w:rFonts w:cstheme="minorHAnsi"/>
                <w:b/>
                <w:sz w:val="24"/>
                <w:szCs w:val="24"/>
                <w:lang w:val="en-US"/>
              </w:rPr>
            </w:pPr>
          </w:p>
          <w:p w14:paraId="0620289C" w14:textId="06BD6EA0" w:rsidR="008901A1" w:rsidRDefault="008901A1" w:rsidP="00483331"/>
          <w:p w14:paraId="5AE463E2" w14:textId="5BE4FFDD" w:rsidR="003A444A" w:rsidRPr="009A4F64" w:rsidRDefault="009A4F64" w:rsidP="00182152">
            <w:pPr>
              <w:pStyle w:val="Heading2"/>
              <w:widowControl w:val="0"/>
              <w:numPr>
                <w:ilvl w:val="12"/>
                <w:numId w:val="0"/>
              </w:numPr>
              <w:spacing w:before="40"/>
              <w:outlineLvl w:val="1"/>
              <w:rPr>
                <w:color w:val="35C3BD" w:themeColor="accent1" w:themeShade="BF"/>
                <w:sz w:val="26"/>
                <w:szCs w:val="26"/>
                <w:lang w:val="en-US"/>
              </w:rPr>
            </w:pPr>
            <w:bookmarkStart w:id="5" w:name="_Toc107242914"/>
            <w:r>
              <w:rPr>
                <w:color w:val="35C3BD" w:themeColor="accent1" w:themeShade="BF"/>
                <w:sz w:val="26"/>
                <w:szCs w:val="26"/>
                <w:lang w:val="en-US"/>
              </w:rPr>
              <w:t xml:space="preserve">03 </w:t>
            </w:r>
            <w:r w:rsidR="003A444A" w:rsidRPr="009A4F64">
              <w:rPr>
                <w:color w:val="35C3BD" w:themeColor="accent1" w:themeShade="BF"/>
                <w:sz w:val="26"/>
                <w:szCs w:val="26"/>
                <w:lang w:val="en-US"/>
              </w:rPr>
              <w:t>Impact of Document Splitting concept on Accounts Receivable Documents</w:t>
            </w:r>
            <w:bookmarkEnd w:id="5"/>
          </w:p>
          <w:p w14:paraId="06D8B53D" w14:textId="77777777" w:rsidR="003A444A" w:rsidRPr="0001342C" w:rsidRDefault="003A444A" w:rsidP="003A444A">
            <w:pPr>
              <w:numPr>
                <w:ilvl w:val="12"/>
                <w:numId w:val="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01342C">
              <w:rPr>
                <w:rFonts w:cstheme="minorHAnsi"/>
                <w:sz w:val="22"/>
                <w:szCs w:val="22"/>
              </w:rPr>
              <w:t>Upon completion of this section, participants will be able to:</w:t>
            </w:r>
          </w:p>
          <w:p w14:paraId="42AD9A5C" w14:textId="77777777" w:rsidR="003A444A" w:rsidRPr="0001342C" w:rsidRDefault="003A444A" w:rsidP="003A444A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01342C">
              <w:rPr>
                <w:rFonts w:cstheme="minorHAnsi"/>
                <w:sz w:val="22"/>
                <w:szCs w:val="22"/>
              </w:rPr>
              <w:t xml:space="preserve">Describe the structure of AR document and define its main fields, including the key information provided in the corresponding </w:t>
            </w:r>
            <w:proofErr w:type="spellStart"/>
            <w:r w:rsidRPr="0001342C">
              <w:rPr>
                <w:rFonts w:cstheme="minorHAnsi"/>
                <w:sz w:val="22"/>
                <w:szCs w:val="22"/>
              </w:rPr>
              <w:t>MyRequest</w:t>
            </w:r>
            <w:proofErr w:type="spellEnd"/>
            <w:r w:rsidRPr="0001342C">
              <w:rPr>
                <w:rFonts w:cstheme="minorHAnsi"/>
                <w:sz w:val="22"/>
                <w:szCs w:val="22"/>
              </w:rPr>
              <w:t xml:space="preserve"> template</w:t>
            </w:r>
          </w:p>
          <w:p w14:paraId="190793EA" w14:textId="77777777" w:rsidR="003A444A" w:rsidRPr="0001342C" w:rsidRDefault="003A444A" w:rsidP="003A444A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01342C">
              <w:rPr>
                <w:rFonts w:cstheme="minorHAnsi"/>
                <w:sz w:val="22"/>
                <w:szCs w:val="22"/>
              </w:rPr>
              <w:t>Explain the system rules which impact document posting</w:t>
            </w:r>
          </w:p>
          <w:p w14:paraId="52C23F57" w14:textId="77777777" w:rsidR="003A444A" w:rsidRPr="0001342C" w:rsidRDefault="003A444A" w:rsidP="003A444A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01342C">
              <w:rPr>
                <w:rFonts w:cstheme="minorHAnsi"/>
                <w:sz w:val="22"/>
                <w:szCs w:val="22"/>
              </w:rPr>
              <w:lastRenderedPageBreak/>
              <w:t>Explain how Document Splitting is achieved as per Free Cash Flow by Market design</w:t>
            </w:r>
          </w:p>
          <w:p w14:paraId="0104C374" w14:textId="77777777" w:rsidR="003A444A" w:rsidRPr="0001342C" w:rsidRDefault="003A444A" w:rsidP="003A444A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01342C">
              <w:rPr>
                <w:rFonts w:cstheme="minorHAnsi"/>
                <w:sz w:val="22"/>
                <w:szCs w:val="22"/>
              </w:rPr>
              <w:t>Understand the frequently used document types, purpose of each document type and their corresponding number ranges</w:t>
            </w:r>
          </w:p>
          <w:p w14:paraId="2ECADA43" w14:textId="77777777" w:rsidR="003A444A" w:rsidRPr="0001342C" w:rsidRDefault="003A444A" w:rsidP="003A444A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01342C">
              <w:rPr>
                <w:rFonts w:cstheme="minorHAnsi"/>
                <w:sz w:val="22"/>
                <w:szCs w:val="22"/>
              </w:rPr>
              <w:t>Display an Accounting Document switching between Entry View and Ledger View</w:t>
            </w:r>
          </w:p>
          <w:p w14:paraId="3723FAC2" w14:textId="77777777" w:rsidR="003A444A" w:rsidRDefault="003A444A" w:rsidP="003A444A">
            <w:pPr>
              <w:spacing w:after="60"/>
              <w:rPr>
                <w:rFonts w:cstheme="minorHAnsi"/>
                <w:sz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3A444A" w14:paraId="733BFEB7" w14:textId="77777777" w:rsidTr="006529D8">
              <w:tc>
                <w:tcPr>
                  <w:tcW w:w="5282" w:type="dxa"/>
                </w:tcPr>
                <w:p w14:paraId="7A57AF37" w14:textId="77777777" w:rsidR="003A444A" w:rsidRDefault="003A444A" w:rsidP="003A444A">
                  <w:pPr>
                    <w:spacing w:after="60"/>
                    <w:rPr>
                      <w:rFonts w:cstheme="minorHAnsi"/>
                      <w:sz w:val="22"/>
                    </w:rPr>
                  </w:pPr>
                  <w:r>
                    <w:rPr>
                      <w:rFonts w:cstheme="minorHAnsi"/>
                      <w:sz w:val="22"/>
                    </w:rPr>
                    <w:t>FB03</w:t>
                  </w:r>
                </w:p>
              </w:tc>
              <w:tc>
                <w:tcPr>
                  <w:tcW w:w="5282" w:type="dxa"/>
                </w:tcPr>
                <w:p w14:paraId="10E9C51F" w14:textId="77777777" w:rsidR="003A444A" w:rsidRPr="00427CFA" w:rsidRDefault="003A444A" w:rsidP="003A444A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427CFA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Display accounting documents</w:t>
                  </w:r>
                </w:p>
              </w:tc>
            </w:tr>
            <w:tr w:rsidR="003A444A" w14:paraId="0338ECD0" w14:textId="77777777" w:rsidTr="006529D8">
              <w:tc>
                <w:tcPr>
                  <w:tcW w:w="5282" w:type="dxa"/>
                </w:tcPr>
                <w:p w14:paraId="5FA7A51F" w14:textId="77777777" w:rsidR="003A444A" w:rsidRDefault="003A444A" w:rsidP="003A444A">
                  <w:pPr>
                    <w:spacing w:after="60"/>
                    <w:rPr>
                      <w:rFonts w:cstheme="minorHAnsi"/>
                      <w:sz w:val="22"/>
                    </w:rPr>
                  </w:pPr>
                  <w:r>
                    <w:rPr>
                      <w:rFonts w:cstheme="minorHAnsi"/>
                      <w:sz w:val="22"/>
                    </w:rPr>
                    <w:t>FAGLL03/FAGLL03H</w:t>
                  </w:r>
                </w:p>
              </w:tc>
              <w:tc>
                <w:tcPr>
                  <w:tcW w:w="5282" w:type="dxa"/>
                </w:tcPr>
                <w:p w14:paraId="3D766CCE" w14:textId="77777777" w:rsidR="003A444A" w:rsidRPr="00427CFA" w:rsidRDefault="003A444A" w:rsidP="003A444A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427CFA">
                    <w:rPr>
                      <w:rFonts w:cstheme="minorHAnsi"/>
                      <w:sz w:val="22"/>
                      <w:szCs w:val="22"/>
                    </w:rPr>
                    <w:t>Display G/L Line Items</w:t>
                  </w:r>
                </w:p>
              </w:tc>
            </w:tr>
            <w:tr w:rsidR="003A444A" w14:paraId="51BB5CB1" w14:textId="77777777" w:rsidTr="006529D8">
              <w:tc>
                <w:tcPr>
                  <w:tcW w:w="5282" w:type="dxa"/>
                </w:tcPr>
                <w:p w14:paraId="39E19019" w14:textId="77777777" w:rsidR="003A444A" w:rsidRDefault="003A444A" w:rsidP="003A444A">
                  <w:pPr>
                    <w:spacing w:after="60"/>
                    <w:rPr>
                      <w:rFonts w:cstheme="minorHAnsi"/>
                      <w:sz w:val="22"/>
                    </w:rPr>
                  </w:pPr>
                  <w:r>
                    <w:rPr>
                      <w:rFonts w:cstheme="minorHAnsi"/>
                      <w:sz w:val="22"/>
                    </w:rPr>
                    <w:t>FBL1N/FBL1H</w:t>
                  </w:r>
                </w:p>
              </w:tc>
              <w:tc>
                <w:tcPr>
                  <w:tcW w:w="5282" w:type="dxa"/>
                </w:tcPr>
                <w:p w14:paraId="1D61F331" w14:textId="77777777" w:rsidR="003A444A" w:rsidRPr="00427CFA" w:rsidRDefault="003A444A" w:rsidP="003A444A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 xml:space="preserve">Display </w:t>
                  </w:r>
                  <w:r w:rsidRPr="00427CFA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 xml:space="preserve">Vendor Line Item </w:t>
                  </w:r>
                </w:p>
              </w:tc>
            </w:tr>
            <w:tr w:rsidR="003A444A" w14:paraId="3611DB2C" w14:textId="77777777" w:rsidTr="006529D8">
              <w:tc>
                <w:tcPr>
                  <w:tcW w:w="5282" w:type="dxa"/>
                </w:tcPr>
                <w:p w14:paraId="1BDFCD7E" w14:textId="77777777" w:rsidR="003A444A" w:rsidRDefault="003A444A" w:rsidP="003A444A">
                  <w:pPr>
                    <w:spacing w:after="60"/>
                    <w:rPr>
                      <w:rFonts w:cstheme="minorHAnsi"/>
                      <w:sz w:val="22"/>
                    </w:rPr>
                  </w:pPr>
                  <w:r>
                    <w:rPr>
                      <w:rFonts w:cstheme="minorHAnsi"/>
                      <w:sz w:val="22"/>
                    </w:rPr>
                    <w:t>FBL5N/FBL5H</w:t>
                  </w:r>
                </w:p>
              </w:tc>
              <w:tc>
                <w:tcPr>
                  <w:tcW w:w="5282" w:type="dxa"/>
                </w:tcPr>
                <w:p w14:paraId="73DB106B" w14:textId="77777777" w:rsidR="003A444A" w:rsidRDefault="003A444A" w:rsidP="003A444A">
                  <w:pPr>
                    <w:spacing w:after="60"/>
                    <w:rPr>
                      <w:rFonts w:cstheme="minorHAnsi"/>
                      <w:sz w:val="22"/>
                    </w:rPr>
                  </w:pPr>
                  <w:r w:rsidRPr="008E04B8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eastAsia="ru-RU"/>
                    </w:rPr>
                    <w:t>Display Customer Line Items</w:t>
                  </w:r>
                </w:p>
              </w:tc>
            </w:tr>
          </w:tbl>
          <w:p w14:paraId="6611FC07" w14:textId="1B364CAF" w:rsidR="003A444A" w:rsidRDefault="003A444A" w:rsidP="003A444A">
            <w:pPr>
              <w:spacing w:after="60"/>
              <w:rPr>
                <w:rFonts w:cstheme="minorHAnsi"/>
                <w:sz w:val="22"/>
              </w:rPr>
            </w:pPr>
          </w:p>
          <w:p w14:paraId="672A08E0" w14:textId="14C12947" w:rsidR="0038761D" w:rsidRPr="009A4F64" w:rsidRDefault="009A4F64" w:rsidP="00182152">
            <w:pPr>
              <w:pStyle w:val="Heading2"/>
              <w:widowControl w:val="0"/>
              <w:numPr>
                <w:ilvl w:val="12"/>
                <w:numId w:val="0"/>
              </w:numPr>
              <w:spacing w:before="40"/>
              <w:outlineLvl w:val="1"/>
              <w:rPr>
                <w:color w:val="35C3BD" w:themeColor="accent1" w:themeShade="BF"/>
                <w:sz w:val="26"/>
                <w:szCs w:val="26"/>
                <w:lang w:val="en-US"/>
              </w:rPr>
            </w:pPr>
            <w:bookmarkStart w:id="6" w:name="_Toc107242915"/>
            <w:r>
              <w:rPr>
                <w:color w:val="35C3BD" w:themeColor="accent1" w:themeShade="BF"/>
                <w:sz w:val="26"/>
                <w:szCs w:val="26"/>
                <w:lang w:val="en-US"/>
              </w:rPr>
              <w:t xml:space="preserve">04 </w:t>
            </w:r>
            <w:r w:rsidR="0038761D" w:rsidRPr="009A4F64">
              <w:rPr>
                <w:color w:val="35C3BD" w:themeColor="accent1" w:themeShade="BF"/>
                <w:sz w:val="26"/>
                <w:szCs w:val="26"/>
                <w:lang w:val="en-US"/>
              </w:rPr>
              <w:t>Customer invoices overvi</w:t>
            </w:r>
            <w:r w:rsidR="00EA3EED" w:rsidRPr="009A4F64">
              <w:rPr>
                <w:color w:val="35C3BD" w:themeColor="accent1" w:themeShade="BF"/>
                <w:sz w:val="26"/>
                <w:szCs w:val="26"/>
                <w:lang w:val="en-US"/>
              </w:rPr>
              <w:t>ew</w:t>
            </w:r>
            <w:bookmarkEnd w:id="6"/>
          </w:p>
          <w:p w14:paraId="52A368A5" w14:textId="77777777" w:rsidR="0038761D" w:rsidRPr="00677A5C" w:rsidRDefault="0038761D" w:rsidP="0038761D">
            <w:pPr>
              <w:numPr>
                <w:ilvl w:val="12"/>
                <w:numId w:val="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77A5C">
              <w:rPr>
                <w:rFonts w:cstheme="minorHAnsi"/>
                <w:sz w:val="22"/>
                <w:szCs w:val="22"/>
              </w:rPr>
              <w:t>Upon completion of this section, participants will be able to:</w:t>
            </w:r>
          </w:p>
          <w:p w14:paraId="61F251AA" w14:textId="77777777" w:rsidR="0038761D" w:rsidRPr="00677A5C" w:rsidRDefault="0038761D" w:rsidP="0038761D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77A5C">
              <w:rPr>
                <w:rFonts w:cstheme="minorHAnsi"/>
                <w:sz w:val="22"/>
                <w:szCs w:val="22"/>
              </w:rPr>
              <w:t xml:space="preserve">Understand </w:t>
            </w:r>
            <w:r>
              <w:rPr>
                <w:rFonts w:cstheme="minorHAnsi"/>
                <w:sz w:val="22"/>
                <w:szCs w:val="22"/>
              </w:rPr>
              <w:t xml:space="preserve">types of documents created on customer </w:t>
            </w:r>
          </w:p>
          <w:p w14:paraId="7216B205" w14:textId="082A30DD" w:rsidR="004D0924" w:rsidRDefault="004D0924" w:rsidP="004D0924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BE185E">
              <w:rPr>
                <w:rFonts w:cstheme="minorHAnsi"/>
                <w:sz w:val="22"/>
                <w:szCs w:val="22"/>
              </w:rPr>
              <w:t>Process Sundry Invoices and Credit Notes</w:t>
            </w:r>
          </w:p>
          <w:p w14:paraId="55A144AF" w14:textId="451A66D6" w:rsidR="00485653" w:rsidRDefault="00485653" w:rsidP="004D0924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Display Accounting documents for sundry and Billing documents </w:t>
            </w:r>
          </w:p>
          <w:p w14:paraId="20E808CB" w14:textId="77777777" w:rsidR="00485653" w:rsidRDefault="00485653" w:rsidP="00485653">
            <w:pPr>
              <w:spacing w:after="60"/>
              <w:ind w:left="720"/>
              <w:rPr>
                <w:rFonts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4D0924" w:rsidRPr="0029263B" w14:paraId="2EE3C477" w14:textId="77777777" w:rsidTr="00D513F1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86C44" w14:textId="77777777" w:rsidR="004D0924" w:rsidRPr="0029263B" w:rsidRDefault="004D0924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FB70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1E4FB0" w14:textId="77777777" w:rsidR="004D0924" w:rsidRPr="0029263B" w:rsidRDefault="004D0924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Enter Invoices</w:t>
                  </w:r>
                </w:p>
              </w:tc>
            </w:tr>
            <w:tr w:rsidR="004D0924" w:rsidRPr="0029263B" w14:paraId="5F40C679" w14:textId="77777777" w:rsidTr="00D513F1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F4E58A" w14:textId="77777777" w:rsidR="004D0924" w:rsidRPr="0029263B" w:rsidRDefault="004D0924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FB75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16D6F2" w14:textId="77777777" w:rsidR="004D0924" w:rsidRPr="0029263B" w:rsidRDefault="004D0924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Enter Customer Credit Memo</w:t>
                  </w:r>
                </w:p>
              </w:tc>
            </w:tr>
            <w:tr w:rsidR="004D0924" w:rsidRPr="0029263B" w14:paraId="618A54C8" w14:textId="77777777" w:rsidTr="00BB1819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0AF183" w14:textId="76AE5696" w:rsidR="004D0924" w:rsidRPr="0029263B" w:rsidRDefault="00BB1819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FB03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E01B75" w14:textId="0B58B6B8" w:rsidR="004D0924" w:rsidRPr="0029263B" w:rsidRDefault="00BB1819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Display Accounting document</w:t>
                  </w:r>
                </w:p>
              </w:tc>
            </w:tr>
            <w:tr w:rsidR="004D0924" w:rsidRPr="0029263B" w14:paraId="267862E6" w14:textId="77777777" w:rsidTr="00BB1819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2EED14" w14:textId="09B12B66" w:rsidR="004D0924" w:rsidRPr="0029263B" w:rsidRDefault="00BB1819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VF03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49E238" w14:textId="145777B8" w:rsidR="004D0924" w:rsidRPr="0029263B" w:rsidRDefault="00BB1819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Display Billing document</w:t>
                  </w:r>
                </w:p>
              </w:tc>
            </w:tr>
            <w:tr w:rsidR="004D0924" w:rsidRPr="00691D3A" w14:paraId="5749839C" w14:textId="77777777" w:rsidTr="00BB1819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478244" w14:textId="33F3CC44" w:rsidR="004D0924" w:rsidRPr="0029263B" w:rsidRDefault="00F31F03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VF01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5D3F13" w14:textId="22D70446" w:rsidR="004D0924" w:rsidRPr="0029263B" w:rsidRDefault="00F31F03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Create Billing document</w:t>
                  </w:r>
                </w:p>
              </w:tc>
            </w:tr>
            <w:tr w:rsidR="004D0924" w:rsidRPr="00691D3A" w14:paraId="3D0FC73E" w14:textId="77777777" w:rsidTr="00BB1819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4ACAFE" w14:textId="066AD5B2" w:rsidR="004D0924" w:rsidRPr="0029263B" w:rsidRDefault="00F31F03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F31F03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FBL5N</w:t>
                  </w: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/</w:t>
                  </w: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FBL5H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5A4B83" w14:textId="320C8054" w:rsidR="004D0924" w:rsidRPr="0029263B" w:rsidRDefault="00F31F03" w:rsidP="004D0924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 xml:space="preserve">Display </w:t>
                  </w: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3</w:t>
                  </w:r>
                  <w:r w:rsidRPr="00F31F03">
                    <w:rPr>
                      <w:rFonts w:eastAsia="Times New Roman" w:cstheme="minorHAnsi"/>
                      <w:sz w:val="22"/>
                      <w:szCs w:val="22"/>
                      <w:vertAlign w:val="superscript"/>
                      <w:lang w:eastAsia="ru-RU"/>
                    </w:rPr>
                    <w:t>rd</w:t>
                  </w: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 xml:space="preserve"> party / </w:t>
                  </w: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Inter-Company Customer Invoice</w:t>
                  </w:r>
                </w:p>
              </w:tc>
            </w:tr>
            <w:tr w:rsidR="00967733" w:rsidRPr="00691D3A" w14:paraId="55C5626C" w14:textId="77777777" w:rsidTr="00BB1819"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5B6985" w14:textId="30EFF133" w:rsidR="00967733" w:rsidRPr="00F31F03" w:rsidRDefault="00967733" w:rsidP="00967733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val="en-US"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WE02</w:t>
                  </w:r>
                </w:p>
              </w:tc>
              <w:tc>
                <w:tcPr>
                  <w:tcW w:w="5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EBDE8B" w14:textId="00051064" w:rsidR="00967733" w:rsidRPr="0029263B" w:rsidRDefault="00967733" w:rsidP="00967733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29263B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 xml:space="preserve">Display Inter-Company IDoc and Related Vendor Invoice Number </w:t>
                  </w:r>
                </w:p>
              </w:tc>
            </w:tr>
          </w:tbl>
          <w:p w14:paraId="2C499EA8" w14:textId="7E5C23D7" w:rsidR="00055D53" w:rsidRDefault="00055D53" w:rsidP="00483331"/>
          <w:p w14:paraId="2FD7E2F2" w14:textId="77777777" w:rsidR="00485653" w:rsidRPr="00483331" w:rsidRDefault="00485653" w:rsidP="00483331"/>
          <w:p w14:paraId="111EC3F0" w14:textId="39247BB4" w:rsidR="00AF6CAA" w:rsidRPr="009A4F64" w:rsidRDefault="009A4F64" w:rsidP="00182152">
            <w:pPr>
              <w:pStyle w:val="Heading2"/>
              <w:widowControl w:val="0"/>
              <w:numPr>
                <w:ilvl w:val="12"/>
                <w:numId w:val="0"/>
              </w:numPr>
              <w:spacing w:before="40"/>
              <w:outlineLvl w:val="1"/>
              <w:rPr>
                <w:color w:val="35C3BD" w:themeColor="accent1" w:themeShade="BF"/>
                <w:sz w:val="26"/>
                <w:szCs w:val="26"/>
                <w:lang w:val="en-US"/>
              </w:rPr>
            </w:pPr>
            <w:bookmarkStart w:id="7" w:name="_Toc107242916"/>
            <w:r>
              <w:rPr>
                <w:color w:val="35C3BD" w:themeColor="accent1" w:themeShade="BF"/>
                <w:sz w:val="26"/>
                <w:szCs w:val="26"/>
                <w:lang w:val="en-US"/>
              </w:rPr>
              <w:t xml:space="preserve">05 </w:t>
            </w:r>
            <w:r w:rsidR="00182152" w:rsidRPr="00182152">
              <w:rPr>
                <w:color w:val="35C3BD" w:themeColor="accent1" w:themeShade="BF"/>
                <w:sz w:val="26"/>
                <w:szCs w:val="26"/>
                <w:lang w:val="en-US"/>
              </w:rPr>
              <w:t>Customer Analysis AR Reports</w:t>
            </w:r>
            <w:bookmarkEnd w:id="7"/>
          </w:p>
          <w:p w14:paraId="644F936B" w14:textId="77777777" w:rsidR="00AF6CAA" w:rsidRPr="00677A5C" w:rsidRDefault="00AF6CAA">
            <w:pPr>
              <w:numPr>
                <w:ilvl w:val="12"/>
                <w:numId w:val="0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77A5C">
              <w:rPr>
                <w:rFonts w:cstheme="minorHAnsi"/>
                <w:sz w:val="22"/>
                <w:szCs w:val="22"/>
              </w:rPr>
              <w:t>Upon completion of this section, participants will be able to:</w:t>
            </w:r>
          </w:p>
          <w:p w14:paraId="7DCC0E8B" w14:textId="77777777" w:rsidR="001F74D1" w:rsidRDefault="001F74D1" w:rsidP="001F74D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 w:rsidRPr="00677A5C">
              <w:rPr>
                <w:rFonts w:cstheme="minorHAnsi"/>
                <w:sz w:val="22"/>
                <w:szCs w:val="22"/>
              </w:rPr>
              <w:t xml:space="preserve">Process </w:t>
            </w:r>
            <w:r>
              <w:rPr>
                <w:rFonts w:cstheme="minorHAnsi"/>
                <w:sz w:val="22"/>
                <w:szCs w:val="22"/>
              </w:rPr>
              <w:t>Customer balance display and Customer line items reports</w:t>
            </w:r>
          </w:p>
          <w:p w14:paraId="1856DF3D" w14:textId="77777777" w:rsidR="001F74D1" w:rsidRDefault="001F74D1" w:rsidP="001F74D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Process Customer master data reports</w:t>
            </w:r>
            <w:r w:rsidRPr="00677A5C">
              <w:rPr>
                <w:rFonts w:cstheme="minorHAnsi"/>
                <w:sz w:val="22"/>
                <w:szCs w:val="22"/>
              </w:rPr>
              <w:t xml:space="preserve"> </w:t>
            </w:r>
          </w:p>
          <w:p w14:paraId="57BEDAA3" w14:textId="77777777" w:rsidR="001F74D1" w:rsidRPr="00625041" w:rsidRDefault="001F74D1" w:rsidP="001F74D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  <w:lang w:val="en-US"/>
              </w:rPr>
              <w:t xml:space="preserve">Process other types of </w:t>
            </w:r>
            <w:proofErr w:type="gramStart"/>
            <w:r>
              <w:rPr>
                <w:rFonts w:cstheme="minorHAnsi"/>
                <w:sz w:val="22"/>
                <w:szCs w:val="22"/>
                <w:lang w:val="en-US"/>
              </w:rPr>
              <w:t>Customer</w:t>
            </w:r>
            <w:proofErr w:type="gramEnd"/>
            <w:r>
              <w:rPr>
                <w:rFonts w:cstheme="minorHAnsi"/>
                <w:sz w:val="22"/>
                <w:szCs w:val="22"/>
                <w:lang w:val="en-US"/>
              </w:rPr>
              <w:t xml:space="preserve"> supporting reports: aging, credit forecast, due date analysis, etc.</w:t>
            </w:r>
          </w:p>
          <w:p w14:paraId="4FD670E3" w14:textId="77777777" w:rsidR="001F74D1" w:rsidRDefault="001F74D1" w:rsidP="001F74D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Process Customer balance confirmation reports and Customer statements reports including printing of reports layouts</w:t>
            </w:r>
          </w:p>
          <w:p w14:paraId="70B58DDA" w14:textId="77777777" w:rsidR="001F74D1" w:rsidRDefault="001F74D1" w:rsidP="001F74D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Process Customer SPL report</w:t>
            </w:r>
          </w:p>
          <w:p w14:paraId="20504B6E" w14:textId="36B230A6" w:rsidR="000510D3" w:rsidRPr="001F74D1" w:rsidRDefault="001F74D1" w:rsidP="001F74D1">
            <w:pPr>
              <w:numPr>
                <w:ilvl w:val="0"/>
                <w:numId w:val="13"/>
              </w:numPr>
              <w:spacing w:after="60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Process Customer FI info system reports</w:t>
            </w:r>
          </w:p>
          <w:p w14:paraId="68D5E56C" w14:textId="4B0A8DAB" w:rsidR="000510D3" w:rsidRDefault="000510D3" w:rsidP="000510D3">
            <w:pPr>
              <w:spacing w:after="60"/>
              <w:ind w:left="720"/>
              <w:rPr>
                <w:rFonts w:cstheme="minorHAns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5108"/>
              <w:gridCol w:w="5096"/>
            </w:tblGrid>
            <w:tr w:rsidR="00B206D7" w14:paraId="101BD795" w14:textId="77777777" w:rsidTr="008601F5">
              <w:tc>
                <w:tcPr>
                  <w:tcW w:w="5108" w:type="dxa"/>
                </w:tcPr>
                <w:p w14:paraId="4EE5BC28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FD10N</w:t>
                  </w:r>
                </w:p>
              </w:tc>
              <w:tc>
                <w:tcPr>
                  <w:tcW w:w="5096" w:type="dxa"/>
                </w:tcPr>
                <w:p w14:paraId="5E702A83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Customer balance display</w:t>
                  </w:r>
                </w:p>
              </w:tc>
            </w:tr>
            <w:tr w:rsidR="00B206D7" w14:paraId="1B693584" w14:textId="77777777" w:rsidTr="008601F5">
              <w:tc>
                <w:tcPr>
                  <w:tcW w:w="5108" w:type="dxa"/>
                </w:tcPr>
                <w:p w14:paraId="172A2980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E7467E">
                    <w:rPr>
                      <w:rFonts w:cstheme="minorHAnsi"/>
                      <w:sz w:val="22"/>
                      <w:szCs w:val="22"/>
                    </w:rPr>
                    <w:lastRenderedPageBreak/>
                    <w:t>FBL5N</w:t>
                  </w:r>
                </w:p>
              </w:tc>
              <w:tc>
                <w:tcPr>
                  <w:tcW w:w="5096" w:type="dxa"/>
                </w:tcPr>
                <w:p w14:paraId="4786DA15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Customer line items display</w:t>
                  </w:r>
                </w:p>
              </w:tc>
            </w:tr>
            <w:tr w:rsidR="00B206D7" w14:paraId="25E1DDE5" w14:textId="77777777" w:rsidTr="008601F5">
              <w:tc>
                <w:tcPr>
                  <w:tcW w:w="5108" w:type="dxa"/>
                </w:tcPr>
                <w:p w14:paraId="2E36D349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E7467E">
                    <w:rPr>
                      <w:rFonts w:cstheme="minorHAnsi"/>
                      <w:sz w:val="22"/>
                      <w:szCs w:val="22"/>
                    </w:rPr>
                    <w:t>FBL5</w:t>
                  </w:r>
                  <w:r>
                    <w:rPr>
                      <w:rFonts w:cstheme="minorHAnsi"/>
                      <w:sz w:val="22"/>
                      <w:szCs w:val="22"/>
                    </w:rPr>
                    <w:t>H</w:t>
                  </w:r>
                </w:p>
              </w:tc>
              <w:tc>
                <w:tcPr>
                  <w:tcW w:w="5096" w:type="dxa"/>
                </w:tcPr>
                <w:p w14:paraId="08545231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 xml:space="preserve">Customer </w:t>
                  </w:r>
                  <w:proofErr w:type="gramStart"/>
                  <w:r>
                    <w:rPr>
                      <w:rFonts w:cstheme="minorHAnsi"/>
                      <w:sz w:val="22"/>
                      <w:szCs w:val="22"/>
                    </w:rPr>
                    <w:t>line item</w:t>
                  </w:r>
                  <w:proofErr w:type="gramEnd"/>
                  <w:r>
                    <w:rPr>
                      <w:rFonts w:cstheme="minorHAnsi"/>
                      <w:sz w:val="22"/>
                      <w:szCs w:val="22"/>
                    </w:rPr>
                    <w:t xml:space="preserve"> browser</w:t>
                  </w:r>
                </w:p>
              </w:tc>
            </w:tr>
            <w:tr w:rsidR="00B206D7" w14:paraId="1B02E54F" w14:textId="77777777" w:rsidTr="008601F5">
              <w:tc>
                <w:tcPr>
                  <w:tcW w:w="5108" w:type="dxa"/>
                </w:tcPr>
                <w:p w14:paraId="650A6797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E7467E">
                    <w:rPr>
                      <w:rFonts w:cstheme="minorHAnsi"/>
                      <w:sz w:val="22"/>
                      <w:szCs w:val="22"/>
                    </w:rPr>
                    <w:t>ZFAR_AGING</w:t>
                  </w:r>
                </w:p>
              </w:tc>
              <w:tc>
                <w:tcPr>
                  <w:tcW w:w="5096" w:type="dxa"/>
                </w:tcPr>
                <w:p w14:paraId="5B34FE0B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Aging report</w:t>
                  </w:r>
                </w:p>
              </w:tc>
            </w:tr>
            <w:tr w:rsidR="00B206D7" w14:paraId="085FDDF2" w14:textId="77777777" w:rsidTr="008601F5">
              <w:tc>
                <w:tcPr>
                  <w:tcW w:w="5108" w:type="dxa"/>
                </w:tcPr>
                <w:p w14:paraId="5923BE19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A96F35">
                    <w:rPr>
                      <w:rFonts w:cstheme="minorHAnsi"/>
                      <w:sz w:val="22"/>
                      <w:szCs w:val="22"/>
                    </w:rPr>
                    <w:t xml:space="preserve">S_ALR_87012168  </w:t>
                  </w:r>
                </w:p>
              </w:tc>
              <w:tc>
                <w:tcPr>
                  <w:tcW w:w="5096" w:type="dxa"/>
                </w:tcPr>
                <w:p w14:paraId="4B4099FA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Due date analysis for open items</w:t>
                  </w:r>
                </w:p>
              </w:tc>
            </w:tr>
            <w:tr w:rsidR="00B206D7" w14:paraId="4E0F7B04" w14:textId="77777777" w:rsidTr="008601F5">
              <w:tc>
                <w:tcPr>
                  <w:tcW w:w="5108" w:type="dxa"/>
                </w:tcPr>
                <w:p w14:paraId="60D24363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A96F35">
                    <w:rPr>
                      <w:rFonts w:cstheme="minorHAnsi"/>
                      <w:sz w:val="22"/>
                      <w:szCs w:val="22"/>
                    </w:rPr>
                    <w:t>S_ALR_87012178</w:t>
                  </w:r>
                </w:p>
              </w:tc>
              <w:tc>
                <w:tcPr>
                  <w:tcW w:w="5096" w:type="dxa"/>
                </w:tcPr>
                <w:p w14:paraId="7D7008D3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Customer open item analysis by balance of overdue items</w:t>
                  </w:r>
                </w:p>
              </w:tc>
            </w:tr>
            <w:tr w:rsidR="00B206D7" w14:paraId="4D83DFBB" w14:textId="77777777" w:rsidTr="008601F5">
              <w:tc>
                <w:tcPr>
                  <w:tcW w:w="5108" w:type="dxa"/>
                </w:tcPr>
                <w:p w14:paraId="42EF25BD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A96F35">
                    <w:rPr>
                      <w:rFonts w:cstheme="minorHAnsi"/>
                      <w:sz w:val="22"/>
                      <w:szCs w:val="22"/>
                    </w:rPr>
                    <w:t>ZFAR02</w:t>
                  </w:r>
                </w:p>
              </w:tc>
              <w:tc>
                <w:tcPr>
                  <w:tcW w:w="5096" w:type="dxa"/>
                </w:tcPr>
                <w:p w14:paraId="6B87A2F7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B2512D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Customer balance confirmation</w:t>
                  </w:r>
                </w:p>
              </w:tc>
            </w:tr>
            <w:tr w:rsidR="00B206D7" w14:paraId="3C8E3807" w14:textId="77777777" w:rsidTr="008601F5">
              <w:tc>
                <w:tcPr>
                  <w:tcW w:w="5108" w:type="dxa"/>
                </w:tcPr>
                <w:p w14:paraId="572AE877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B2512D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F.17</w:t>
                  </w:r>
                </w:p>
              </w:tc>
              <w:tc>
                <w:tcPr>
                  <w:tcW w:w="5096" w:type="dxa"/>
                </w:tcPr>
                <w:p w14:paraId="24250DC6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B2512D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Customer balance confirmation</w:t>
                  </w:r>
                </w:p>
              </w:tc>
            </w:tr>
            <w:tr w:rsidR="00B206D7" w14:paraId="75892B32" w14:textId="77777777" w:rsidTr="008601F5">
              <w:tc>
                <w:tcPr>
                  <w:tcW w:w="5108" w:type="dxa"/>
                </w:tcPr>
                <w:p w14:paraId="370828E1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EF7C59">
                    <w:rPr>
                      <w:rFonts w:cstheme="minorHAnsi"/>
                      <w:sz w:val="22"/>
                      <w:szCs w:val="22"/>
                    </w:rPr>
                    <w:t>ZFFIA33</w:t>
                  </w:r>
                </w:p>
              </w:tc>
              <w:tc>
                <w:tcPr>
                  <w:tcW w:w="5096" w:type="dxa"/>
                </w:tcPr>
                <w:p w14:paraId="4F150C64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Print program: Customer statement</w:t>
                  </w:r>
                </w:p>
              </w:tc>
            </w:tr>
            <w:tr w:rsidR="00B206D7" w14:paraId="7BC78B73" w14:textId="77777777" w:rsidTr="008601F5">
              <w:tc>
                <w:tcPr>
                  <w:tcW w:w="5108" w:type="dxa"/>
                </w:tcPr>
                <w:p w14:paraId="2A4B1952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B2512D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F.27</w:t>
                  </w:r>
                </w:p>
              </w:tc>
              <w:tc>
                <w:tcPr>
                  <w:tcW w:w="5096" w:type="dxa"/>
                </w:tcPr>
                <w:p w14:paraId="1E1737E2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B2512D"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Periodic account statement</w:t>
                  </w:r>
                  <w:r>
                    <w:rPr>
                      <w:rFonts w:asciiTheme="minorHAnsi" w:eastAsia="Times New Roman" w:hAnsiTheme="minorHAnsi" w:cstheme="minorHAnsi"/>
                      <w:sz w:val="22"/>
                      <w:szCs w:val="22"/>
                      <w:lang w:val="en-US" w:eastAsia="ru-RU"/>
                    </w:rPr>
                    <w:t>s</w:t>
                  </w:r>
                </w:p>
              </w:tc>
            </w:tr>
            <w:tr w:rsidR="00B206D7" w14:paraId="436CC752" w14:textId="77777777" w:rsidTr="008601F5">
              <w:tc>
                <w:tcPr>
                  <w:tcW w:w="5108" w:type="dxa"/>
                </w:tcPr>
                <w:p w14:paraId="313DBD61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EF7C59">
                    <w:rPr>
                      <w:rFonts w:cstheme="minorHAnsi"/>
                      <w:sz w:val="22"/>
                      <w:szCs w:val="22"/>
                    </w:rPr>
                    <w:t>ZFARA05</w:t>
                  </w:r>
                </w:p>
              </w:tc>
              <w:tc>
                <w:tcPr>
                  <w:tcW w:w="5096" w:type="dxa"/>
                </w:tcPr>
                <w:p w14:paraId="2896FCCB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Credit report</w:t>
                  </w:r>
                </w:p>
              </w:tc>
            </w:tr>
            <w:tr w:rsidR="00B206D7" w14:paraId="2DD597C1" w14:textId="77777777" w:rsidTr="008601F5">
              <w:tc>
                <w:tcPr>
                  <w:tcW w:w="5108" w:type="dxa"/>
                </w:tcPr>
                <w:p w14:paraId="3F276AE2" w14:textId="77777777" w:rsidR="00B206D7" w:rsidRPr="00E7467E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 w:rsidRPr="00341F56">
                    <w:rPr>
                      <w:rFonts w:cstheme="minorHAnsi"/>
                      <w:sz w:val="22"/>
                      <w:szCs w:val="22"/>
                    </w:rPr>
                    <w:t>ZFARA12</w:t>
                  </w:r>
                </w:p>
              </w:tc>
              <w:tc>
                <w:tcPr>
                  <w:tcW w:w="5096" w:type="dxa"/>
                </w:tcPr>
                <w:p w14:paraId="663C2EA0" w14:textId="77777777" w:rsidR="00B206D7" w:rsidRDefault="00B206D7" w:rsidP="00B206D7">
                  <w:pPr>
                    <w:spacing w:after="60"/>
                    <w:rPr>
                      <w:rFonts w:cstheme="minorHAnsi"/>
                      <w:sz w:val="22"/>
                      <w:szCs w:val="22"/>
                    </w:rPr>
                  </w:pPr>
                  <w:r>
                    <w:rPr>
                      <w:rFonts w:cstheme="minorHAnsi"/>
                      <w:sz w:val="22"/>
                      <w:szCs w:val="22"/>
                    </w:rPr>
                    <w:t>Credit forecast tool</w:t>
                  </w:r>
                </w:p>
              </w:tc>
            </w:tr>
            <w:tr w:rsidR="00B206D7" w14:paraId="38908ACF" w14:textId="77777777" w:rsidTr="008601F5">
              <w:tc>
                <w:tcPr>
                  <w:tcW w:w="5108" w:type="dxa"/>
                </w:tcPr>
                <w:p w14:paraId="762B829A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val="en-US" w:eastAsia="ru-RU"/>
                    </w:rPr>
                  </w:pPr>
                  <w:r w:rsidRPr="00341F56">
                    <w:rPr>
                      <w:rFonts w:eastAsia="Times New Roman" w:cstheme="minorHAnsi"/>
                      <w:sz w:val="22"/>
                      <w:szCs w:val="22"/>
                      <w:lang w:val="en-US" w:eastAsia="ru-RU"/>
                    </w:rPr>
                    <w:t>ZVSAA_CUSTINFO</w:t>
                  </w:r>
                </w:p>
              </w:tc>
              <w:tc>
                <w:tcPr>
                  <w:tcW w:w="5096" w:type="dxa"/>
                </w:tcPr>
                <w:p w14:paraId="7E3E56B0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val="en-US"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val="en-US" w:eastAsia="ru-RU"/>
                    </w:rPr>
                    <w:t>Show customers data</w:t>
                  </w:r>
                </w:p>
              </w:tc>
            </w:tr>
            <w:tr w:rsidR="00B206D7" w14:paraId="48A054D1" w14:textId="77777777" w:rsidTr="008601F5">
              <w:tc>
                <w:tcPr>
                  <w:tcW w:w="5108" w:type="dxa"/>
                </w:tcPr>
                <w:p w14:paraId="09B92918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341F56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ZVSAA34</w:t>
                  </w:r>
                </w:p>
              </w:tc>
              <w:tc>
                <w:tcPr>
                  <w:tcW w:w="5096" w:type="dxa"/>
                </w:tcPr>
                <w:p w14:paraId="1F6A35D8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SPL Customer/Vendor screening report</w:t>
                  </w:r>
                </w:p>
              </w:tc>
            </w:tr>
            <w:tr w:rsidR="00B206D7" w14:paraId="0A05BF66" w14:textId="77777777" w:rsidTr="008601F5">
              <w:tc>
                <w:tcPr>
                  <w:tcW w:w="5108" w:type="dxa"/>
                </w:tcPr>
                <w:p w14:paraId="49E2BC5A" w14:textId="77777777" w:rsidR="00B206D7" w:rsidRPr="00341F56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341F56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VCUST</w:t>
                  </w:r>
                </w:p>
              </w:tc>
              <w:tc>
                <w:tcPr>
                  <w:tcW w:w="5096" w:type="dxa"/>
                </w:tcPr>
                <w:p w14:paraId="1A60AE27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Customer list</w:t>
                  </w:r>
                </w:p>
              </w:tc>
            </w:tr>
            <w:tr w:rsidR="00B206D7" w14:paraId="7BA085BD" w14:textId="77777777" w:rsidTr="008601F5">
              <w:tc>
                <w:tcPr>
                  <w:tcW w:w="5108" w:type="dxa"/>
                </w:tcPr>
                <w:p w14:paraId="198C6C7F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 w:rsidRPr="00341F56"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S_ALR*</w:t>
                  </w:r>
                </w:p>
              </w:tc>
              <w:tc>
                <w:tcPr>
                  <w:tcW w:w="5096" w:type="dxa"/>
                </w:tcPr>
                <w:p w14:paraId="3B2AFFB5" w14:textId="77777777" w:rsidR="00B206D7" w:rsidRPr="00B2512D" w:rsidRDefault="00B206D7" w:rsidP="00B206D7">
                  <w:pPr>
                    <w:spacing w:after="60"/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</w:pPr>
                  <w:r>
                    <w:rPr>
                      <w:rFonts w:eastAsia="Times New Roman" w:cstheme="minorHAnsi"/>
                      <w:sz w:val="22"/>
                      <w:szCs w:val="22"/>
                      <w:lang w:eastAsia="ru-RU"/>
                    </w:rPr>
                    <w:t>Customer info system</w:t>
                  </w:r>
                </w:p>
              </w:tc>
            </w:tr>
          </w:tbl>
          <w:p w14:paraId="1E7C1188" w14:textId="3833D0AD" w:rsidR="001F74D1" w:rsidRDefault="001F74D1" w:rsidP="007768F8">
            <w:pPr>
              <w:numPr>
                <w:ilvl w:val="12"/>
                <w:numId w:val="0"/>
              </w:numPr>
              <w:spacing w:after="60"/>
            </w:pPr>
          </w:p>
        </w:tc>
      </w:tr>
    </w:tbl>
    <w:p w14:paraId="2CC5CE52" w14:textId="11CDE5C2" w:rsidR="00200F96" w:rsidRPr="00FE3CD0" w:rsidRDefault="00200F96" w:rsidP="00FE3CD0">
      <w:pPr>
        <w:spacing w:before="100" w:beforeAutospacing="1" w:after="100" w:afterAutospacing="1" w:line="240" w:lineRule="auto"/>
        <w:rPr>
          <w:rFonts w:ascii="Calibri" w:hAnsi="Calibri" w:cs="Calibri"/>
          <w:lang w:val="en-GB"/>
        </w:rPr>
        <w:sectPr w:rsidR="00200F96" w:rsidRPr="00FE3CD0" w:rsidSect="00954CD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2340" w:right="720" w:bottom="720" w:left="720" w:header="727" w:footer="720" w:gutter="0"/>
          <w:cols w:space="720"/>
          <w:titlePg/>
          <w:docGrid w:linePitch="360"/>
        </w:sectPr>
      </w:pPr>
    </w:p>
    <w:p w14:paraId="1AD702FD" w14:textId="459A5656" w:rsidR="00D40E46" w:rsidRDefault="00D40E46" w:rsidP="00D40E46">
      <w:pPr>
        <w:rPr>
          <w:rFonts w:ascii="Calibri" w:hAnsi="Calibri" w:cs="Calibri"/>
          <w:lang w:val="fr-CH"/>
        </w:rPr>
      </w:pPr>
    </w:p>
    <w:sectPr w:rsidR="00D40E46" w:rsidSect="00DF3CF5">
      <w:headerReference w:type="default" r:id="rId17"/>
      <w:type w:val="continuous"/>
      <w:pgSz w:w="12240" w:h="15840"/>
      <w:pgMar w:top="2340" w:right="720" w:bottom="720" w:left="720" w:header="727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7D5A4" w14:textId="77777777" w:rsidR="005A55E5" w:rsidRDefault="005A55E5" w:rsidP="008854DE">
      <w:pPr>
        <w:spacing w:after="0" w:line="240" w:lineRule="auto"/>
      </w:pPr>
      <w:r>
        <w:separator/>
      </w:r>
    </w:p>
  </w:endnote>
  <w:endnote w:type="continuationSeparator" w:id="0">
    <w:p w14:paraId="7AB0F710" w14:textId="77777777" w:rsidR="005A55E5" w:rsidRDefault="005A55E5" w:rsidP="0088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D4846" w14:textId="77777777" w:rsidR="00A32944" w:rsidRDefault="00A32944" w:rsidP="002F4C1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79A6D97" w14:textId="77777777" w:rsidR="00A32944" w:rsidRDefault="00A32944" w:rsidP="00A329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9CCDB" w14:textId="77777777" w:rsidR="00A32944" w:rsidRDefault="00A32944" w:rsidP="002F4C1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23041">
      <w:rPr>
        <w:rStyle w:val="PageNumber"/>
        <w:noProof/>
      </w:rPr>
      <w:t>2</w:t>
    </w:r>
    <w:r>
      <w:rPr>
        <w:rStyle w:val="PageNumber"/>
      </w:rPr>
      <w:fldChar w:fldCharType="end"/>
    </w:r>
  </w:p>
  <w:p w14:paraId="4724B018" w14:textId="77777777" w:rsidR="00B731A2" w:rsidRDefault="009A2E55" w:rsidP="00A32944">
    <w:pPr>
      <w:pStyle w:val="Footer"/>
      <w:ind w:right="360"/>
    </w:pPr>
    <w:r w:rsidRPr="003204B7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A9558B2" wp14:editId="2E788360">
              <wp:simplePos x="0" y="0"/>
              <wp:positionH relativeFrom="margin">
                <wp:align>center</wp:align>
              </wp:positionH>
              <wp:positionV relativeFrom="paragraph">
                <wp:posOffset>353060</wp:posOffset>
              </wp:positionV>
              <wp:extent cx="4741200" cy="190800"/>
              <wp:effectExtent l="0" t="0" r="0" b="0"/>
              <wp:wrapNone/>
              <wp:docPr id="16" name="Date Placeholde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1200" cy="190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97BC9" w14:textId="77777777" w:rsidR="003204B7" w:rsidRPr="00A41189" w:rsidRDefault="003204B7" w:rsidP="003204B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Roboto" w:hAnsi="Roboto"/>
                            </w:rPr>
                          </w:pPr>
                          <w:r w:rsidRPr="00A41189">
                            <w:rPr>
                              <w:rFonts w:ascii="Roboto" w:eastAsia="Georgia" w:hAnsi="Roboto" w:cs="Georgia"/>
                              <w:i/>
                              <w:iCs/>
                              <w:color w:val="FFFFFF" w:themeColor="background1"/>
                              <w:kern w:val="24"/>
                              <w:sz w:val="22"/>
                              <w:szCs w:val="22"/>
                            </w:rPr>
                            <w:t>Simplify, Standardize, Accelerate</w:t>
                          </w:r>
                        </w:p>
                      </w:txbxContent>
                    </wps:txbx>
                    <wps:bodyPr vert="horz" lIns="0" tIns="0" rIns="0" bIns="0" rtlCol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558B2" id="_x0000_t202" coordsize="21600,21600" o:spt="202" path="m,l,21600r21600,l21600,xe">
              <v:stroke joinstyle="miter"/>
              <v:path gradientshapeok="t" o:connecttype="rect"/>
            </v:shapetype>
            <v:shape id="Date Placeholder 1" o:spid="_x0000_s1026" type="#_x0000_t202" style="position:absolute;margin-left:0;margin-top:27.8pt;width:373.3pt;height:1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8PJtQEAAGADAAAOAAAAZHJzL2Uyb0RvYy54bWysU8Fu2zAMvQ/oPwi6N7aLouuMOMXaosOA&#10;YivQ7gMUWYqNWaJAqrGzrx8lO2mx3YZdZEp6fHqPpNc3kxvE3iD14BtZrUopjNfQ9n7XyB8vD+fX&#10;UlBUvlUDeNPIgyF5szn7sB5DbS6gg6E1KJjEUz2GRnYxhrooSHfGKVpBMJ4vLaBTkbe4K1pUI7O7&#10;obgoy6tiBGwDgjZEfHo/X8pN5rfW6PjdWjJRDI1kbTGvmNdtWovNWtU7VKHr9SJD/YMKp3rPj56o&#10;7lVU4hX7v6hcrxEIbFxpcAVY22uTPbCbqvzDzXOngsleuDgUTmWi/0erv+2fUPQt9+5KCq8c94jF&#10;G/E0KG2W9lSpTGOgmtHPgfFxuoWJU7JlCo+gfxJDineYOYEYncoyWXTpy4YFJ3InDqfqmykKzYeX&#10;Hy8rbqkUmu+qT+U1x4n0LTsgxS8GnEhBI5G7mxWo/SPFGXqELGLm95OsOG2nxcUW2gOb4Kllkg7w&#10;lxTDV89FTQNyDPAYbI8BxuEO5jFSXnNeI6MUc3gX80wlix4+v0awfRaUXp6fWwRxG7OlZeTSnLzf&#10;Z9Tbj7H5DQAA//8DAFBLAwQUAAYACAAAACEA2toV1NwAAAAGAQAADwAAAGRycy9kb3ducmV2Lnht&#10;bEyPQU/DMAyF70j8h8hI3FgKYmWUutOE4ISE6MqBY9p4bbXGKU22lX+PObGbn5/13ud8PbtBHWkK&#10;vWeE20UCirjxtucW4bN6vVmBCtGwNYNnQvihAOvi8iI3mfUnLum4ja2SEA6ZQehiHDOtQ9ORM2Hh&#10;R2Lxdn5yJoqcWm0nc5JwN+i7JEm1Mz1LQ2dGeu6o2W8PDmHzxeVL//1ef5S7sq+qx4Tf0j3i9dW8&#10;eQIVaY7/x/CHL+hQCFPtD2yDGhDkkYiwXKagxH24T2WoEVay0EWuz/GLXwAAAP//AwBQSwECLQAU&#10;AAYACAAAACEAtoM4kv4AAADhAQAAEwAAAAAAAAAAAAAAAAAAAAAAW0NvbnRlbnRfVHlwZXNdLnht&#10;bFBLAQItABQABgAIAAAAIQA4/SH/1gAAAJQBAAALAAAAAAAAAAAAAAAAAC8BAABfcmVscy8ucmVs&#10;c1BLAQItABQABgAIAAAAIQAG58PJtQEAAGADAAAOAAAAAAAAAAAAAAAAAC4CAABkcnMvZTJvRG9j&#10;LnhtbFBLAQItABQABgAIAAAAIQDa2hXU3AAAAAYBAAAPAAAAAAAAAAAAAAAAAA8EAABkcnMvZG93&#10;bnJldi54bWxQSwUGAAAAAAQABADzAAAAGAUAAAAA&#10;" filled="f" stroked="f">
              <v:textbox inset="0,0,0,0">
                <w:txbxContent>
                  <w:p w14:paraId="20397BC9" w14:textId="77777777" w:rsidR="003204B7" w:rsidRPr="00A41189" w:rsidRDefault="003204B7" w:rsidP="003204B7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Roboto" w:hAnsi="Roboto"/>
                      </w:rPr>
                    </w:pPr>
                    <w:r w:rsidRPr="00A41189">
                      <w:rPr>
                        <w:rFonts w:ascii="Roboto" w:eastAsia="Georgia" w:hAnsi="Roboto" w:cs="Georgia"/>
                        <w:i/>
                        <w:iCs/>
                        <w:color w:val="FFFFFF" w:themeColor="background1"/>
                        <w:kern w:val="24"/>
                        <w:sz w:val="22"/>
                        <w:szCs w:val="22"/>
                      </w:rPr>
                      <w:t>Simplify, Standardize, Accelerate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9983" behindDoc="0" locked="0" layoutInCell="1" allowOverlap="1" wp14:anchorId="6054C421" wp14:editId="2EF5000E">
          <wp:simplePos x="0" y="0"/>
          <wp:positionH relativeFrom="page">
            <wp:align>left</wp:align>
          </wp:positionH>
          <wp:positionV relativeFrom="paragraph">
            <wp:posOffset>246380</wp:posOffset>
          </wp:positionV>
          <wp:extent cx="7970520" cy="361315"/>
          <wp:effectExtent l="0" t="0" r="0" b="635"/>
          <wp:wrapNone/>
          <wp:docPr id="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/>
                  </pic:cNvPicPr>
                </pic:nvPicPr>
                <pic:blipFill rotWithShape="1"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7970520" cy="361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31A2" w:rsidRPr="00B731A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07BA5" w14:textId="77777777" w:rsidR="001F5BE7" w:rsidRDefault="00954CD3">
    <w:pPr>
      <w:pStyle w:val="Footer"/>
      <w:jc w:val="right"/>
    </w:pPr>
    <w:r>
      <w:tab/>
    </w:r>
    <w:r>
      <w:tab/>
    </w:r>
    <w:r>
      <w:tab/>
    </w:r>
    <w:sdt>
      <w:sdtPr>
        <w:id w:val="-20582210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F5BE7">
          <w:fldChar w:fldCharType="begin"/>
        </w:r>
        <w:r w:rsidR="001F5BE7">
          <w:instrText xml:space="preserve"> PAGE   \* MERGEFORMAT </w:instrText>
        </w:r>
        <w:r w:rsidR="001F5BE7">
          <w:fldChar w:fldCharType="separate"/>
        </w:r>
        <w:r w:rsidR="003D44D5">
          <w:rPr>
            <w:noProof/>
          </w:rPr>
          <w:t>1</w:t>
        </w:r>
        <w:r w:rsidR="001F5BE7">
          <w:rPr>
            <w:noProof/>
          </w:rPr>
          <w:fldChar w:fldCharType="end"/>
        </w:r>
      </w:sdtContent>
    </w:sdt>
  </w:p>
  <w:p w14:paraId="2A745CC8" w14:textId="77777777" w:rsidR="001F5BE7" w:rsidRDefault="00943D53">
    <w:pPr>
      <w:pStyle w:val="Footer"/>
    </w:pPr>
    <w:r w:rsidRPr="002D21D0">
      <w:rPr>
        <w:rFonts w:ascii="Arial" w:hAnsi="Arial" w:cs="Arial"/>
        <w:b/>
        <w:noProof/>
        <w:sz w:val="14"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1D96335C" wp14:editId="263D059F">
              <wp:simplePos x="0" y="0"/>
              <wp:positionH relativeFrom="column">
                <wp:posOffset>-523875</wp:posOffset>
              </wp:positionH>
              <wp:positionV relativeFrom="paragraph">
                <wp:posOffset>294005</wp:posOffset>
              </wp:positionV>
              <wp:extent cx="8001635" cy="391383"/>
              <wp:effectExtent l="0" t="0" r="0" b="889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01635" cy="391383"/>
                        <a:chOff x="0" y="0"/>
                        <a:chExt cx="6857999" cy="241506"/>
                      </a:xfrm>
                    </wpg:grpSpPr>
                    <pic:pic xmlns:pic="http://schemas.openxmlformats.org/drawingml/2006/picture">
                      <pic:nvPicPr>
                        <pic:cNvPr id="6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0"/>
                          <a:ext cx="6857999" cy="24150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Date Placeholder 1"/>
                      <wps:cNvSpPr txBox="1">
                        <a:spLocks/>
                      </wps:cNvSpPr>
                      <wps:spPr>
                        <a:xfrm>
                          <a:off x="1472610" y="35225"/>
                          <a:ext cx="4063563" cy="14661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9266CC" w14:textId="77777777" w:rsidR="002D21D0" w:rsidRPr="00A41189" w:rsidRDefault="002D21D0" w:rsidP="009A2E5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Roboto" w:hAnsi="Roboto"/>
                              </w:rPr>
                            </w:pP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Simplify, Standardize,</w:t>
                            </w:r>
                            <w:r w:rsidR="009A2E55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1189">
                              <w:rPr>
                                <w:rFonts w:ascii="Roboto" w:eastAsia="Georgia" w:hAnsi="Roboto" w:cs="Georgia"/>
                                <w:i/>
                                <w:i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Accelerate</w:t>
                            </w:r>
                          </w:p>
                        </w:txbxContent>
                      </wps:txbx>
                      <wps:bodyPr vert="horz" lIns="0" tIns="0" rIns="0" bIns="0" rtlCol="0" anchor="t" anchorCtr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96335C" id="_x0000_s1037" style="position:absolute;margin-left:-41.25pt;margin-top:23.15pt;width:630.05pt;height:30.8pt;z-index:-251625472" coordsize="68579,24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Nhj4AgAA/gYAAA4AAABkcnMvZTJvRG9jLnhtbJxV227bMAx9H7B/&#10;EPTe2s7FTYw6RdeuRYFiC9YNe5Zl2RZqS4Kk3Pb1oyQ7WZMN7foQh7JE6vCQh7682nYtWjNtuBQ5&#10;Ts5jjJigsuSizvGP73dnM4yMJaIkrRQsxztm8NXi44fLjcrYSDayLZlGEESYbKNy3FirsigytGEd&#10;MedSMQGbldQdsbDUdVRqsoHoXRuN4jiNNlKXSkvKjIG3t2ETL3z8qmLUfq0qwyxqcwzYrH9q/yzc&#10;M1pckqzWRDWc9jDIO1B0hAu4dB/qlliCVpqfhOo41dLIyp5T2UWyqjhlPgfIJomPsrnXcqV8LnW2&#10;qdWeJqD2iKd3h6Vf1kuNeJnjKUaCdFAifytKHDUbVWdw4l6rJ7XU/Ys6rFy220p37h/yQFtP6m5P&#10;KttaROHlLI6TdAzRKeyN58l4Ng6s0wZKc+JGm8+9YzqbXszn8+A4miTTOHWO0XBt5NDtwShOM/j1&#10;HIF1wtHrvQRedqUZ7oN0b4rREf28UmdQTkUsL3jL7c63JhTOgRLrJadLHRYHutOBbth1lyLPinNw&#10;Z4IHcRk9SvpskJA3DRE1uzYKehqU5ql4eTxyyxfXFS1Xd7xtkZb2J7fNU0MUVDjxreo2+0xBEEcN&#10;9ReyQrPeSrrqmLBBfZq1kLQUpuHKYKQz1hUMmkk/lAkUDpRv4T6QMm9D0Y2m3yABLztjNbO0cTV1&#10;yAewgSkDDffWFnutU4BHbew9kx1yBsADCJ4Dsn40Dgw01XCkRxPu98AAnJMCDCgzEAarE8r+S4O+&#10;EgDBhT00xcXQFDA/GFq2hLJ+QvZy9IedFpHdfpKgrlBKo3yXuET6gO5MiP4PIpPJxShNYCQ6VU5H&#10;o2moz6DaSQyaTcdBfMkkTRPfn3vxHfh6G6UOVkDiLLsttn7o+KDuTSHLHWQFXxIoTyP1L4zaBwEk&#10;u6E9GHowisHQtr2RYbQTQcEvxxajYN5YP+ddEwl5vbKy4r7Uh+t6uqCs3vJDFqwXU/zPtT91+Gwt&#10;fgMAAP//AwBQSwMECgAAAAAAAAAhAAEazF+wBwAAsAcAABUAAABkcnMvbWVkaWEvaW1hZ2UxLmpw&#10;ZWf/2P/gABBKRklGAAEBAQBgAGAAAP/bAEMACAYGBwYFCAcHBwkJCAoMFA0MCwsMGRITDxQdGh8e&#10;HRocHCAkLicgIiwjHBwoNyksMDE0NDQfJzk9ODI8LjM0Mv/bAEMBCQkJDAsMGA0NGDIhHCEyMjIy&#10;MjIyMjIyMjIyMjIyMjIyMjIyMjIyMjIyMjIyMjIyMjIyMjIyMjIyMjIyMjIyMv/AABEIACkD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O3o&#10;pKK889Vi0UlFMhhRRSUyWFFFFMhhSUUVSM2JRRRVIhiUlOpKtGbQ2kp1JVIzaG0lOpMVSM2htJTq&#10;Q1aMmhppKdikxVIzaGkU2n4pCKtGTQwikIp9JirRk0R4ppFSYpMVSZk0R4pMVIRTcVaMmiPFNK1K&#10;RSYqkzJxIcU0rUxWm7aq5k4kJWmlan203bTTM3AgK00pVjbTdtVcycCuUphSrRWmlKrmM3SKxQ03&#10;bVrZSbPanzGbpFbbSYqz5ftTdlFyfZsgxSYqx5dJ5ftRdC9myDFGKn8ujy6LhyMgxRip/Lo8ui4e&#10;zZBil21PspdlK4/Zsg2ml2VPspdtK41SIAlOC1LtpdtTctUyPbS7ak20u2lctQI8U7FOxS4pFKI0&#10;ClxTgKXFTcpITFLiloxSKsJS0uKKQ7BS0UUigpaSlqWMKKKKQxaM0lJSAdmjNJSZqR3HZpc0zNGa&#10;Q7j80ZpmaM1LHcfmjNMzRmpHcfmjNMzRmpaHcfmlzUe6jNQyrkm6jdUeaTNSx3Jc0bqjzRuqGiky&#10;TdS7qi3UbqljTJd1LuqHdS7qhlKRLupd1Q7qXdUMpSJd1LuqHdRuqGilIm3Uu6od1G6s2UmT7qXd&#10;UG6l3VLKUibdS7qg3Uu+oZSkT7qKh3UVBXMa1FJS16B9UwooopkMKKKKZLCiiimQwpKWkqkQwpKW&#10;imiGJSUtFUiGNopaMVSM2NpMU6irRm0Mop2KSqRm0NIpCKfikxVIyaGUmKfikq0ZtDMUmKfikxVI&#10;zaGYpMVJikxVIyaI8UmKkIpMVSZm0RYpMVLtpMVSZm4kWKTbUu2kxVXM3EhK0m2pttJtqrkOJDtp&#10;NtTbaTbTuQ4kG2jbU22k20XIcCHbSbam20badyeQg20myp9tJtouLkIdlGz2qbbRtp3FyEG2jbU2&#10;2jbSuLkIdtG2pttG2i4chDtpdtS7aNtK4chFto21Nto20XHykW2jbUu2jbSuPlI9tG2pNtG2lcOU&#10;ZijFP20uKLj5SPFLinYpcUh2GYoxT8UYpBYbijFOpKQ7CUUtFILCUUtJSASiiikMKKSikAUUlFIA&#10;ozSUmaQDs0ZptJmpC47NGabmkzUhcdmjNNzSZpNDuPzRmo80ZqGh3JM0ZqPNGalofMSbqM1FmjdU&#10;tD5iTNLuqLdRuqGilIl3UZqLdRuqGhqRLuo3VFmjdUNFKRLupd1RbqN1Q0UpE26jd71Duo3VDRSk&#10;TbqXdUG6l31m0UpE26l3VBupd1Q0UpE26iod1FTYfMdFRRQa9A+wYtFFFBIUUd6O9MlhRS0UyGJR&#10;S0lMlhSU6k71SIYlFLQaozYlJS9hRTRDEpKU0VSM2JikxTjSGqRDExSYpe1L2qzNjMUmKd2oNUjN&#10;jcUmKdRVGbGYoxTu9JVIzaG4pMU80lUZtDcUmKcaQ1SIaG7aTbTzSGmZtDNtJtqQ9KSmS0R7aNtP&#10;pO1O5DQzbRtp9JTJsM20m2pKKBWI9tJtqSkpk2QzbSbakpKAsM20bafRQKwzbRtp1LQKwzbRtp9J&#10;SCw3bSYp9FAWGbaMU6jtSHYbijFOopBYbijFOooCw3FGKcaO9ArDNtGKfSHvSAbikxTqDQFhuKSn&#10;UlILDaKXvSetIQlJS0lIAptL3pKACkoNJSEFJRRSEJSUtJUgGaTNBpDSFcM0ZpKKTGGaM02jvUsL&#10;i5pM0lJUMLjs0ZptHepaHcXNGabRUtDuLuo3UlJUNDuO3UbqbRUNFXY7dRuptJUNDTJN1G6mUVmy&#10;kx+6jdTO1HeoaKux+6jdTKO9Qxpkm6imDrRUFczP/9lQSwMEFAAGAAgAAAAhAF6Y3XLiAAAACwEA&#10;AA8AAABkcnMvZG93bnJldi54bWxMj8FugkAQhu9N+g6badKbLmgFS1mMMW1Ppkm1ifE2wghEdpaw&#10;K+Dbdz21t5nMl3++P12NuhE9dbY2rCCcBiCIc1PUXCr42X9MliCsQy6wMUwKbmRhlT0+pJgUZuBv&#10;6neuFD6EbYIKKufaREqbV6TRTk1L7G9n02l0fu1KWXQ4+HDdyFkQRFJjzf5DhS1tKsovu6tW8Dng&#10;sJ6H7/32ct7cjvvF12EbklLPT+P6DYSj0f3BcNf36pB5p5O5cmFFo2CynC08quAlmoO4A2EcRyBO&#10;fgriV5BZKv93yH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N0r&#10;Nhj4AgAA/gYAAA4AAAAAAAAAAAAAAAAAPAIAAGRycy9lMm9Eb2MueG1sUEsBAi0ACgAAAAAAAAAh&#10;AAEazF+wBwAAsAcAABUAAAAAAAAAAAAAAAAAYAUAAGRycy9tZWRpYS9pbWFnZTEuanBlZ1BLAQIt&#10;ABQABgAIAAAAIQBemN1y4gAAAAsBAAAPAAAAAAAAAAAAAAAAAEMNAABkcnMvZG93bnJldi54bWxQ&#10;SwECLQAUAAYACAAAACEAWGCzG7oAAAAiAQAAGQAAAAAAAAAAAAAAAABSDgAAZHJzL19yZWxzL2Uy&#10;b0RvYy54bWwucmVsc1BLBQYAAAAABgAGAH0BAABDD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8" type="#_x0000_t75" style="position:absolute;width:68579;height:2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GKjxAAAANoAAAAPAAAAZHJzL2Rvd25yZXYueG1sRI9BawIx&#10;FITvhf6H8Aq9FM1aUMpqFCkIUnrR9tDj6+aZrG5etkncXf31plDocZiZb5jFanCN6CjE2rOCybgA&#10;QVx5XbNR8PmxGb2AiAlZY+OZFFwowmp5f7fAUvued9TtkxEZwrFEBTaltpQyVpYcxrFvibN38MFh&#10;yjIYqQP2Ge4a+VwUM+mw5rxgsaVXS9Vpf3YKgn07fnfr/usnmutu+35qnsx0o9Tjw7Ceg0g0pP/w&#10;X3urFczg90q+AXJ5AwAA//8DAFBLAQItABQABgAIAAAAIQDb4fbL7gAAAIUBAAATAAAAAAAAAAAA&#10;AAAAAAAAAABbQ29udGVudF9UeXBlc10ueG1sUEsBAi0AFAAGAAgAAAAhAFr0LFu/AAAAFQEAAAsA&#10;AAAAAAAAAAAAAAAAHwEAAF9yZWxzLy5yZWxzUEsBAi0AFAAGAAgAAAAhAHx8YqP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position:absolute;left:14726;top:352;width:40635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379266CC" w14:textId="77777777" w:rsidR="002D21D0" w:rsidRPr="00A41189" w:rsidRDefault="002D21D0" w:rsidP="009A2E5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Roboto" w:hAnsi="Roboto"/>
                        </w:rPr>
                      </w:pP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Simplify, Standardize,</w:t>
                      </w:r>
                      <w:r w:rsidR="009A2E55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A41189">
                        <w:rPr>
                          <w:rFonts w:ascii="Roboto" w:eastAsia="Georgia" w:hAnsi="Roboto" w:cs="Georgia"/>
                          <w:i/>
                          <w:i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Accelerate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38EB4" w14:textId="77777777" w:rsidR="005A55E5" w:rsidRDefault="005A55E5" w:rsidP="008854DE">
      <w:pPr>
        <w:spacing w:after="0" w:line="240" w:lineRule="auto"/>
      </w:pPr>
      <w:r>
        <w:separator/>
      </w:r>
    </w:p>
  </w:footnote>
  <w:footnote w:type="continuationSeparator" w:id="0">
    <w:p w14:paraId="244C9737" w14:textId="77777777" w:rsidR="005A55E5" w:rsidRDefault="005A55E5" w:rsidP="0088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F5DD7" w14:textId="77777777" w:rsidR="00F60E53" w:rsidRDefault="00F60E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58A66" w14:textId="77777777" w:rsidR="00D22251" w:rsidRDefault="00D22251" w:rsidP="00D22251">
    <w:pPr>
      <w:pStyle w:val="Header"/>
      <w:jc w:val="center"/>
    </w:pPr>
  </w:p>
  <w:p w14:paraId="270B4B57" w14:textId="77777777" w:rsidR="008854DE" w:rsidRDefault="008854DE" w:rsidP="000803B3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DCF8" w14:textId="77777777" w:rsidR="008854DE" w:rsidRDefault="00B817D9" w:rsidP="00943D53">
    <w:pPr>
      <w:pStyle w:val="Header"/>
      <w:jc w:val="center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2272" behindDoc="1" locked="0" layoutInCell="1" allowOverlap="1" wp14:anchorId="080FD94E" wp14:editId="63102BFF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6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69" name="Group 69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70" name="Rectangle 70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72" name="Text Box 72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0E260" w14:textId="77777777" w:rsidR="00BE16B1" w:rsidRDefault="00BE16B1" w:rsidP="00BE16B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0FD94E" id="Group 1" o:spid="_x0000_s1027" style="position:absolute;left:0;text-align:left;margin-left:406.8pt;margin-top:2pt;width:114.25pt;height:38.55pt;z-index:-251614208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2d5gMAAAMLAAAOAAAAZHJzL2Uyb0RvYy54bWy8Vttu4zYQfS/QfyD03uhiWZaEOAtvbiiQ&#10;boMmxT7TFHUpKJIl6cjZr++QomUndrZBWmweHFK8zMyZc450/mnbM/REle4EXwbxWRQgyomoOt4s&#10;gz8fb37JA6QN5hVmgtNl8Ex18Oni55/OB1nSRLSCVVQhuITrcpDLoDVGlmGoSUt7rM+EpBwWa6F6&#10;bGCqmrBSeIDbexYmUZSFg1CVVIJQreHp1bgYXLj765oS83tda2oQWwaQm3G/yv2u7W94cY7LRmHZ&#10;dsSngT+QRY87DkGnq66wwWijuqOr+o4ooUVtzojoQ1HXHaGuBqgmjl5Vc6vERrpamnJo5AQTQPsK&#10;pw9fS7483SvUVcsgg05x3EOPXFgUW2wG2ZSw5VbJB3mv/INmnNlyt7Xq7X8oBG0dqs8TqnRrEIGH&#10;cTqP8gjAJ7CW5kUGYwc7aaE3R8dIe+0PJmlRpAtIyx7M0zTKEnsw3IUNbXZTMtNkynpXWPGysKz4&#10;cGWzPJ+7HHC5qy7J49l8Nua4yCOo7mRxBycPCoyLKPJns3wW59l36wOF6D0J9H8jwUOLJXXc0rbD&#10;HqsFtGkkwR8gHcwbRhE8c413+yYa6FIDI97kwEG9O6SKJIuyEah5mi5id+3UTFxKpc0tFT2yg2Wg&#10;IAEnKfx0p83Y990WG1YL1lU3HWNuopr1JVPoCYPOV4vr7Dr1UL7YxjgagJBFNLd0xOA3NcMGhr0E&#10;BWjeBAizBoyMGOVic2EjOLba2FdYt2MMd+3Y6b4zYGGs64Gkkf3zkRm3mVFnQr6CQe5gs6O1qJ4B&#10;dyVGV9KS3HQQ5A5rc48V2BAkCdYKq61Q3wI0gE1Bln9vsKIBYr9yoEA8S0BcYGxulmVRChP1Yml9&#10;uMQ3/aUAjGKwZUnc0B4wbDeslei/gqeubFxYwpxA9BERP7k0o4GCKxO6Wrlt4GYSmzv+IIm93FZu&#10;AXvcfsVK+o4aYMIXsSMeLl81dtxrT3Kx2hhRd67re6RA+nYCIrAS/xFqAJS8GsSGV7RCB6rw/nhK&#10;FWg9/CYqcFIMZTgsXvkkdC1PFwECXzshlDyL514oJ1zhWCg2N5vYXi0WxKbyuePqrwDVPQNCgTxQ&#10;Ni8WnqGuAc5Q3ymsz6vL1c1pYY1982oBVb+X/f9G8InbE69hMFIaBgd0PuDwW5yFdv6PPHVkHDV8&#10;yMz9W+lHsTTZsfTRWu1nsUUL95KyGgFrt5aNzBaeW2V6K3/DvGeLeWK5d/wWT+IkTRII9cbL+JiW&#10;Lxh57N+TtTocx3xsxma73roPkilX75On7O/77NhT4p2u4noHX1pOE/6r0H7KHc5dr/ffrhf/AAAA&#10;//8DAFBLAwQUAAYACAAAACEARscT2N4AAAAJAQAADwAAAGRycy9kb3ducmV2LnhtbEyPQUvDQBCF&#10;74L/YRnBm91sW0uJ2ZRS1FMRbAXxNs1Ok9DsbMhuk/Tfuznpcfgeb76XbUbbiJ46XzvWoGYJCOLC&#10;mZpLDV/Ht6c1CB+QDTaOScONPGzy+7sMU+MG/qT+EEoRS9inqKEKoU2l9EVFFv3MtcSRnV1nMcSz&#10;K6XpcIjltpHzJFlJizXHDxW2tKuouByuVsP7gMN2oV77/eW8u/0cnz++94q0fnwYty8gAo3hLwyT&#10;flSHPDqd3JWNF42GtVqsYlTDMk6aeLKcKxCniSiQeSb/L8h/AQAA//8DAFBLAQItABQABgAIAAAA&#10;IQC2gziS/gAAAOEBAAATAAAAAAAAAAAAAAAAAAAAAABbQ29udGVudF9UeXBlc10ueG1sUEsBAi0A&#10;FAAGAAgAAAAhADj9If/WAAAAlAEAAAsAAAAAAAAAAAAAAAAALwEAAF9yZWxzLy5yZWxzUEsBAi0A&#10;FAAGAAgAAAAhAKS+HZ3mAwAAAwsAAA4AAAAAAAAAAAAAAAAALgIAAGRycy9lMm9Eb2MueG1sUEsB&#10;Ai0AFAAGAAgAAAAhAEbHE9jeAAAACQEAAA8AAAAAAAAAAAAAAAAAQAYAAGRycy9kb3ducmV2Lnht&#10;bFBLBQYAAAAABAAEAPMAAABLBwAAAAA=&#10;">
              <v:group id="Group 69" o:spid="_x0000_s1028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70" o:spid="_x0000_s1029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HewwAAANsAAAAPAAAAZHJzL2Rvd25yZXYueG1sRE9Na8JA&#10;EL0X+h+WKfRWNyZgNbpKEIRCEaoNgrcxOybR7GzIbpO0v757KPT4eN+rzWga0VPnassKppMIBHFh&#10;dc2lgvxz9zIH4TyyxsYyKfgmB5v148MKU20HPlB/9KUIIexSVFB536ZSuqIig25iW+LAXW1n0AfY&#10;lVJ3OIRw08g4imbSYM2hocKWthUV9+OXUXC6yHjxs2/z5nDG9+T2wUk2sFLPT2O2BOFp9P/iP/eb&#10;VvAa1ocv4QfI9S8AAAD//wMAUEsBAi0AFAAGAAgAAAAhANvh9svuAAAAhQEAABMAAAAAAAAAAAAA&#10;AAAAAAAAAFtDb250ZW50X1R5cGVzXS54bWxQSwECLQAUAAYACAAAACEAWvQsW78AAAAVAQAACwAA&#10;AAAAAAAAAAAAAAAfAQAAX3JlbHMvLnJlbHNQSwECLQAUAAYACAAAACEAGUrh3sMAAADbAAAADwAA&#10;AAAAAAAAAAAAAAAHAgAAZHJzL2Rvd25yZXYueG1sUEsFBgAAAAADAAMAtwAAAPcCAAAAAA==&#10;" fillcolor="#a7e6e4" stroked="f" strokeweight="1.5pt">
                  <v:textbox inset="10.4pt,5.2pt,10.4pt,5.2pt"/>
                </v:rect>
                <v:roundrect id="Rounded Rectangle 71" o:spid="_x0000_s1030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1ewQAAANsAAAAPAAAAZHJzL2Rvd25yZXYueG1sRI/RisIw&#10;FETfF/yHcAXf1lRB162NIqLgi8JWP+DS3G1rm5uSRK1/bxYWfBxm5gyTrXvTijs5X1tWMBknIIgL&#10;q2suFVzO+88FCB+QNbaWScGTPKxXg48MU20f/EP3PJQiQtinqKAKoUul9EVFBv3YdsTR+7XOYIjS&#10;lVI7fES4aeU0SebSYM1xocKOthUVTX4zCkied/sGZ8+ru5yO3KG/me+FUqNhv1mCCNSHd/i/fdAK&#10;vibw9yX+ALl6AQAA//8DAFBLAQItABQABgAIAAAAIQDb4fbL7gAAAIUBAAATAAAAAAAAAAAAAAAA&#10;AAAAAABbQ29udGVudF9UeXBlc10ueG1sUEsBAi0AFAAGAAgAAAAhAFr0LFu/AAAAFQEAAAsAAAAA&#10;AAAAAAAAAAAAHwEAAF9yZWxzLy5yZWxzUEsBAi0AFAAGAAgAAAAhACinXV7BAAAA2wAAAA8AAAAA&#10;AAAAAAAAAAAABwIAAGRycy9kb3ducmV2LnhtbFBLBQYAAAAAAwADALcAAAD1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1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<v:textbox inset="0,0,0,0">
                  <w:txbxContent>
                    <w:p w14:paraId="5890E260" w14:textId="77777777" w:rsidR="00BE16B1" w:rsidRDefault="00BE16B1" w:rsidP="00BE16B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="00D22251" w:rsidRPr="00D2225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E74CB58" wp14:editId="61A9FCE2">
              <wp:simplePos x="0" y="0"/>
              <wp:positionH relativeFrom="column">
                <wp:posOffset>7441565</wp:posOffset>
              </wp:positionH>
              <wp:positionV relativeFrom="paragraph">
                <wp:posOffset>2770505</wp:posOffset>
              </wp:positionV>
              <wp:extent cx="1120140" cy="2240915"/>
              <wp:effectExtent l="0" t="0" r="0" b="0"/>
              <wp:wrapNone/>
              <wp:docPr id="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0140" cy="2240915"/>
                      </a:xfrm>
                      <a:custGeom>
                        <a:avLst/>
                        <a:gdLst>
                          <a:gd name="connsiteX0" fmla="*/ 0 w 1120695"/>
                          <a:gd name="connsiteY0" fmla="*/ 0 h 2241390"/>
                          <a:gd name="connsiteX1" fmla="*/ 1120695 w 1120695"/>
                          <a:gd name="connsiteY1" fmla="*/ 1120695 h 2241390"/>
                          <a:gd name="connsiteX2" fmla="*/ 0 w 1120695"/>
                          <a:gd name="connsiteY2" fmla="*/ 2241390 h 224139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1120695" h="2241390">
                            <a:moveTo>
                              <a:pt x="0" y="0"/>
                            </a:moveTo>
                            <a:cubicBezTo>
                              <a:pt x="618943" y="0"/>
                              <a:pt x="1120695" y="501752"/>
                              <a:pt x="1120695" y="1120695"/>
                            </a:cubicBezTo>
                            <a:cubicBezTo>
                              <a:pt x="1120695" y="1739638"/>
                              <a:pt x="618943" y="2241390"/>
                              <a:pt x="0" y="2241390"/>
                            </a:cubicBezTo>
                            <a:close/>
                          </a:path>
                        </a:pathLst>
                      </a:custGeom>
                      <a:solidFill>
                        <a:srgbClr val="74D9D5">
                          <a:alpha val="45000"/>
                        </a:srgb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6C21A137" id="Freeform 2" o:spid="_x0000_s1026" style="position:absolute;margin-left:585.95pt;margin-top:218.15pt;width:88.2pt;height:176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20695,2241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wkFQMAAOgHAAAOAAAAZHJzL2Uyb0RvYy54bWysVdtu2zAMfR+wfxD8OGD1JZc2QZMCW9C9&#10;DFuxdkD3qMhybECWDEnNZV8/krIdJ+3QbdiLLVvkIc8hKV3f7GvFttK6yuhFlF4kEZNamLzSm0X0&#10;/eH2/VXEnOc658pouYgO0kU3y7dvrnfNXGamNCqXlgGIdvNds4hK75t5HDtRypq7C9NIDZuFsTX3&#10;8Gk3cW75DtBrFWdJMo13xuaNNUI6B39XYTNaEn5RSOG/FoWTnqlFBLl5elp6rvEZL6/5fGN5U1ai&#10;TYP/QxY1rzQE7aFW3HP2ZKtnUHUlrHGm8BfC1LEpikpI4gBs0uSMzX3JG0lcQBzX9DK5/wcrvmzv&#10;LKvyRTSKmOY1lOjWSomCswzV2TVuDkb3zZ1tvxwskeq+sDW+gQTbk6KHXlG590zAzzQFWmMQXsBe&#10;lo2TWTpB1PjoLp6c/yQNQfHtZ+dDSXJYkaB5m5YwWrvKy0dAK2oFVXoXs4TtGMaYzggW9D83/3Fq&#10;XjLIIh3Nusqfmz+mA/QW+fUYLzm9GikbRPoDHkPzlgM7iQGabjrVeNkJKfa6VRJWjONYJtSpjXFY&#10;tqGsUKPuE2QLZQIvLMMrziDA0Dn9K2dgNnSmtgMyFDm8WwYWxhkHWdEg+4jBINuIwSCvMSCfN9wj&#10;8W7JdqEDsTtYSQ1Ipcf92mzlgyFLf9a+EPO4K57Wlfggfw5tp+nVbAzzAlm3fdQQRteJuDFJ0ssJ&#10;UYG0nu12lq3GJzFeitjZI3J6OZpNR1ctY4IeJHTS3iEwTAC4DTZQ1NOQyjgZckEJaT57Lcn6OKPO&#10;qCq/rZRC7ZzdrD8qy7YcynI5Xs1WE2ourpqSh7/jSZJ0zdSaE/4JjqIm0wZxQx74J8bDJxw3tPIH&#10;JTGq0t9kAYcWtG9G4ei6kH0iXAipfRq2Sp7LkAkm0meCFwx6UC4EiMgFxO+xW4DOMoB02CHL1h5d&#10;Jd02vXMYst8kFpx7D4pstO+d60ob+xIzBazayMG+EylIgyqtTX6AI9169dGES49rURoYFeEtOaMV&#10;XCfEvL368L4afhPs8YJe/gIAAP//AwBQSwMEFAAGAAgAAAAhAJnL4wLiAAAADQEAAA8AAABkcnMv&#10;ZG93bnJldi54bWxMj8FOwzAMhu9IvENkJG4s7TptbWk6AVIRcEHrJs5ZE9qOxilJtpW3xzvBzb/8&#10;6ffnYj2ZgZ20871FAfEsAqaxsarHVsBuW92lwHyQqORgUQv40R7W5fVVIXNlz7jRpzq0jErQ51JA&#10;F8KYc+6bThvpZ3bUSLtP64wMFF3LlZNnKjcDn0fRkhvZI13o5KifOt181Ucj4O21Hj++X8xj/x5l&#10;B+Weq0O7rYS4vZke7oEFPYU/GC76pA4lOe3tEZVnA+V4FWfEClgkywTYBUkWKU17Aas0mwMvC/7/&#10;i/IXAAD//wMAUEsBAi0AFAAGAAgAAAAhALaDOJL+AAAA4QEAABMAAAAAAAAAAAAAAAAAAAAAAFtD&#10;b250ZW50X1R5cGVzXS54bWxQSwECLQAUAAYACAAAACEAOP0h/9YAAACUAQAACwAAAAAAAAAAAAAA&#10;AAAvAQAAX3JlbHMvLnJlbHNQSwECLQAUAAYACAAAACEAGyMcJBUDAADoBwAADgAAAAAAAAAAAAAA&#10;AAAuAgAAZHJzL2Uyb0RvYy54bWxQSwECLQAUAAYACAAAACEAmcvjAuIAAAANAQAADwAAAAAAAAAA&#10;AAAAAABvBQAAZHJzL2Rvd25yZXYueG1sUEsFBgAAAAAEAAQA8wAAAH4GAAAAAA==&#10;" path="m,c618943,,1120695,501752,1120695,1120695,1120695,1739638,618943,2241390,,2241390l,xe" fillcolor="#74d9d5" stroked="f" strokeweight="1pt">
              <v:fill opacity="29555f"/>
              <v:stroke joinstyle="miter"/>
              <v:path arrowok="t" o:connecttype="custom" o:connectlocs="0,0;1120140,1120458;0,2240915" o:connectangles="0,0,0"/>
            </v:shape>
          </w:pict>
        </mc:Fallback>
      </mc:AlternateContent>
    </w:r>
    <w:r w:rsidR="00D22251" w:rsidRPr="00D2225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1574524" wp14:editId="1C044428">
              <wp:simplePos x="0" y="0"/>
              <wp:positionH relativeFrom="column">
                <wp:posOffset>7441565</wp:posOffset>
              </wp:positionH>
              <wp:positionV relativeFrom="paragraph">
                <wp:posOffset>-572135</wp:posOffset>
              </wp:positionV>
              <wp:extent cx="5005705" cy="9933940"/>
              <wp:effectExtent l="0" t="0" r="0" b="0"/>
              <wp:wrapNone/>
              <wp:docPr id="4" name="Freeform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05705" cy="9933940"/>
                      </a:xfrm>
                      <a:custGeom>
                        <a:avLst/>
                        <a:gdLst>
                          <a:gd name="connsiteX0" fmla="*/ 0 w 5005953"/>
                          <a:gd name="connsiteY0" fmla="*/ 0 h 9934413"/>
                          <a:gd name="connsiteX1" fmla="*/ 5005953 w 5005953"/>
                          <a:gd name="connsiteY1" fmla="*/ 9934413 h 9934413"/>
                          <a:gd name="connsiteX2" fmla="*/ 15498 w 5005953"/>
                          <a:gd name="connsiteY2" fmla="*/ 9918915 h 9934413"/>
                          <a:gd name="connsiteX3" fmla="*/ 0 w 5005953"/>
                          <a:gd name="connsiteY3" fmla="*/ 0 h 993441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5005953" h="9934413">
                            <a:moveTo>
                              <a:pt x="0" y="0"/>
                            </a:moveTo>
                            <a:lnTo>
                              <a:pt x="5005953" y="9934413"/>
                            </a:lnTo>
                            <a:lnTo>
                              <a:pt x="15498" y="991891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>
                          <a:lumMod val="95000"/>
                          <a:alpha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>
          <w:pict>
            <v:shape w14:anchorId="717BD29A" id="Freeform 1" o:spid="_x0000_s1026" style="position:absolute;margin-left:585.95pt;margin-top:-45.05pt;width:394.15pt;height:782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05953,993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/qJEQMAADwIAAAOAAAAZHJzL2Uyb0RvYy54bWysVUtv2zAMvg/YfxB8HLDazqOrgyY9tOgu&#10;exRrB3RHRZZjA7JkSGqc/PuRlO04XYt0wy62HuRH8uNDl1e7WrGttK4yehmlZ0nEpBYmr/RmGf18&#10;uP14ETHnuc65Mlouo7100dXq/bvLtlnIiSmNyqVlAKLdom2WUel9s4hjJ0pZc3dmGqnhsjC25h62&#10;dhPnlreAXqt4kiTncWts3lgjpHNwehMuoxXhF4UU/ntROOmZWkbgm6evpe8av/Hqki82ljdlJTo3&#10;+D94UfNKg9EB6oZ7zp5s9QdUXQlrnCn8mTB1bIqiEpJigGjS5Fk09yVvJMUC5LhmoMn9P1jxbXtn&#10;WZUvo1nENK8hRbdWSiScpchO27gFCN03d7bbOVhiqLvC1viHINiOGN0PjMqdZwIO50ky/5TMIybg&#10;Lsum02xGnMcHdfHk/GdpCIpvvzgfUpLDigjNO7eE0dpVXj5CGotaQZY+xCxhLUMb2XzapfK5+K9j&#10;8ZKBF7NZ+pr4YzpC75BP2xgrdfjspKXJyFI6n2UXp+2MVbIsvcjS+Wk705GdN/B1LH4UBWRt0+eF&#10;l32qxE53uYIV49j4CfVCYxwWxjhxUAX9FhIDmQZI0MJEn1AGisfKVJtvVgbexsqTv7IMhIyVqXJ6&#10;y+HfhW9h2uCcUTRnfMRgztiIwZxZh+JsuEfWMFpcsjY0CBYvK6k/qDLxvjZb+WBI0j/rLrB5uFV6&#10;LNW3Ajo8qnPQ6OX6f0OoVHYUXldNHTG9VP8P0tBJgNunrb8TyjgZMolBUUqHQJGfUX87o6r8tlIK&#10;A6MZL6+VZVsOrK03KVWNeqq/mjycZRBQN6O5akoeTs/hsPdiACG7R/iKykobtBf8w5MYB1oYYbTy&#10;eyXRG6V/yAIGIRTshPwYkINRLoTUPrjoSp7LcIwOvuwLASJyAfYH7A4An7dD6D128LKTR1VJL9ig&#10;HNrqFceC8qBBlo32g3JdaWNfikxBVJ3lIN+TFKhBltYm38MzYb26NuEh5VqUBupbeEvKKAVPFGWh&#10;e07xDRzvCfbw6K9+AwAA//8DAFBLAwQUAAYACAAAACEAMe0SQeAAAAAOAQAADwAAAGRycy9kb3du&#10;cmV2LnhtbEyPy07DMBBF90j8gzVI7Fo7adqSEKfiIcoWAuzdeEii+hHFbhr+nukKdnM1R3fOlLvZ&#10;GjbhGHrvJCRLAQxd43XvWgmfHy+LO2AhKqeV8Q4l/GCAXXV9VapC+7N7x6mOLaMSFwoloYtxKDgP&#10;TYdWhaUf0NHu249WRYpjy/WozlRuDU+F2HCrekcXOjXgU4fNsT5ZCUf/uH4O69e3VdZP+/TLp/Xe&#10;WClvb+aHe2AR5/gHw0Wf1KEip4M/OR2YoZxsk5xYCYtcJMAuSL4RKbADTdk2WwGvSv7/jeoXAAD/&#10;/wMAUEsBAi0AFAAGAAgAAAAhALaDOJL+AAAA4QEAABMAAAAAAAAAAAAAAAAAAAAAAFtDb250ZW50&#10;X1R5cGVzXS54bWxQSwECLQAUAAYACAAAACEAOP0h/9YAAACUAQAACwAAAAAAAAAAAAAAAAAvAQAA&#10;X3JlbHMvLnJlbHNQSwECLQAUAAYACAAAACEAbn/6iREDAAA8CAAADgAAAAAAAAAAAAAAAAAuAgAA&#10;ZHJzL2Uyb0RvYy54bWxQSwECLQAUAAYACAAAACEAMe0SQeAAAAAOAQAADwAAAAAAAAAAAAAAAABr&#10;BQAAZHJzL2Rvd25yZXYueG1sUEsFBgAAAAAEAAQA8wAAAHgGAAAAAA==&#10;" path="m,l5005953,9934413,15498,9918915,,xe" fillcolor="#f2f2f2 [3052]" stroked="f" strokeweight="1pt">
              <v:fill opacity="39321f"/>
              <v:stroke joinstyle="miter"/>
              <v:path arrowok="t" o:connecttype="custom" o:connectlocs="0,0;5005705,9933940;15497,9918443;0,0" o:connectangles="0,0,0,0"/>
            </v:shape>
          </w:pict>
        </mc:Fallback>
      </mc:AlternateContent>
    </w:r>
    <w:r w:rsidR="00B63FF0" w:rsidRPr="00B63FF0">
      <w:rPr>
        <w:noProof/>
      </w:rPr>
      <mc:AlternateContent>
        <mc:Choice Requires="wpg">
          <w:drawing>
            <wp:anchor distT="0" distB="0" distL="114300" distR="114300" simplePos="0" relativeHeight="251693056" behindDoc="1" locked="0" layoutInCell="1" allowOverlap="1" wp14:anchorId="6AB77058" wp14:editId="1A5DDA8E">
              <wp:simplePos x="0" y="0"/>
              <wp:positionH relativeFrom="column">
                <wp:posOffset>7406640</wp:posOffset>
              </wp:positionH>
              <wp:positionV relativeFrom="paragraph">
                <wp:posOffset>-574040</wp:posOffset>
              </wp:positionV>
              <wp:extent cx="5365115" cy="10285730"/>
              <wp:effectExtent l="0" t="0" r="0" b="127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65115" cy="10285730"/>
                        <a:chOff x="0" y="0"/>
                        <a:chExt cx="5005953" cy="9934413"/>
                      </a:xfrm>
                    </wpg:grpSpPr>
                    <wps:wsp>
                      <wps:cNvPr id="38" name="Freeform 38"/>
                      <wps:cNvSpPr/>
                      <wps:spPr>
                        <a:xfrm>
                          <a:off x="0" y="0"/>
                          <a:ext cx="5005953" cy="9934413"/>
                        </a:xfrm>
                        <a:custGeom>
                          <a:avLst/>
                          <a:gdLst>
                            <a:gd name="connsiteX0" fmla="*/ 0 w 5005953"/>
                            <a:gd name="connsiteY0" fmla="*/ 0 h 9934413"/>
                            <a:gd name="connsiteX1" fmla="*/ 5005953 w 5005953"/>
                            <a:gd name="connsiteY1" fmla="*/ 9934413 h 9934413"/>
                            <a:gd name="connsiteX2" fmla="*/ 15498 w 5005953"/>
                            <a:gd name="connsiteY2" fmla="*/ 9918915 h 9934413"/>
                            <a:gd name="connsiteX3" fmla="*/ 0 w 5005953"/>
                            <a:gd name="connsiteY3" fmla="*/ 0 h 99344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005953" h="9934413">
                              <a:moveTo>
                                <a:pt x="0" y="0"/>
                              </a:moveTo>
                              <a:lnTo>
                                <a:pt x="5005953" y="9934413"/>
                              </a:lnTo>
                              <a:lnTo>
                                <a:pt x="15498" y="99189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alpha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g:grpSp>
                      <wpg:cNvPr id="39" name="Group 39"/>
                      <wpg:cNvGrpSpPr/>
                      <wpg:grpSpPr>
                        <a:xfrm>
                          <a:off x="0" y="3336480"/>
                          <a:ext cx="1120695" cy="2241390"/>
                          <a:chOff x="0" y="3336480"/>
                          <a:chExt cx="1120695" cy="2241390"/>
                        </a:xfrm>
                      </wpg:grpSpPr>
                      <wps:wsp>
                        <wps:cNvPr id="40" name="Freeform 40"/>
                        <wps:cNvSpPr/>
                        <wps:spPr>
                          <a:xfrm>
                            <a:off x="0" y="3336480"/>
                            <a:ext cx="1120695" cy="2241390"/>
                          </a:xfrm>
                          <a:custGeom>
                            <a:avLst/>
                            <a:gdLst>
                              <a:gd name="connsiteX0" fmla="*/ 0 w 1120695"/>
                              <a:gd name="connsiteY0" fmla="*/ 0 h 2241390"/>
                              <a:gd name="connsiteX1" fmla="*/ 1120695 w 1120695"/>
                              <a:gd name="connsiteY1" fmla="*/ 1120695 h 2241390"/>
                              <a:gd name="connsiteX2" fmla="*/ 0 w 1120695"/>
                              <a:gd name="connsiteY2" fmla="*/ 2241390 h 2241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20695" h="2241390">
                                <a:moveTo>
                                  <a:pt x="0" y="0"/>
                                </a:moveTo>
                                <a:cubicBezTo>
                                  <a:pt x="618943" y="0"/>
                                  <a:pt x="1120695" y="501752"/>
                                  <a:pt x="1120695" y="1120695"/>
                                </a:cubicBezTo>
                                <a:cubicBezTo>
                                  <a:pt x="1120695" y="1739638"/>
                                  <a:pt x="618943" y="2241390"/>
                                  <a:pt x="0" y="22413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4D9D5">
                              <a:alpha val="4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1" name="Text Box 41"/>
                        <wps:cNvSpPr txBox="1"/>
                        <wps:spPr>
                          <a:xfrm rot="16200000">
                            <a:off x="-591182" y="4207635"/>
                            <a:ext cx="1735810" cy="35646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DA77B1F" w14:textId="77777777" w:rsidR="00B63FF0" w:rsidRDefault="00B63FF0" w:rsidP="00B63FF0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B77058" id="_x0000_s1032" style="position:absolute;left:0;text-align:left;margin-left:583.2pt;margin-top:-45.2pt;width:422.45pt;height:809.9pt;z-index:-251623424" coordsize="50059,99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wIYGQUAAIoSAAAOAAAAZHJzL2Uyb0RvYy54bWzsWFlv4zYQfi/Q/0DoscDGknXYMuIsupsm&#10;KNBj0U2B9pGmqAOQRJWkj/TXd3jJlOOtNy7QFkVfbIriXB+H8w11+/bQtWhHuWhYvw6imzBAtCes&#10;aPpqHfz89PBmGSAhcV/glvV0HTxTEby9+/KL2/2wonNWs7agHIGSXqz2wzqopRxWs5kgNe2wuGED&#10;7eFlyXiHJTzyalZwvAftXTubh2E22zNeDJwRKgTM3puXwZ3WX5aUyB/LUlCJ2nUAvkn9y/XvRv3O&#10;7m7xquJ4qBti3cBXeNHhpgejo6p7LDHa8uaFqq4hnAlWyhvCuhkry4ZQHQNEE4Un0Txyth10LNVq&#10;Xw0jTADtCU5XqyU/7D5w1BTrIF4EqMcd7JE2iyKFzX6oVrDkkQ8fhw/cTlTmSYV7KHmn/iEQdNCo&#10;Po+o0oNEBCbTOEujKA0QgXdROF+mi9gCT2rYnReCpP7GiYZhmqexEc3zOEmiWLk1c5ZnysHRn/0A&#10;SSSOOIm/htPHGg9Uwy8UCA4nyGiD0wOnVGUmipcGK71sBEqsBGD22ShdChWvyFbIR8o04Hj3nZAm&#10;eQsY6dQrrF+E9b1oJP0FEr7sWsjnr2YoRHuUWhtW7mT5r9PlNfIAh8R+oT3ytFvNl234QlY/umhp&#10;7lmK0iRfXrbji+R5tMyj9LIdSLTX4DVdPokCErRy+4Jrt1Xk0Nu9ghHCqkSGumoMTKhT4G8cnBX3&#10;CBtjch6k1EZfEAaIfWF9jsGfzxMG3Hzh+assAyC+sDuq2rLxwIbPoS6ritzqiiwDBBWZBwgq8kYZ&#10;xKsBS4WaG6I9lBF3QOp14DJTve/Yjj4xvVKelBKweXzb9v6qURs47LQZkN069z9orTrtdHg2myww&#10;bpX7N6vhJIFet23uHWmZoMaIik+XsTFQhY93vgVrm+KhaVsVmGZD+r7laIcBtU0V6axpt933rDBz&#10;OQRkiypuhxqb2QwmnRejEm13or/VadUzZc+BAKtUOTUlTI/kc0uVN23/Ey2BMiBh59qPUbMxigmh&#10;vTQuihoX1EwrB8/7ohUqzSXYH3VbBaoROIbudBsv7XolSjXXj8LmWH3CMSM8SmjLrJejcNf0jJ+L&#10;rIWorGWz3oFkoFEobVjxDETBZfuemZYD96RmkN9Eci1sScpwa6WodKRZxzC5YxjDxHGuBK+i4jiO&#10;s2RpE8MRchTNwyy3hDyfA6fmdsUJH0+kj6z8KXlIYdMP/AOsnMCRO2FlmNKwvYqVJyFfAmwMeHp2&#10;r+JmByq4fIZsX3DzZNv+nJutZuDMCzZ8bnZCNbpgySda1WNcsOEvt5qBlz0bgOl/jzlVcR+5/xry&#10;c6giID8HlkqUI72dI57jW7LdNOQd/d2nwAy6osRQtj3+lupceQAKS8NokeomADjZEKH31nllauLU&#10;xvTpjOwizjPTODvVnkMuRn0a/NC8FwrUSVjX8yuvNiO7LpL7/D7V5d9j0sTxK1gVZvn/PKoR+Bfw&#10;6N9w60ugOBp+eVKs8I4dEExN+QXJA8zDHdfN+/c/xBl8fIgy+Gih+iB1eO2l+U2aR9HSNN7JPFxk&#10;caoUQE9jb8HRIk6XERCcukDHaZZkrg1x1++Bm5shUgNopaG9Nglsb4mQtG6JUnzs9KYtnjxsDvpb&#10;gD7xXjuzhw8k60D8tsWcBqj9toebNfgj3YC7wcYNjg2QMfj1VrKyUTdW3VaaNsk+wJVdj+xN3o7h&#10;gweMgA3Mxxn1RcV/1quOn5Du/gAAAP//AwBQSwMEFAAGAAgAAAAhAMHo3qjjAAAADgEAAA8AAABk&#10;cnMvZG93bnJldi54bWxMj8FqwzAQRO+F/oPYQm+JJCcxjWs5hND2FApNCqU3xdrYJpZkLMV2/r7b&#10;U3vbYR6zM/lmsi0bsA+NdwrkXABDV3rTuErB5/F19gQsRO2Mbr1DBTcMsCnu73KdGT+6DxwOsWIU&#10;4kKmFdQxdhnnoazR6jD3HTryzr63OpLsK256PVK4bXkiRMqtbhx9qHWHuxrLy+FqFbyNetwu5Muw&#10;v5x3t+/j6v1rL1Gpx4dp+wws4hT/YPitT9WhoE4nf3UmsJa0TNMlsQpma0EHIYmQcgHsROYqWS+B&#10;Fzn/P6P4AQAA//8DAFBLAQItABQABgAIAAAAIQC2gziS/gAAAOEBAAATAAAAAAAAAAAAAAAAAAAA&#10;AABbQ29udGVudF9UeXBlc10ueG1sUEsBAi0AFAAGAAgAAAAhADj9If/WAAAAlAEAAAsAAAAAAAAA&#10;AAAAAAAALwEAAF9yZWxzLy5yZWxzUEsBAi0AFAAGAAgAAAAhAOTbAhgZBQAAihIAAA4AAAAAAAAA&#10;AAAAAAAALgIAAGRycy9lMm9Eb2MueG1sUEsBAi0AFAAGAAgAAAAhAMHo3qjjAAAADgEAAA8AAAAA&#10;AAAAAAAAAAAAcwcAAGRycy9kb3ducmV2LnhtbFBLBQYAAAAABAAEAPMAAACDCAAAAAA=&#10;">
              <v:shape id="Freeform 38" o:spid="_x0000_s1033" style="position:absolute;width:50059;height:99344;visibility:visible;mso-wrap-style:square;v-text-anchor:middle" coordsize="5005953,9934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tivgAAANsAAAAPAAAAZHJzL2Rvd25yZXYueG1sRE/LisIw&#10;FN0L/kO4gjtNraNINYoPxnGpVfeX5toWm5vSxNr5+8liwOXhvFebzlSipcaVlhVMxhEI4szqknMF&#10;t+v3aAHCeWSNlWVS8EsONut+b4WJtm++UJv6XIQQdgkqKLyvEyldVpBBN7Y1ceAetjHoA2xyqRt8&#10;h3BTyTiK5tJgyaGhwJr2BWXP9GUUPO1udnCzn/P0q2yP8d3G6bEySg0H3XYJwlPnP+J/90krmIax&#10;4Uv4AXL9BwAA//8DAFBLAQItABQABgAIAAAAIQDb4fbL7gAAAIUBAAATAAAAAAAAAAAAAAAAAAAA&#10;AABbQ29udGVudF9UeXBlc10ueG1sUEsBAi0AFAAGAAgAAAAhAFr0LFu/AAAAFQEAAAsAAAAAAAAA&#10;AAAAAAAAHwEAAF9yZWxzLy5yZWxzUEsBAi0AFAAGAAgAAAAhAPP6G2K+AAAA2wAAAA8AAAAAAAAA&#10;AAAAAAAABwIAAGRycy9kb3ducmV2LnhtbFBLBQYAAAAAAwADALcAAADyAgAAAAA=&#10;" path="m,l5005953,9934413,15498,9918915,,xe" fillcolor="#f2f2f2 [3052]" stroked="f" strokeweight="1pt">
                <v:fill opacity="39321f"/>
                <v:stroke joinstyle="miter"/>
                <v:path arrowok="t" o:connecttype="custom" o:connectlocs="0,0;5005953,9934413;15498,9918915;0,0" o:connectangles="0,0,0,0"/>
              </v:shape>
              <v:group id="Group 39" o:spid="_x0000_s1034" style="position:absolute;top:33364;width:11206;height:22414" coordorigin=",33364" coordsize="11206,2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shape id="Freeform 40" o:spid="_x0000_s1035" style="position:absolute;top:33364;width:11206;height:22414;visibility:visible;mso-wrap-style:square;v-text-anchor:middle" coordsize="1120695,2241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IyQwQAAANsAAAAPAAAAZHJzL2Rvd25yZXYueG1sRE/LagIx&#10;FN0X/IdwBXc1YxFpp2akFkbUTekori+T23l0cjMmUce/N4tCl4fzXq4G04krOd9YVjCbJiCIS6sb&#10;rhQcD/nzKwgfkDV2lknBnTysstHTElNtb/xN1yJUIoawT1FBHUKfSunLmgz6qe2JI/djncEQoauk&#10;dniL4aaTL0mykAYbjg019vRZU/lbXIyC/a7oT+etWTdfyVur3SZvq0Ou1GQ8fLyDCDSEf/Gfe6sV&#10;zOP6+CX+AJk9AAAA//8DAFBLAQItABQABgAIAAAAIQDb4fbL7gAAAIUBAAATAAAAAAAAAAAAAAAA&#10;AAAAAABbQ29udGVudF9UeXBlc10ueG1sUEsBAi0AFAAGAAgAAAAhAFr0LFu/AAAAFQEAAAsAAAAA&#10;AAAAAAAAAAAAHwEAAF9yZWxzLy5yZWxzUEsBAi0AFAAGAAgAAAAhAHbUjJDBAAAA2wAAAA8AAAAA&#10;AAAAAAAAAAAABwIAAGRycy9kb3ducmV2LnhtbFBLBQYAAAAAAwADALcAAAD1AgAAAAA=&#10;" path="m,c618943,,1120695,501752,1120695,1120695,1120695,1739638,618943,2241390,,2241390l,xe" fillcolor="#74d9d5" stroked="f" strokeweight="1pt">
                  <v:fill opacity="29555f"/>
                  <v:stroke joinstyle="miter"/>
                  <v:path arrowok="t" o:connecttype="custom" o:connectlocs="0,0;1120695,1120695;0,2241390" o:connectangles="0,0,0"/>
                </v:shape>
                <v:shape id="Text Box 41" o:spid="_x0000_s1036" type="#_x0000_t202" style="position:absolute;left:-5912;top:42075;width:17358;height:356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i9yxQAAANsAAAAPAAAAZHJzL2Rvd25yZXYueG1sRI/disIw&#10;FITvhX2HcBa8EU0rolKN4grCwq7gH4J3h+ZsW2xOShO17tMbQfBymJlvmOm8MaW4Uu0KywriXgSC&#10;OLW64EzBYb/qjkE4j6yxtEwK7uRgPvtoTTHR9sZbuu58JgKEXYIKcu+rREqX5mTQ9WxFHLw/Wxv0&#10;QdaZ1DXeAtyUsh9FQ2mw4LCQY0XLnNLz7mIU6PUp9ovO5vdr5M6X7GjNz/K/r1T7s1lMQHhq/Dv8&#10;an9rBYMYnl/CD5CzBwAAAP//AwBQSwECLQAUAAYACAAAACEA2+H2y+4AAACFAQAAEwAAAAAAAAAA&#10;AAAAAAAAAAAAW0NvbnRlbnRfVHlwZXNdLnhtbFBLAQItABQABgAIAAAAIQBa9CxbvwAAABUBAAAL&#10;AAAAAAAAAAAAAAAAAB8BAABfcmVscy8ucmVsc1BLAQItABQABgAIAAAAIQDkei9yxQAAANsAAAAP&#10;AAAAAAAAAAAAAAAAAAcCAABkcnMvZG93bnJldi54bWxQSwUGAAAAAAMAAwC3AAAA+QIAAAAA&#10;" filled="f" stroked="f">
                  <v:textbox inset="0,0,0,0">
                    <w:txbxContent>
                      <w:p w14:paraId="1DA77B1F" w14:textId="77777777" w:rsidR="00B63FF0" w:rsidRDefault="00B63FF0" w:rsidP="00B63FF0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INTRODUCTION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42BF7" w14:textId="77777777" w:rsidR="008D7AD1" w:rsidRDefault="003204B7" w:rsidP="003204B7">
    <w:pPr>
      <w:pStyle w:val="Header"/>
      <w:tabs>
        <w:tab w:val="clear" w:pos="4680"/>
        <w:tab w:val="clear" w:pos="9360"/>
        <w:tab w:val="right" w:pos="10800"/>
      </w:tabs>
      <w:jc w:val="right"/>
    </w:pPr>
    <w:r w:rsidRPr="00BE16B1">
      <w:rPr>
        <w:noProof/>
      </w:rPr>
      <mc:AlternateContent>
        <mc:Choice Requires="wpg">
          <w:drawing>
            <wp:anchor distT="0" distB="0" distL="114300" distR="114300" simplePos="0" relativeHeight="251704320" behindDoc="1" locked="0" layoutInCell="1" allowOverlap="1" wp14:anchorId="0E0D7D41" wp14:editId="368AEDF2">
              <wp:simplePos x="0" y="0"/>
              <wp:positionH relativeFrom="column">
                <wp:posOffset>5166360</wp:posOffset>
              </wp:positionH>
              <wp:positionV relativeFrom="paragraph">
                <wp:posOffset>25400</wp:posOffset>
              </wp:positionV>
              <wp:extent cx="1450800" cy="489600"/>
              <wp:effectExtent l="0" t="0" r="0" b="5715"/>
              <wp:wrapNone/>
              <wp:docPr id="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50800" cy="489600"/>
                        <a:chOff x="0" y="0"/>
                        <a:chExt cx="2499478" cy="844062"/>
                      </a:xfrm>
                    </wpg:grpSpPr>
                    <wpg:grpSp>
                      <wpg:cNvPr id="10" name="Group 10"/>
                      <wpg:cNvGrpSpPr/>
                      <wpg:grpSpPr>
                        <a:xfrm>
                          <a:off x="0" y="38852"/>
                          <a:ext cx="281353" cy="780960"/>
                          <a:chOff x="0" y="38852"/>
                          <a:chExt cx="219003" cy="683186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38852"/>
                            <a:ext cx="92606" cy="544710"/>
                          </a:xfrm>
                          <a:prstGeom prst="rect">
                            <a:avLst/>
                          </a:prstGeom>
                          <a:solidFill>
                            <a:srgbClr val="A7E6E4"/>
                          </a:solidFill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="horz" wrap="square" lIns="132080" tIns="66040" rIns="132080" bIns="660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ounded Rectangle 71"/>
                        <wps:cNvSpPr/>
                        <wps:spPr bwMode="auto">
                          <a:xfrm>
                            <a:off x="132847" y="38852"/>
                            <a:ext cx="86156" cy="683186"/>
                          </a:xfrm>
                          <a:prstGeom prst="roundRect">
                            <a:avLst>
                              <a:gd name="adj" fmla="val 6597"/>
                            </a:avLst>
                          </a:prstGeom>
                          <a:solidFill>
                            <a:srgbClr val="ABACA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0" tIns="0" rIns="0" bIns="0" numCol="1" rtlCol="0" anchor="ctr" anchorCtr="1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3" name="Text Box 13"/>
                      <wps:cNvSpPr txBox="1"/>
                      <wps:spPr>
                        <a:xfrm>
                          <a:off x="375256" y="0"/>
                          <a:ext cx="2124222" cy="8440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83B7AD" w14:textId="77777777" w:rsidR="003204B7" w:rsidRDefault="003204B7" w:rsidP="003204B7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ABACAF"/>
                                <w:kern w:val="24"/>
                                <w:sz w:val="44"/>
                                <w:szCs w:val="44"/>
                              </w:rPr>
                              <w:t>S4F-ERP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0D7D41" id="_x0000_s1040" style="position:absolute;left:0;text-align:left;margin-left:406.8pt;margin-top:2pt;width:114.25pt;height:38.55pt;z-index:-251612160" coordsize="24994,8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H64wMAAAILAAAOAAAAZHJzL2Uyb0RvYy54bWy8Vtlu2zgUfR9g/oHQ+8SSLMuyEKdws2GA&#10;tBNMUvSZpqilkEiWpCOlX99LipKV2EmDzKB+kLnf7ZxDnn7omho9UKkqztZecOJ7iDLCs4oVa+/L&#10;/dVfiYeUxizDNWd07T1S5X04+/OP01akNOQlrzMqERzCVNqKtVdqLdLZTJGSNlidcEEZTOZcNlhD&#10;VxazTOIWTm/qWej78azlMhOSE6oUjF70k96ZPT/PKdH/5LmiGtVrD3zT9ivtd2u+s7NTnBYSi7Ii&#10;zg38Di8aXDEwOh51gTVGO1kdHNVURHLFc31CeDPjeV4RamOAaAL/WTTXku+EjaVI20KMaYLUPsvT&#10;u48lnx9uJaqytbfyEMMNlMhaRYFJTSuKFFZcS3EnbqUbKPqeibbLZWP+IQ7U2aQ+jkmlnUYEBoNo&#10;4Sc+5J7AXJSsYmjbrJMSSnOwjZSXbmMYrVbREvBjNiZR5Meh2TgbzM6Md6MzY2f02sUVgOkngVnz&#10;74psniQL6wNOh+jCJJgv5r2Py8SH6I4GN9k5CTBY+b7bGyfzIIlfjQ8IovYYUP8NA3clFtRCS5kK&#10;D7kKhlz9C8zBrKgpChwS7LoRBipVgIgXMTCJd8jUKoz9uE/UIoqWUJZpMXEqpNLXlDfINNaeBAcs&#10;o/DDjdL90mGJMat4XWVXVV3bjiy257VEDxhovllexpeRO/3JspqhFgC58hcGjhjkJq+xhmYjgACK&#10;FR7CdQE6RrS0thk3Fixaje0LrMrehj22r3RTaVCwumoApL75Ocs1M55Rq0EuglYMaTOtLc8eIe+S&#10;96KkBLmqwMgNVvoWS1AhcBKUFWZLLn94qAWVAi+/77CkHqr/ZgCBYB4CuUDXbC+O/Qg68snUdjrF&#10;ds05hxxBncGebZoNuh6aueTNV5DUjbELU5gRsN5nxHXOda+fIMqEbjZ2GYiZwPqG3QliDjeRm4Td&#10;d1+xFK6iGpDwmQ/Aw+mzwvZrzU7GNzvN88pWfZ8poL7pAAkMxX8HG8KRDXzHMpqhPSuWr7ACbdtP&#10;PAMlxRCGzcUznYSqJdHSQ6BrR4iSxMHCEeWIKhwSxfhmHNuzxSSxyJzq4eybh/KmBkABPVC8WC0d&#10;Qm0BrKC+kVgfN+ebq+PE6uvm2AIS/Vb0/wrgI7ZHXEOjhzQ0JnCeYPglzALo/0ecWjD2HJ4ic38r&#10;/S6Uwg3S32/3Rmo/8g4Fc1MkwxGQdiPZSHcwbpjpxl8Q7/lyERrsHd7iYRBGYQiEeOEyPoTlE0Qe&#10;6vcorTaPvT/GY91tO/sesQpuRpxOHpO/19Gxh8QbVcXWDh5alhPuUWhectO+rfX+6Xr2EwAA//8D&#10;AFBLAwQUAAYACAAAACEARscT2N4AAAAJAQAADwAAAGRycy9kb3ducmV2LnhtbEyPQUvDQBCF74L/&#10;YRnBm91sW0uJ2ZRS1FMRbAXxNs1Ok9DsbMhuk/Tfuznpcfgeb76XbUbbiJ46XzvWoGYJCOLCmZpL&#10;DV/Ht6c1CB+QDTaOScONPGzy+7sMU+MG/qT+EEoRS9inqKEKoU2l9EVFFv3MtcSRnV1nMcSzK6Xp&#10;cIjltpHzJFlJizXHDxW2tKuouByuVsP7gMN2oV77/eW8u/0cnz++94q0fnwYty8gAo3hLwyTflSH&#10;PDqd3JWNF42GtVqsYlTDMk6aeLKcKxCniSiQeSb/L8h/AQAA//8DAFBLAQItABQABgAIAAAAIQC2&#10;gziS/gAAAOEBAAATAAAAAAAAAAAAAAAAAAAAAABbQ29udGVudF9UeXBlc10ueG1sUEsBAi0AFAAG&#10;AAgAAAAhADj9If/WAAAAlAEAAAsAAAAAAAAAAAAAAAAALwEAAF9yZWxzLy5yZWxzUEsBAi0AFAAG&#10;AAgAAAAhAOYs4frjAwAAAgsAAA4AAAAAAAAAAAAAAAAALgIAAGRycy9lMm9Eb2MueG1sUEsBAi0A&#10;FAAGAAgAAAAhAEbHE9jeAAAACQEAAA8AAAAAAAAAAAAAAAAAPQYAAGRycy9kb3ducmV2LnhtbFBL&#10;BQYAAAAABAAEAPMAAABIBwAAAAA=&#10;">
              <v:group id="Group 10" o:spid="_x0000_s1041" style="position:absolute;top:388;width:2813;height:7810" coordorigin=",388" coordsize="2190,6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angle 11" o:spid="_x0000_s1042" style="position:absolute;top:388;width:926;height:5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aHlwQAAANsAAAAPAAAAZHJzL2Rvd25yZXYueG1sRE/bisIw&#10;EH1f8B/CCL5pqoK41SgiCAsieCkLvo3N2FabSWmytu7XbwRh3+ZwrjNftqYUD6pdYVnBcBCBIE6t&#10;LjhTkJw2/SkI55E1lpZJwZMcLBedjznG2jZ8oMfRZyKEsItRQe59FUvp0pwMuoGtiAN3tbVBH2Cd&#10;SV1jE8JNKUdRNJEGCw4NOVa0zim9H3+Mgu+LHH3+7qqkPJxxO77tebxqWKlet13NQHhq/b/47f7S&#10;Yf4QXr+EA+TiDwAA//8DAFBLAQItABQABgAIAAAAIQDb4fbL7gAAAIUBAAATAAAAAAAAAAAAAAAA&#10;AAAAAABbQ29udGVudF9UeXBlc10ueG1sUEsBAi0AFAAGAAgAAAAhAFr0LFu/AAAAFQEAAAsAAAAA&#10;AAAAAAAAAAAAHwEAAF9yZWxzLy5yZWxzUEsBAi0AFAAGAAgAAAAhAKvZoeXBAAAA2wAAAA8AAAAA&#10;AAAAAAAAAAAABwIAAGRycy9kb3ducmV2LnhtbFBLBQYAAAAAAwADALcAAAD1AgAAAAA=&#10;" fillcolor="#a7e6e4" stroked="f" strokeweight="1.5pt">
                  <v:textbox inset="10.4pt,5.2pt,10.4pt,5.2pt"/>
                </v:rect>
                <v:roundrect id="Rounded Rectangle 71" o:spid="_x0000_s1043" style="position:absolute;left:1328;top:388;width:862;height:6832;visibility:visible;mso-wrap-style:square;v-text-anchor:middle-center" arcsize="43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aJuwAAANsAAAAPAAAAZHJzL2Rvd25yZXYueG1sRE9LCsIw&#10;EN0L3iGM4E5TBUWrUUQU3Cj4OcDQjG21mZQkar29EQR383jfmS8bU4knOV9aVjDoJyCIM6tLzhVc&#10;ztveBIQPyBory6TgTR6Wi3Zrjqm2Lz7S8xRyEUPYp6igCKFOpfRZQQZ939bEkbtaZzBE6HKpHb5i&#10;uKnkMEnG0mDJsaHAmtYFZffTwygged5s7zh639zlsOca/cNMJ0p1O81qBiJQE/7in3un4/whfH+J&#10;B8jFBwAA//8DAFBLAQItABQABgAIAAAAIQDb4fbL7gAAAIUBAAATAAAAAAAAAAAAAAAAAAAAAABb&#10;Q29udGVudF9UeXBlc10ueG1sUEsBAi0AFAAGAAgAAAAhAFr0LFu/AAAAFQEAAAsAAAAAAAAAAAAA&#10;AAAAHwEAAF9yZWxzLy5yZWxzUEsBAi0AFAAGAAgAAAAhAAWqJom7AAAA2wAAAA8AAAAAAAAAAAAA&#10;AAAABwIAAGRycy9kb3ducmV2LnhtbFBLBQYAAAAAAwADALcAAADvAgAAAAA=&#10;" fillcolor="#abacaf" stroked="f">
                  <v:textbox inset="0,0,0,0"/>
                </v:round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44" type="#_x0000_t202" style="position:absolute;left:3752;width:21242;height:8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<v:textbox inset="0,0,0,0">
                  <w:txbxContent>
                    <w:p w14:paraId="3C83B7AD" w14:textId="77777777" w:rsidR="003204B7" w:rsidRDefault="003204B7" w:rsidP="003204B7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ABACAF"/>
                          <w:kern w:val="24"/>
                          <w:sz w:val="44"/>
                          <w:szCs w:val="44"/>
                        </w:rPr>
                        <w:t>S4F-ERP</w:t>
                      </w:r>
                    </w:p>
                  </w:txbxContent>
                </v:textbox>
              </v:shape>
            </v:group>
          </w:pict>
        </mc:Fallback>
      </mc:AlternateContent>
    </w:r>
    <w:r w:rsidR="008D7AD1" w:rsidRPr="00B731A2">
      <w:t xml:space="preserve"> </w:t>
    </w:r>
    <w:r w:rsidR="008D7AD1" w:rsidRPr="00B314A2"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92E5A51"/>
    <w:multiLevelType w:val="hybridMultilevel"/>
    <w:tmpl w:val="AD2A9446"/>
    <w:lvl w:ilvl="0" w:tplc="6C8E1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1D75AC"/>
    <w:multiLevelType w:val="hybridMultilevel"/>
    <w:tmpl w:val="298071D2"/>
    <w:lvl w:ilvl="0" w:tplc="60C8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80F87"/>
    <w:multiLevelType w:val="hybridMultilevel"/>
    <w:tmpl w:val="B83EA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33B4A"/>
    <w:multiLevelType w:val="hybridMultilevel"/>
    <w:tmpl w:val="B0646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73E9D"/>
    <w:multiLevelType w:val="hybridMultilevel"/>
    <w:tmpl w:val="AD4826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11A0B"/>
    <w:multiLevelType w:val="hybridMultilevel"/>
    <w:tmpl w:val="BC0A715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B5CF4"/>
    <w:multiLevelType w:val="hybridMultilevel"/>
    <w:tmpl w:val="E3141ACC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5579C"/>
    <w:multiLevelType w:val="hybridMultilevel"/>
    <w:tmpl w:val="83B410D4"/>
    <w:lvl w:ilvl="0" w:tplc="041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30C64E85"/>
    <w:multiLevelType w:val="hybridMultilevel"/>
    <w:tmpl w:val="EFCACDF2"/>
    <w:lvl w:ilvl="0" w:tplc="60C8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21175"/>
    <w:multiLevelType w:val="hybridMultilevel"/>
    <w:tmpl w:val="ED487D92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05500"/>
    <w:multiLevelType w:val="hybridMultilevel"/>
    <w:tmpl w:val="6E2E46C6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D6E74"/>
    <w:multiLevelType w:val="hybridMultilevel"/>
    <w:tmpl w:val="CFD82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67962"/>
    <w:multiLevelType w:val="hybridMultilevel"/>
    <w:tmpl w:val="F9E2D868"/>
    <w:lvl w:ilvl="0" w:tplc="60C834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142CC"/>
    <w:multiLevelType w:val="hybridMultilevel"/>
    <w:tmpl w:val="07EC6D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E425E8"/>
    <w:multiLevelType w:val="hybridMultilevel"/>
    <w:tmpl w:val="94BA3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B81DD0"/>
    <w:multiLevelType w:val="hybridMultilevel"/>
    <w:tmpl w:val="D9088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B587F"/>
    <w:multiLevelType w:val="hybridMultilevel"/>
    <w:tmpl w:val="B7501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8C2836"/>
    <w:multiLevelType w:val="hybridMultilevel"/>
    <w:tmpl w:val="D890AB0C"/>
    <w:lvl w:ilvl="0" w:tplc="60C8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2F6F61"/>
    <w:multiLevelType w:val="hybridMultilevel"/>
    <w:tmpl w:val="33E2BCD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7D4A17F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7A52289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750E13E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38A7A04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E76FD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1D0479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531CBB5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2A63A67"/>
    <w:multiLevelType w:val="hybridMultilevel"/>
    <w:tmpl w:val="5F441C84"/>
    <w:lvl w:ilvl="0" w:tplc="60C834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D207FB"/>
    <w:multiLevelType w:val="hybridMultilevel"/>
    <w:tmpl w:val="A9AEE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12"/>
  </w:num>
  <w:num w:numId="4">
    <w:abstractNumId w:val="15"/>
  </w:num>
  <w:num w:numId="5">
    <w:abstractNumId w:val="17"/>
  </w:num>
  <w:num w:numId="6">
    <w:abstractNumId w:val="1"/>
  </w:num>
  <w:num w:numId="7">
    <w:abstractNumId w:val="4"/>
  </w:num>
  <w:num w:numId="8">
    <w:abstractNumId w:val="0"/>
  </w:num>
  <w:num w:numId="9">
    <w:abstractNumId w:val="8"/>
  </w:num>
  <w:num w:numId="10">
    <w:abstractNumId w:val="6"/>
  </w:num>
  <w:num w:numId="11">
    <w:abstractNumId w:val="3"/>
  </w:num>
  <w:num w:numId="12">
    <w:abstractNumId w:val="20"/>
  </w:num>
  <w:num w:numId="13">
    <w:abstractNumId w:val="7"/>
  </w:num>
  <w:num w:numId="14">
    <w:abstractNumId w:val="16"/>
  </w:num>
  <w:num w:numId="15">
    <w:abstractNumId w:val="5"/>
  </w:num>
  <w:num w:numId="16">
    <w:abstractNumId w:val="21"/>
  </w:num>
  <w:num w:numId="17">
    <w:abstractNumId w:val="18"/>
  </w:num>
  <w:num w:numId="18">
    <w:abstractNumId w:val="9"/>
  </w:num>
  <w:num w:numId="19">
    <w:abstractNumId w:val="2"/>
  </w:num>
  <w:num w:numId="20">
    <w:abstractNumId w:val="10"/>
  </w:num>
  <w:num w:numId="21">
    <w:abstractNumId w:val="1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5B"/>
    <w:rsid w:val="0000390A"/>
    <w:rsid w:val="0000395C"/>
    <w:rsid w:val="00003FD9"/>
    <w:rsid w:val="00011F80"/>
    <w:rsid w:val="0001342C"/>
    <w:rsid w:val="00016C91"/>
    <w:rsid w:val="00021542"/>
    <w:rsid w:val="00024439"/>
    <w:rsid w:val="00024B85"/>
    <w:rsid w:val="00024CD2"/>
    <w:rsid w:val="00030543"/>
    <w:rsid w:val="00032FCA"/>
    <w:rsid w:val="000353BA"/>
    <w:rsid w:val="00036259"/>
    <w:rsid w:val="00036958"/>
    <w:rsid w:val="00036DCA"/>
    <w:rsid w:val="000411A4"/>
    <w:rsid w:val="000456AC"/>
    <w:rsid w:val="00046D43"/>
    <w:rsid w:val="000510D3"/>
    <w:rsid w:val="00055D53"/>
    <w:rsid w:val="0006062B"/>
    <w:rsid w:val="00067C9C"/>
    <w:rsid w:val="000700EC"/>
    <w:rsid w:val="000702FB"/>
    <w:rsid w:val="000708DA"/>
    <w:rsid w:val="000719AF"/>
    <w:rsid w:val="0007339A"/>
    <w:rsid w:val="00073CA3"/>
    <w:rsid w:val="000754E8"/>
    <w:rsid w:val="000802DF"/>
    <w:rsid w:val="000803B3"/>
    <w:rsid w:val="00081B2E"/>
    <w:rsid w:val="000B17E9"/>
    <w:rsid w:val="000B27CF"/>
    <w:rsid w:val="000B2F01"/>
    <w:rsid w:val="000B36DC"/>
    <w:rsid w:val="000B7D62"/>
    <w:rsid w:val="000C3FF7"/>
    <w:rsid w:val="000C7AD8"/>
    <w:rsid w:val="000D04E3"/>
    <w:rsid w:val="000D677B"/>
    <w:rsid w:val="000D7DA8"/>
    <w:rsid w:val="001019D6"/>
    <w:rsid w:val="0010571E"/>
    <w:rsid w:val="00106328"/>
    <w:rsid w:val="00114614"/>
    <w:rsid w:val="001228EB"/>
    <w:rsid w:val="0013211A"/>
    <w:rsid w:val="001342F2"/>
    <w:rsid w:val="00145FCA"/>
    <w:rsid w:val="001526F9"/>
    <w:rsid w:val="00161CDD"/>
    <w:rsid w:val="001707F2"/>
    <w:rsid w:val="001730AB"/>
    <w:rsid w:val="00176536"/>
    <w:rsid w:val="0017695A"/>
    <w:rsid w:val="00181FC5"/>
    <w:rsid w:val="00182152"/>
    <w:rsid w:val="00187909"/>
    <w:rsid w:val="00197433"/>
    <w:rsid w:val="001B0186"/>
    <w:rsid w:val="001B2245"/>
    <w:rsid w:val="001B4660"/>
    <w:rsid w:val="001C134B"/>
    <w:rsid w:val="001C1A9F"/>
    <w:rsid w:val="001D29A9"/>
    <w:rsid w:val="001D2D39"/>
    <w:rsid w:val="001D4B74"/>
    <w:rsid w:val="001E006B"/>
    <w:rsid w:val="001F5BE7"/>
    <w:rsid w:val="001F64DC"/>
    <w:rsid w:val="001F74D1"/>
    <w:rsid w:val="0020051A"/>
    <w:rsid w:val="00200F96"/>
    <w:rsid w:val="00203836"/>
    <w:rsid w:val="00203E81"/>
    <w:rsid w:val="002277C5"/>
    <w:rsid w:val="0023022B"/>
    <w:rsid w:val="00234B1C"/>
    <w:rsid w:val="0024280E"/>
    <w:rsid w:val="002511BE"/>
    <w:rsid w:val="00256224"/>
    <w:rsid w:val="00256553"/>
    <w:rsid w:val="00257D5A"/>
    <w:rsid w:val="002618F6"/>
    <w:rsid w:val="00263F94"/>
    <w:rsid w:val="002704A6"/>
    <w:rsid w:val="00281C8C"/>
    <w:rsid w:val="0029263B"/>
    <w:rsid w:val="00292917"/>
    <w:rsid w:val="00292FB9"/>
    <w:rsid w:val="002A41DA"/>
    <w:rsid w:val="002A5D24"/>
    <w:rsid w:val="002B04A5"/>
    <w:rsid w:val="002B7AC5"/>
    <w:rsid w:val="002C18BD"/>
    <w:rsid w:val="002C4821"/>
    <w:rsid w:val="002D21D0"/>
    <w:rsid w:val="002D712D"/>
    <w:rsid w:val="002D720B"/>
    <w:rsid w:val="002E2E3D"/>
    <w:rsid w:val="002E40AC"/>
    <w:rsid w:val="002F14EC"/>
    <w:rsid w:val="002F400A"/>
    <w:rsid w:val="00300796"/>
    <w:rsid w:val="00304112"/>
    <w:rsid w:val="003204B7"/>
    <w:rsid w:val="003232E5"/>
    <w:rsid w:val="00326A03"/>
    <w:rsid w:val="00332BC2"/>
    <w:rsid w:val="00340B9A"/>
    <w:rsid w:val="00341594"/>
    <w:rsid w:val="00341A57"/>
    <w:rsid w:val="003450B4"/>
    <w:rsid w:val="003471BE"/>
    <w:rsid w:val="00353E3B"/>
    <w:rsid w:val="00357671"/>
    <w:rsid w:val="00357F34"/>
    <w:rsid w:val="003620B6"/>
    <w:rsid w:val="00362F50"/>
    <w:rsid w:val="0036407A"/>
    <w:rsid w:val="003738FB"/>
    <w:rsid w:val="00374C0A"/>
    <w:rsid w:val="00380185"/>
    <w:rsid w:val="0038761D"/>
    <w:rsid w:val="003927D0"/>
    <w:rsid w:val="003928D9"/>
    <w:rsid w:val="0039584E"/>
    <w:rsid w:val="0039799E"/>
    <w:rsid w:val="003A444A"/>
    <w:rsid w:val="003B1284"/>
    <w:rsid w:val="003B4A5E"/>
    <w:rsid w:val="003B6913"/>
    <w:rsid w:val="003B7B16"/>
    <w:rsid w:val="003C1304"/>
    <w:rsid w:val="003C5592"/>
    <w:rsid w:val="003C6407"/>
    <w:rsid w:val="003C76F8"/>
    <w:rsid w:val="003D0083"/>
    <w:rsid w:val="003D44D5"/>
    <w:rsid w:val="003D6B2D"/>
    <w:rsid w:val="003E34FC"/>
    <w:rsid w:val="003F5DF1"/>
    <w:rsid w:val="00403893"/>
    <w:rsid w:val="00405E0F"/>
    <w:rsid w:val="00413781"/>
    <w:rsid w:val="00422A1B"/>
    <w:rsid w:val="00425653"/>
    <w:rsid w:val="00426C2A"/>
    <w:rsid w:val="00427CFA"/>
    <w:rsid w:val="00430EA4"/>
    <w:rsid w:val="00431AAE"/>
    <w:rsid w:val="00434086"/>
    <w:rsid w:val="0043475B"/>
    <w:rsid w:val="004347E1"/>
    <w:rsid w:val="004350D2"/>
    <w:rsid w:val="00441259"/>
    <w:rsid w:val="004445EA"/>
    <w:rsid w:val="00454093"/>
    <w:rsid w:val="00456F74"/>
    <w:rsid w:val="00460B91"/>
    <w:rsid w:val="00461F3E"/>
    <w:rsid w:val="00464456"/>
    <w:rsid w:val="00474A30"/>
    <w:rsid w:val="00476298"/>
    <w:rsid w:val="00483331"/>
    <w:rsid w:val="00485653"/>
    <w:rsid w:val="004879DC"/>
    <w:rsid w:val="00497025"/>
    <w:rsid w:val="004A1459"/>
    <w:rsid w:val="004A2A2B"/>
    <w:rsid w:val="004A547D"/>
    <w:rsid w:val="004A6467"/>
    <w:rsid w:val="004B197F"/>
    <w:rsid w:val="004B5DC5"/>
    <w:rsid w:val="004B6852"/>
    <w:rsid w:val="004C348A"/>
    <w:rsid w:val="004C685F"/>
    <w:rsid w:val="004C7870"/>
    <w:rsid w:val="004D0924"/>
    <w:rsid w:val="004D7B34"/>
    <w:rsid w:val="004E0E4D"/>
    <w:rsid w:val="004E5BD2"/>
    <w:rsid w:val="004F096B"/>
    <w:rsid w:val="004F2B0D"/>
    <w:rsid w:val="004F4556"/>
    <w:rsid w:val="004F67F2"/>
    <w:rsid w:val="00504A36"/>
    <w:rsid w:val="0051218C"/>
    <w:rsid w:val="005168B1"/>
    <w:rsid w:val="00524F6F"/>
    <w:rsid w:val="0052737A"/>
    <w:rsid w:val="00533CAB"/>
    <w:rsid w:val="00536186"/>
    <w:rsid w:val="00537366"/>
    <w:rsid w:val="0054216F"/>
    <w:rsid w:val="00561493"/>
    <w:rsid w:val="00563603"/>
    <w:rsid w:val="00563C4B"/>
    <w:rsid w:val="00572A07"/>
    <w:rsid w:val="00577015"/>
    <w:rsid w:val="0057714B"/>
    <w:rsid w:val="0057714F"/>
    <w:rsid w:val="0058041E"/>
    <w:rsid w:val="00580B1F"/>
    <w:rsid w:val="00583285"/>
    <w:rsid w:val="00584806"/>
    <w:rsid w:val="00585EE5"/>
    <w:rsid w:val="005A4F3D"/>
    <w:rsid w:val="005A55E5"/>
    <w:rsid w:val="005A7043"/>
    <w:rsid w:val="005B4BF0"/>
    <w:rsid w:val="005B51BB"/>
    <w:rsid w:val="005B7A5D"/>
    <w:rsid w:val="005B7C94"/>
    <w:rsid w:val="005C01C2"/>
    <w:rsid w:val="005C3B7B"/>
    <w:rsid w:val="005C65A4"/>
    <w:rsid w:val="005F4BF2"/>
    <w:rsid w:val="00607CB6"/>
    <w:rsid w:val="00612028"/>
    <w:rsid w:val="00612D90"/>
    <w:rsid w:val="00614849"/>
    <w:rsid w:val="006229BD"/>
    <w:rsid w:val="00623059"/>
    <w:rsid w:val="00630669"/>
    <w:rsid w:val="00631CE0"/>
    <w:rsid w:val="00643F5F"/>
    <w:rsid w:val="006555CD"/>
    <w:rsid w:val="00655F8C"/>
    <w:rsid w:val="00657099"/>
    <w:rsid w:val="00674D6C"/>
    <w:rsid w:val="0067533A"/>
    <w:rsid w:val="00675588"/>
    <w:rsid w:val="00677A5C"/>
    <w:rsid w:val="00680C13"/>
    <w:rsid w:val="00681BAD"/>
    <w:rsid w:val="00686068"/>
    <w:rsid w:val="00687C61"/>
    <w:rsid w:val="00690122"/>
    <w:rsid w:val="00691D3A"/>
    <w:rsid w:val="006977E8"/>
    <w:rsid w:val="006A350A"/>
    <w:rsid w:val="006A7AB2"/>
    <w:rsid w:val="006B0279"/>
    <w:rsid w:val="006B2DA8"/>
    <w:rsid w:val="006B3DA3"/>
    <w:rsid w:val="006B55E5"/>
    <w:rsid w:val="006C16EE"/>
    <w:rsid w:val="006C4D9C"/>
    <w:rsid w:val="006C79EA"/>
    <w:rsid w:val="006D6401"/>
    <w:rsid w:val="006D6BA6"/>
    <w:rsid w:val="006D6CA4"/>
    <w:rsid w:val="006E3A99"/>
    <w:rsid w:val="006F2F91"/>
    <w:rsid w:val="00701B3A"/>
    <w:rsid w:val="007046BD"/>
    <w:rsid w:val="00704880"/>
    <w:rsid w:val="00710021"/>
    <w:rsid w:val="007139CC"/>
    <w:rsid w:val="007143EE"/>
    <w:rsid w:val="00716179"/>
    <w:rsid w:val="00727A04"/>
    <w:rsid w:val="00733143"/>
    <w:rsid w:val="00733CD0"/>
    <w:rsid w:val="00735BCE"/>
    <w:rsid w:val="00741905"/>
    <w:rsid w:val="007432AA"/>
    <w:rsid w:val="0074789D"/>
    <w:rsid w:val="0075214A"/>
    <w:rsid w:val="00754889"/>
    <w:rsid w:val="0075657B"/>
    <w:rsid w:val="00764EF3"/>
    <w:rsid w:val="007768F8"/>
    <w:rsid w:val="00776D77"/>
    <w:rsid w:val="0077733D"/>
    <w:rsid w:val="0078290C"/>
    <w:rsid w:val="007871F6"/>
    <w:rsid w:val="00790388"/>
    <w:rsid w:val="00791BEE"/>
    <w:rsid w:val="00793D59"/>
    <w:rsid w:val="00796490"/>
    <w:rsid w:val="007965B8"/>
    <w:rsid w:val="007A10AF"/>
    <w:rsid w:val="007A5CF5"/>
    <w:rsid w:val="007B47C4"/>
    <w:rsid w:val="007C33A1"/>
    <w:rsid w:val="007C3CF5"/>
    <w:rsid w:val="007C5E09"/>
    <w:rsid w:val="007D335C"/>
    <w:rsid w:val="007D7192"/>
    <w:rsid w:val="007D77D6"/>
    <w:rsid w:val="007E79C6"/>
    <w:rsid w:val="007F0E17"/>
    <w:rsid w:val="007F3619"/>
    <w:rsid w:val="007F7BDE"/>
    <w:rsid w:val="008036F1"/>
    <w:rsid w:val="00816EA8"/>
    <w:rsid w:val="00824A6F"/>
    <w:rsid w:val="00827D5D"/>
    <w:rsid w:val="00837A1D"/>
    <w:rsid w:val="00837FEA"/>
    <w:rsid w:val="008440A3"/>
    <w:rsid w:val="008503A0"/>
    <w:rsid w:val="00850BFC"/>
    <w:rsid w:val="00850F77"/>
    <w:rsid w:val="008546A8"/>
    <w:rsid w:val="008576C7"/>
    <w:rsid w:val="008747C3"/>
    <w:rsid w:val="008766CB"/>
    <w:rsid w:val="00880A86"/>
    <w:rsid w:val="008854DE"/>
    <w:rsid w:val="008875E6"/>
    <w:rsid w:val="008901A1"/>
    <w:rsid w:val="008914F9"/>
    <w:rsid w:val="00892884"/>
    <w:rsid w:val="008A23AF"/>
    <w:rsid w:val="008A2AD2"/>
    <w:rsid w:val="008A446C"/>
    <w:rsid w:val="008A6D43"/>
    <w:rsid w:val="008A74D7"/>
    <w:rsid w:val="008B24CB"/>
    <w:rsid w:val="008B289E"/>
    <w:rsid w:val="008B34C3"/>
    <w:rsid w:val="008B54B0"/>
    <w:rsid w:val="008B5BA3"/>
    <w:rsid w:val="008C538A"/>
    <w:rsid w:val="008C5CEA"/>
    <w:rsid w:val="008D5589"/>
    <w:rsid w:val="008D7AD1"/>
    <w:rsid w:val="008E0396"/>
    <w:rsid w:val="008E04B8"/>
    <w:rsid w:val="008E71A8"/>
    <w:rsid w:val="008E733C"/>
    <w:rsid w:val="008E7D78"/>
    <w:rsid w:val="008F3372"/>
    <w:rsid w:val="009003CE"/>
    <w:rsid w:val="0090330E"/>
    <w:rsid w:val="0091225D"/>
    <w:rsid w:val="00912AE4"/>
    <w:rsid w:val="00914E20"/>
    <w:rsid w:val="00917C96"/>
    <w:rsid w:val="009275C8"/>
    <w:rsid w:val="00940368"/>
    <w:rsid w:val="00942418"/>
    <w:rsid w:val="0094359C"/>
    <w:rsid w:val="00943D53"/>
    <w:rsid w:val="00945AA6"/>
    <w:rsid w:val="00951606"/>
    <w:rsid w:val="00954C02"/>
    <w:rsid w:val="00954CD3"/>
    <w:rsid w:val="00956227"/>
    <w:rsid w:val="0095734B"/>
    <w:rsid w:val="00957503"/>
    <w:rsid w:val="00957EB0"/>
    <w:rsid w:val="009610B4"/>
    <w:rsid w:val="0096127C"/>
    <w:rsid w:val="009621C4"/>
    <w:rsid w:val="00962C2C"/>
    <w:rsid w:val="00967733"/>
    <w:rsid w:val="009801CC"/>
    <w:rsid w:val="00985856"/>
    <w:rsid w:val="0099196F"/>
    <w:rsid w:val="009A0CEE"/>
    <w:rsid w:val="009A2E55"/>
    <w:rsid w:val="009A3BF9"/>
    <w:rsid w:val="009A44DB"/>
    <w:rsid w:val="009A4B87"/>
    <w:rsid w:val="009A4F64"/>
    <w:rsid w:val="009A5AE9"/>
    <w:rsid w:val="009A65F9"/>
    <w:rsid w:val="009A7D2C"/>
    <w:rsid w:val="009B2C1C"/>
    <w:rsid w:val="009B734B"/>
    <w:rsid w:val="009C10A2"/>
    <w:rsid w:val="009C57E3"/>
    <w:rsid w:val="009C5AE2"/>
    <w:rsid w:val="009C71FC"/>
    <w:rsid w:val="009D0ADD"/>
    <w:rsid w:val="009D5524"/>
    <w:rsid w:val="009D5FB5"/>
    <w:rsid w:val="009E263B"/>
    <w:rsid w:val="009E56B1"/>
    <w:rsid w:val="009F026B"/>
    <w:rsid w:val="009F5F63"/>
    <w:rsid w:val="00A0230A"/>
    <w:rsid w:val="00A03918"/>
    <w:rsid w:val="00A0449E"/>
    <w:rsid w:val="00A05B98"/>
    <w:rsid w:val="00A06BEF"/>
    <w:rsid w:val="00A07375"/>
    <w:rsid w:val="00A075B1"/>
    <w:rsid w:val="00A0791C"/>
    <w:rsid w:val="00A2529B"/>
    <w:rsid w:val="00A2699C"/>
    <w:rsid w:val="00A32944"/>
    <w:rsid w:val="00A36281"/>
    <w:rsid w:val="00A41189"/>
    <w:rsid w:val="00A42042"/>
    <w:rsid w:val="00A44D4F"/>
    <w:rsid w:val="00A519E6"/>
    <w:rsid w:val="00A56C04"/>
    <w:rsid w:val="00A60BF6"/>
    <w:rsid w:val="00A64883"/>
    <w:rsid w:val="00A64AAA"/>
    <w:rsid w:val="00A82268"/>
    <w:rsid w:val="00A83DE4"/>
    <w:rsid w:val="00A85DC9"/>
    <w:rsid w:val="00A908B5"/>
    <w:rsid w:val="00A9323C"/>
    <w:rsid w:val="00A96A6F"/>
    <w:rsid w:val="00AA4839"/>
    <w:rsid w:val="00AA6237"/>
    <w:rsid w:val="00AB0CF3"/>
    <w:rsid w:val="00AC473D"/>
    <w:rsid w:val="00AC57CE"/>
    <w:rsid w:val="00AD3142"/>
    <w:rsid w:val="00AE35F2"/>
    <w:rsid w:val="00AE51ED"/>
    <w:rsid w:val="00AE7A6C"/>
    <w:rsid w:val="00AF0556"/>
    <w:rsid w:val="00AF33F1"/>
    <w:rsid w:val="00AF6CAA"/>
    <w:rsid w:val="00B005F4"/>
    <w:rsid w:val="00B029E2"/>
    <w:rsid w:val="00B04256"/>
    <w:rsid w:val="00B10AAC"/>
    <w:rsid w:val="00B177A4"/>
    <w:rsid w:val="00B206D7"/>
    <w:rsid w:val="00B314A2"/>
    <w:rsid w:val="00B3174D"/>
    <w:rsid w:val="00B34978"/>
    <w:rsid w:val="00B3761C"/>
    <w:rsid w:val="00B4225D"/>
    <w:rsid w:val="00B4336E"/>
    <w:rsid w:val="00B45F04"/>
    <w:rsid w:val="00B56AA5"/>
    <w:rsid w:val="00B610B4"/>
    <w:rsid w:val="00B62726"/>
    <w:rsid w:val="00B62A77"/>
    <w:rsid w:val="00B63FF0"/>
    <w:rsid w:val="00B670AB"/>
    <w:rsid w:val="00B707D2"/>
    <w:rsid w:val="00B70A56"/>
    <w:rsid w:val="00B731A2"/>
    <w:rsid w:val="00B74E1D"/>
    <w:rsid w:val="00B76D10"/>
    <w:rsid w:val="00B817D9"/>
    <w:rsid w:val="00B83F7B"/>
    <w:rsid w:val="00B86006"/>
    <w:rsid w:val="00B86A1E"/>
    <w:rsid w:val="00B86BA6"/>
    <w:rsid w:val="00B87E36"/>
    <w:rsid w:val="00B90C53"/>
    <w:rsid w:val="00B95576"/>
    <w:rsid w:val="00BA3F5F"/>
    <w:rsid w:val="00BA7AC7"/>
    <w:rsid w:val="00BB1819"/>
    <w:rsid w:val="00BB40F5"/>
    <w:rsid w:val="00BC65C3"/>
    <w:rsid w:val="00BC730D"/>
    <w:rsid w:val="00BD0191"/>
    <w:rsid w:val="00BD12CD"/>
    <w:rsid w:val="00BE16B1"/>
    <w:rsid w:val="00BE185E"/>
    <w:rsid w:val="00C018B1"/>
    <w:rsid w:val="00C03BA8"/>
    <w:rsid w:val="00C11CAC"/>
    <w:rsid w:val="00C154AC"/>
    <w:rsid w:val="00C179C1"/>
    <w:rsid w:val="00C25229"/>
    <w:rsid w:val="00C272B2"/>
    <w:rsid w:val="00C277FC"/>
    <w:rsid w:val="00C30557"/>
    <w:rsid w:val="00C31781"/>
    <w:rsid w:val="00C40E07"/>
    <w:rsid w:val="00C4113D"/>
    <w:rsid w:val="00C43DEE"/>
    <w:rsid w:val="00C47620"/>
    <w:rsid w:val="00C47853"/>
    <w:rsid w:val="00C65F24"/>
    <w:rsid w:val="00C677CE"/>
    <w:rsid w:val="00C73F5F"/>
    <w:rsid w:val="00C74352"/>
    <w:rsid w:val="00C743A8"/>
    <w:rsid w:val="00C75B64"/>
    <w:rsid w:val="00C761FF"/>
    <w:rsid w:val="00C76C3A"/>
    <w:rsid w:val="00C77047"/>
    <w:rsid w:val="00C82BC3"/>
    <w:rsid w:val="00C9268E"/>
    <w:rsid w:val="00C93405"/>
    <w:rsid w:val="00C945BF"/>
    <w:rsid w:val="00C95BC9"/>
    <w:rsid w:val="00C95EC7"/>
    <w:rsid w:val="00CA7266"/>
    <w:rsid w:val="00CB0C19"/>
    <w:rsid w:val="00CB0F6D"/>
    <w:rsid w:val="00CB101A"/>
    <w:rsid w:val="00CB1229"/>
    <w:rsid w:val="00CB55CB"/>
    <w:rsid w:val="00CB6BE5"/>
    <w:rsid w:val="00CC7B92"/>
    <w:rsid w:val="00CD01F0"/>
    <w:rsid w:val="00CD2FF1"/>
    <w:rsid w:val="00CD4038"/>
    <w:rsid w:val="00CD625E"/>
    <w:rsid w:val="00CD6FE0"/>
    <w:rsid w:val="00CE3605"/>
    <w:rsid w:val="00CE7A7E"/>
    <w:rsid w:val="00CF2E5A"/>
    <w:rsid w:val="00CF3B89"/>
    <w:rsid w:val="00CF4CCD"/>
    <w:rsid w:val="00CF4ECE"/>
    <w:rsid w:val="00D05A4B"/>
    <w:rsid w:val="00D159CB"/>
    <w:rsid w:val="00D177A9"/>
    <w:rsid w:val="00D22251"/>
    <w:rsid w:val="00D22E39"/>
    <w:rsid w:val="00D23041"/>
    <w:rsid w:val="00D24FF2"/>
    <w:rsid w:val="00D31CE1"/>
    <w:rsid w:val="00D40E46"/>
    <w:rsid w:val="00D445BE"/>
    <w:rsid w:val="00D45E15"/>
    <w:rsid w:val="00D512A6"/>
    <w:rsid w:val="00D51B69"/>
    <w:rsid w:val="00D5434D"/>
    <w:rsid w:val="00D65039"/>
    <w:rsid w:val="00D65C3C"/>
    <w:rsid w:val="00D664D1"/>
    <w:rsid w:val="00D73F33"/>
    <w:rsid w:val="00D75B36"/>
    <w:rsid w:val="00D76CBD"/>
    <w:rsid w:val="00D80AD9"/>
    <w:rsid w:val="00D83AF7"/>
    <w:rsid w:val="00D87C72"/>
    <w:rsid w:val="00D92510"/>
    <w:rsid w:val="00D949B8"/>
    <w:rsid w:val="00D95330"/>
    <w:rsid w:val="00DA0064"/>
    <w:rsid w:val="00DA1C3E"/>
    <w:rsid w:val="00DA6405"/>
    <w:rsid w:val="00DA67EB"/>
    <w:rsid w:val="00DA7816"/>
    <w:rsid w:val="00DA7828"/>
    <w:rsid w:val="00DB029F"/>
    <w:rsid w:val="00DB370F"/>
    <w:rsid w:val="00DB6050"/>
    <w:rsid w:val="00DC201E"/>
    <w:rsid w:val="00DC34DD"/>
    <w:rsid w:val="00DC44B0"/>
    <w:rsid w:val="00DC4B82"/>
    <w:rsid w:val="00DD382E"/>
    <w:rsid w:val="00DE2008"/>
    <w:rsid w:val="00DE5B19"/>
    <w:rsid w:val="00DE6E4D"/>
    <w:rsid w:val="00DF1BB1"/>
    <w:rsid w:val="00DF3CF5"/>
    <w:rsid w:val="00DF600F"/>
    <w:rsid w:val="00E131EB"/>
    <w:rsid w:val="00E149C4"/>
    <w:rsid w:val="00E2087C"/>
    <w:rsid w:val="00E24E29"/>
    <w:rsid w:val="00E258A7"/>
    <w:rsid w:val="00E710E4"/>
    <w:rsid w:val="00E719E4"/>
    <w:rsid w:val="00E826D4"/>
    <w:rsid w:val="00E85998"/>
    <w:rsid w:val="00EA3EED"/>
    <w:rsid w:val="00EA7030"/>
    <w:rsid w:val="00EA7CF1"/>
    <w:rsid w:val="00EB0E64"/>
    <w:rsid w:val="00EB1FD3"/>
    <w:rsid w:val="00EC45F1"/>
    <w:rsid w:val="00ED0606"/>
    <w:rsid w:val="00ED131A"/>
    <w:rsid w:val="00ED4379"/>
    <w:rsid w:val="00ED4F68"/>
    <w:rsid w:val="00ED50AF"/>
    <w:rsid w:val="00EE66BC"/>
    <w:rsid w:val="00EF4F7F"/>
    <w:rsid w:val="00F06651"/>
    <w:rsid w:val="00F11205"/>
    <w:rsid w:val="00F11412"/>
    <w:rsid w:val="00F14B59"/>
    <w:rsid w:val="00F212FF"/>
    <w:rsid w:val="00F22569"/>
    <w:rsid w:val="00F2590A"/>
    <w:rsid w:val="00F274E0"/>
    <w:rsid w:val="00F31F03"/>
    <w:rsid w:val="00F3380E"/>
    <w:rsid w:val="00F3394C"/>
    <w:rsid w:val="00F34304"/>
    <w:rsid w:val="00F37328"/>
    <w:rsid w:val="00F44E7B"/>
    <w:rsid w:val="00F453DC"/>
    <w:rsid w:val="00F51570"/>
    <w:rsid w:val="00F575ED"/>
    <w:rsid w:val="00F60E53"/>
    <w:rsid w:val="00F64E2D"/>
    <w:rsid w:val="00F672B9"/>
    <w:rsid w:val="00F67918"/>
    <w:rsid w:val="00F704DD"/>
    <w:rsid w:val="00F716B3"/>
    <w:rsid w:val="00F71C6B"/>
    <w:rsid w:val="00F721C0"/>
    <w:rsid w:val="00F7300B"/>
    <w:rsid w:val="00F7682A"/>
    <w:rsid w:val="00F77890"/>
    <w:rsid w:val="00F80478"/>
    <w:rsid w:val="00F8360C"/>
    <w:rsid w:val="00F84FE5"/>
    <w:rsid w:val="00F90979"/>
    <w:rsid w:val="00F90AFB"/>
    <w:rsid w:val="00F929F8"/>
    <w:rsid w:val="00F9489A"/>
    <w:rsid w:val="00FA13D3"/>
    <w:rsid w:val="00FA4F79"/>
    <w:rsid w:val="00FA6E93"/>
    <w:rsid w:val="00FB13EC"/>
    <w:rsid w:val="00FB3818"/>
    <w:rsid w:val="00FB395C"/>
    <w:rsid w:val="00FB4BF3"/>
    <w:rsid w:val="00FC079F"/>
    <w:rsid w:val="00FD2EE3"/>
    <w:rsid w:val="00FD535B"/>
    <w:rsid w:val="00FD7302"/>
    <w:rsid w:val="00FE085F"/>
    <w:rsid w:val="00FE3871"/>
    <w:rsid w:val="00FE3CD0"/>
    <w:rsid w:val="00FE3E75"/>
    <w:rsid w:val="00FF10EC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62D473C"/>
  <w15:chartTrackingRefBased/>
  <w15:docId w15:val="{E9FC0064-97E3-40E9-AC19-0640F135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9A9"/>
  </w:style>
  <w:style w:type="paragraph" w:styleId="Heading1">
    <w:name w:val="heading 1"/>
    <w:basedOn w:val="Normal"/>
    <w:next w:val="Normal"/>
    <w:link w:val="Heading1Char"/>
    <w:uiPriority w:val="9"/>
    <w:qFormat/>
    <w:rsid w:val="001D29A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9A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A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A3040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A3040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A3040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837E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A3040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A304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4DE"/>
  </w:style>
  <w:style w:type="paragraph" w:styleId="Footer">
    <w:name w:val="footer"/>
    <w:basedOn w:val="Normal"/>
    <w:link w:val="FooterChar"/>
    <w:uiPriority w:val="99"/>
    <w:unhideWhenUsed/>
    <w:rsid w:val="00885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4DE"/>
  </w:style>
  <w:style w:type="paragraph" w:styleId="NormalWeb">
    <w:name w:val="Normal (Web)"/>
    <w:basedOn w:val="Normal"/>
    <w:uiPriority w:val="99"/>
    <w:semiHidden/>
    <w:unhideWhenUsed/>
    <w:rsid w:val="008854D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D29A9"/>
    <w:pPr>
      <w:spacing w:after="0" w:line="240" w:lineRule="auto"/>
    </w:pPr>
  </w:style>
  <w:style w:type="paragraph" w:customStyle="1" w:styleId="BoldBody">
    <w:name w:val="Bold Body"/>
    <w:basedOn w:val="Normal"/>
    <w:rsid w:val="00DF3CF5"/>
    <w:pPr>
      <w:spacing w:line="240" w:lineRule="auto"/>
    </w:pPr>
    <w:rPr>
      <w:b/>
      <w:bCs/>
      <w:color w:val="000000" w:themeColor="text1"/>
      <w:lang w:val="en-GB"/>
    </w:rPr>
  </w:style>
  <w:style w:type="paragraph" w:styleId="ListParagraph">
    <w:name w:val="List Paragraph"/>
    <w:basedOn w:val="Normal"/>
    <w:uiPriority w:val="34"/>
    <w:qFormat/>
    <w:rsid w:val="00DF3CF5"/>
    <w:pPr>
      <w:ind w:left="720"/>
      <w:contextualSpacing/>
    </w:pPr>
  </w:style>
  <w:style w:type="paragraph" w:styleId="BodyText2">
    <w:name w:val="Body Text 2"/>
    <w:basedOn w:val="Normal"/>
    <w:link w:val="BodyText2Char"/>
    <w:rsid w:val="00DF3CF5"/>
    <w:pPr>
      <w:spacing w:before="240" w:after="240" w:line="240" w:lineRule="auto"/>
      <w:ind w:left="360"/>
    </w:pPr>
    <w:rPr>
      <w:rFonts w:ascii="Arial" w:eastAsia="Times New Roman" w:hAnsi="Arial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DF3CF5"/>
    <w:rPr>
      <w:rFonts w:ascii="Arial" w:eastAsia="Times New Roman" w:hAnsi="Arial" w:cs="Times New Roman"/>
      <w:szCs w:val="24"/>
    </w:rPr>
  </w:style>
  <w:style w:type="paragraph" w:customStyle="1" w:styleId="BodyCopy">
    <w:name w:val="Body Copy"/>
    <w:rsid w:val="00DF3CF5"/>
    <w:pPr>
      <w:spacing w:after="260" w:line="240" w:lineRule="auto"/>
    </w:pPr>
    <w:rPr>
      <w:rFonts w:ascii="Calibri" w:eastAsia="Times New Roman" w:hAnsi="Calibri" w:cs="Times New Roman"/>
      <w:color w:val="000000" w:themeColor="text1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0B17E9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32944"/>
  </w:style>
  <w:style w:type="paragraph" w:customStyle="1" w:styleId="Answer">
    <w:name w:val="Answer"/>
    <w:basedOn w:val="Normal"/>
    <w:link w:val="AnswerChar"/>
    <w:rsid w:val="003450B4"/>
    <w:pPr>
      <w:spacing w:line="276" w:lineRule="auto"/>
    </w:pPr>
    <w:rPr>
      <w:rFonts w:ascii="Arial" w:hAnsi="Arial"/>
      <w:lang w:val="en-GB"/>
    </w:rPr>
  </w:style>
  <w:style w:type="character" w:customStyle="1" w:styleId="AnswerChar">
    <w:name w:val="Answer Char"/>
    <w:basedOn w:val="DefaultParagraphFont"/>
    <w:link w:val="Answer"/>
    <w:rsid w:val="003450B4"/>
    <w:rPr>
      <w:rFonts w:ascii="Arial" w:hAnsi="Arial"/>
      <w:sz w:val="20"/>
      <w:lang w:val="en-GB"/>
    </w:rPr>
  </w:style>
  <w:style w:type="paragraph" w:customStyle="1" w:styleId="Articlesubhead">
    <w:name w:val="Article subhead"/>
    <w:basedOn w:val="Normal"/>
    <w:rsid w:val="003450B4"/>
    <w:pPr>
      <w:spacing w:before="120" w:after="0" w:line="240" w:lineRule="auto"/>
    </w:pPr>
    <w:rPr>
      <w:rFonts w:ascii="Arial" w:eastAsia="Times New Roman" w:hAnsi="Arial" w:cs="Arial"/>
      <w:b/>
      <w:sz w:val="16"/>
      <w:szCs w:val="16"/>
    </w:rPr>
  </w:style>
  <w:style w:type="paragraph" w:customStyle="1" w:styleId="Inbrief">
    <w:name w:val="In brief"/>
    <w:basedOn w:val="Normal"/>
    <w:rsid w:val="003450B4"/>
    <w:pPr>
      <w:spacing w:before="120" w:after="0" w:line="240" w:lineRule="auto"/>
    </w:pPr>
    <w:rPr>
      <w:rFonts w:ascii="Georgia" w:eastAsia="Times New Roman" w:hAnsi="Georgia" w:cs="Arial"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D29A9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D29A9"/>
    <w:pPr>
      <w:outlineLvl w:val="9"/>
    </w:pPr>
  </w:style>
  <w:style w:type="paragraph" w:customStyle="1" w:styleId="HeadingA">
    <w:name w:val="Heading A"/>
    <w:basedOn w:val="Normal"/>
    <w:link w:val="HeadingAChar"/>
    <w:rsid w:val="00D45E15"/>
    <w:rPr>
      <w:rFonts w:ascii="Georgia" w:hAnsi="Georgia" w:cs="Arial"/>
      <w:i/>
      <w:color w:val="8F9195"/>
      <w:sz w:val="28"/>
    </w:rPr>
  </w:style>
  <w:style w:type="paragraph" w:customStyle="1" w:styleId="s4fHeading">
    <w:name w:val="s4f Heading"/>
    <w:basedOn w:val="Heading1"/>
    <w:link w:val="s4fHeadingChar"/>
    <w:autoRedefine/>
    <w:rsid w:val="000700EC"/>
    <w:pPr>
      <w:ind w:right="-300"/>
    </w:pPr>
    <w:rPr>
      <w:rFonts w:ascii="Georgia" w:hAnsi="Georgia"/>
      <w:i/>
      <w:color w:val="7F7F7F" w:themeColor="text1" w:themeTint="80"/>
      <w:sz w:val="28"/>
      <w:szCs w:val="28"/>
    </w:rPr>
  </w:style>
  <w:style w:type="character" w:customStyle="1" w:styleId="HeadingAChar">
    <w:name w:val="Heading A Char"/>
    <w:basedOn w:val="DefaultParagraphFont"/>
    <w:link w:val="HeadingA"/>
    <w:rsid w:val="00D45E15"/>
    <w:rPr>
      <w:rFonts w:ascii="Georgia" w:hAnsi="Georgia" w:cs="Arial"/>
      <w:i/>
      <w:color w:val="8F9195"/>
      <w:sz w:val="28"/>
      <w:szCs w:val="20"/>
    </w:rPr>
  </w:style>
  <w:style w:type="paragraph" w:customStyle="1" w:styleId="SHeading">
    <w:name w:val="S Heading"/>
    <w:basedOn w:val="Heading1"/>
    <w:link w:val="SHeadingChar"/>
    <w:autoRedefine/>
    <w:rsid w:val="00D45E15"/>
    <w:rPr>
      <w:rFonts w:ascii="Georgia" w:hAnsi="Georgia"/>
      <w:i/>
      <w:color w:val="7F7F7F" w:themeColor="text1" w:themeTint="80"/>
      <w:sz w:val="28"/>
    </w:rPr>
  </w:style>
  <w:style w:type="character" w:customStyle="1" w:styleId="s4fHeadingChar">
    <w:name w:val="s4f Heading Char"/>
    <w:basedOn w:val="Heading1Char"/>
    <w:link w:val="s4fHeading"/>
    <w:rsid w:val="000700EC"/>
    <w:rPr>
      <w:rFonts w:ascii="Georgia" w:eastAsiaTheme="majorEastAsia" w:hAnsi="Georgia" w:cstheme="majorBidi"/>
      <w:i/>
      <w:color w:val="7F7F7F" w:themeColor="text1" w:themeTint="8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31CE1"/>
    <w:pPr>
      <w:tabs>
        <w:tab w:val="right" w:leader="dot" w:pos="10456"/>
      </w:tabs>
      <w:spacing w:after="100"/>
    </w:pPr>
    <w:rPr>
      <w:b/>
      <w:noProof/>
    </w:rPr>
  </w:style>
  <w:style w:type="character" w:customStyle="1" w:styleId="SHeadingChar">
    <w:name w:val="S Heading Char"/>
    <w:basedOn w:val="Heading1Char"/>
    <w:link w:val="SHeading"/>
    <w:rsid w:val="00D45E15"/>
    <w:rPr>
      <w:rFonts w:ascii="Georgia" w:eastAsiaTheme="majorEastAsia" w:hAnsi="Georgia" w:cstheme="majorBidi"/>
      <w:i/>
      <w:color w:val="7F7F7F" w:themeColor="text1" w:themeTint="80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D29A9"/>
    <w:pPr>
      <w:spacing w:after="0" w:line="240" w:lineRule="auto"/>
      <w:contextualSpacing/>
    </w:pPr>
    <w:rPr>
      <w:rFonts w:asciiTheme="majorHAnsi" w:eastAsiaTheme="majorEastAsia" w:hAnsiTheme="majorHAnsi" w:cstheme="majorBidi"/>
      <w:color w:val="74D9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A9"/>
    <w:rPr>
      <w:rFonts w:asciiTheme="majorHAnsi" w:eastAsiaTheme="majorEastAsia" w:hAnsiTheme="majorHAnsi" w:cstheme="majorBidi"/>
      <w:color w:val="74D9D5" w:themeColor="accent1"/>
      <w:spacing w:val="-10"/>
      <w:sz w:val="56"/>
      <w:szCs w:val="56"/>
    </w:rPr>
  </w:style>
  <w:style w:type="paragraph" w:customStyle="1" w:styleId="S4FHeading0">
    <w:name w:val="S4F Heading"/>
    <w:basedOn w:val="Heading1"/>
    <w:link w:val="S4FHeadingChar0"/>
    <w:rsid w:val="008B5BA3"/>
  </w:style>
  <w:style w:type="paragraph" w:customStyle="1" w:styleId="Style1">
    <w:name w:val="Style1"/>
    <w:basedOn w:val="S4FHeading0"/>
    <w:link w:val="Style1Char"/>
    <w:autoRedefine/>
    <w:rsid w:val="00460B91"/>
    <w:rPr>
      <w:rFonts w:ascii="Arial" w:hAnsi="Arial" w:cs="Arial"/>
      <w:b/>
      <w:bCs/>
      <w:color w:val="971D4C" w:themeColor="accent5" w:themeShade="80"/>
      <w:sz w:val="36"/>
      <w:szCs w:val="20"/>
    </w:rPr>
  </w:style>
  <w:style w:type="character" w:customStyle="1" w:styleId="S4FHeadingChar0">
    <w:name w:val="S4F Heading Char"/>
    <w:basedOn w:val="Heading1Char"/>
    <w:link w:val="S4FHeading0"/>
    <w:rsid w:val="008B5BA3"/>
    <w:rPr>
      <w:rFonts w:asciiTheme="majorHAnsi" w:eastAsiaTheme="majorEastAsia" w:hAnsiTheme="majorHAnsi" w:cstheme="majorBidi"/>
      <w:color w:val="35C3BD" w:themeColor="accent1" w:themeShade="BF"/>
      <w:sz w:val="32"/>
      <w:szCs w:val="32"/>
    </w:rPr>
  </w:style>
  <w:style w:type="character" w:customStyle="1" w:styleId="Style1Char">
    <w:name w:val="Style1 Char"/>
    <w:basedOn w:val="S4FHeadingChar0"/>
    <w:link w:val="Style1"/>
    <w:rsid w:val="00460B91"/>
    <w:rPr>
      <w:rFonts w:ascii="Arial" w:eastAsiaTheme="majorEastAsia" w:hAnsi="Arial" w:cs="Arial"/>
      <w:b/>
      <w:bCs/>
      <w:color w:val="971D4C" w:themeColor="accent5" w:themeShade="80"/>
      <w:sz w:val="36"/>
      <w:szCs w:val="20"/>
    </w:rPr>
  </w:style>
  <w:style w:type="character" w:styleId="SubtleEmphasis">
    <w:name w:val="Subtle Emphasis"/>
    <w:basedOn w:val="DefaultParagraphFont"/>
    <w:uiPriority w:val="19"/>
    <w:qFormat/>
    <w:rsid w:val="001D29A9"/>
    <w:rPr>
      <w:i/>
      <w:iCs/>
      <w:color w:val="404040" w:themeColor="text1" w:themeTint="BF"/>
    </w:rPr>
  </w:style>
  <w:style w:type="paragraph" w:customStyle="1" w:styleId="Bodycopy0">
    <w:name w:val="Body copy"/>
    <w:link w:val="BodycopyChar"/>
    <w:rsid w:val="00200F96"/>
    <w:pPr>
      <w:spacing w:before="120" w:after="0" w:line="220" w:lineRule="exact"/>
      <w:ind w:left="28"/>
    </w:pPr>
    <w:rPr>
      <w:rFonts w:ascii="Arial" w:eastAsia="Times New Roman" w:hAnsi="Arial" w:cs="Arial"/>
      <w:color w:val="000000"/>
      <w:sz w:val="18"/>
      <w:szCs w:val="16"/>
    </w:rPr>
  </w:style>
  <w:style w:type="character" w:customStyle="1" w:styleId="BodycopyChar">
    <w:name w:val="Body copy Char"/>
    <w:link w:val="Bodycopy0"/>
    <w:rsid w:val="00200F96"/>
    <w:rPr>
      <w:rFonts w:ascii="Arial" w:eastAsia="Times New Roman" w:hAnsi="Arial" w:cs="Arial"/>
      <w:color w:val="000000"/>
      <w:sz w:val="18"/>
      <w:szCs w:val="16"/>
    </w:rPr>
  </w:style>
  <w:style w:type="table" w:styleId="TableGrid">
    <w:name w:val="Table Grid"/>
    <w:basedOn w:val="TableNormal"/>
    <w:uiPriority w:val="59"/>
    <w:rsid w:val="00200F96"/>
    <w:pPr>
      <w:spacing w:after="0" w:line="240" w:lineRule="auto"/>
    </w:pPr>
    <w:rPr>
      <w:rFonts w:ascii="Arial" w:hAnsi="Arial"/>
      <w:sz w:val="18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1D29A9"/>
    <w:rPr>
      <w:b/>
      <w:bCs/>
      <w:i/>
      <w:iCs/>
    </w:rPr>
  </w:style>
  <w:style w:type="character" w:styleId="PlaceholderText">
    <w:name w:val="Placeholder Text"/>
    <w:basedOn w:val="DefaultParagraphFont"/>
    <w:uiPriority w:val="99"/>
    <w:semiHidden/>
    <w:rsid w:val="00954CD3"/>
    <w:rPr>
      <w:color w:val="808080"/>
    </w:rPr>
  </w:style>
  <w:style w:type="paragraph" w:styleId="TOC2">
    <w:name w:val="toc 2"/>
    <w:basedOn w:val="Normal"/>
    <w:next w:val="Normal"/>
    <w:autoRedefine/>
    <w:uiPriority w:val="39"/>
    <w:unhideWhenUsed/>
    <w:rsid w:val="0043475B"/>
    <w:pPr>
      <w:spacing w:after="100"/>
      <w:ind w:left="220"/>
    </w:pPr>
    <w:rPr>
      <w:lang w:val="ru-RU"/>
    </w:rPr>
  </w:style>
  <w:style w:type="paragraph" w:styleId="TOC3">
    <w:name w:val="toc 3"/>
    <w:basedOn w:val="Normal"/>
    <w:next w:val="Normal"/>
    <w:autoRedefine/>
    <w:uiPriority w:val="39"/>
    <w:unhideWhenUsed/>
    <w:rsid w:val="001019D6"/>
    <w:pPr>
      <w:spacing w:after="100"/>
      <w:ind w:left="440"/>
    </w:pPr>
    <w:rPr>
      <w:rFonts w:cs="Times New Roman"/>
    </w:rPr>
  </w:style>
  <w:style w:type="character" w:styleId="Strong">
    <w:name w:val="Strong"/>
    <w:basedOn w:val="DefaultParagraphFont"/>
    <w:uiPriority w:val="22"/>
    <w:qFormat/>
    <w:rsid w:val="001D29A9"/>
    <w:rPr>
      <w:b/>
      <w:bCs/>
    </w:rPr>
  </w:style>
  <w:style w:type="paragraph" w:customStyle="1" w:styleId="pstyle000000000000000000000000000">
    <w:name w:val="p_style000000000000000000000000000"/>
    <w:rsid w:val="00D31CE1"/>
    <w:pPr>
      <w:spacing w:after="0" w:line="240" w:lineRule="auto"/>
    </w:pPr>
    <w:rPr>
      <w:rFonts w:ascii="Arial" w:eastAsia="Arial" w:hAnsi="Arial" w:cs="Arial"/>
      <w:color w:val="000000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D29A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A9"/>
    <w:rPr>
      <w:rFonts w:asciiTheme="majorHAnsi" w:eastAsiaTheme="majorEastAsia" w:hAnsiTheme="majorHAnsi" w:cstheme="majorBidi"/>
      <w:color w:val="1A3040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A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A9"/>
    <w:rPr>
      <w:rFonts w:asciiTheme="majorHAnsi" w:eastAsiaTheme="majorEastAsia" w:hAnsiTheme="majorHAnsi" w:cstheme="majorBidi"/>
      <w:color w:val="1A3040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A9"/>
    <w:rPr>
      <w:rFonts w:asciiTheme="majorHAnsi" w:eastAsiaTheme="majorEastAsia" w:hAnsiTheme="majorHAnsi" w:cstheme="majorBidi"/>
      <w:i/>
      <w:iCs/>
      <w:color w:val="1A3040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A9"/>
    <w:rPr>
      <w:rFonts w:asciiTheme="majorHAnsi" w:eastAsiaTheme="majorEastAsia" w:hAnsiTheme="majorHAnsi" w:cstheme="majorBidi"/>
      <w:i/>
      <w:iCs/>
      <w:color w:val="24837E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A9"/>
    <w:rPr>
      <w:rFonts w:asciiTheme="majorHAnsi" w:eastAsiaTheme="majorEastAsia" w:hAnsiTheme="majorHAnsi" w:cstheme="majorBidi"/>
      <w:b/>
      <w:bCs/>
      <w:color w:val="1A3040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A9"/>
    <w:rPr>
      <w:rFonts w:asciiTheme="majorHAnsi" w:eastAsiaTheme="majorEastAsia" w:hAnsiTheme="majorHAnsi" w:cstheme="majorBidi"/>
      <w:b/>
      <w:bCs/>
      <w:i/>
      <w:iCs/>
      <w:color w:val="1A3040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9A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A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29A9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29A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D29A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A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A9"/>
    <w:pPr>
      <w:pBdr>
        <w:left w:val="single" w:sz="18" w:space="12" w:color="74D9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74D9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A9"/>
    <w:rPr>
      <w:rFonts w:asciiTheme="majorHAnsi" w:eastAsiaTheme="majorEastAsia" w:hAnsiTheme="majorHAnsi" w:cstheme="majorBidi"/>
      <w:color w:val="74D9D5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1D29A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D29A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D29A9"/>
    <w:rPr>
      <w:b/>
      <w:bCs/>
      <w:smallCaps/>
    </w:rPr>
  </w:style>
  <w:style w:type="character" w:customStyle="1" w:styleId="NoSpacingChar">
    <w:name w:val="No Spacing Char"/>
    <w:basedOn w:val="DefaultParagraphFont"/>
    <w:link w:val="NoSpacing"/>
    <w:uiPriority w:val="1"/>
    <w:rsid w:val="00D83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eme_S4F">
  <a:themeElements>
    <a:clrScheme name="Custom 9">
      <a:dk1>
        <a:srgbClr val="000000"/>
      </a:dk1>
      <a:lt1>
        <a:srgbClr val="FFFFFF"/>
      </a:lt1>
      <a:dk2>
        <a:srgbClr val="1A3040"/>
      </a:dk2>
      <a:lt2>
        <a:srgbClr val="DDDDDD"/>
      </a:lt2>
      <a:accent1>
        <a:srgbClr val="74D9D5"/>
      </a:accent1>
      <a:accent2>
        <a:srgbClr val="EAAA00"/>
      </a:accent2>
      <a:accent3>
        <a:srgbClr val="00B2A9"/>
      </a:accent3>
      <a:accent4>
        <a:srgbClr val="8031A7"/>
      </a:accent4>
      <a:accent5>
        <a:srgbClr val="E782A9"/>
      </a:accent5>
      <a:accent6>
        <a:srgbClr val="407EC9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Theme_S4F" id="{E814DD7C-D28D-447A-B09A-2F67F72BE541}" vid="{9D1ED33D-96E4-46B9-AD53-C88C646458A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25" ma:contentTypeDescription="Create a new document." ma:contentTypeScope="" ma:versionID="f84ceb03c7fb484362c32ee8faf439b3">
  <xsd:schema xmlns:xsd="http://www.w3.org/2001/XMLSchema" xmlns:xs="http://www.w3.org/2001/XMLSchema" xmlns:p="http://schemas.microsoft.com/office/2006/metadata/properties" xmlns:ns1="http://schemas.microsoft.com/sharepoint/v3" xmlns:ns2="91871c47-af2e-43ea-ad3f-7bb4c536bc45" xmlns:ns3="ba249638-b5c4-4b59-8094-70d8491c2e9c" xmlns:ns4="cb52ee0d-5346-4ae8-a9f9-d746adffeb6b" targetNamespace="http://schemas.microsoft.com/office/2006/metadata/properties" ma:root="true" ma:fieldsID="54372b6b2bb40f924c416d4186193cec" ns1:_="" ns2:_="" ns3:_="" ns4:_="">
    <xsd:import namespace="http://schemas.microsoft.com/sharepoint/v3"/>
    <xsd:import namespace="91871c47-af2e-43ea-ad3f-7bb4c536bc45"/>
    <xsd:import namespace="ba249638-b5c4-4b59-8094-70d8491c2e9c"/>
    <xsd:import namespace="cb52ee0d-5346-4ae8-a9f9-d746adffeb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Remarks" minOccurs="0"/>
                <xsd:element ref="ns2:Details" minOccurs="0"/>
                <xsd:element ref="ns2:FolderInfo" minOccurs="0"/>
                <xsd:element ref="ns2:T_x002d_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dfe741-475c-44cf-bcd4-46bfd3fd06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marks" ma:index="29" nillable="true" ma:displayName="Remarks" ma:format="Dropdown" ma:internalName="Remarks">
      <xsd:simpleType>
        <xsd:restriction base="dms:Text">
          <xsd:maxLength value="255"/>
        </xsd:restriction>
      </xsd:simpleType>
    </xsd:element>
    <xsd:element name="Details" ma:index="30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FolderInfo" ma:index="31" nillable="true" ma:displayName="Folder/File Info" ma:format="Dropdown" ma:internalName="FolderInfo">
      <xsd:simpleType>
        <xsd:restriction base="dms:Note">
          <xsd:maxLength value="255"/>
        </xsd:restriction>
      </xsd:simpleType>
    </xsd:element>
    <xsd:element name="T_x002d_Code" ma:index="32" nillable="true" ma:displayName="T-Code" ma:format="Dropdown" ma:internalName="T_x002d_Cod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ee0d-5346-4ae8-a9f9-d746adffeb6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cb22aed-3451-4198-9f27-006c28665e31}" ma:internalName="TaxCatchAll" ma:showField="CatchAllData" ma:web="cb52ee0d-5346-4ae8-a9f9-d746adffeb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portDate xmlns="91871c47-af2e-43ea-ad3f-7bb4c536bc45" xsi:nil="true"/>
    <lcf76f155ced4ddcb4097134ff3c332f xmlns="91871c47-af2e-43ea-ad3f-7bb4c536bc45">
      <Terms xmlns="http://schemas.microsoft.com/office/infopath/2007/PartnerControls"/>
    </lcf76f155ced4ddcb4097134ff3c332f>
    <TaxCatchAll xmlns="cb52ee0d-5346-4ae8-a9f9-d746adffeb6b" xsi:nil="true"/>
    <_ip_UnifiedCompliancePolicyUIAction xmlns="http://schemas.microsoft.com/sharepoint/v3" xsi:nil="true"/>
    <_ip_UnifiedCompliancePolicyProperties xmlns="http://schemas.microsoft.com/sharepoint/v3" xsi:nil="true"/>
    <Details xmlns="91871c47-af2e-43ea-ad3f-7bb4c536bc45" xsi:nil="true"/>
    <FolderInfo xmlns="91871c47-af2e-43ea-ad3f-7bb4c536bc45" xsi:nil="true"/>
    <Remarks xmlns="91871c47-af2e-43ea-ad3f-7bb4c536bc45" xsi:nil="true"/>
    <T_x002d_Code xmlns="91871c47-af2e-43ea-ad3f-7bb4c536bc45" xsi:nil="true"/>
  </documentManagement>
</p:properties>
</file>

<file path=customXml/itemProps1.xml><?xml version="1.0" encoding="utf-8"?>
<ds:datastoreItem xmlns:ds="http://schemas.openxmlformats.org/officeDocument/2006/customXml" ds:itemID="{5B9E38F6-145C-4478-BE27-EC2324DAC39F}"/>
</file>

<file path=customXml/itemProps2.xml><?xml version="1.0" encoding="utf-8"?>
<ds:datastoreItem xmlns:ds="http://schemas.openxmlformats.org/officeDocument/2006/customXml" ds:itemID="{12585BF9-14E5-4EC3-AFA5-16678D6CFE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C2C5C7-8184-48E2-999E-8AF8D5EFAC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C18F5A-D025-4759-A35B-6C84F7080B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S4HANA</vt:lpstr>
    </vt:vector>
  </TitlesOfParts>
  <Company>JT International</Company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S4HANA</dc:title>
  <dc:subject/>
  <dc:creator>Stolovitskaya, Irina</dc:creator>
  <cp:keywords>S4F-ERP Comms</cp:keywords>
  <dc:description/>
  <cp:lastModifiedBy>Shust, Tatiana</cp:lastModifiedBy>
  <cp:revision>20</cp:revision>
  <cp:lastPrinted>2018-06-29T08:50:00Z</cp:lastPrinted>
  <dcterms:created xsi:type="dcterms:W3CDTF">2020-09-01T10:46:00Z</dcterms:created>
  <dcterms:modified xsi:type="dcterms:W3CDTF">2022-06-27T14:21:00Z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1311155651</vt:i4>
  </property>
  <property fmtid="{D5CDD505-2E9C-101B-9397-08002B2CF9AE}" pid="3" name="ContentTypeId">
    <vt:lpwstr>0x010100EA691DA1475FED40816A34A9887BD419</vt:lpwstr>
  </property>
  <property fmtid="{D5CDD505-2E9C-101B-9397-08002B2CF9AE}" pid="4" name="MSIP_Label_b020b37f-db72-473e-ae54-fb16df408069_Enabled">
    <vt:lpwstr>true</vt:lpwstr>
  </property>
  <property fmtid="{D5CDD505-2E9C-101B-9397-08002B2CF9AE}" pid="5" name="MSIP_Label_b020b37f-db72-473e-ae54-fb16df408069_SetDate">
    <vt:lpwstr>2020-09-01T10:46:27Z</vt:lpwstr>
  </property>
  <property fmtid="{D5CDD505-2E9C-101B-9397-08002B2CF9AE}" pid="6" name="MSIP_Label_b020b37f-db72-473e-ae54-fb16df408069_Method">
    <vt:lpwstr>Standard</vt:lpwstr>
  </property>
  <property fmtid="{D5CDD505-2E9C-101B-9397-08002B2CF9AE}" pid="7" name="MSIP_Label_b020b37f-db72-473e-ae54-fb16df408069_Name">
    <vt:lpwstr>General</vt:lpwstr>
  </property>
  <property fmtid="{D5CDD505-2E9C-101B-9397-08002B2CF9AE}" pid="8" name="MSIP_Label_b020b37f-db72-473e-ae54-fb16df408069_SiteId">
    <vt:lpwstr>705d07a3-2eea-4f3b-ab59-65ca29abeb26</vt:lpwstr>
  </property>
  <property fmtid="{D5CDD505-2E9C-101B-9397-08002B2CF9AE}" pid="9" name="MSIP_Label_b020b37f-db72-473e-ae54-fb16df408069_ActionId">
    <vt:lpwstr>ffb8fd33-defd-4879-abb5-49fb7fc5c564</vt:lpwstr>
  </property>
  <property fmtid="{D5CDD505-2E9C-101B-9397-08002B2CF9AE}" pid="10" name="MSIP_Label_b020b37f-db72-473e-ae54-fb16df408069_ContentBits">
    <vt:lpwstr>0</vt:lpwstr>
  </property>
</Properties>
</file>