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B4" w:rsidRPr="002105B4" w:rsidRDefault="002105B4" w:rsidP="002105B4">
      <w:pPr>
        <w:pStyle w:val="normal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5B4">
        <w:rPr>
          <w:b/>
          <w:sz w:val="24"/>
          <w:szCs w:val="24"/>
        </w:rPr>
        <w:t>Annexure – 1</w:t>
      </w:r>
    </w:p>
    <w:p w:rsidR="002105B4" w:rsidRPr="002105B4" w:rsidRDefault="002105B4" w:rsidP="002105B4">
      <w:pPr>
        <w:pStyle w:val="normal0"/>
        <w:ind w:left="100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2105B4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Information Sheet of School</w:t>
      </w:r>
    </w:p>
    <w:p w:rsidR="002105B4" w:rsidRDefault="002105B4" w:rsidP="002105B4">
      <w:pPr>
        <w:pStyle w:val="normal0"/>
        <w:ind w:left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78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760"/>
        <w:gridCol w:w="5025"/>
      </w:tblGrid>
      <w:tr w:rsidR="002105B4" w:rsidTr="002105B4">
        <w:trPr>
          <w:cantSplit/>
          <w:trHeight w:val="375"/>
          <w:tblHeader/>
          <w:jc w:val="center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Code</w:t>
            </w:r>
          </w:p>
        </w:tc>
        <w:tc>
          <w:tcPr>
            <w:tcW w:w="5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65403</w:t>
            </w:r>
          </w:p>
        </w:tc>
      </w:tr>
      <w:tr w:rsidR="002105B4" w:rsidTr="002105B4">
        <w:trPr>
          <w:cantSplit/>
          <w:trHeight w:val="161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Affiliation No.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330407</w:t>
            </w:r>
          </w:p>
        </w:tc>
      </w:tr>
      <w:tr w:rsidR="002105B4" w:rsidTr="002105B4">
        <w:trPr>
          <w:cantSplit/>
          <w:trHeight w:val="593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initial affiliation with Board as per affiliation letter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01/04/2012</w:t>
            </w:r>
          </w:p>
        </w:tc>
      </w:tr>
      <w:tr w:rsidR="002105B4" w:rsidTr="002105B4">
        <w:trPr>
          <w:cantSplit/>
          <w:trHeight w:val="341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CBSE </w:t>
            </w:r>
            <w:proofErr w:type="spellStart"/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Shiksha</w:t>
            </w:r>
            <w:proofErr w:type="spellEnd"/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Email ID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4B6126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2105B4" w:rsidRPr="002105B4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65403@cbseshiksha.in</w:t>
              </w:r>
            </w:hyperlink>
          </w:p>
        </w:tc>
      </w:tr>
      <w:tr w:rsidR="002105B4" w:rsidTr="002105B4">
        <w:trPr>
          <w:cantSplit/>
          <w:trHeight w:val="314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Name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2105B4" w:rsidP="002105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St. John’s Residential Public School</w:t>
            </w:r>
          </w:p>
        </w:tc>
      </w:tr>
      <w:tr w:rsidR="002105B4" w:rsidTr="002105B4">
        <w:trPr>
          <w:cantSplit/>
          <w:trHeight w:val="1151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Gopalpur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Sampatchak</w:t>
            </w:r>
            <w:proofErr w:type="spellEnd"/>
          </w:p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Patna – Gaya Highway</w:t>
            </w:r>
          </w:p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Gopalpur</w:t>
            </w:r>
            <w:proofErr w:type="spellEnd"/>
          </w:p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Patna – 7</w:t>
            </w:r>
          </w:p>
        </w:tc>
      </w:tr>
      <w:tr w:rsidR="002105B4" w:rsidTr="002105B4">
        <w:trPr>
          <w:cantSplit/>
          <w:trHeight w:val="449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Hub allotted to school( Mention Affiliation no. of Lead school)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6032C1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Krishna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Niketan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(330121)</w:t>
            </w:r>
          </w:p>
        </w:tc>
      </w:tr>
      <w:tr w:rsidR="002105B4" w:rsidTr="002105B4">
        <w:trPr>
          <w:cantSplit/>
          <w:trHeight w:val="260"/>
          <w:tblHeader/>
          <w:jc w:val="center"/>
        </w:trPr>
        <w:tc>
          <w:tcPr>
            <w:tcW w:w="5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140" w:righ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District Training Coordinator of the City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Default="002105B4" w:rsidP="002105B4">
            <w:pPr>
              <w:pStyle w:val="normal0"/>
              <w:ind w:left="140" w:right="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Madhukar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Jha</w:t>
            </w:r>
            <w:proofErr w:type="spellEnd"/>
          </w:p>
        </w:tc>
      </w:tr>
    </w:tbl>
    <w:p w:rsidR="002105B4" w:rsidRDefault="002105B4" w:rsidP="002105B4">
      <w:pPr>
        <w:pStyle w:val="normal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107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85"/>
        <w:gridCol w:w="1935"/>
        <w:gridCol w:w="1515"/>
        <w:gridCol w:w="1650"/>
        <w:gridCol w:w="2235"/>
        <w:gridCol w:w="1950"/>
      </w:tblGrid>
      <w:tr w:rsidR="002105B4" w:rsidTr="002105B4">
        <w:trPr>
          <w:cantSplit/>
          <w:trHeight w:val="366"/>
          <w:tblHeader/>
          <w:jc w:val="center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jc w:val="center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2105B4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jc w:val="center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>Mobile1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jc w:val="center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2105B4">
              <w:rPr>
                <w:b/>
                <w:bCs/>
                <w:sz w:val="24"/>
                <w:szCs w:val="24"/>
              </w:rPr>
              <w:t>CBSE Digital ID</w:t>
            </w:r>
          </w:p>
        </w:tc>
      </w:tr>
      <w:tr w:rsidR="002105B4" w:rsidTr="002105B4">
        <w:trPr>
          <w:cantSplit/>
          <w:trHeight w:val="71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 xml:space="preserve">    Manager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2105B4" w:rsidTr="002105B4">
        <w:trPr>
          <w:cantSplit/>
          <w:trHeight w:val="548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 xml:space="preserve">    Principal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Sanjay Kumar </w:t>
            </w:r>
            <w:proofErr w:type="spellStart"/>
            <w:r>
              <w:rPr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9431043584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sanjayvermajee</w:t>
            </w:r>
            <w:proofErr w:type="spellEnd"/>
            <w:r>
              <w:rPr>
                <w:sz w:val="24"/>
                <w:szCs w:val="24"/>
              </w:rPr>
              <w:t xml:space="preserve">@   </w:t>
            </w:r>
          </w:p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gmail.com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10646481@</w:t>
            </w:r>
          </w:p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cbsedigitaledu.in</w:t>
            </w:r>
            <w:proofErr w:type="spellEnd"/>
          </w:p>
        </w:tc>
      </w:tr>
      <w:tr w:rsidR="002105B4" w:rsidTr="002105B4">
        <w:trPr>
          <w:cantSplit/>
          <w:trHeight w:val="20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 xml:space="preserve">    Vice </w:t>
            </w:r>
          </w:p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 xml:space="preserve">    Principal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keepLines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2105B4" w:rsidTr="002105B4">
        <w:trPr>
          <w:cantSplit/>
          <w:trHeight w:val="503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24"/>
                <w:szCs w:val="24"/>
              </w:rPr>
            </w:pPr>
            <w:r w:rsidRPr="002105B4">
              <w:rPr>
                <w:b/>
                <w:bCs/>
                <w:sz w:val="24"/>
                <w:szCs w:val="24"/>
              </w:rPr>
              <w:t xml:space="preserve">    STNC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Anket</w:t>
            </w:r>
            <w:proofErr w:type="spellEnd"/>
            <w:r>
              <w:rPr>
                <w:sz w:val="24"/>
                <w:szCs w:val="24"/>
              </w:rPr>
              <w:t xml:space="preserve"> Kumar    </w:t>
            </w:r>
          </w:p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Chandravanshi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TGT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9608223093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anketkumar2009@</w:t>
            </w:r>
          </w:p>
          <w:p w:rsidR="002105B4" w:rsidRDefault="002105B4" w:rsidP="00510FFB">
            <w:pPr>
              <w:pStyle w:val="normal0"/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gmail.com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10646447@</w:t>
            </w:r>
          </w:p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cbsedigitaledu.in</w:t>
            </w:r>
            <w:proofErr w:type="spellEnd"/>
          </w:p>
        </w:tc>
      </w:tr>
      <w:tr w:rsidR="002105B4" w:rsidTr="002105B4">
        <w:trPr>
          <w:cantSplit/>
          <w:trHeight w:val="296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 Innovation     </w:t>
            </w:r>
          </w:p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 Ambassador1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2105B4" w:rsidTr="002105B4">
        <w:trPr>
          <w:cantSplit/>
          <w:trHeight w:val="314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Innovation   </w:t>
            </w:r>
          </w:p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Ambassador2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2105B4" w:rsidTr="002105B4">
        <w:trPr>
          <w:cantSplit/>
          <w:trHeight w:val="35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Innovation </w:t>
            </w:r>
          </w:p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Ambassador3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2105B4" w:rsidTr="002105B4">
        <w:trPr>
          <w:cantSplit/>
          <w:trHeight w:val="134"/>
          <w:tblHeader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Innovation   </w:t>
            </w:r>
          </w:p>
          <w:p w:rsidR="002105B4" w:rsidRPr="002105B4" w:rsidRDefault="002105B4" w:rsidP="002105B4">
            <w:pPr>
              <w:pStyle w:val="normal0"/>
              <w:ind w:left="-260"/>
              <w:rPr>
                <w:b/>
                <w:bCs/>
                <w:sz w:val="16"/>
                <w:szCs w:val="16"/>
              </w:rPr>
            </w:pPr>
            <w:r w:rsidRPr="002105B4">
              <w:rPr>
                <w:b/>
                <w:bCs/>
                <w:sz w:val="16"/>
                <w:szCs w:val="16"/>
              </w:rPr>
              <w:t xml:space="preserve">     Ambassador4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5B4" w:rsidRDefault="002105B4" w:rsidP="00510FFB">
            <w:pPr>
              <w:pStyle w:val="normal0"/>
              <w:ind w:left="-2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</w:tbl>
    <w:p w:rsidR="00186A16" w:rsidRDefault="00186A16"/>
    <w:sectPr w:rsidR="00186A16" w:rsidSect="002105B4">
      <w:pgSz w:w="11906" w:h="16838"/>
      <w:pgMar w:top="81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05B4"/>
    <w:rsid w:val="00002D90"/>
    <w:rsid w:val="00186A16"/>
    <w:rsid w:val="002105B4"/>
    <w:rsid w:val="00491128"/>
    <w:rsid w:val="004B6126"/>
    <w:rsid w:val="006032C1"/>
    <w:rsid w:val="006D3B56"/>
    <w:rsid w:val="007B1638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B4"/>
    <w:pPr>
      <w:spacing w:after="0"/>
    </w:pPr>
    <w:rPr>
      <w:rFonts w:ascii="Arial" w:eastAsia="Arial" w:hAnsi="Arial" w:cs="Mangal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05B4"/>
    <w:pPr>
      <w:spacing w:after="0"/>
    </w:pPr>
    <w:rPr>
      <w:rFonts w:ascii="Arial" w:eastAsia="Arial" w:hAnsi="Arial" w:cs="Arial"/>
      <w:szCs w:val="22"/>
      <w:lang w:eastAsia="en-IN"/>
    </w:rPr>
  </w:style>
  <w:style w:type="character" w:styleId="Hyperlink">
    <w:name w:val="Hyperlink"/>
    <w:basedOn w:val="DefaultParagraphFont"/>
    <w:uiPriority w:val="99"/>
    <w:unhideWhenUsed/>
    <w:rsid w:val="002105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5403@cbseshiksh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2023-01-31T06:55:00Z</dcterms:created>
  <dcterms:modified xsi:type="dcterms:W3CDTF">2023-01-31T07:53:00Z</dcterms:modified>
</cp:coreProperties>
</file>