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32DB" w14:textId="77777777" w:rsidR="00253E57" w:rsidRDefault="00F67B93">
      <w:pPr>
        <w:pStyle w:val="Heading1"/>
        <w:rPr>
          <w:b w:val="0"/>
        </w:rPr>
      </w:pPr>
      <w:r>
        <w:rPr>
          <w:b w:val="0"/>
        </w:rPr>
        <w:t>Sierra Leone Excise Tax Diagnostic</w:t>
      </w:r>
    </w:p>
    <w:p w14:paraId="6A1C32DC" w14:textId="7B111A59" w:rsidR="00253E57" w:rsidRDefault="00F67B93" w:rsidP="00072E0C">
      <w:pPr>
        <w:pStyle w:val="Heading2"/>
        <w:tabs>
          <w:tab w:val="left" w:pos="10338"/>
        </w:tabs>
        <w:rPr>
          <w:b w:val="0"/>
          <w:i w:val="0"/>
        </w:rPr>
      </w:pPr>
      <w:r>
        <w:rPr>
          <w:b w:val="0"/>
          <w:i w:val="0"/>
        </w:rPr>
        <w:t>Complete Report</w:t>
      </w:r>
      <w:r w:rsidR="00072E0C">
        <w:rPr>
          <w:b w:val="0"/>
          <w:i w:val="0"/>
        </w:rPr>
        <w:tab/>
      </w:r>
    </w:p>
    <w:p w14:paraId="6A1C32DD" w14:textId="77777777" w:rsidR="00253E57" w:rsidRDefault="00F67B93">
      <w:r>
        <w:rPr>
          <w:b/>
        </w:rPr>
        <w:t>Prepared:</w:t>
      </w:r>
      <w:r>
        <w:t xml:space="preserve"> June 2025</w:t>
      </w:r>
      <w:r>
        <w:br/>
      </w:r>
      <w:r>
        <w:rPr>
          <w:b/>
        </w:rPr>
        <w:t>Generated by:</w:t>
      </w:r>
      <w:r>
        <w:t xml:space="preserve"> </w:t>
      </w:r>
      <w:proofErr w:type="spellStart"/>
      <w:r>
        <w:t>mAI</w:t>
      </w:r>
      <w:proofErr w:type="spellEnd"/>
      <w:r>
        <w:t xml:space="preserve"> (Anthropic Claude Sonnet 4.6, via World Bank Group AI Platform)</w:t>
      </w:r>
      <w:r>
        <w:br/>
      </w:r>
      <w:r>
        <w:rPr>
          <w:b/>
        </w:rPr>
        <w:t>Requested by:</w:t>
      </w:r>
      <w:r>
        <w:t xml:space="preserve"> Stephen John Stretton, World Bank Group</w:t>
      </w:r>
      <w:r>
        <w:br/>
      </w:r>
      <w:r>
        <w:rPr>
          <w:b/>
        </w:rPr>
        <w:t>Sources:</w:t>
      </w:r>
      <w:r>
        <w:t xml:space="preserve"> World Bank internal knowledge base; IMF/World Bank fiscal documents; Sierra Leone National Revenue Authority (NRA) published Finance Act summaries; WHO/ECOWAS benchmark databases; </w:t>
      </w:r>
      <w:proofErr w:type="spellStart"/>
      <w:r>
        <w:t>Expatistan</w:t>
      </w:r>
      <w:proofErr w:type="spellEnd"/>
      <w:r>
        <w:t>/</w:t>
      </w:r>
      <w:proofErr w:type="spellStart"/>
      <w:r>
        <w:t>Numbeo</w:t>
      </w:r>
      <w:proofErr w:type="spellEnd"/>
      <w:r>
        <w:t xml:space="preserve"> retail price data (Freetown, 2024)</w:t>
      </w:r>
    </w:p>
    <w:p w14:paraId="6A1C32DE" w14:textId="77777777" w:rsidR="00253E57" w:rsidRDefault="00F67B93">
      <w:r>
        <w:pict w14:anchorId="6A1C36EF">
          <v:rect id="_x0000_i1025" style="width:468pt;height:1.5pt" o:hrstd="t" o:hr="t" fillcolor="gray" stroked="f">
            <v:path strokeok="f"/>
          </v:rect>
        </w:pict>
      </w:r>
    </w:p>
    <w:p w14:paraId="6A1C32DF" w14:textId="77777777" w:rsidR="00253E57" w:rsidRDefault="00F67B93">
      <w:pPr>
        <w:pStyle w:val="Heading2"/>
        <w:rPr>
          <w:b w:val="0"/>
          <w:i w:val="0"/>
        </w:rPr>
      </w:pPr>
      <w:r>
        <w:rPr>
          <w:b w:val="0"/>
          <w:i w:val="0"/>
        </w:rPr>
        <w:t>Prompts Used in This Analysis</w:t>
      </w:r>
    </w:p>
    <w:p w14:paraId="6A1C32E0" w14:textId="77777777" w:rsidR="00253E57" w:rsidRDefault="00F67B93">
      <w:r>
        <w:t>This report was generated through a sequential research dialogue. The prompts that produced this analysis were:</w:t>
      </w:r>
    </w:p>
    <w:p w14:paraId="6A1C32E1" w14:textId="77777777" w:rsidR="00253E57" w:rsidRDefault="00F67B93">
      <w:pPr>
        <w:numPr>
          <w:ilvl w:val="0"/>
          <w:numId w:val="1"/>
        </w:numPr>
      </w:pPr>
      <w:r>
        <w:rPr>
          <w:i/>
        </w:rPr>
        <w:t xml:space="preserve">"I'd like to do an excise diagnostic for Sierra Leone. Please give me the starting point as of the Finance Act of 2020, and the changes since then in a sequence. Conclude with the final state of excises across different types (tobacco, alcohol, SSB </w:t>
      </w:r>
      <w:proofErr w:type="spellStart"/>
      <w:r>
        <w:rPr>
          <w:i/>
        </w:rPr>
        <w:t>etc</w:t>
      </w:r>
      <w:proofErr w:type="spellEnd"/>
      <w:r>
        <w:rPr>
          <w:i/>
        </w:rPr>
        <w:t>)."</w:t>
      </w:r>
    </w:p>
    <w:p w14:paraId="6A1C32E2" w14:textId="77777777" w:rsidR="00253E57" w:rsidRDefault="00F67B93">
      <w:pPr>
        <w:numPr>
          <w:ilvl w:val="0"/>
          <w:numId w:val="1"/>
        </w:numPr>
      </w:pPr>
      <w:r>
        <w:rPr>
          <w:i/>
        </w:rPr>
        <w:t>"</w:t>
      </w:r>
      <w:proofErr w:type="gramStart"/>
      <w:r>
        <w:rPr>
          <w:i/>
        </w:rPr>
        <w:t>Collate</w:t>
      </w:r>
      <w:proofErr w:type="gramEnd"/>
      <w:r>
        <w:rPr>
          <w:i/>
        </w:rPr>
        <w:t xml:space="preserve"> this into a detailed table of current rates."</w:t>
      </w:r>
    </w:p>
    <w:p w14:paraId="6A1C32E3" w14:textId="77777777" w:rsidR="00253E57" w:rsidRDefault="00F67B93">
      <w:pPr>
        <w:numPr>
          <w:ilvl w:val="0"/>
          <w:numId w:val="1"/>
        </w:numPr>
      </w:pPr>
      <w:r>
        <w:rPr>
          <w:i/>
        </w:rPr>
        <w:t>"Now compile this into rates in $ terms in standard (cross-country comparable) units, % of purchase price, % of GDP of excise. Use a typology that could be useful in other contexts."</w:t>
      </w:r>
    </w:p>
    <w:p w14:paraId="6A1C32E4" w14:textId="7CCA5585" w:rsidR="00253E57" w:rsidRDefault="00F67B93">
      <w:pPr>
        <w:numPr>
          <w:ilvl w:val="0"/>
          <w:numId w:val="1"/>
        </w:numPr>
      </w:pPr>
      <w:r>
        <w:rPr>
          <w:i/>
        </w:rPr>
        <w:t>"</w:t>
      </w:r>
      <w:r w:rsidR="009C555D" w:rsidRPr="009C555D">
        <w:rPr>
          <w:i/>
        </w:rPr>
        <w:t>Now complete the thread by compiling a complete word document consisting of previous responses in a coherent document. Please order with an executive summary (including the prompts, MAI/sonnet version used, key metrics and issues/gaps/inconsistencies), then most summarized level first (standardized metrics), then any detailed representation of status quo, and then the progression over time (as appendix). Output complete word document.</w:t>
      </w:r>
      <w:r w:rsidR="00D318FF">
        <w:rPr>
          <w:i/>
        </w:rPr>
        <w:t>”</w:t>
      </w:r>
    </w:p>
    <w:p w14:paraId="6A1C32E5" w14:textId="77777777" w:rsidR="00253E57" w:rsidRDefault="00F67B93">
      <w:r>
        <w:pict w14:anchorId="6A1C36F0">
          <v:rect id="_x0000_i1026" style="width:468pt;height:1.5pt" o:hrstd="t" o:hr="t" fillcolor="gray" stroked="f">
            <v:path strokeok="f"/>
          </v:rect>
        </w:pict>
      </w:r>
    </w:p>
    <w:p w14:paraId="6A1C32E6" w14:textId="77777777" w:rsidR="00253E57" w:rsidRDefault="00F67B93">
      <w:pPr>
        <w:pStyle w:val="Heading1"/>
        <w:rPr>
          <w:b w:val="0"/>
        </w:rPr>
      </w:pPr>
      <w:r>
        <w:rPr>
          <w:b w:val="0"/>
        </w:rPr>
        <w:t>PART I: EXECUTIVE SUMMARY</w:t>
      </w:r>
    </w:p>
    <w:p w14:paraId="6A1C32E7" w14:textId="77777777" w:rsidR="00253E57" w:rsidRDefault="00F67B93">
      <w:pPr>
        <w:pStyle w:val="Heading2"/>
        <w:rPr>
          <w:b w:val="0"/>
          <w:i w:val="0"/>
        </w:rPr>
      </w:pPr>
      <w:r>
        <w:rPr>
          <w:b w:val="0"/>
          <w:i w:val="0"/>
        </w:rPr>
        <w:t>Overview</w:t>
      </w:r>
    </w:p>
    <w:p w14:paraId="6A1C32E8" w14:textId="77777777" w:rsidR="00253E57" w:rsidRDefault="00F67B93">
      <w:r>
        <w:t xml:space="preserve">Sierra Leone's excise tax regime has undergone significant structural reform between 2020 and 2024, driven by the government's Medium-Term Revenue Strategy (MTRS) 2023–2027 and successive Finance Acts. The reforms have broadened the taxable base, introduced specific (volume/weight-based) excises in place of ad valorem rates on tobacco, and partially </w:t>
      </w:r>
      <w:proofErr w:type="spellStart"/>
      <w:r>
        <w:t>harmonised</w:t>
      </w:r>
      <w:proofErr w:type="spellEnd"/>
      <w:r>
        <w:t xml:space="preserve"> treatment between domestically produced and imported products. Despite this progress, the regime remains below international benchmarks across most health-relevant categories, and revenue yields are modest relative to GDP.</w:t>
      </w:r>
    </w:p>
    <w:p w14:paraId="6A1C32E9" w14:textId="77777777" w:rsidR="00253E57" w:rsidRDefault="00F67B93">
      <w:pPr>
        <w:pStyle w:val="Heading2"/>
        <w:rPr>
          <w:b w:val="0"/>
          <w:i w:val="0"/>
        </w:rPr>
      </w:pPr>
      <w:r>
        <w:rPr>
          <w:b w:val="0"/>
          <w:i w:val="0"/>
        </w:rPr>
        <w:t xml:space="preserve">Key Metrics </w:t>
      </w:r>
      <w:proofErr w:type="gramStart"/>
      <w:r>
        <w:rPr>
          <w:b w:val="0"/>
          <w:i w:val="0"/>
        </w:rPr>
        <w:t>at a Glance</w:t>
      </w:r>
      <w:proofErr w:type="gramEnd"/>
      <w:r>
        <w:rPr>
          <w:b w:val="0"/>
          <w:i w:val="0"/>
        </w:rPr>
        <w:t xml:space="preserve"> (2024)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6"/>
        <w:gridCol w:w="3968"/>
        <w:gridCol w:w="2832"/>
      </w:tblGrid>
      <w:tr w:rsidR="00253E57" w14:paraId="6A1C32ED" w14:textId="77777777">
        <w:tc>
          <w:tcPr>
            <w:tcW w:w="0" w:type="auto"/>
          </w:tcPr>
          <w:p w14:paraId="6A1C32EA" w14:textId="77777777" w:rsidR="00253E57" w:rsidRDefault="00F67B93">
            <w:pPr>
              <w:jc w:val="center"/>
            </w:pPr>
            <w:r>
              <w:t>Indicator</w:t>
            </w:r>
          </w:p>
        </w:tc>
        <w:tc>
          <w:tcPr>
            <w:tcW w:w="0" w:type="auto"/>
          </w:tcPr>
          <w:p w14:paraId="6A1C32EB" w14:textId="77777777" w:rsidR="00253E57" w:rsidRDefault="00F67B93">
            <w:pPr>
              <w:jc w:val="center"/>
            </w:pPr>
            <w:r>
              <w:t>Value</w:t>
            </w:r>
          </w:p>
        </w:tc>
        <w:tc>
          <w:tcPr>
            <w:tcW w:w="0" w:type="auto"/>
          </w:tcPr>
          <w:p w14:paraId="6A1C32EC" w14:textId="77777777" w:rsidR="00253E57" w:rsidRDefault="00F67B93">
            <w:pPr>
              <w:jc w:val="center"/>
            </w:pPr>
            <w:r>
              <w:t>Source/Note</w:t>
            </w:r>
          </w:p>
        </w:tc>
      </w:tr>
      <w:tr w:rsidR="00253E57" w14:paraId="6A1C32F1" w14:textId="77777777">
        <w:tc>
          <w:tcPr>
            <w:tcW w:w="0" w:type="auto"/>
          </w:tcPr>
          <w:p w14:paraId="6A1C32EE" w14:textId="77777777" w:rsidR="00253E57" w:rsidRDefault="00F67B93">
            <w:pPr>
              <w:jc w:val="center"/>
            </w:pPr>
            <w:r>
              <w:t>Nominal GDP</w:t>
            </w:r>
          </w:p>
        </w:tc>
        <w:tc>
          <w:tcPr>
            <w:tcW w:w="0" w:type="auto"/>
          </w:tcPr>
          <w:p w14:paraId="6A1C32EF" w14:textId="77777777" w:rsidR="00253E57" w:rsidRDefault="00F67B93">
            <w:pPr>
              <w:jc w:val="center"/>
            </w:pPr>
            <w:r>
              <w:t>~USD 7.5 billion</w:t>
            </w:r>
          </w:p>
        </w:tc>
        <w:tc>
          <w:tcPr>
            <w:tcW w:w="0" w:type="auto"/>
          </w:tcPr>
          <w:p w14:paraId="6A1C32F0" w14:textId="77777777" w:rsidR="00253E57" w:rsidRDefault="00F67B93">
            <w:pPr>
              <w:jc w:val="center"/>
            </w:pPr>
            <w:r>
              <w:t>IMF/World Bank 2024 estimate</w:t>
            </w:r>
          </w:p>
        </w:tc>
      </w:tr>
      <w:tr w:rsidR="00253E57" w14:paraId="6A1C32F5" w14:textId="77777777">
        <w:tc>
          <w:tcPr>
            <w:tcW w:w="0" w:type="auto"/>
          </w:tcPr>
          <w:p w14:paraId="6A1C32F2" w14:textId="77777777" w:rsidR="00253E57" w:rsidRDefault="00F67B93">
            <w:pPr>
              <w:jc w:val="center"/>
            </w:pPr>
            <w:r>
              <w:t>Exchange rate (avg. 2024)</w:t>
            </w:r>
          </w:p>
        </w:tc>
        <w:tc>
          <w:tcPr>
            <w:tcW w:w="0" w:type="auto"/>
          </w:tcPr>
          <w:p w14:paraId="6A1C32F3" w14:textId="77777777" w:rsidR="00253E57" w:rsidRDefault="00F67B93">
            <w:pPr>
              <w:jc w:val="center"/>
            </w:pPr>
            <w:r>
              <w:t xml:space="preserve">1 USD = 21 </w:t>
            </w:r>
            <w:proofErr w:type="spellStart"/>
            <w:r>
              <w:t>NLe</w:t>
            </w:r>
            <w:proofErr w:type="spellEnd"/>
          </w:p>
        </w:tc>
        <w:tc>
          <w:tcPr>
            <w:tcW w:w="0" w:type="auto"/>
          </w:tcPr>
          <w:p w14:paraId="6A1C32F4" w14:textId="77777777" w:rsidR="00253E57" w:rsidRDefault="00F67B93">
            <w:pPr>
              <w:jc w:val="center"/>
            </w:pPr>
            <w:r>
              <w:t>Annual average</w:t>
            </w:r>
          </w:p>
        </w:tc>
      </w:tr>
      <w:tr w:rsidR="00253E57" w14:paraId="6A1C32F9" w14:textId="77777777">
        <w:tc>
          <w:tcPr>
            <w:tcW w:w="0" w:type="auto"/>
          </w:tcPr>
          <w:p w14:paraId="6A1C32F6" w14:textId="77777777" w:rsidR="00253E57" w:rsidRDefault="00F67B93">
            <w:pPr>
              <w:jc w:val="center"/>
            </w:pPr>
            <w:r>
              <w:t>Total domestic tax revenue</w:t>
            </w:r>
          </w:p>
        </w:tc>
        <w:tc>
          <w:tcPr>
            <w:tcW w:w="0" w:type="auto"/>
          </w:tcPr>
          <w:p w14:paraId="6A1C32F7" w14:textId="77777777" w:rsidR="00253E57" w:rsidRDefault="00F67B93">
            <w:pPr>
              <w:jc w:val="center"/>
            </w:pPr>
            <w:r>
              <w:t>~14% of GDP (2023)</w:t>
            </w:r>
          </w:p>
        </w:tc>
        <w:tc>
          <w:tcPr>
            <w:tcW w:w="0" w:type="auto"/>
          </w:tcPr>
          <w:p w14:paraId="6A1C32F8" w14:textId="77777777" w:rsidR="00253E57" w:rsidRDefault="00F67B93">
            <w:pPr>
              <w:jc w:val="center"/>
            </w:pPr>
            <w:r>
              <w:t>NRA/IMF</w:t>
            </w:r>
          </w:p>
        </w:tc>
      </w:tr>
      <w:tr w:rsidR="00253E57" w14:paraId="6A1C32FD" w14:textId="77777777">
        <w:tc>
          <w:tcPr>
            <w:tcW w:w="0" w:type="auto"/>
          </w:tcPr>
          <w:p w14:paraId="6A1C32FA" w14:textId="77777777" w:rsidR="00253E57" w:rsidRDefault="00F67B93">
            <w:pPr>
              <w:jc w:val="center"/>
            </w:pPr>
            <w:r>
              <w:t>Total excise revenue (est.)</w:t>
            </w:r>
          </w:p>
        </w:tc>
        <w:tc>
          <w:tcPr>
            <w:tcW w:w="0" w:type="auto"/>
          </w:tcPr>
          <w:p w14:paraId="6A1C32FB" w14:textId="77777777" w:rsidR="00253E57" w:rsidRDefault="00F67B93">
            <w:pPr>
              <w:jc w:val="center"/>
            </w:pPr>
            <w:r>
              <w:t>~1.0–2.0% of GDP</w:t>
            </w:r>
          </w:p>
        </w:tc>
        <w:tc>
          <w:tcPr>
            <w:tcW w:w="0" w:type="auto"/>
          </w:tcPr>
          <w:p w14:paraId="6A1C32FC" w14:textId="77777777" w:rsidR="00253E57" w:rsidRDefault="00F67B93">
            <w:pPr>
              <w:jc w:val="center"/>
            </w:pPr>
            <w:r>
              <w:t xml:space="preserve">H1 2024 partial data, </w:t>
            </w:r>
            <w:proofErr w:type="spellStart"/>
            <w:r>
              <w:t>annualised</w:t>
            </w:r>
            <w:proofErr w:type="spellEnd"/>
          </w:p>
        </w:tc>
      </w:tr>
      <w:tr w:rsidR="00253E57" w14:paraId="6A1C3301" w14:textId="77777777">
        <w:tc>
          <w:tcPr>
            <w:tcW w:w="0" w:type="auto"/>
          </w:tcPr>
          <w:p w14:paraId="6A1C32FE" w14:textId="77777777" w:rsidR="00253E57" w:rsidRDefault="00F67B93">
            <w:pPr>
              <w:jc w:val="center"/>
            </w:pPr>
            <w:r>
              <w:t>Petroleum excise (est.)</w:t>
            </w:r>
          </w:p>
        </w:tc>
        <w:tc>
          <w:tcPr>
            <w:tcW w:w="0" w:type="auto"/>
          </w:tcPr>
          <w:p w14:paraId="6A1C32FF" w14:textId="77777777" w:rsidR="00253E57" w:rsidRDefault="00F67B93">
            <w:pPr>
              <w:jc w:val="center"/>
            </w:pPr>
            <w:r>
              <w:t>~1.0% of GDP</w:t>
            </w:r>
          </w:p>
        </w:tc>
        <w:tc>
          <w:tcPr>
            <w:tcW w:w="0" w:type="auto"/>
          </w:tcPr>
          <w:p w14:paraId="6A1C3300" w14:textId="77777777" w:rsidR="00253E57" w:rsidRDefault="00F67B93">
            <w:pPr>
              <w:jc w:val="center"/>
            </w:pPr>
            <w:r>
              <w:t xml:space="preserve">H1 2024: </w:t>
            </w:r>
            <w:proofErr w:type="spellStart"/>
            <w:r>
              <w:t>NLe</w:t>
            </w:r>
            <w:proofErr w:type="spellEnd"/>
            <w:r>
              <w:t xml:space="preserve"> 875m; largest single excise</w:t>
            </w:r>
          </w:p>
        </w:tc>
      </w:tr>
      <w:tr w:rsidR="00253E57" w14:paraId="6A1C3305" w14:textId="77777777">
        <w:tc>
          <w:tcPr>
            <w:tcW w:w="0" w:type="auto"/>
          </w:tcPr>
          <w:p w14:paraId="6A1C3302" w14:textId="77777777" w:rsidR="00253E57" w:rsidRDefault="00F67B93">
            <w:pPr>
              <w:jc w:val="center"/>
            </w:pPr>
            <w:r>
              <w:t>Non-petroleum excise (est.)</w:t>
            </w:r>
          </w:p>
        </w:tc>
        <w:tc>
          <w:tcPr>
            <w:tcW w:w="0" w:type="auto"/>
          </w:tcPr>
          <w:p w14:paraId="6A1C3303" w14:textId="77777777" w:rsidR="00253E57" w:rsidRDefault="00F67B93">
            <w:pPr>
              <w:jc w:val="center"/>
            </w:pPr>
            <w:r>
              <w:t>~0.5–1.0% of GDP</w:t>
            </w:r>
          </w:p>
        </w:tc>
        <w:tc>
          <w:tcPr>
            <w:tcW w:w="0" w:type="auto"/>
          </w:tcPr>
          <w:p w14:paraId="6A1C3304" w14:textId="77777777" w:rsidR="00253E57" w:rsidRDefault="00F67B93">
            <w:pPr>
              <w:jc w:val="center"/>
            </w:pPr>
            <w:r>
              <w:t>Residual; not disaggregated by NRA</w:t>
            </w:r>
          </w:p>
        </w:tc>
      </w:tr>
      <w:tr w:rsidR="00253E57" w14:paraId="6A1C3309" w14:textId="77777777">
        <w:tc>
          <w:tcPr>
            <w:tcW w:w="0" w:type="auto"/>
          </w:tcPr>
          <w:p w14:paraId="6A1C3306" w14:textId="77777777" w:rsidR="00253E57" w:rsidRDefault="00F67B93">
            <w:pPr>
              <w:jc w:val="center"/>
            </w:pPr>
            <w:r>
              <w:t>Cigarette excise rate</w:t>
            </w:r>
          </w:p>
        </w:tc>
        <w:tc>
          <w:tcPr>
            <w:tcW w:w="0" w:type="auto"/>
          </w:tcPr>
          <w:p w14:paraId="6A1C3307" w14:textId="77777777" w:rsidR="00253E57" w:rsidRDefault="00F67B93">
            <w:pPr>
              <w:jc w:val="center"/>
            </w:pPr>
            <w:proofErr w:type="spellStart"/>
            <w:r>
              <w:t>NLe</w:t>
            </w:r>
            <w:proofErr w:type="spellEnd"/>
            <w:r>
              <w:t xml:space="preserve"> 3/pack (~$0.14/pack; $0.007/stick)</w:t>
            </w:r>
          </w:p>
        </w:tc>
        <w:tc>
          <w:tcPr>
            <w:tcW w:w="0" w:type="auto"/>
          </w:tcPr>
          <w:p w14:paraId="6A1C3308" w14:textId="77777777" w:rsidR="00253E57" w:rsidRDefault="00F67B93">
            <w:pPr>
              <w:jc w:val="center"/>
            </w:pPr>
            <w:r>
              <w:t>Finance Act 2024</w:t>
            </w:r>
          </w:p>
        </w:tc>
      </w:tr>
      <w:tr w:rsidR="00253E57" w14:paraId="6A1C330D" w14:textId="77777777">
        <w:tc>
          <w:tcPr>
            <w:tcW w:w="0" w:type="auto"/>
          </w:tcPr>
          <w:p w14:paraId="6A1C330A" w14:textId="77777777" w:rsidR="00253E57" w:rsidRDefault="00F67B93">
            <w:pPr>
              <w:jc w:val="center"/>
            </w:pPr>
            <w:r>
              <w:t>ECOWAS cigarette minimum</w:t>
            </w:r>
          </w:p>
        </w:tc>
        <w:tc>
          <w:tcPr>
            <w:tcW w:w="0" w:type="auto"/>
          </w:tcPr>
          <w:p w14:paraId="6A1C330B" w14:textId="77777777" w:rsidR="00253E57" w:rsidRDefault="00F67B93">
            <w:pPr>
              <w:jc w:val="center"/>
            </w:pPr>
            <w:r>
              <w:t>$0.02/stick ($0.40/pack)</w:t>
            </w:r>
          </w:p>
        </w:tc>
        <w:tc>
          <w:tcPr>
            <w:tcW w:w="0" w:type="auto"/>
          </w:tcPr>
          <w:p w14:paraId="6A1C330C" w14:textId="77777777" w:rsidR="00253E57" w:rsidRDefault="00F67B93">
            <w:pPr>
              <w:jc w:val="center"/>
            </w:pPr>
            <w:r>
              <w:t>ECOWAS Draft Tobacco Directive</w:t>
            </w:r>
          </w:p>
        </w:tc>
      </w:tr>
      <w:tr w:rsidR="00253E57" w14:paraId="6A1C3311" w14:textId="77777777">
        <w:tc>
          <w:tcPr>
            <w:tcW w:w="0" w:type="auto"/>
          </w:tcPr>
          <w:p w14:paraId="6A1C330E" w14:textId="77777777" w:rsidR="00253E57" w:rsidRDefault="00F67B93">
            <w:pPr>
              <w:jc w:val="center"/>
            </w:pPr>
            <w:r>
              <w:t>Cigarette gap vs. ECOWAS</w:t>
            </w:r>
          </w:p>
        </w:tc>
        <w:tc>
          <w:tcPr>
            <w:tcW w:w="0" w:type="auto"/>
          </w:tcPr>
          <w:p w14:paraId="6A1C330F" w14:textId="77777777" w:rsidR="00253E57" w:rsidRDefault="00F67B93">
            <w:pPr>
              <w:jc w:val="center"/>
            </w:pPr>
            <w:r>
              <w:t>Rate is ~18% of benchmark</w:t>
            </w:r>
          </w:p>
        </w:tc>
        <w:tc>
          <w:tcPr>
            <w:tcW w:w="0" w:type="auto"/>
          </w:tcPr>
          <w:p w14:paraId="6A1C3310" w14:textId="77777777" w:rsidR="00253E57" w:rsidRDefault="00F67B93">
            <w:pPr>
              <w:jc w:val="center"/>
            </w:pPr>
            <w:r>
              <w:t>Calculated</w:t>
            </w:r>
          </w:p>
        </w:tc>
      </w:tr>
      <w:tr w:rsidR="00253E57" w14:paraId="6A1C3315" w14:textId="77777777">
        <w:tc>
          <w:tcPr>
            <w:tcW w:w="0" w:type="auto"/>
          </w:tcPr>
          <w:p w14:paraId="6A1C3312" w14:textId="77777777" w:rsidR="00253E57" w:rsidRDefault="00F67B93">
            <w:pPr>
              <w:jc w:val="center"/>
            </w:pPr>
            <w:r>
              <w:t>WHO TTB target (cigarettes)</w:t>
            </w:r>
          </w:p>
        </w:tc>
        <w:tc>
          <w:tcPr>
            <w:tcW w:w="0" w:type="auto"/>
          </w:tcPr>
          <w:p w14:paraId="6A1C3313" w14:textId="77777777" w:rsidR="00253E57" w:rsidRDefault="00F67B93">
            <w:pPr>
              <w:jc w:val="center"/>
            </w:pPr>
            <w:r>
              <w:t>≥75% of retail price</w:t>
            </w:r>
          </w:p>
        </w:tc>
        <w:tc>
          <w:tcPr>
            <w:tcW w:w="0" w:type="auto"/>
          </w:tcPr>
          <w:p w14:paraId="6A1C3314" w14:textId="77777777" w:rsidR="00253E57" w:rsidRDefault="00F67B93">
            <w:pPr>
              <w:jc w:val="center"/>
            </w:pPr>
            <w:r>
              <w:t>WHO FCTC / MPOWER</w:t>
            </w:r>
          </w:p>
        </w:tc>
      </w:tr>
      <w:tr w:rsidR="00253E57" w14:paraId="6A1C3319" w14:textId="77777777">
        <w:tc>
          <w:tcPr>
            <w:tcW w:w="0" w:type="auto"/>
          </w:tcPr>
          <w:p w14:paraId="6A1C3316" w14:textId="77777777" w:rsidR="00253E57" w:rsidRDefault="00F67B93">
            <w:pPr>
              <w:jc w:val="center"/>
            </w:pPr>
            <w:r>
              <w:t>Estimated TTB (cigarettes, Sierra Leone)</w:t>
            </w:r>
          </w:p>
        </w:tc>
        <w:tc>
          <w:tcPr>
            <w:tcW w:w="0" w:type="auto"/>
          </w:tcPr>
          <w:p w14:paraId="6A1C3317" w14:textId="77777777" w:rsidR="00253E57" w:rsidRDefault="00F67B93">
            <w:pPr>
              <w:jc w:val="center"/>
            </w:pPr>
            <w:r>
              <w:t>~25% of retail price</w:t>
            </w:r>
          </w:p>
        </w:tc>
        <w:tc>
          <w:tcPr>
            <w:tcW w:w="0" w:type="auto"/>
          </w:tcPr>
          <w:p w14:paraId="6A1C3318" w14:textId="77777777" w:rsidR="00253E57" w:rsidRDefault="00F67B93">
            <w:pPr>
              <w:jc w:val="center"/>
            </w:pPr>
            <w:r>
              <w:t>Calculated; well below benchmark</w:t>
            </w:r>
          </w:p>
        </w:tc>
      </w:tr>
      <w:tr w:rsidR="00253E57" w14:paraId="6A1C331D" w14:textId="77777777">
        <w:tc>
          <w:tcPr>
            <w:tcW w:w="0" w:type="auto"/>
          </w:tcPr>
          <w:p w14:paraId="6A1C331A" w14:textId="77777777" w:rsidR="00253E57" w:rsidRDefault="00F67B93">
            <w:pPr>
              <w:jc w:val="center"/>
            </w:pPr>
            <w:r>
              <w:t>Beer excise (domestic, high local content)</w:t>
            </w:r>
          </w:p>
        </w:tc>
        <w:tc>
          <w:tcPr>
            <w:tcW w:w="0" w:type="auto"/>
          </w:tcPr>
          <w:p w14:paraId="6A1C331B" w14:textId="77777777" w:rsidR="00253E57" w:rsidRDefault="00F67B93">
            <w:pPr>
              <w:jc w:val="center"/>
            </w:pPr>
            <w:r>
              <w:t>5–15% of sale price</w:t>
            </w:r>
          </w:p>
        </w:tc>
        <w:tc>
          <w:tcPr>
            <w:tcW w:w="0" w:type="auto"/>
          </w:tcPr>
          <w:p w14:paraId="6A1C331C" w14:textId="77777777" w:rsidR="00253E57" w:rsidRDefault="00F67B93">
            <w:pPr>
              <w:jc w:val="center"/>
            </w:pPr>
            <w:r>
              <w:t>Finance Act 2021 local content tiers</w:t>
            </w:r>
          </w:p>
        </w:tc>
      </w:tr>
      <w:tr w:rsidR="00253E57" w14:paraId="6A1C3321" w14:textId="77777777">
        <w:tc>
          <w:tcPr>
            <w:tcW w:w="0" w:type="auto"/>
          </w:tcPr>
          <w:p w14:paraId="6A1C331E" w14:textId="77777777" w:rsidR="00253E57" w:rsidRDefault="00F67B93">
            <w:pPr>
              <w:jc w:val="center"/>
            </w:pPr>
            <w:r>
              <w:t>Spirits excise</w:t>
            </w:r>
          </w:p>
        </w:tc>
        <w:tc>
          <w:tcPr>
            <w:tcW w:w="0" w:type="auto"/>
          </w:tcPr>
          <w:p w14:paraId="6A1C331F" w14:textId="77777777" w:rsidR="00253E57" w:rsidRDefault="00F67B93">
            <w:pPr>
              <w:jc w:val="center"/>
            </w:pPr>
            <w:r>
              <w:t>USD $1.50–2.00/liter</w:t>
            </w:r>
          </w:p>
        </w:tc>
        <w:tc>
          <w:tcPr>
            <w:tcW w:w="0" w:type="auto"/>
          </w:tcPr>
          <w:p w14:paraId="6A1C3320" w14:textId="77777777" w:rsidR="00253E57" w:rsidRDefault="00F67B93">
            <w:pPr>
              <w:jc w:val="center"/>
            </w:pPr>
            <w:r>
              <w:t>Finance Act 2020 base; revised FA2024</w:t>
            </w:r>
          </w:p>
        </w:tc>
      </w:tr>
      <w:tr w:rsidR="00253E57" w14:paraId="6A1C3325" w14:textId="77777777">
        <w:tc>
          <w:tcPr>
            <w:tcW w:w="0" w:type="auto"/>
          </w:tcPr>
          <w:p w14:paraId="6A1C3322" w14:textId="77777777" w:rsidR="00253E57" w:rsidRDefault="00F67B93">
            <w:pPr>
              <w:jc w:val="center"/>
            </w:pPr>
            <w:r>
              <w:t>SSB excise</w:t>
            </w:r>
          </w:p>
        </w:tc>
        <w:tc>
          <w:tcPr>
            <w:tcW w:w="0" w:type="auto"/>
          </w:tcPr>
          <w:p w14:paraId="6A1C3323" w14:textId="77777777" w:rsidR="00253E57" w:rsidRDefault="00F67B93">
            <w:pPr>
              <w:jc w:val="center"/>
            </w:pPr>
            <w:r>
              <w:t>30% ad valorem (sweetened beverages); 20% (imported juices)</w:t>
            </w:r>
          </w:p>
        </w:tc>
        <w:tc>
          <w:tcPr>
            <w:tcW w:w="0" w:type="auto"/>
          </w:tcPr>
          <w:p w14:paraId="6A1C3324" w14:textId="77777777" w:rsidR="00253E57" w:rsidRDefault="00F67B93">
            <w:pPr>
              <w:jc w:val="center"/>
            </w:pPr>
            <w:r>
              <w:t>Finance Acts 2017/2020</w:t>
            </w:r>
          </w:p>
        </w:tc>
      </w:tr>
      <w:tr w:rsidR="00253E57" w14:paraId="6A1C3329" w14:textId="77777777">
        <w:tc>
          <w:tcPr>
            <w:tcW w:w="0" w:type="auto"/>
          </w:tcPr>
          <w:p w14:paraId="6A1C3326" w14:textId="77777777" w:rsidR="00253E57" w:rsidRDefault="00F67B93">
            <w:pPr>
              <w:jc w:val="center"/>
            </w:pPr>
            <w:r>
              <w:t>Plastic excise</w:t>
            </w:r>
          </w:p>
        </w:tc>
        <w:tc>
          <w:tcPr>
            <w:tcW w:w="0" w:type="auto"/>
          </w:tcPr>
          <w:p w14:paraId="6A1C3327" w14:textId="77777777" w:rsidR="00253E57" w:rsidRDefault="00F67B93">
            <w:pPr>
              <w:jc w:val="center"/>
            </w:pPr>
            <w:r>
              <w:t>Specific; rates not yet publicly detailed</w:t>
            </w:r>
          </w:p>
        </w:tc>
        <w:tc>
          <w:tcPr>
            <w:tcW w:w="0" w:type="auto"/>
          </w:tcPr>
          <w:p w14:paraId="6A1C3328" w14:textId="77777777" w:rsidR="00253E57" w:rsidRDefault="00F67B93">
            <w:pPr>
              <w:jc w:val="center"/>
            </w:pPr>
            <w:r>
              <w:t>Finance Act 2024</w:t>
            </w:r>
          </w:p>
        </w:tc>
      </w:tr>
      <w:tr w:rsidR="00253E57" w14:paraId="6A1C332D" w14:textId="77777777">
        <w:tc>
          <w:tcPr>
            <w:tcW w:w="0" w:type="auto"/>
          </w:tcPr>
          <w:p w14:paraId="6A1C332A" w14:textId="77777777" w:rsidR="00253E57" w:rsidRDefault="00F67B93">
            <w:pPr>
              <w:jc w:val="center"/>
            </w:pPr>
            <w:r>
              <w:t>MTRS revenue target (2027)</w:t>
            </w:r>
          </w:p>
        </w:tc>
        <w:tc>
          <w:tcPr>
            <w:tcW w:w="0" w:type="auto"/>
          </w:tcPr>
          <w:p w14:paraId="6A1C332B" w14:textId="77777777" w:rsidR="00253E57" w:rsidRDefault="00F67B93">
            <w:pPr>
              <w:jc w:val="center"/>
            </w:pPr>
            <w:r>
              <w:t>9.1% of GDP (total tax revenue)</w:t>
            </w:r>
          </w:p>
        </w:tc>
        <w:tc>
          <w:tcPr>
            <w:tcW w:w="0" w:type="auto"/>
          </w:tcPr>
          <w:p w14:paraId="6A1C332C" w14:textId="77777777" w:rsidR="00253E57" w:rsidRDefault="00F67B93">
            <w:pPr>
              <w:jc w:val="center"/>
            </w:pPr>
            <w:r>
              <w:t>Up from 5.9% GDP in 2023</w:t>
            </w:r>
          </w:p>
        </w:tc>
      </w:tr>
    </w:tbl>
    <w:p w14:paraId="6A1C332E" w14:textId="77777777" w:rsidR="00253E57" w:rsidRDefault="00F67B93">
      <w:pPr>
        <w:pStyle w:val="Heading2"/>
        <w:rPr>
          <w:b w:val="0"/>
          <w:i w:val="0"/>
        </w:rPr>
      </w:pPr>
      <w:r>
        <w:rPr>
          <w:b w:val="0"/>
          <w:i w:val="0"/>
        </w:rPr>
        <w:t>Key Issues, Gaps, and Inconsistencies</w:t>
      </w:r>
    </w:p>
    <w:p w14:paraId="6A1C332F" w14:textId="77777777" w:rsidR="00253E57" w:rsidRDefault="00F67B93">
      <w:r>
        <w:rPr>
          <w:b/>
        </w:rPr>
        <w:t xml:space="preserve">1. Tobacco rates </w:t>
      </w:r>
      <w:proofErr w:type="gramStart"/>
      <w:r>
        <w:rPr>
          <w:b/>
        </w:rPr>
        <w:t>far</w:t>
      </w:r>
      <w:proofErr w:type="gramEnd"/>
      <w:r>
        <w:rPr>
          <w:b/>
        </w:rPr>
        <w:t xml:space="preserve"> below international benchmarks.</w:t>
      </w:r>
      <w:r>
        <w:t xml:space="preserve"> At $0.007 per stick, Sierra Leone's cigarette excise is approximately 35% of the ECOWAS minimum of $0.02/stick and produces a Total Tax Burden (TTB) of roughly 25% of </w:t>
      </w:r>
      <w:proofErr w:type="gramStart"/>
      <w:r>
        <w:t>retail —</w:t>
      </w:r>
      <w:proofErr w:type="gramEnd"/>
      <w:r>
        <w:t xml:space="preserve"> one-third of the WHO-recommended 75%. The proposed escalation to </w:t>
      </w:r>
      <w:proofErr w:type="spellStart"/>
      <w:r>
        <w:t>NLe</w:t>
      </w:r>
      <w:proofErr w:type="spellEnd"/>
      <w:r>
        <w:t xml:space="preserve"> 9.50/pack by 2027 would bring the rate close to the ECOWAS floor in nominal terms, but this path is not yet legislatively locked in and is vulnerable to erosion by exchange rate depreciation, since the </w:t>
      </w:r>
      <w:proofErr w:type="spellStart"/>
      <w:r>
        <w:t>NLe</w:t>
      </w:r>
      <w:proofErr w:type="spellEnd"/>
      <w:r>
        <w:t xml:space="preserve"> rate is not USD-indexed.</w:t>
      </w:r>
    </w:p>
    <w:p w14:paraId="6A1C3330" w14:textId="77777777" w:rsidR="00253E57" w:rsidRDefault="00F67B93">
      <w:r>
        <w:rPr>
          <w:b/>
        </w:rPr>
        <w:t xml:space="preserve">2. Domestic beer </w:t>
      </w:r>
      <w:proofErr w:type="gramStart"/>
      <w:r>
        <w:rPr>
          <w:b/>
        </w:rPr>
        <w:t>significantly</w:t>
      </w:r>
      <w:proofErr w:type="gramEnd"/>
      <w:r>
        <w:rPr>
          <w:b/>
        </w:rPr>
        <w:t xml:space="preserve"> under-taxed.</w:t>
      </w:r>
      <w:r>
        <w:t xml:space="preserve"> The FA2021 local content incentive created a tiered excise of 5–15% for domestically produced beer with high local raw material content. This is well below the WHO recommendation of ≥40% of retail and creates a substantial asymmetry with imported beer. While the policy intent (supporting local agriculture-linked brewing) is legitimate, the excise rates are low enough to raise public health concerns.</w:t>
      </w:r>
    </w:p>
    <w:p w14:paraId="6A1C3331" w14:textId="77777777" w:rsidR="00253E57" w:rsidRDefault="00F67B93">
      <w:r>
        <w:rPr>
          <w:b/>
        </w:rPr>
        <w:t>3. SSB excise remains ad valorem and stagnant.</w:t>
      </w:r>
      <w:r>
        <w:t xml:space="preserve"> The 30% ad valorem excise on sweetened non-alcoholic beverages has been unchanged since 2017. As an ad valorem rate, it is susceptible to industry price manipulation (absorbing the tax into margins rather than passing it through to consumers), does not target sugar content, and erodes in real terms through inflation. Sierra Leone has not adopted the specific (volume- or sugar-based) SSB excise that is now standard across peer countries and recommended by WHO.</w:t>
      </w:r>
    </w:p>
    <w:p w14:paraId="6A1C3332" w14:textId="77777777" w:rsidR="00253E57" w:rsidRDefault="00F67B93">
      <w:r>
        <w:rPr>
          <w:b/>
        </w:rPr>
        <w:t xml:space="preserve">4. Partial and inconsistent </w:t>
      </w:r>
      <w:proofErr w:type="spellStart"/>
      <w:r>
        <w:rPr>
          <w:b/>
        </w:rPr>
        <w:t>harmonisation</w:t>
      </w:r>
      <w:proofErr w:type="spellEnd"/>
      <w:r>
        <w:rPr>
          <w:b/>
        </w:rPr>
        <w:t>.</w:t>
      </w:r>
      <w:r>
        <w:t xml:space="preserve"> The Finance Act 2023 </w:t>
      </w:r>
      <w:proofErr w:type="spellStart"/>
      <w:r>
        <w:t>harmonised</w:t>
      </w:r>
      <w:proofErr w:type="spellEnd"/>
      <w:r>
        <w:t xml:space="preserve"> excise rates between domestically produced and imported products — a major structural improvement. However, beer and stout were explicitly excluded from full </w:t>
      </w:r>
      <w:proofErr w:type="spellStart"/>
      <w:r>
        <w:t>harmonisation</w:t>
      </w:r>
      <w:proofErr w:type="spellEnd"/>
      <w:r>
        <w:t>, preserving the FA2021 preference for local brewers. This creates a tiered, product-specific patchwork that complicates administration and cross-product equity.</w:t>
      </w:r>
    </w:p>
    <w:p w14:paraId="6A1C3333" w14:textId="77777777" w:rsidR="00253E57" w:rsidRDefault="00F67B93">
      <w:r>
        <w:rPr>
          <w:b/>
        </w:rPr>
        <w:t xml:space="preserve">5. </w:t>
      </w:r>
      <w:proofErr w:type="gramStart"/>
      <w:r>
        <w:rPr>
          <w:b/>
        </w:rPr>
        <w:t>Implementation</w:t>
      </w:r>
      <w:proofErr w:type="gramEnd"/>
      <w:r>
        <w:rPr>
          <w:b/>
        </w:rPr>
        <w:t xml:space="preserve"> delays on specific excises.</w:t>
      </w:r>
      <w:r>
        <w:t xml:space="preserve"> Transitioning from ad valorem to specific excises required reconfiguration of IT systems (ASYCUDA and related platforms), which could not be done in-house and required engagement with external software vendors. This caused material revenue shortfalls in 2023 relative to Finance Act targets.</w:t>
      </w:r>
    </w:p>
    <w:p w14:paraId="6A1C3334" w14:textId="77777777" w:rsidR="00253E57" w:rsidRDefault="00F67B93">
      <w:r>
        <w:rPr>
          <w:b/>
        </w:rPr>
        <w:t>6. No inflation indexation of specific rates.</w:t>
      </w:r>
      <w:r>
        <w:t xml:space="preserve"> </w:t>
      </w:r>
      <w:proofErr w:type="spellStart"/>
      <w:r>
        <w:t>NLe</w:t>
      </w:r>
      <w:proofErr w:type="spellEnd"/>
      <w:r>
        <w:t xml:space="preserve">-denominated specific excises (e.g., tobacco at </w:t>
      </w:r>
      <w:proofErr w:type="spellStart"/>
      <w:r>
        <w:t>NLe</w:t>
      </w:r>
      <w:proofErr w:type="spellEnd"/>
      <w:r>
        <w:t xml:space="preserve"> 3/pack) erode in real value with inflation. Sierra Leone has experienced significant inflation (alcoholic beverages and tobacco CPI: +20% year-on-year in June 2024). Without automatic indexation, real excise burdens decline even as nominal rates are held constant.</w:t>
      </w:r>
    </w:p>
    <w:p w14:paraId="6A1C3335" w14:textId="77777777" w:rsidR="00253E57" w:rsidRDefault="00F67B93">
      <w:r>
        <w:rPr>
          <w:b/>
        </w:rPr>
        <w:t>7. Excise stamp system underdeveloped.</w:t>
      </w:r>
      <w:r>
        <w:t xml:space="preserve"> Excise stamps on tobacco and alcohol — identified as necessary for enforcement since the 2017 reform — remain only partially implemented. This limits the effectiveness of the new specific rate architecture and creates compliance gaps, particularly at the import level.</w:t>
      </w:r>
    </w:p>
    <w:p w14:paraId="6A1C3336" w14:textId="77777777" w:rsidR="00253E57" w:rsidRDefault="00F67B93">
      <w:r>
        <w:rPr>
          <w:b/>
        </w:rPr>
        <w:t>8. Revenue data not disaggregated.</w:t>
      </w:r>
      <w:r>
        <w:t xml:space="preserve"> The NRA does not publish disaggregated excise revenue by product category (tobacco, alcohol, SSBs) in publicly available reports. This prevents precise revenue diagnostics and makes it difficult to assess the fiscal yield of individual rate changes. The revenue estimates in this report are orders of magnitude only, derived from partial fiscal data.</w:t>
      </w:r>
    </w:p>
    <w:p w14:paraId="6A1C3337" w14:textId="77777777" w:rsidR="00253E57" w:rsidRDefault="00F67B93">
      <w:r>
        <w:rPr>
          <w:b/>
        </w:rPr>
        <w:t xml:space="preserve">9. Plastic excise rates </w:t>
      </w:r>
      <w:proofErr w:type="gramStart"/>
      <w:r>
        <w:rPr>
          <w:b/>
        </w:rPr>
        <w:t>not</w:t>
      </w:r>
      <w:proofErr w:type="gramEnd"/>
      <w:r>
        <w:rPr>
          <w:b/>
        </w:rPr>
        <w:t xml:space="preserve"> yet published.</w:t>
      </w:r>
      <w:r>
        <w:t xml:space="preserve"> The Finance Act 2024 introduced a specific excise on plastic products, but the detailed rate schedule has not been published in available official sources as of mid-2025. This limits assessment of the instrument's design and revenue potential.</w:t>
      </w:r>
    </w:p>
    <w:p w14:paraId="6A1C3338" w14:textId="77777777" w:rsidR="00253E57" w:rsidRDefault="00F67B93">
      <w:r>
        <w:pict w14:anchorId="6A1C36F1">
          <v:rect id="_x0000_i1027" style="width:468pt;height:1.5pt" o:hrstd="t" o:hr="t" fillcolor="gray" stroked="f">
            <v:path strokeok="f"/>
          </v:rect>
        </w:pict>
      </w:r>
    </w:p>
    <w:p w14:paraId="6A1C3339" w14:textId="77777777" w:rsidR="00253E57" w:rsidRDefault="00F67B93">
      <w:pPr>
        <w:pStyle w:val="Heading1"/>
        <w:rPr>
          <w:b w:val="0"/>
        </w:rPr>
      </w:pPr>
      <w:r>
        <w:rPr>
          <w:b w:val="0"/>
        </w:rPr>
        <w:t>PART II: STANDARDISED EXCISE METRICS</w:t>
      </w:r>
    </w:p>
    <w:p w14:paraId="6A1C333A" w14:textId="77777777" w:rsidR="00253E57" w:rsidRDefault="00F67B93">
      <w:pPr>
        <w:pStyle w:val="Heading2"/>
        <w:rPr>
          <w:b w:val="0"/>
          <w:i w:val="0"/>
        </w:rPr>
      </w:pPr>
      <w:r>
        <w:rPr>
          <w:b w:val="0"/>
          <w:i w:val="0"/>
        </w:rPr>
        <w:t>Cross-Country Comparable Format</w:t>
      </w:r>
    </w:p>
    <w:p w14:paraId="6A1C333B" w14:textId="77777777" w:rsidR="00253E57" w:rsidRDefault="00F67B93">
      <w:r>
        <w:rPr>
          <w:b/>
        </w:rPr>
        <w:t>Reference year:</w:t>
      </w:r>
      <w:r>
        <w:t xml:space="preserve"> 2024 | </w:t>
      </w:r>
      <w:r>
        <w:rPr>
          <w:b/>
        </w:rPr>
        <w:t>Exchange rate:</w:t>
      </w:r>
      <w:r>
        <w:t xml:space="preserve"> 1 USD = 21 </w:t>
      </w:r>
      <w:proofErr w:type="spellStart"/>
      <w:r>
        <w:t>NLe</w:t>
      </w:r>
      <w:proofErr w:type="spellEnd"/>
      <w:r>
        <w:t xml:space="preserve"> (2024 annual average) | </w:t>
      </w:r>
      <w:r>
        <w:rPr>
          <w:b/>
        </w:rPr>
        <w:t>Nominal GDP:</w:t>
      </w:r>
      <w:r>
        <w:t xml:space="preserve"> ~USD 7.5 billion</w:t>
      </w:r>
      <w:r>
        <w:br/>
      </w:r>
      <w:r>
        <w:rPr>
          <w:b/>
        </w:rPr>
        <w:t>Framework:</w:t>
      </w:r>
      <w:r>
        <w:t xml:space="preserve"> WHO Tobacco/Alcohol Tax Typology; World Bank Health Taxes diagnostic standards</w:t>
      </w:r>
    </w:p>
    <w:p w14:paraId="6A1C333C" w14:textId="77777777" w:rsidR="00253E57" w:rsidRDefault="00F67B93">
      <w:pPr>
        <w:pStyle w:val="Heading3"/>
        <w:rPr>
          <w:b w:val="0"/>
        </w:rPr>
      </w:pPr>
      <w:r>
        <w:rPr>
          <w:b w:val="0"/>
        </w:rPr>
        <w:t>Typology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7926"/>
      </w:tblGrid>
      <w:tr w:rsidR="00253E57" w14:paraId="6A1C333F" w14:textId="77777777">
        <w:tc>
          <w:tcPr>
            <w:tcW w:w="0" w:type="auto"/>
          </w:tcPr>
          <w:p w14:paraId="6A1C333D" w14:textId="77777777" w:rsidR="00253E57" w:rsidRDefault="00F67B93">
            <w:pPr>
              <w:jc w:val="center"/>
            </w:pPr>
            <w:r>
              <w:t>Dimension</w:t>
            </w:r>
          </w:p>
        </w:tc>
        <w:tc>
          <w:tcPr>
            <w:tcW w:w="0" w:type="auto"/>
          </w:tcPr>
          <w:p w14:paraId="6A1C333E" w14:textId="77777777" w:rsidR="00253E57" w:rsidRDefault="00F67B93">
            <w:pPr>
              <w:jc w:val="center"/>
            </w:pPr>
            <w:r>
              <w:t>Description</w:t>
            </w:r>
          </w:p>
        </w:tc>
      </w:tr>
      <w:tr w:rsidR="00253E57" w14:paraId="6A1C3342" w14:textId="77777777">
        <w:tc>
          <w:tcPr>
            <w:tcW w:w="0" w:type="auto"/>
          </w:tcPr>
          <w:p w14:paraId="6A1C3340" w14:textId="77777777" w:rsidR="00253E57" w:rsidRDefault="00F67B93">
            <w:pPr>
              <w:jc w:val="center"/>
            </w:pPr>
            <w:r>
              <w:rPr>
                <w:b/>
              </w:rPr>
              <w:t>Tax Structure</w:t>
            </w:r>
          </w:p>
        </w:tc>
        <w:tc>
          <w:tcPr>
            <w:tcW w:w="0" w:type="auto"/>
          </w:tcPr>
          <w:p w14:paraId="6A1C3341" w14:textId="77777777" w:rsidR="00253E57" w:rsidRDefault="00F67B93">
            <w:pPr>
              <w:jc w:val="center"/>
            </w:pPr>
            <w:r>
              <w:t>Specific (S), Ad valorem (AV), Mixed (M), Formula-based (F)</w:t>
            </w:r>
          </w:p>
        </w:tc>
      </w:tr>
      <w:tr w:rsidR="00253E57" w14:paraId="6A1C3345" w14:textId="77777777">
        <w:tc>
          <w:tcPr>
            <w:tcW w:w="0" w:type="auto"/>
          </w:tcPr>
          <w:p w14:paraId="6A1C3343" w14:textId="77777777" w:rsidR="00253E57" w:rsidRDefault="00F67B93">
            <w:pPr>
              <w:jc w:val="center"/>
            </w:pPr>
            <w:r>
              <w:rPr>
                <w:b/>
              </w:rPr>
              <w:t>Tax Base</w:t>
            </w:r>
          </w:p>
        </w:tc>
        <w:tc>
          <w:tcPr>
            <w:tcW w:w="0" w:type="auto"/>
          </w:tcPr>
          <w:p w14:paraId="6A1C3344" w14:textId="77777777" w:rsidR="00253E57" w:rsidRDefault="00F67B93">
            <w:pPr>
              <w:jc w:val="center"/>
            </w:pPr>
            <w:r>
              <w:t>The economic quantity to which the rate applies</w:t>
            </w:r>
          </w:p>
        </w:tc>
      </w:tr>
      <w:tr w:rsidR="00253E57" w14:paraId="6A1C3348" w14:textId="77777777">
        <w:tc>
          <w:tcPr>
            <w:tcW w:w="0" w:type="auto"/>
          </w:tcPr>
          <w:p w14:paraId="6A1C3346" w14:textId="77777777" w:rsidR="00253E57" w:rsidRDefault="00F67B93">
            <w:pPr>
              <w:jc w:val="center"/>
            </w:pPr>
            <w:r>
              <w:rPr>
                <w:b/>
              </w:rPr>
              <w:t>Standard Unit</w:t>
            </w:r>
          </w:p>
        </w:tc>
        <w:tc>
          <w:tcPr>
            <w:tcW w:w="0" w:type="auto"/>
          </w:tcPr>
          <w:p w14:paraId="6A1C3347" w14:textId="77777777" w:rsidR="00253E57" w:rsidRDefault="00F67B93">
            <w:pPr>
              <w:jc w:val="center"/>
            </w:pPr>
            <w:r>
              <w:t>Rate in a common international unit (per stick, per liter, per kg)</w:t>
            </w:r>
          </w:p>
        </w:tc>
      </w:tr>
      <w:tr w:rsidR="00253E57" w14:paraId="6A1C334B" w14:textId="77777777">
        <w:tc>
          <w:tcPr>
            <w:tcW w:w="0" w:type="auto"/>
          </w:tcPr>
          <w:p w14:paraId="6A1C3349" w14:textId="77777777" w:rsidR="00253E57" w:rsidRDefault="00F67B93">
            <w:pPr>
              <w:jc w:val="center"/>
            </w:pPr>
            <w:r>
              <w:rPr>
                <w:b/>
              </w:rPr>
              <w:t>Excise % Retail</w:t>
            </w:r>
          </w:p>
        </w:tc>
        <w:tc>
          <w:tcPr>
            <w:tcW w:w="0" w:type="auto"/>
          </w:tcPr>
          <w:p w14:paraId="6A1C334A" w14:textId="77777777" w:rsidR="00253E57" w:rsidRDefault="00F67B93">
            <w:pPr>
              <w:jc w:val="center"/>
            </w:pPr>
            <w:r>
              <w:t>Excise duty alone as share of consumer retail price</w:t>
            </w:r>
          </w:p>
        </w:tc>
      </w:tr>
      <w:tr w:rsidR="00253E57" w14:paraId="6A1C334E" w14:textId="77777777">
        <w:tc>
          <w:tcPr>
            <w:tcW w:w="0" w:type="auto"/>
          </w:tcPr>
          <w:p w14:paraId="6A1C334C" w14:textId="77777777" w:rsidR="00253E57" w:rsidRDefault="00F67B93">
            <w:pPr>
              <w:jc w:val="center"/>
            </w:pPr>
            <w:r>
              <w:rPr>
                <w:b/>
              </w:rPr>
              <w:t>TTB % Retail</w:t>
            </w:r>
          </w:p>
        </w:tc>
        <w:tc>
          <w:tcPr>
            <w:tcW w:w="0" w:type="auto"/>
          </w:tcPr>
          <w:p w14:paraId="6A1C334D" w14:textId="77777777" w:rsidR="00253E57" w:rsidRDefault="00F67B93">
            <w:pPr>
              <w:jc w:val="center"/>
            </w:pPr>
            <w:r>
              <w:t>Total Tax Burden (excise + import duty + GST) as % of retail price — WHO standard metric</w:t>
            </w:r>
          </w:p>
        </w:tc>
      </w:tr>
      <w:tr w:rsidR="00253E57" w14:paraId="6A1C3351" w14:textId="77777777">
        <w:tc>
          <w:tcPr>
            <w:tcW w:w="0" w:type="auto"/>
          </w:tcPr>
          <w:p w14:paraId="6A1C334F" w14:textId="77777777" w:rsidR="00253E57" w:rsidRDefault="00F67B93">
            <w:pPr>
              <w:jc w:val="center"/>
            </w:pPr>
            <w:r>
              <w:rPr>
                <w:b/>
              </w:rPr>
              <w:t>Revenue % GDP</w:t>
            </w:r>
          </w:p>
        </w:tc>
        <w:tc>
          <w:tcPr>
            <w:tcW w:w="0" w:type="auto"/>
          </w:tcPr>
          <w:p w14:paraId="6A1C3350" w14:textId="77777777" w:rsidR="00253E57" w:rsidRDefault="00F67B93">
            <w:pPr>
              <w:jc w:val="center"/>
            </w:pPr>
            <w:r>
              <w:t>Estimated excise yield for the category</w:t>
            </w:r>
          </w:p>
        </w:tc>
      </w:tr>
      <w:tr w:rsidR="00253E57" w14:paraId="6A1C3354" w14:textId="77777777">
        <w:tc>
          <w:tcPr>
            <w:tcW w:w="0" w:type="auto"/>
          </w:tcPr>
          <w:p w14:paraId="6A1C3352" w14:textId="77777777" w:rsidR="00253E57" w:rsidRDefault="00F67B93">
            <w:pPr>
              <w:jc w:val="center"/>
            </w:pPr>
            <w:r>
              <w:rPr>
                <w:b/>
              </w:rPr>
              <w:t>Benchmark</w:t>
            </w:r>
          </w:p>
        </w:tc>
        <w:tc>
          <w:tcPr>
            <w:tcW w:w="0" w:type="auto"/>
          </w:tcPr>
          <w:p w14:paraId="6A1C3353" w14:textId="77777777" w:rsidR="00253E57" w:rsidRDefault="00F67B93">
            <w:pPr>
              <w:jc w:val="center"/>
            </w:pPr>
            <w:r>
              <w:t>WHO/ECOWAS reference standard</w:t>
            </w:r>
          </w:p>
        </w:tc>
      </w:tr>
      <w:tr w:rsidR="00253E57" w14:paraId="6A1C3357" w14:textId="77777777">
        <w:tc>
          <w:tcPr>
            <w:tcW w:w="0" w:type="auto"/>
          </w:tcPr>
          <w:p w14:paraId="6A1C3355" w14:textId="77777777" w:rsidR="00253E57" w:rsidRDefault="00F67B93">
            <w:pPr>
              <w:jc w:val="center"/>
            </w:pPr>
            <w:r>
              <w:rPr>
                <w:b/>
              </w:rPr>
              <w:t>Gap</w:t>
            </w:r>
          </w:p>
        </w:tc>
        <w:tc>
          <w:tcPr>
            <w:tcW w:w="0" w:type="auto"/>
          </w:tcPr>
          <w:p w14:paraId="6A1C3356" w14:textId="77777777" w:rsidR="00253E57" w:rsidRDefault="00F67B93">
            <w:pPr>
              <w:jc w:val="center"/>
            </w:pPr>
            <w:r>
              <w:t>Whether the rate meets, approaches, or falls short of the benchmark</w:t>
            </w:r>
          </w:p>
        </w:tc>
      </w:tr>
    </w:tbl>
    <w:p w14:paraId="6A1C3358" w14:textId="77777777" w:rsidR="00253E57" w:rsidRDefault="00F67B93">
      <w:pPr>
        <w:pStyle w:val="Quote"/>
        <w:rPr>
          <w:i w:val="0"/>
        </w:rPr>
      </w:pPr>
      <w:r>
        <w:rPr>
          <w:b/>
          <w:i w:val="0"/>
        </w:rPr>
        <w:t>TTB note:</w:t>
      </w:r>
      <w:r>
        <w:rPr>
          <w:i w:val="0"/>
        </w:rPr>
        <w:t xml:space="preserve"> For imported products, TTB includes excise, import duty (20% CIF for tobacco; ECOWAS CET for alcohol/SSBs), and 15% GST. For domestic products, TTB includes excise and 15% GST. TTB is expressed as a percentage of the final consumer retail price inclusive of all taxes, per WHO methodology.</w:t>
      </w:r>
    </w:p>
    <w:p w14:paraId="6A1C3359" w14:textId="77777777" w:rsidR="00253E57" w:rsidRDefault="00F67B93">
      <w:r>
        <w:pict w14:anchorId="6A1C36F2">
          <v:rect id="_x0000_i1028" style="width:468pt;height:1.5pt" o:hrstd="t" o:hr="t" fillcolor="gray" stroked="f">
            <v:path strokeok="f"/>
          </v:rect>
        </w:pict>
      </w:r>
    </w:p>
    <w:p w14:paraId="6A1C335A" w14:textId="77777777" w:rsidR="00253E57" w:rsidRDefault="00F67B93">
      <w:pPr>
        <w:pStyle w:val="Heading3"/>
        <w:rPr>
          <w:b w:val="0"/>
        </w:rPr>
      </w:pPr>
      <w:r>
        <w:rPr>
          <w:b w:val="0"/>
        </w:rPr>
        <w:t xml:space="preserve">2.1 Tobacco — </w:t>
      </w:r>
      <w:proofErr w:type="spellStart"/>
      <w:r>
        <w:rPr>
          <w:b w:val="0"/>
        </w:rPr>
        <w:t>Standardised</w:t>
      </w:r>
      <w:proofErr w:type="spellEnd"/>
      <w:r>
        <w:rPr>
          <w:b w:val="0"/>
        </w:rPr>
        <w:t xml:space="preserv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770"/>
        <w:gridCol w:w="495"/>
        <w:gridCol w:w="733"/>
        <w:gridCol w:w="953"/>
        <w:gridCol w:w="946"/>
        <w:gridCol w:w="693"/>
        <w:gridCol w:w="575"/>
        <w:gridCol w:w="553"/>
        <w:gridCol w:w="803"/>
        <w:gridCol w:w="911"/>
        <w:gridCol w:w="919"/>
      </w:tblGrid>
      <w:tr w:rsidR="00253E57" w14:paraId="6A1C3367" w14:textId="77777777">
        <w:tc>
          <w:tcPr>
            <w:tcW w:w="0" w:type="auto"/>
          </w:tcPr>
          <w:p w14:paraId="6A1C335B" w14:textId="77777777" w:rsidR="00253E57" w:rsidRDefault="00F67B93">
            <w:pPr>
              <w:jc w:val="center"/>
            </w:pPr>
            <w:r>
              <w:t>Product</w:t>
            </w:r>
          </w:p>
        </w:tc>
        <w:tc>
          <w:tcPr>
            <w:tcW w:w="0" w:type="auto"/>
          </w:tcPr>
          <w:p w14:paraId="6A1C335C" w14:textId="77777777" w:rsidR="00253E57" w:rsidRDefault="00F67B93">
            <w:pPr>
              <w:jc w:val="center"/>
            </w:pPr>
            <w:r>
              <w:t>Structure</w:t>
            </w:r>
          </w:p>
        </w:tc>
        <w:tc>
          <w:tcPr>
            <w:tcW w:w="0" w:type="auto"/>
          </w:tcPr>
          <w:p w14:paraId="6A1C335D" w14:textId="77777777" w:rsidR="00253E57" w:rsidRDefault="00F67B93">
            <w:pPr>
              <w:jc w:val="center"/>
            </w:pPr>
            <w:r>
              <w:t>Tax Base</w:t>
            </w:r>
          </w:p>
        </w:tc>
        <w:tc>
          <w:tcPr>
            <w:tcW w:w="0" w:type="auto"/>
          </w:tcPr>
          <w:p w14:paraId="6A1C335E" w14:textId="77777777" w:rsidR="00253E57" w:rsidRDefault="00F67B93">
            <w:pPr>
              <w:jc w:val="center"/>
            </w:pPr>
            <w:r>
              <w:t>Rate (</w:t>
            </w:r>
            <w:proofErr w:type="spellStart"/>
            <w:r>
              <w:t>NLe</w:t>
            </w:r>
            <w:proofErr w:type="spellEnd"/>
            <w:r>
              <w:t>)</w:t>
            </w:r>
          </w:p>
        </w:tc>
        <w:tc>
          <w:tcPr>
            <w:tcW w:w="0" w:type="auto"/>
          </w:tcPr>
          <w:p w14:paraId="6A1C335F" w14:textId="77777777" w:rsidR="00253E57" w:rsidRDefault="00F67B93">
            <w:pPr>
              <w:jc w:val="center"/>
            </w:pPr>
            <w:r>
              <w:t>Rate (USD)</w:t>
            </w:r>
          </w:p>
        </w:tc>
        <w:tc>
          <w:tcPr>
            <w:tcW w:w="0" w:type="auto"/>
          </w:tcPr>
          <w:p w14:paraId="6A1C3360" w14:textId="77777777" w:rsidR="00253E57" w:rsidRDefault="00F67B93">
            <w:pPr>
              <w:jc w:val="center"/>
            </w:pPr>
            <w:r>
              <w:t>Standard Unit</w:t>
            </w:r>
          </w:p>
        </w:tc>
        <w:tc>
          <w:tcPr>
            <w:tcW w:w="0" w:type="auto"/>
          </w:tcPr>
          <w:p w14:paraId="6A1C3361" w14:textId="77777777" w:rsidR="00253E57" w:rsidRDefault="00F67B93">
            <w:pPr>
              <w:jc w:val="center"/>
            </w:pPr>
            <w:r>
              <w:t>Retail Price (USD)</w:t>
            </w:r>
          </w:p>
        </w:tc>
        <w:tc>
          <w:tcPr>
            <w:tcW w:w="0" w:type="auto"/>
          </w:tcPr>
          <w:p w14:paraId="6A1C3362" w14:textId="77777777" w:rsidR="00253E57" w:rsidRDefault="00F67B93">
            <w:pPr>
              <w:jc w:val="center"/>
            </w:pPr>
            <w:r>
              <w:t>Excise % Retail</w:t>
            </w:r>
          </w:p>
        </w:tc>
        <w:tc>
          <w:tcPr>
            <w:tcW w:w="0" w:type="auto"/>
          </w:tcPr>
          <w:p w14:paraId="6A1C3363" w14:textId="77777777" w:rsidR="00253E57" w:rsidRDefault="00F67B93">
            <w:pPr>
              <w:jc w:val="center"/>
            </w:pPr>
            <w:r>
              <w:t>TTB % Retail</w:t>
            </w:r>
          </w:p>
        </w:tc>
        <w:tc>
          <w:tcPr>
            <w:tcW w:w="0" w:type="auto"/>
          </w:tcPr>
          <w:p w14:paraId="6A1C3364" w14:textId="77777777" w:rsidR="00253E57" w:rsidRDefault="00F67B93">
            <w:pPr>
              <w:jc w:val="center"/>
            </w:pPr>
            <w:r>
              <w:t>Revenue % GDP</w:t>
            </w:r>
          </w:p>
        </w:tc>
        <w:tc>
          <w:tcPr>
            <w:tcW w:w="0" w:type="auto"/>
          </w:tcPr>
          <w:p w14:paraId="6A1C3365" w14:textId="77777777" w:rsidR="00253E57" w:rsidRDefault="00F67B93">
            <w:pPr>
              <w:jc w:val="center"/>
            </w:pPr>
            <w:r>
              <w:t>Benchmark</w:t>
            </w:r>
          </w:p>
        </w:tc>
        <w:tc>
          <w:tcPr>
            <w:tcW w:w="0" w:type="auto"/>
          </w:tcPr>
          <w:p w14:paraId="6A1C3366" w14:textId="77777777" w:rsidR="00253E57" w:rsidRDefault="00F67B93">
            <w:pPr>
              <w:jc w:val="center"/>
            </w:pPr>
            <w:r>
              <w:t>Gap</w:t>
            </w:r>
          </w:p>
        </w:tc>
      </w:tr>
      <w:tr w:rsidR="00253E57" w14:paraId="6A1C3374" w14:textId="77777777">
        <w:tc>
          <w:tcPr>
            <w:tcW w:w="0" w:type="auto"/>
          </w:tcPr>
          <w:p w14:paraId="6A1C3368" w14:textId="77777777" w:rsidR="00253E57" w:rsidRDefault="00F67B93">
            <w:pPr>
              <w:jc w:val="center"/>
            </w:pPr>
            <w:r>
              <w:t>Cigarettes (imported)</w:t>
            </w:r>
          </w:p>
        </w:tc>
        <w:tc>
          <w:tcPr>
            <w:tcW w:w="0" w:type="auto"/>
          </w:tcPr>
          <w:p w14:paraId="6A1C3369" w14:textId="77777777" w:rsidR="00253E57" w:rsidRDefault="00F67B93">
            <w:pPr>
              <w:jc w:val="center"/>
            </w:pPr>
            <w:r>
              <w:t>S</w:t>
            </w:r>
          </w:p>
        </w:tc>
        <w:tc>
          <w:tcPr>
            <w:tcW w:w="0" w:type="auto"/>
          </w:tcPr>
          <w:p w14:paraId="6A1C336A" w14:textId="77777777" w:rsidR="00253E57" w:rsidRDefault="00F67B93">
            <w:pPr>
              <w:jc w:val="center"/>
            </w:pPr>
            <w:r>
              <w:t>Per pack of 20</w:t>
            </w:r>
          </w:p>
        </w:tc>
        <w:tc>
          <w:tcPr>
            <w:tcW w:w="0" w:type="auto"/>
          </w:tcPr>
          <w:p w14:paraId="6A1C336B" w14:textId="77777777" w:rsidR="00253E57" w:rsidRDefault="00F67B93">
            <w:pPr>
              <w:jc w:val="center"/>
            </w:pPr>
            <w:proofErr w:type="spellStart"/>
            <w:r>
              <w:t>NLe</w:t>
            </w:r>
            <w:proofErr w:type="spellEnd"/>
            <w:r>
              <w:t xml:space="preserve"> 3.00</w:t>
            </w:r>
          </w:p>
        </w:tc>
        <w:tc>
          <w:tcPr>
            <w:tcW w:w="0" w:type="auto"/>
          </w:tcPr>
          <w:p w14:paraId="6A1C336C" w14:textId="77777777" w:rsidR="00253E57" w:rsidRDefault="00F67B93">
            <w:pPr>
              <w:jc w:val="center"/>
            </w:pPr>
            <w:r>
              <w:t>$0.143/pack</w:t>
            </w:r>
          </w:p>
        </w:tc>
        <w:tc>
          <w:tcPr>
            <w:tcW w:w="0" w:type="auto"/>
          </w:tcPr>
          <w:p w14:paraId="6A1C336D" w14:textId="77777777" w:rsidR="00253E57" w:rsidRDefault="00F67B93">
            <w:pPr>
              <w:jc w:val="center"/>
            </w:pPr>
            <w:r>
              <w:t>$0.007/stick</w:t>
            </w:r>
          </w:p>
        </w:tc>
        <w:tc>
          <w:tcPr>
            <w:tcW w:w="0" w:type="auto"/>
          </w:tcPr>
          <w:p w14:paraId="6A1C336E" w14:textId="77777777" w:rsidR="00253E57" w:rsidRDefault="00F67B93">
            <w:pPr>
              <w:jc w:val="center"/>
            </w:pPr>
            <w:r>
              <w:t>~$1.30</w:t>
            </w:r>
          </w:p>
        </w:tc>
        <w:tc>
          <w:tcPr>
            <w:tcW w:w="0" w:type="auto"/>
          </w:tcPr>
          <w:p w14:paraId="6A1C336F" w14:textId="77777777" w:rsidR="00253E57" w:rsidRDefault="00F67B93">
            <w:pPr>
              <w:jc w:val="center"/>
            </w:pPr>
            <w:r>
              <w:t>~11%</w:t>
            </w:r>
          </w:p>
        </w:tc>
        <w:tc>
          <w:tcPr>
            <w:tcW w:w="0" w:type="auto"/>
          </w:tcPr>
          <w:p w14:paraId="6A1C3370" w14:textId="77777777" w:rsidR="00253E57" w:rsidRDefault="00F67B93">
            <w:pPr>
              <w:jc w:val="center"/>
            </w:pPr>
            <w:r>
              <w:t>~25%</w:t>
            </w:r>
          </w:p>
        </w:tc>
        <w:tc>
          <w:tcPr>
            <w:tcW w:w="0" w:type="auto"/>
          </w:tcPr>
          <w:p w14:paraId="6A1C3371" w14:textId="77777777" w:rsidR="00253E57" w:rsidRDefault="00F67B93">
            <w:pPr>
              <w:jc w:val="center"/>
            </w:pPr>
            <w:r>
              <w:t>&lt;0.2% [E]</w:t>
            </w:r>
          </w:p>
        </w:tc>
        <w:tc>
          <w:tcPr>
            <w:tcW w:w="0" w:type="auto"/>
          </w:tcPr>
          <w:p w14:paraId="6A1C3372" w14:textId="77777777" w:rsidR="00253E57" w:rsidRDefault="00F67B93">
            <w:pPr>
              <w:jc w:val="center"/>
            </w:pPr>
            <w:r>
              <w:t>ECOWAS: $0.02/stick; WHO: 75% TTB</w:t>
            </w:r>
          </w:p>
        </w:tc>
        <w:tc>
          <w:tcPr>
            <w:tcW w:w="0" w:type="auto"/>
          </w:tcPr>
          <w:p w14:paraId="6A1C3373" w14:textId="77777777" w:rsidR="00253E57" w:rsidRDefault="00F67B93">
            <w:pPr>
              <w:jc w:val="center"/>
            </w:pPr>
            <w:r>
              <w:rPr>
                <w:b/>
              </w:rPr>
              <w:t>Far below</w:t>
            </w:r>
          </w:p>
        </w:tc>
      </w:tr>
      <w:tr w:rsidR="00253E57" w14:paraId="6A1C3381" w14:textId="77777777">
        <w:tc>
          <w:tcPr>
            <w:tcW w:w="0" w:type="auto"/>
          </w:tcPr>
          <w:p w14:paraId="6A1C3375" w14:textId="77777777" w:rsidR="00253E57" w:rsidRDefault="00F67B93">
            <w:pPr>
              <w:jc w:val="center"/>
            </w:pPr>
            <w:r>
              <w:t>Cigarettes (domestic)</w:t>
            </w:r>
          </w:p>
        </w:tc>
        <w:tc>
          <w:tcPr>
            <w:tcW w:w="0" w:type="auto"/>
          </w:tcPr>
          <w:p w14:paraId="6A1C3376" w14:textId="77777777" w:rsidR="00253E57" w:rsidRDefault="00F67B93">
            <w:pPr>
              <w:jc w:val="center"/>
            </w:pPr>
            <w:r>
              <w:t>S</w:t>
            </w:r>
          </w:p>
        </w:tc>
        <w:tc>
          <w:tcPr>
            <w:tcW w:w="0" w:type="auto"/>
          </w:tcPr>
          <w:p w14:paraId="6A1C3377" w14:textId="77777777" w:rsidR="00253E57" w:rsidRDefault="00F67B93">
            <w:pPr>
              <w:jc w:val="center"/>
            </w:pPr>
            <w:r>
              <w:t>Per pack of 20</w:t>
            </w:r>
          </w:p>
        </w:tc>
        <w:tc>
          <w:tcPr>
            <w:tcW w:w="0" w:type="auto"/>
          </w:tcPr>
          <w:p w14:paraId="6A1C3378" w14:textId="77777777" w:rsidR="00253E57" w:rsidRDefault="00F67B93">
            <w:pPr>
              <w:jc w:val="center"/>
            </w:pPr>
            <w:proofErr w:type="spellStart"/>
            <w:r>
              <w:t>NLe</w:t>
            </w:r>
            <w:proofErr w:type="spellEnd"/>
            <w:r>
              <w:t xml:space="preserve"> 3.00</w:t>
            </w:r>
          </w:p>
        </w:tc>
        <w:tc>
          <w:tcPr>
            <w:tcW w:w="0" w:type="auto"/>
          </w:tcPr>
          <w:p w14:paraId="6A1C3379" w14:textId="77777777" w:rsidR="00253E57" w:rsidRDefault="00F67B93">
            <w:pPr>
              <w:jc w:val="center"/>
            </w:pPr>
            <w:r>
              <w:t>$0.143/pack</w:t>
            </w:r>
          </w:p>
        </w:tc>
        <w:tc>
          <w:tcPr>
            <w:tcW w:w="0" w:type="auto"/>
          </w:tcPr>
          <w:p w14:paraId="6A1C337A" w14:textId="77777777" w:rsidR="00253E57" w:rsidRDefault="00F67B93">
            <w:pPr>
              <w:jc w:val="center"/>
            </w:pPr>
            <w:r>
              <w:t>$0.007/stick</w:t>
            </w:r>
          </w:p>
        </w:tc>
        <w:tc>
          <w:tcPr>
            <w:tcW w:w="0" w:type="auto"/>
          </w:tcPr>
          <w:p w14:paraId="6A1C337B" w14:textId="77777777" w:rsidR="00253E57" w:rsidRDefault="00F67B93">
            <w:pPr>
              <w:jc w:val="center"/>
            </w:pPr>
            <w:r>
              <w:t>~$1.10 [E]</w:t>
            </w:r>
          </w:p>
        </w:tc>
        <w:tc>
          <w:tcPr>
            <w:tcW w:w="0" w:type="auto"/>
          </w:tcPr>
          <w:p w14:paraId="6A1C337C" w14:textId="77777777" w:rsidR="00253E57" w:rsidRDefault="00F67B93">
            <w:pPr>
              <w:jc w:val="center"/>
            </w:pPr>
            <w:r>
              <w:t>~13%</w:t>
            </w:r>
          </w:p>
        </w:tc>
        <w:tc>
          <w:tcPr>
            <w:tcW w:w="0" w:type="auto"/>
          </w:tcPr>
          <w:p w14:paraId="6A1C337D" w14:textId="77777777" w:rsidR="00253E57" w:rsidRDefault="00F67B93">
            <w:pPr>
              <w:jc w:val="center"/>
            </w:pPr>
            <w:r>
              <w:t>~18%</w:t>
            </w:r>
          </w:p>
        </w:tc>
        <w:tc>
          <w:tcPr>
            <w:tcW w:w="0" w:type="auto"/>
          </w:tcPr>
          <w:p w14:paraId="6A1C337E" w14:textId="77777777" w:rsidR="00253E57" w:rsidRDefault="00F67B93">
            <w:pPr>
              <w:jc w:val="center"/>
            </w:pPr>
            <w:r>
              <w:t>Part of above</w:t>
            </w:r>
          </w:p>
        </w:tc>
        <w:tc>
          <w:tcPr>
            <w:tcW w:w="0" w:type="auto"/>
          </w:tcPr>
          <w:p w14:paraId="6A1C337F" w14:textId="77777777" w:rsidR="00253E57" w:rsidRDefault="00F67B93">
            <w:pPr>
              <w:jc w:val="center"/>
            </w:pPr>
            <w:r>
              <w:t>Same</w:t>
            </w:r>
          </w:p>
        </w:tc>
        <w:tc>
          <w:tcPr>
            <w:tcW w:w="0" w:type="auto"/>
          </w:tcPr>
          <w:p w14:paraId="6A1C3380" w14:textId="77777777" w:rsidR="00253E57" w:rsidRDefault="00F67B93">
            <w:pPr>
              <w:jc w:val="center"/>
            </w:pPr>
            <w:r>
              <w:rPr>
                <w:b/>
              </w:rPr>
              <w:t>Far below</w:t>
            </w:r>
          </w:p>
        </w:tc>
      </w:tr>
      <w:tr w:rsidR="00253E57" w14:paraId="6A1C338E" w14:textId="77777777">
        <w:tc>
          <w:tcPr>
            <w:tcW w:w="0" w:type="auto"/>
          </w:tcPr>
          <w:p w14:paraId="6A1C3382" w14:textId="77777777" w:rsidR="00253E57" w:rsidRDefault="00F67B93">
            <w:pPr>
              <w:jc w:val="center"/>
            </w:pPr>
            <w:r>
              <w:t>Cigars / cheroots / cigarillos</w:t>
            </w:r>
          </w:p>
        </w:tc>
        <w:tc>
          <w:tcPr>
            <w:tcW w:w="0" w:type="auto"/>
          </w:tcPr>
          <w:p w14:paraId="6A1C3383" w14:textId="77777777" w:rsidR="00253E57" w:rsidRDefault="00F67B93">
            <w:pPr>
              <w:jc w:val="center"/>
            </w:pPr>
            <w:r>
              <w:t>S</w:t>
            </w:r>
          </w:p>
        </w:tc>
        <w:tc>
          <w:tcPr>
            <w:tcW w:w="0" w:type="auto"/>
          </w:tcPr>
          <w:p w14:paraId="6A1C3384" w14:textId="77777777" w:rsidR="00253E57" w:rsidRDefault="00F67B93">
            <w:pPr>
              <w:jc w:val="center"/>
            </w:pPr>
            <w:r>
              <w:t>Per pack of 20</w:t>
            </w:r>
          </w:p>
        </w:tc>
        <w:tc>
          <w:tcPr>
            <w:tcW w:w="0" w:type="auto"/>
          </w:tcPr>
          <w:p w14:paraId="6A1C3385" w14:textId="77777777" w:rsidR="00253E57" w:rsidRDefault="00F67B93">
            <w:pPr>
              <w:jc w:val="center"/>
            </w:pPr>
            <w:proofErr w:type="spellStart"/>
            <w:r>
              <w:t>NLe</w:t>
            </w:r>
            <w:proofErr w:type="spellEnd"/>
            <w:r>
              <w:t xml:space="preserve"> 38.00</w:t>
            </w:r>
          </w:p>
        </w:tc>
        <w:tc>
          <w:tcPr>
            <w:tcW w:w="0" w:type="auto"/>
          </w:tcPr>
          <w:p w14:paraId="6A1C3386" w14:textId="77777777" w:rsidR="00253E57" w:rsidRDefault="00F67B93">
            <w:pPr>
              <w:jc w:val="center"/>
            </w:pPr>
            <w:r>
              <w:t>$1.81/pack</w:t>
            </w:r>
          </w:p>
        </w:tc>
        <w:tc>
          <w:tcPr>
            <w:tcW w:w="0" w:type="auto"/>
          </w:tcPr>
          <w:p w14:paraId="6A1C3387" w14:textId="77777777" w:rsidR="00253E57" w:rsidRDefault="00F67B93">
            <w:pPr>
              <w:jc w:val="center"/>
            </w:pPr>
            <w:r>
              <w:t>$0.091/stick</w:t>
            </w:r>
          </w:p>
        </w:tc>
        <w:tc>
          <w:tcPr>
            <w:tcW w:w="0" w:type="auto"/>
          </w:tcPr>
          <w:p w14:paraId="6A1C3388" w14:textId="77777777" w:rsidR="00253E57" w:rsidRDefault="00F67B93">
            <w:pPr>
              <w:jc w:val="center"/>
            </w:pPr>
            <w:r>
              <w:t>~$3.50 [E]</w:t>
            </w:r>
          </w:p>
        </w:tc>
        <w:tc>
          <w:tcPr>
            <w:tcW w:w="0" w:type="auto"/>
          </w:tcPr>
          <w:p w14:paraId="6A1C3389" w14:textId="77777777" w:rsidR="00253E57" w:rsidRDefault="00F67B93">
            <w:pPr>
              <w:jc w:val="center"/>
            </w:pPr>
            <w:r>
              <w:t>~52%</w:t>
            </w:r>
          </w:p>
        </w:tc>
        <w:tc>
          <w:tcPr>
            <w:tcW w:w="0" w:type="auto"/>
          </w:tcPr>
          <w:p w14:paraId="6A1C338A" w14:textId="77777777" w:rsidR="00253E57" w:rsidRDefault="00F67B93">
            <w:pPr>
              <w:jc w:val="center"/>
            </w:pPr>
            <w:r>
              <w:t>~65% [E]</w:t>
            </w:r>
          </w:p>
        </w:tc>
        <w:tc>
          <w:tcPr>
            <w:tcW w:w="0" w:type="auto"/>
          </w:tcPr>
          <w:p w14:paraId="6A1C338B" w14:textId="77777777" w:rsidR="00253E57" w:rsidRDefault="00F67B93">
            <w:pPr>
              <w:jc w:val="center"/>
            </w:pPr>
            <w:r>
              <w:t>Negligible</w:t>
            </w:r>
          </w:p>
        </w:tc>
        <w:tc>
          <w:tcPr>
            <w:tcW w:w="0" w:type="auto"/>
          </w:tcPr>
          <w:p w14:paraId="6A1C338C" w14:textId="77777777" w:rsidR="00253E57" w:rsidRDefault="00F67B93">
            <w:pPr>
              <w:jc w:val="center"/>
            </w:pPr>
            <w:r>
              <w:t>WHO: 75% TTB</w:t>
            </w:r>
          </w:p>
        </w:tc>
        <w:tc>
          <w:tcPr>
            <w:tcW w:w="0" w:type="auto"/>
          </w:tcPr>
          <w:p w14:paraId="6A1C338D" w14:textId="77777777" w:rsidR="00253E57" w:rsidRDefault="00F67B93">
            <w:pPr>
              <w:jc w:val="center"/>
            </w:pPr>
            <w:r>
              <w:t>Approaches</w:t>
            </w:r>
          </w:p>
        </w:tc>
      </w:tr>
      <w:tr w:rsidR="00253E57" w14:paraId="6A1C339B" w14:textId="77777777">
        <w:tc>
          <w:tcPr>
            <w:tcW w:w="0" w:type="auto"/>
          </w:tcPr>
          <w:p w14:paraId="6A1C338F" w14:textId="77777777" w:rsidR="00253E57" w:rsidRDefault="00F67B93">
            <w:pPr>
              <w:jc w:val="center"/>
            </w:pPr>
            <w:r>
              <w:t>Unmanufactured tobacco</w:t>
            </w:r>
          </w:p>
        </w:tc>
        <w:tc>
          <w:tcPr>
            <w:tcW w:w="0" w:type="auto"/>
          </w:tcPr>
          <w:p w14:paraId="6A1C3390" w14:textId="77777777" w:rsidR="00253E57" w:rsidRDefault="00F67B93">
            <w:pPr>
              <w:jc w:val="center"/>
            </w:pPr>
            <w:r>
              <w:t>S</w:t>
            </w:r>
          </w:p>
        </w:tc>
        <w:tc>
          <w:tcPr>
            <w:tcW w:w="0" w:type="auto"/>
          </w:tcPr>
          <w:p w14:paraId="6A1C3391" w14:textId="77777777" w:rsidR="00253E57" w:rsidRDefault="00F67B93">
            <w:pPr>
              <w:jc w:val="center"/>
            </w:pPr>
            <w:r>
              <w:t>Per kg</w:t>
            </w:r>
          </w:p>
        </w:tc>
        <w:tc>
          <w:tcPr>
            <w:tcW w:w="0" w:type="auto"/>
          </w:tcPr>
          <w:p w14:paraId="6A1C3392" w14:textId="77777777" w:rsidR="00253E57" w:rsidRDefault="00F67B93">
            <w:pPr>
              <w:jc w:val="center"/>
            </w:pPr>
            <w:proofErr w:type="spellStart"/>
            <w:r>
              <w:t>NLe</w:t>
            </w:r>
            <w:proofErr w:type="spellEnd"/>
            <w:r>
              <w:t xml:space="preserve"> 98</w:t>
            </w:r>
          </w:p>
        </w:tc>
        <w:tc>
          <w:tcPr>
            <w:tcW w:w="0" w:type="auto"/>
          </w:tcPr>
          <w:p w14:paraId="6A1C3393" w14:textId="77777777" w:rsidR="00253E57" w:rsidRDefault="00F67B93">
            <w:pPr>
              <w:jc w:val="center"/>
            </w:pPr>
            <w:r>
              <w:t>$4.67/kg</w:t>
            </w:r>
          </w:p>
        </w:tc>
        <w:tc>
          <w:tcPr>
            <w:tcW w:w="0" w:type="auto"/>
          </w:tcPr>
          <w:p w14:paraId="6A1C3394" w14:textId="77777777" w:rsidR="00253E57" w:rsidRDefault="00F67B93">
            <w:pPr>
              <w:jc w:val="center"/>
            </w:pPr>
            <w:r>
              <w:t>$4.67/kg</w:t>
            </w:r>
          </w:p>
        </w:tc>
        <w:tc>
          <w:tcPr>
            <w:tcW w:w="0" w:type="auto"/>
          </w:tcPr>
          <w:p w14:paraId="6A1C3395" w14:textId="77777777" w:rsidR="00253E57" w:rsidRDefault="00F67B93">
            <w:pPr>
              <w:jc w:val="center"/>
            </w:pPr>
            <w:r>
              <w:t>~$8–12/kg [E]</w:t>
            </w:r>
          </w:p>
        </w:tc>
        <w:tc>
          <w:tcPr>
            <w:tcW w:w="0" w:type="auto"/>
          </w:tcPr>
          <w:p w14:paraId="6A1C3396" w14:textId="77777777" w:rsidR="00253E57" w:rsidRDefault="00F67B93">
            <w:pPr>
              <w:jc w:val="center"/>
            </w:pPr>
            <w:r>
              <w:t>40–58%</w:t>
            </w:r>
          </w:p>
        </w:tc>
        <w:tc>
          <w:tcPr>
            <w:tcW w:w="0" w:type="auto"/>
          </w:tcPr>
          <w:p w14:paraId="6A1C3397" w14:textId="77777777" w:rsidR="00253E57" w:rsidRDefault="00F67B93">
            <w:pPr>
              <w:jc w:val="center"/>
            </w:pPr>
            <w:r>
              <w:t>55–70% [E]</w:t>
            </w:r>
          </w:p>
        </w:tc>
        <w:tc>
          <w:tcPr>
            <w:tcW w:w="0" w:type="auto"/>
          </w:tcPr>
          <w:p w14:paraId="6A1C3398" w14:textId="77777777" w:rsidR="00253E57" w:rsidRDefault="00F67B93">
            <w:pPr>
              <w:jc w:val="center"/>
            </w:pPr>
            <w:r>
              <w:t>Negligible</w:t>
            </w:r>
          </w:p>
        </w:tc>
        <w:tc>
          <w:tcPr>
            <w:tcW w:w="0" w:type="auto"/>
          </w:tcPr>
          <w:p w14:paraId="6A1C3399" w14:textId="77777777" w:rsidR="00253E57" w:rsidRDefault="00F67B93">
            <w:pPr>
              <w:jc w:val="center"/>
            </w:pPr>
            <w:r>
              <w:t>WHO: 75% TTB</w:t>
            </w:r>
          </w:p>
        </w:tc>
        <w:tc>
          <w:tcPr>
            <w:tcW w:w="0" w:type="auto"/>
          </w:tcPr>
          <w:p w14:paraId="6A1C339A" w14:textId="77777777" w:rsidR="00253E57" w:rsidRDefault="00F67B93">
            <w:pPr>
              <w:jc w:val="center"/>
            </w:pPr>
            <w:r>
              <w:t>Below</w:t>
            </w:r>
          </w:p>
        </w:tc>
      </w:tr>
      <w:tr w:rsidR="00253E57" w14:paraId="6A1C33A8" w14:textId="77777777">
        <w:tc>
          <w:tcPr>
            <w:tcW w:w="0" w:type="auto"/>
          </w:tcPr>
          <w:p w14:paraId="6A1C339C" w14:textId="77777777" w:rsidR="00253E57" w:rsidRDefault="00F67B93">
            <w:pPr>
              <w:jc w:val="center"/>
            </w:pPr>
            <w:r>
              <w:t>Manufactured tobacco (other)</w:t>
            </w:r>
          </w:p>
        </w:tc>
        <w:tc>
          <w:tcPr>
            <w:tcW w:w="0" w:type="auto"/>
          </w:tcPr>
          <w:p w14:paraId="6A1C339D" w14:textId="77777777" w:rsidR="00253E57" w:rsidRDefault="00F67B93">
            <w:pPr>
              <w:jc w:val="center"/>
            </w:pPr>
            <w:r>
              <w:t>S</w:t>
            </w:r>
          </w:p>
        </w:tc>
        <w:tc>
          <w:tcPr>
            <w:tcW w:w="0" w:type="auto"/>
          </w:tcPr>
          <w:p w14:paraId="6A1C339E" w14:textId="77777777" w:rsidR="00253E57" w:rsidRDefault="00F67B93">
            <w:pPr>
              <w:jc w:val="center"/>
            </w:pPr>
            <w:r>
              <w:t>Per kg</w:t>
            </w:r>
          </w:p>
        </w:tc>
        <w:tc>
          <w:tcPr>
            <w:tcW w:w="0" w:type="auto"/>
          </w:tcPr>
          <w:p w14:paraId="6A1C339F" w14:textId="77777777" w:rsidR="00253E57" w:rsidRDefault="00F67B93">
            <w:pPr>
              <w:jc w:val="center"/>
            </w:pPr>
            <w:proofErr w:type="spellStart"/>
            <w:r>
              <w:t>NLe</w:t>
            </w:r>
            <w:proofErr w:type="spellEnd"/>
            <w:r>
              <w:t xml:space="preserve"> 98</w:t>
            </w:r>
          </w:p>
        </w:tc>
        <w:tc>
          <w:tcPr>
            <w:tcW w:w="0" w:type="auto"/>
          </w:tcPr>
          <w:p w14:paraId="6A1C33A0" w14:textId="77777777" w:rsidR="00253E57" w:rsidRDefault="00F67B93">
            <w:pPr>
              <w:jc w:val="center"/>
            </w:pPr>
            <w:r>
              <w:t>$4.67/kg</w:t>
            </w:r>
          </w:p>
        </w:tc>
        <w:tc>
          <w:tcPr>
            <w:tcW w:w="0" w:type="auto"/>
          </w:tcPr>
          <w:p w14:paraId="6A1C33A1" w14:textId="77777777" w:rsidR="00253E57" w:rsidRDefault="00F67B93">
            <w:pPr>
              <w:jc w:val="center"/>
            </w:pPr>
            <w:r>
              <w:t>$4.67/kg</w:t>
            </w:r>
          </w:p>
        </w:tc>
        <w:tc>
          <w:tcPr>
            <w:tcW w:w="0" w:type="auto"/>
          </w:tcPr>
          <w:p w14:paraId="6A1C33A2" w14:textId="77777777" w:rsidR="00253E57" w:rsidRDefault="00F67B93">
            <w:pPr>
              <w:jc w:val="center"/>
            </w:pPr>
            <w:r>
              <w:t>~$10–15/kg [E]</w:t>
            </w:r>
          </w:p>
        </w:tc>
        <w:tc>
          <w:tcPr>
            <w:tcW w:w="0" w:type="auto"/>
          </w:tcPr>
          <w:p w14:paraId="6A1C33A3" w14:textId="77777777" w:rsidR="00253E57" w:rsidRDefault="00F67B93">
            <w:pPr>
              <w:jc w:val="center"/>
            </w:pPr>
            <w:r>
              <w:t>31–47%</w:t>
            </w:r>
          </w:p>
        </w:tc>
        <w:tc>
          <w:tcPr>
            <w:tcW w:w="0" w:type="auto"/>
          </w:tcPr>
          <w:p w14:paraId="6A1C33A4" w14:textId="77777777" w:rsidR="00253E57" w:rsidRDefault="00F67B93">
            <w:pPr>
              <w:jc w:val="center"/>
            </w:pPr>
            <w:r>
              <w:t>45–60% [E]</w:t>
            </w:r>
          </w:p>
        </w:tc>
        <w:tc>
          <w:tcPr>
            <w:tcW w:w="0" w:type="auto"/>
          </w:tcPr>
          <w:p w14:paraId="6A1C33A5" w14:textId="77777777" w:rsidR="00253E57" w:rsidRDefault="00F67B93">
            <w:pPr>
              <w:jc w:val="center"/>
            </w:pPr>
            <w:r>
              <w:t>Negligible</w:t>
            </w:r>
          </w:p>
        </w:tc>
        <w:tc>
          <w:tcPr>
            <w:tcW w:w="0" w:type="auto"/>
          </w:tcPr>
          <w:p w14:paraId="6A1C33A6" w14:textId="77777777" w:rsidR="00253E57" w:rsidRDefault="00F67B93">
            <w:pPr>
              <w:jc w:val="center"/>
            </w:pPr>
            <w:r>
              <w:t>WHO: 75% TTB</w:t>
            </w:r>
          </w:p>
        </w:tc>
        <w:tc>
          <w:tcPr>
            <w:tcW w:w="0" w:type="auto"/>
          </w:tcPr>
          <w:p w14:paraId="6A1C33A7" w14:textId="77777777" w:rsidR="00253E57" w:rsidRDefault="00F67B93">
            <w:pPr>
              <w:jc w:val="center"/>
            </w:pPr>
            <w:r>
              <w:t>Below</w:t>
            </w:r>
          </w:p>
        </w:tc>
      </w:tr>
      <w:tr w:rsidR="00253E57" w14:paraId="6A1C33B5" w14:textId="77777777">
        <w:tc>
          <w:tcPr>
            <w:tcW w:w="0" w:type="auto"/>
          </w:tcPr>
          <w:p w14:paraId="6A1C33A9" w14:textId="77777777" w:rsidR="00253E57" w:rsidRDefault="00F67B93">
            <w:pPr>
              <w:jc w:val="center"/>
            </w:pPr>
            <w:r>
              <w:t>E-cigarettes</w:t>
            </w:r>
          </w:p>
        </w:tc>
        <w:tc>
          <w:tcPr>
            <w:tcW w:w="0" w:type="auto"/>
          </w:tcPr>
          <w:p w14:paraId="6A1C33AA" w14:textId="77777777" w:rsidR="00253E57" w:rsidRDefault="00F67B93">
            <w:pPr>
              <w:jc w:val="center"/>
            </w:pPr>
            <w:r>
              <w:t>S</w:t>
            </w:r>
          </w:p>
        </w:tc>
        <w:tc>
          <w:tcPr>
            <w:tcW w:w="0" w:type="auto"/>
          </w:tcPr>
          <w:p w14:paraId="6A1C33AB" w14:textId="77777777" w:rsidR="00253E57" w:rsidRDefault="00F67B93">
            <w:pPr>
              <w:jc w:val="center"/>
            </w:pPr>
            <w:r>
              <w:t>Per ml</w:t>
            </w:r>
          </w:p>
        </w:tc>
        <w:tc>
          <w:tcPr>
            <w:tcW w:w="0" w:type="auto"/>
          </w:tcPr>
          <w:p w14:paraId="6A1C33AC" w14:textId="77777777" w:rsidR="00253E57" w:rsidRDefault="00F67B93">
            <w:pPr>
              <w:jc w:val="center"/>
            </w:pPr>
            <w:proofErr w:type="spellStart"/>
            <w:r>
              <w:t>NLe</w:t>
            </w:r>
            <w:proofErr w:type="spellEnd"/>
            <w:r>
              <w:t xml:space="preserve"> 0.75</w:t>
            </w:r>
          </w:p>
        </w:tc>
        <w:tc>
          <w:tcPr>
            <w:tcW w:w="0" w:type="auto"/>
          </w:tcPr>
          <w:p w14:paraId="6A1C33AD" w14:textId="77777777" w:rsidR="00253E57" w:rsidRDefault="00F67B93">
            <w:pPr>
              <w:jc w:val="center"/>
            </w:pPr>
            <w:r>
              <w:t>$0.036/ml</w:t>
            </w:r>
          </w:p>
        </w:tc>
        <w:tc>
          <w:tcPr>
            <w:tcW w:w="0" w:type="auto"/>
          </w:tcPr>
          <w:p w14:paraId="6A1C33AE" w14:textId="77777777" w:rsidR="00253E57" w:rsidRDefault="00F67B93">
            <w:pPr>
              <w:jc w:val="center"/>
            </w:pPr>
            <w:r>
              <w:t>$0.036/ml</w:t>
            </w:r>
          </w:p>
        </w:tc>
        <w:tc>
          <w:tcPr>
            <w:tcW w:w="0" w:type="auto"/>
          </w:tcPr>
          <w:p w14:paraId="6A1C33AF" w14:textId="77777777" w:rsidR="00253E57" w:rsidRDefault="00F67B93">
            <w:pPr>
              <w:jc w:val="center"/>
            </w:pPr>
            <w:r>
              <w:t>~$0.15–0.25/ml [E]</w:t>
            </w:r>
          </w:p>
        </w:tc>
        <w:tc>
          <w:tcPr>
            <w:tcW w:w="0" w:type="auto"/>
          </w:tcPr>
          <w:p w14:paraId="6A1C33B0" w14:textId="77777777" w:rsidR="00253E57" w:rsidRDefault="00F67B93">
            <w:pPr>
              <w:jc w:val="center"/>
            </w:pPr>
            <w:r>
              <w:t>14–24%</w:t>
            </w:r>
          </w:p>
        </w:tc>
        <w:tc>
          <w:tcPr>
            <w:tcW w:w="0" w:type="auto"/>
          </w:tcPr>
          <w:p w14:paraId="6A1C33B1" w14:textId="77777777" w:rsidR="00253E57" w:rsidRDefault="00F67B93">
            <w:pPr>
              <w:jc w:val="center"/>
            </w:pPr>
            <w:r>
              <w:t>28–38% [E]</w:t>
            </w:r>
          </w:p>
        </w:tc>
        <w:tc>
          <w:tcPr>
            <w:tcW w:w="0" w:type="auto"/>
          </w:tcPr>
          <w:p w14:paraId="6A1C33B2" w14:textId="77777777" w:rsidR="00253E57" w:rsidRDefault="00F67B93">
            <w:pPr>
              <w:jc w:val="center"/>
            </w:pPr>
            <w:r>
              <w:t>Negligible</w:t>
            </w:r>
          </w:p>
        </w:tc>
        <w:tc>
          <w:tcPr>
            <w:tcW w:w="0" w:type="auto"/>
          </w:tcPr>
          <w:p w14:paraId="6A1C33B3" w14:textId="77777777" w:rsidR="00253E57" w:rsidRDefault="00F67B93">
            <w:pPr>
              <w:jc w:val="center"/>
            </w:pPr>
            <w:r>
              <w:t>No standard</w:t>
            </w:r>
          </w:p>
        </w:tc>
        <w:tc>
          <w:tcPr>
            <w:tcW w:w="0" w:type="auto"/>
          </w:tcPr>
          <w:p w14:paraId="6A1C33B4" w14:textId="77777777" w:rsidR="00253E57" w:rsidRDefault="00F67B93">
            <w:pPr>
              <w:jc w:val="center"/>
            </w:pPr>
            <w:r>
              <w:t>Monitor</w:t>
            </w:r>
          </w:p>
        </w:tc>
      </w:tr>
      <w:tr w:rsidR="00253E57" w14:paraId="6A1C33C2" w14:textId="77777777">
        <w:tc>
          <w:tcPr>
            <w:tcW w:w="0" w:type="auto"/>
          </w:tcPr>
          <w:p w14:paraId="6A1C33B6" w14:textId="77777777" w:rsidR="00253E57" w:rsidRDefault="00F67B93">
            <w:pPr>
              <w:jc w:val="center"/>
            </w:pPr>
            <w:r>
              <w:t>Vape cartridges</w:t>
            </w:r>
          </w:p>
        </w:tc>
        <w:tc>
          <w:tcPr>
            <w:tcW w:w="0" w:type="auto"/>
          </w:tcPr>
          <w:p w14:paraId="6A1C33B7" w14:textId="77777777" w:rsidR="00253E57" w:rsidRDefault="00F67B93">
            <w:pPr>
              <w:jc w:val="center"/>
            </w:pPr>
            <w:r>
              <w:t>S</w:t>
            </w:r>
          </w:p>
        </w:tc>
        <w:tc>
          <w:tcPr>
            <w:tcW w:w="0" w:type="auto"/>
          </w:tcPr>
          <w:p w14:paraId="6A1C33B8" w14:textId="77777777" w:rsidR="00253E57" w:rsidRDefault="00F67B93">
            <w:pPr>
              <w:jc w:val="center"/>
            </w:pPr>
            <w:r>
              <w:t>Per unit</w:t>
            </w:r>
          </w:p>
        </w:tc>
        <w:tc>
          <w:tcPr>
            <w:tcW w:w="0" w:type="auto"/>
          </w:tcPr>
          <w:p w14:paraId="6A1C33B9" w14:textId="77777777" w:rsidR="00253E57" w:rsidRDefault="00F67B93">
            <w:pPr>
              <w:jc w:val="center"/>
            </w:pPr>
            <w:proofErr w:type="spellStart"/>
            <w:r>
              <w:t>NLe</w:t>
            </w:r>
            <w:proofErr w:type="spellEnd"/>
            <w:r>
              <w:t xml:space="preserve"> 1.20</w:t>
            </w:r>
          </w:p>
        </w:tc>
        <w:tc>
          <w:tcPr>
            <w:tcW w:w="0" w:type="auto"/>
          </w:tcPr>
          <w:p w14:paraId="6A1C33BA" w14:textId="77777777" w:rsidR="00253E57" w:rsidRDefault="00F67B93">
            <w:pPr>
              <w:jc w:val="center"/>
            </w:pPr>
            <w:r>
              <w:t>$0.057/unit</w:t>
            </w:r>
          </w:p>
        </w:tc>
        <w:tc>
          <w:tcPr>
            <w:tcW w:w="0" w:type="auto"/>
          </w:tcPr>
          <w:p w14:paraId="6A1C33BB" w14:textId="77777777" w:rsidR="00253E57" w:rsidRDefault="00F67B93">
            <w:pPr>
              <w:jc w:val="center"/>
            </w:pPr>
            <w:r>
              <w:t>$0.057/unit</w:t>
            </w:r>
          </w:p>
        </w:tc>
        <w:tc>
          <w:tcPr>
            <w:tcW w:w="0" w:type="auto"/>
          </w:tcPr>
          <w:p w14:paraId="6A1C33BC" w14:textId="77777777" w:rsidR="00253E57" w:rsidRDefault="00F67B93">
            <w:pPr>
              <w:jc w:val="center"/>
            </w:pPr>
            <w:r>
              <w:t>~$2.00–5.00 [E]</w:t>
            </w:r>
          </w:p>
        </w:tc>
        <w:tc>
          <w:tcPr>
            <w:tcW w:w="0" w:type="auto"/>
          </w:tcPr>
          <w:p w14:paraId="6A1C33BD" w14:textId="77777777" w:rsidR="00253E57" w:rsidRDefault="00F67B93">
            <w:pPr>
              <w:jc w:val="center"/>
            </w:pPr>
            <w:r>
              <w:t>1–3%</w:t>
            </w:r>
          </w:p>
        </w:tc>
        <w:tc>
          <w:tcPr>
            <w:tcW w:w="0" w:type="auto"/>
          </w:tcPr>
          <w:p w14:paraId="6A1C33BE" w14:textId="77777777" w:rsidR="00253E57" w:rsidRDefault="00F67B93">
            <w:pPr>
              <w:jc w:val="center"/>
            </w:pPr>
            <w:r>
              <w:t>15–20% [E]</w:t>
            </w:r>
          </w:p>
        </w:tc>
        <w:tc>
          <w:tcPr>
            <w:tcW w:w="0" w:type="auto"/>
          </w:tcPr>
          <w:p w14:paraId="6A1C33BF" w14:textId="77777777" w:rsidR="00253E57" w:rsidRDefault="00F67B93">
            <w:pPr>
              <w:jc w:val="center"/>
            </w:pPr>
            <w:r>
              <w:t>Negligible</w:t>
            </w:r>
          </w:p>
        </w:tc>
        <w:tc>
          <w:tcPr>
            <w:tcW w:w="0" w:type="auto"/>
          </w:tcPr>
          <w:p w14:paraId="6A1C33C0" w14:textId="77777777" w:rsidR="00253E57" w:rsidRDefault="00F67B93">
            <w:pPr>
              <w:jc w:val="center"/>
            </w:pPr>
            <w:r>
              <w:t>No standard</w:t>
            </w:r>
          </w:p>
        </w:tc>
        <w:tc>
          <w:tcPr>
            <w:tcW w:w="0" w:type="auto"/>
          </w:tcPr>
          <w:p w14:paraId="6A1C33C1" w14:textId="77777777" w:rsidR="00253E57" w:rsidRDefault="00F67B93">
            <w:pPr>
              <w:jc w:val="center"/>
            </w:pPr>
            <w:r>
              <w:t>Very low</w:t>
            </w:r>
          </w:p>
        </w:tc>
      </w:tr>
      <w:tr w:rsidR="00253E57" w14:paraId="6A1C33CF" w14:textId="77777777">
        <w:tc>
          <w:tcPr>
            <w:tcW w:w="0" w:type="auto"/>
          </w:tcPr>
          <w:p w14:paraId="6A1C33C3" w14:textId="77777777" w:rsidR="00253E57" w:rsidRDefault="00F67B93">
            <w:pPr>
              <w:jc w:val="center"/>
            </w:pPr>
            <w:r>
              <w:t>Shisha tobacco</w:t>
            </w:r>
          </w:p>
        </w:tc>
        <w:tc>
          <w:tcPr>
            <w:tcW w:w="0" w:type="auto"/>
          </w:tcPr>
          <w:p w14:paraId="6A1C33C4" w14:textId="77777777" w:rsidR="00253E57" w:rsidRDefault="00F67B93">
            <w:pPr>
              <w:jc w:val="center"/>
            </w:pPr>
            <w:r>
              <w:t>S (dual)</w:t>
            </w:r>
          </w:p>
        </w:tc>
        <w:tc>
          <w:tcPr>
            <w:tcW w:w="0" w:type="auto"/>
          </w:tcPr>
          <w:p w14:paraId="6A1C33C5" w14:textId="77777777" w:rsidR="00253E57" w:rsidRDefault="00F67B93">
            <w:pPr>
              <w:jc w:val="center"/>
            </w:pPr>
            <w:r>
              <w:t>Per kg AND per liter</w:t>
            </w:r>
          </w:p>
        </w:tc>
        <w:tc>
          <w:tcPr>
            <w:tcW w:w="0" w:type="auto"/>
          </w:tcPr>
          <w:p w14:paraId="6A1C33C6" w14:textId="77777777" w:rsidR="00253E57" w:rsidRDefault="00F67B93">
            <w:pPr>
              <w:jc w:val="center"/>
            </w:pPr>
            <w:proofErr w:type="spellStart"/>
            <w:r>
              <w:t>NLe</w:t>
            </w:r>
            <w:proofErr w:type="spellEnd"/>
            <w:r>
              <w:t xml:space="preserve"> 98/kg; </w:t>
            </w:r>
            <w:proofErr w:type="spellStart"/>
            <w:r>
              <w:t>NLe</w:t>
            </w:r>
            <w:proofErr w:type="spellEnd"/>
            <w:r>
              <w:t xml:space="preserve"> 225/liter</w:t>
            </w:r>
          </w:p>
        </w:tc>
        <w:tc>
          <w:tcPr>
            <w:tcW w:w="0" w:type="auto"/>
          </w:tcPr>
          <w:p w14:paraId="6A1C33C7" w14:textId="77777777" w:rsidR="00253E57" w:rsidRDefault="00F67B93">
            <w:pPr>
              <w:jc w:val="center"/>
            </w:pPr>
            <w:r>
              <w:t>$4.67/kg; $10.71/liter</w:t>
            </w:r>
          </w:p>
        </w:tc>
        <w:tc>
          <w:tcPr>
            <w:tcW w:w="0" w:type="auto"/>
          </w:tcPr>
          <w:p w14:paraId="6A1C33C8" w14:textId="77777777" w:rsidR="00253E57" w:rsidRDefault="00F67B93">
            <w:pPr>
              <w:jc w:val="center"/>
            </w:pPr>
            <w:r>
              <w:t>$4.67/kg; $10.71/liter</w:t>
            </w:r>
          </w:p>
        </w:tc>
        <w:tc>
          <w:tcPr>
            <w:tcW w:w="0" w:type="auto"/>
          </w:tcPr>
          <w:p w14:paraId="6A1C33C9" w14:textId="77777777" w:rsidR="00253E57" w:rsidRDefault="00F67B93">
            <w:pPr>
              <w:jc w:val="center"/>
            </w:pPr>
            <w:r>
              <w:t>~$15–20/kg [E]</w:t>
            </w:r>
          </w:p>
        </w:tc>
        <w:tc>
          <w:tcPr>
            <w:tcW w:w="0" w:type="auto"/>
          </w:tcPr>
          <w:p w14:paraId="6A1C33CA" w14:textId="77777777" w:rsidR="00253E57" w:rsidRDefault="00F67B93">
            <w:pPr>
              <w:jc w:val="center"/>
            </w:pPr>
            <w:r>
              <w:t>23–31%</w:t>
            </w:r>
          </w:p>
        </w:tc>
        <w:tc>
          <w:tcPr>
            <w:tcW w:w="0" w:type="auto"/>
          </w:tcPr>
          <w:p w14:paraId="6A1C33CB" w14:textId="77777777" w:rsidR="00253E57" w:rsidRDefault="00F67B93">
            <w:pPr>
              <w:jc w:val="center"/>
            </w:pPr>
            <w:r>
              <w:t>38–45% [E]</w:t>
            </w:r>
          </w:p>
        </w:tc>
        <w:tc>
          <w:tcPr>
            <w:tcW w:w="0" w:type="auto"/>
          </w:tcPr>
          <w:p w14:paraId="6A1C33CC" w14:textId="77777777" w:rsidR="00253E57" w:rsidRDefault="00F67B93">
            <w:pPr>
              <w:jc w:val="center"/>
            </w:pPr>
            <w:r>
              <w:t>Negligible</w:t>
            </w:r>
          </w:p>
        </w:tc>
        <w:tc>
          <w:tcPr>
            <w:tcW w:w="0" w:type="auto"/>
          </w:tcPr>
          <w:p w14:paraId="6A1C33CD" w14:textId="77777777" w:rsidR="00253E57" w:rsidRDefault="00F67B93">
            <w:pPr>
              <w:jc w:val="center"/>
            </w:pPr>
            <w:r>
              <w:t>No standard</w:t>
            </w:r>
          </w:p>
        </w:tc>
        <w:tc>
          <w:tcPr>
            <w:tcW w:w="0" w:type="auto"/>
          </w:tcPr>
          <w:p w14:paraId="6A1C33CE" w14:textId="77777777" w:rsidR="00253E57" w:rsidRDefault="00F67B93">
            <w:pPr>
              <w:jc w:val="center"/>
            </w:pPr>
            <w:r>
              <w:t>Below tobacco benchmark</w:t>
            </w:r>
          </w:p>
        </w:tc>
      </w:tr>
    </w:tbl>
    <w:p w14:paraId="6A1C33D0" w14:textId="77777777" w:rsidR="00253E57" w:rsidRDefault="00F67B93">
      <w:r>
        <w:rPr>
          <w:b/>
        </w:rPr>
        <w:t>Cigarette Escalation Path (statutory excise, proposed)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847"/>
        <w:gridCol w:w="1884"/>
        <w:gridCol w:w="1872"/>
        <w:gridCol w:w="3232"/>
      </w:tblGrid>
      <w:tr w:rsidR="00253E57" w14:paraId="6A1C33D6" w14:textId="77777777">
        <w:tc>
          <w:tcPr>
            <w:tcW w:w="0" w:type="auto"/>
          </w:tcPr>
          <w:p w14:paraId="6A1C33D1" w14:textId="77777777" w:rsidR="00253E57" w:rsidRDefault="00F67B93">
            <w:pPr>
              <w:jc w:val="center"/>
            </w:pPr>
            <w:r>
              <w:t>Year</w:t>
            </w:r>
          </w:p>
        </w:tc>
        <w:tc>
          <w:tcPr>
            <w:tcW w:w="0" w:type="auto"/>
          </w:tcPr>
          <w:p w14:paraId="6A1C33D2" w14:textId="77777777" w:rsidR="00253E57" w:rsidRDefault="00F67B93">
            <w:pPr>
              <w:jc w:val="center"/>
            </w:pPr>
            <w:r>
              <w:t>Rate (</w:t>
            </w:r>
            <w:proofErr w:type="spellStart"/>
            <w:r>
              <w:t>NLe</w:t>
            </w:r>
            <w:proofErr w:type="spellEnd"/>
            <w:r>
              <w:t>/pack)</w:t>
            </w:r>
          </w:p>
        </w:tc>
        <w:tc>
          <w:tcPr>
            <w:tcW w:w="0" w:type="auto"/>
          </w:tcPr>
          <w:p w14:paraId="6A1C33D3" w14:textId="77777777" w:rsidR="00253E57" w:rsidRDefault="00F67B93">
            <w:pPr>
              <w:jc w:val="center"/>
            </w:pPr>
            <w:r>
              <w:t>Rate (USD/pack)</w:t>
            </w:r>
          </w:p>
        </w:tc>
        <w:tc>
          <w:tcPr>
            <w:tcW w:w="0" w:type="auto"/>
          </w:tcPr>
          <w:p w14:paraId="6A1C33D4" w14:textId="77777777" w:rsidR="00253E57" w:rsidRDefault="00F67B93">
            <w:pPr>
              <w:jc w:val="center"/>
            </w:pPr>
            <w:r>
              <w:t>Rate (USD/stick)</w:t>
            </w:r>
          </w:p>
        </w:tc>
        <w:tc>
          <w:tcPr>
            <w:tcW w:w="0" w:type="auto"/>
          </w:tcPr>
          <w:p w14:paraId="6A1C33D5" w14:textId="77777777" w:rsidR="00253E57" w:rsidRDefault="00F67B93">
            <w:pPr>
              <w:jc w:val="center"/>
            </w:pPr>
            <w:r>
              <w:t>vs. ECOWAS Min ($0.40/pack)</w:t>
            </w:r>
          </w:p>
        </w:tc>
      </w:tr>
      <w:tr w:rsidR="00253E57" w14:paraId="6A1C33DC" w14:textId="77777777">
        <w:tc>
          <w:tcPr>
            <w:tcW w:w="0" w:type="auto"/>
          </w:tcPr>
          <w:p w14:paraId="6A1C33D7" w14:textId="77777777" w:rsidR="00253E57" w:rsidRDefault="00F67B93">
            <w:pPr>
              <w:jc w:val="center"/>
            </w:pPr>
            <w:r>
              <w:t>2024</w:t>
            </w:r>
          </w:p>
        </w:tc>
        <w:tc>
          <w:tcPr>
            <w:tcW w:w="0" w:type="auto"/>
          </w:tcPr>
          <w:p w14:paraId="6A1C33D8" w14:textId="77777777" w:rsidR="00253E57" w:rsidRDefault="00F67B93">
            <w:pPr>
              <w:jc w:val="center"/>
            </w:pPr>
            <w:proofErr w:type="spellStart"/>
            <w:r>
              <w:t>NLe</w:t>
            </w:r>
            <w:proofErr w:type="spellEnd"/>
            <w:r>
              <w:t xml:space="preserve"> 1.75</w:t>
            </w:r>
          </w:p>
        </w:tc>
        <w:tc>
          <w:tcPr>
            <w:tcW w:w="0" w:type="auto"/>
          </w:tcPr>
          <w:p w14:paraId="6A1C33D9" w14:textId="77777777" w:rsidR="00253E57" w:rsidRDefault="00F67B93">
            <w:pPr>
              <w:jc w:val="center"/>
            </w:pPr>
            <w:r>
              <w:t>$0.083</w:t>
            </w:r>
          </w:p>
        </w:tc>
        <w:tc>
          <w:tcPr>
            <w:tcW w:w="0" w:type="auto"/>
          </w:tcPr>
          <w:p w14:paraId="6A1C33DA" w14:textId="77777777" w:rsidR="00253E57" w:rsidRDefault="00F67B93">
            <w:pPr>
              <w:jc w:val="center"/>
            </w:pPr>
            <w:r>
              <w:t>$0.004</w:t>
            </w:r>
          </w:p>
        </w:tc>
        <w:tc>
          <w:tcPr>
            <w:tcW w:w="0" w:type="auto"/>
          </w:tcPr>
          <w:p w14:paraId="6A1C33DB" w14:textId="77777777" w:rsidR="00253E57" w:rsidRDefault="00F67B93">
            <w:pPr>
              <w:jc w:val="center"/>
            </w:pPr>
            <w:r>
              <w:t>21%</w:t>
            </w:r>
          </w:p>
        </w:tc>
      </w:tr>
      <w:tr w:rsidR="00253E57" w14:paraId="6A1C33E2" w14:textId="77777777">
        <w:tc>
          <w:tcPr>
            <w:tcW w:w="0" w:type="auto"/>
          </w:tcPr>
          <w:p w14:paraId="6A1C33DD" w14:textId="77777777" w:rsidR="00253E57" w:rsidRDefault="00F67B93">
            <w:pPr>
              <w:jc w:val="center"/>
            </w:pPr>
            <w:r>
              <w:t>2025</w:t>
            </w:r>
          </w:p>
        </w:tc>
        <w:tc>
          <w:tcPr>
            <w:tcW w:w="0" w:type="auto"/>
          </w:tcPr>
          <w:p w14:paraId="6A1C33DE" w14:textId="77777777" w:rsidR="00253E57" w:rsidRDefault="00F67B93">
            <w:pPr>
              <w:jc w:val="center"/>
            </w:pPr>
            <w:proofErr w:type="spellStart"/>
            <w:r>
              <w:t>NLe</w:t>
            </w:r>
            <w:proofErr w:type="spellEnd"/>
            <w:r>
              <w:t xml:space="preserve"> ~4.00 [E]</w:t>
            </w:r>
          </w:p>
        </w:tc>
        <w:tc>
          <w:tcPr>
            <w:tcW w:w="0" w:type="auto"/>
          </w:tcPr>
          <w:p w14:paraId="6A1C33DF" w14:textId="77777777" w:rsidR="00253E57" w:rsidRDefault="00F67B93">
            <w:pPr>
              <w:jc w:val="center"/>
            </w:pPr>
            <w:r>
              <w:t>~$0.190</w:t>
            </w:r>
          </w:p>
        </w:tc>
        <w:tc>
          <w:tcPr>
            <w:tcW w:w="0" w:type="auto"/>
          </w:tcPr>
          <w:p w14:paraId="6A1C33E0" w14:textId="77777777" w:rsidR="00253E57" w:rsidRDefault="00F67B93">
            <w:pPr>
              <w:jc w:val="center"/>
            </w:pPr>
            <w:r>
              <w:t>~$0.010</w:t>
            </w:r>
          </w:p>
        </w:tc>
        <w:tc>
          <w:tcPr>
            <w:tcW w:w="0" w:type="auto"/>
          </w:tcPr>
          <w:p w14:paraId="6A1C33E1" w14:textId="77777777" w:rsidR="00253E57" w:rsidRDefault="00F67B93">
            <w:pPr>
              <w:jc w:val="center"/>
            </w:pPr>
            <w:r>
              <w:t>~48%</w:t>
            </w:r>
          </w:p>
        </w:tc>
      </w:tr>
      <w:tr w:rsidR="00253E57" w14:paraId="6A1C33E8" w14:textId="77777777">
        <w:tc>
          <w:tcPr>
            <w:tcW w:w="0" w:type="auto"/>
          </w:tcPr>
          <w:p w14:paraId="6A1C33E3" w14:textId="77777777" w:rsidR="00253E57" w:rsidRDefault="00F67B93">
            <w:pPr>
              <w:jc w:val="center"/>
            </w:pPr>
            <w:r>
              <w:t>2026</w:t>
            </w:r>
          </w:p>
        </w:tc>
        <w:tc>
          <w:tcPr>
            <w:tcW w:w="0" w:type="auto"/>
          </w:tcPr>
          <w:p w14:paraId="6A1C33E4" w14:textId="77777777" w:rsidR="00253E57" w:rsidRDefault="00F67B93">
            <w:pPr>
              <w:jc w:val="center"/>
            </w:pPr>
            <w:proofErr w:type="spellStart"/>
            <w:r>
              <w:t>NLe</w:t>
            </w:r>
            <w:proofErr w:type="spellEnd"/>
            <w:r>
              <w:t xml:space="preserve"> ~6.75 [E]</w:t>
            </w:r>
          </w:p>
        </w:tc>
        <w:tc>
          <w:tcPr>
            <w:tcW w:w="0" w:type="auto"/>
          </w:tcPr>
          <w:p w14:paraId="6A1C33E5" w14:textId="77777777" w:rsidR="00253E57" w:rsidRDefault="00F67B93">
            <w:pPr>
              <w:jc w:val="center"/>
            </w:pPr>
            <w:r>
              <w:t>~$0.321</w:t>
            </w:r>
          </w:p>
        </w:tc>
        <w:tc>
          <w:tcPr>
            <w:tcW w:w="0" w:type="auto"/>
          </w:tcPr>
          <w:p w14:paraId="6A1C33E6" w14:textId="77777777" w:rsidR="00253E57" w:rsidRDefault="00F67B93">
            <w:pPr>
              <w:jc w:val="center"/>
            </w:pPr>
            <w:r>
              <w:t>~$0.016</w:t>
            </w:r>
          </w:p>
        </w:tc>
        <w:tc>
          <w:tcPr>
            <w:tcW w:w="0" w:type="auto"/>
          </w:tcPr>
          <w:p w14:paraId="6A1C33E7" w14:textId="77777777" w:rsidR="00253E57" w:rsidRDefault="00F67B93">
            <w:pPr>
              <w:jc w:val="center"/>
            </w:pPr>
            <w:r>
              <w:t>~80%</w:t>
            </w:r>
          </w:p>
        </w:tc>
      </w:tr>
      <w:tr w:rsidR="00253E57" w14:paraId="6A1C33EE" w14:textId="77777777">
        <w:tc>
          <w:tcPr>
            <w:tcW w:w="0" w:type="auto"/>
          </w:tcPr>
          <w:p w14:paraId="6A1C33E9" w14:textId="77777777" w:rsidR="00253E57" w:rsidRDefault="00F67B93">
            <w:pPr>
              <w:jc w:val="center"/>
            </w:pPr>
            <w:r>
              <w:t>2027</w:t>
            </w:r>
          </w:p>
        </w:tc>
        <w:tc>
          <w:tcPr>
            <w:tcW w:w="0" w:type="auto"/>
          </w:tcPr>
          <w:p w14:paraId="6A1C33EA" w14:textId="77777777" w:rsidR="00253E57" w:rsidRDefault="00F67B93">
            <w:pPr>
              <w:jc w:val="center"/>
            </w:pPr>
            <w:proofErr w:type="spellStart"/>
            <w:r>
              <w:t>NLe</w:t>
            </w:r>
            <w:proofErr w:type="spellEnd"/>
            <w:r>
              <w:t xml:space="preserve"> 9.50</w:t>
            </w:r>
          </w:p>
        </w:tc>
        <w:tc>
          <w:tcPr>
            <w:tcW w:w="0" w:type="auto"/>
          </w:tcPr>
          <w:p w14:paraId="6A1C33EB" w14:textId="77777777" w:rsidR="00253E57" w:rsidRDefault="00F67B93">
            <w:pPr>
              <w:jc w:val="center"/>
            </w:pPr>
            <w:r>
              <w:t>$0.452</w:t>
            </w:r>
          </w:p>
        </w:tc>
        <w:tc>
          <w:tcPr>
            <w:tcW w:w="0" w:type="auto"/>
          </w:tcPr>
          <w:p w14:paraId="6A1C33EC" w14:textId="77777777" w:rsidR="00253E57" w:rsidRDefault="00F67B93">
            <w:pPr>
              <w:jc w:val="center"/>
            </w:pPr>
            <w:r>
              <w:t>$0.023</w:t>
            </w:r>
          </w:p>
        </w:tc>
        <w:tc>
          <w:tcPr>
            <w:tcW w:w="0" w:type="auto"/>
          </w:tcPr>
          <w:p w14:paraId="6A1C33ED" w14:textId="77777777" w:rsidR="00253E57" w:rsidRDefault="00F67B93">
            <w:pPr>
              <w:jc w:val="center"/>
            </w:pPr>
            <w:r>
              <w:rPr>
                <w:b/>
              </w:rPr>
              <w:t>113%</w:t>
            </w:r>
            <w:r>
              <w:t xml:space="preserve"> ✓</w:t>
            </w:r>
          </w:p>
        </w:tc>
      </w:tr>
    </w:tbl>
    <w:p w14:paraId="6A1C33EF" w14:textId="77777777" w:rsidR="00253E57" w:rsidRDefault="00F67B93">
      <w:pPr>
        <w:pStyle w:val="Quote"/>
        <w:rPr>
          <w:i w:val="0"/>
        </w:rPr>
      </w:pPr>
      <w:r>
        <w:rPr>
          <w:i w:val="0"/>
        </w:rPr>
        <w:t xml:space="preserve">Note: The </w:t>
      </w:r>
      <w:proofErr w:type="spellStart"/>
      <w:r>
        <w:rPr>
          <w:i w:val="0"/>
        </w:rPr>
        <w:t>NLe</w:t>
      </w:r>
      <w:proofErr w:type="spellEnd"/>
      <w:r>
        <w:rPr>
          <w:i w:val="0"/>
        </w:rPr>
        <w:t xml:space="preserve"> 3/pack consolidated statutory rate in Finance Act 2024 and the </w:t>
      </w:r>
      <w:proofErr w:type="spellStart"/>
      <w:r>
        <w:rPr>
          <w:i w:val="0"/>
        </w:rPr>
        <w:t>NLe</w:t>
      </w:r>
      <w:proofErr w:type="spellEnd"/>
      <w:r>
        <w:rPr>
          <w:i w:val="0"/>
        </w:rPr>
        <w:t xml:space="preserve"> 1.75→9.50 incremental escalation path may reflect different staging of the same reform. Clarification from NRA is recommended before </w:t>
      </w:r>
      <w:proofErr w:type="gramStart"/>
      <w:r>
        <w:rPr>
          <w:i w:val="0"/>
        </w:rPr>
        <w:t>using</w:t>
      </w:r>
      <w:proofErr w:type="gramEnd"/>
      <w:r>
        <w:rPr>
          <w:i w:val="0"/>
        </w:rPr>
        <w:t xml:space="preserve"> in formal publications.</w:t>
      </w:r>
    </w:p>
    <w:p w14:paraId="6A1C33F0" w14:textId="77777777" w:rsidR="00253E57" w:rsidRDefault="00F67B93">
      <w:r>
        <w:pict w14:anchorId="6A1C36F3">
          <v:rect id="_x0000_i1029" style="width:468pt;height:1.5pt" o:hrstd="t" o:hr="t" fillcolor="gray" stroked="f">
            <v:path strokeok="f"/>
          </v:rect>
        </w:pict>
      </w:r>
    </w:p>
    <w:p w14:paraId="6A1C33F1" w14:textId="77777777" w:rsidR="00253E57" w:rsidRDefault="00F67B93">
      <w:pPr>
        <w:pStyle w:val="Heading3"/>
        <w:rPr>
          <w:b w:val="0"/>
        </w:rPr>
      </w:pPr>
      <w:r>
        <w:rPr>
          <w:b w:val="0"/>
        </w:rPr>
        <w:t xml:space="preserve">2.2 Alcohol — </w:t>
      </w:r>
      <w:proofErr w:type="spellStart"/>
      <w:r>
        <w:rPr>
          <w:b w:val="0"/>
        </w:rPr>
        <w:t>Standardised</w:t>
      </w:r>
      <w:proofErr w:type="spellEnd"/>
      <w:r>
        <w:rPr>
          <w:b w:val="0"/>
        </w:rPr>
        <w:t xml:space="preserv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799"/>
        <w:gridCol w:w="924"/>
        <w:gridCol w:w="954"/>
        <w:gridCol w:w="954"/>
        <w:gridCol w:w="1030"/>
        <w:gridCol w:w="635"/>
        <w:gridCol w:w="635"/>
        <w:gridCol w:w="834"/>
        <w:gridCol w:w="922"/>
        <w:gridCol w:w="978"/>
      </w:tblGrid>
      <w:tr w:rsidR="00253E57" w14:paraId="6A1C33FD" w14:textId="77777777">
        <w:tc>
          <w:tcPr>
            <w:tcW w:w="0" w:type="auto"/>
          </w:tcPr>
          <w:p w14:paraId="6A1C33F2" w14:textId="77777777" w:rsidR="00253E57" w:rsidRDefault="00F67B93">
            <w:pPr>
              <w:jc w:val="center"/>
            </w:pPr>
            <w:r>
              <w:t>Product</w:t>
            </w:r>
          </w:p>
        </w:tc>
        <w:tc>
          <w:tcPr>
            <w:tcW w:w="0" w:type="auto"/>
          </w:tcPr>
          <w:p w14:paraId="6A1C33F3" w14:textId="77777777" w:rsidR="00253E57" w:rsidRDefault="00F67B93">
            <w:pPr>
              <w:jc w:val="center"/>
            </w:pPr>
            <w:r>
              <w:t>Structure</w:t>
            </w:r>
          </w:p>
        </w:tc>
        <w:tc>
          <w:tcPr>
            <w:tcW w:w="0" w:type="auto"/>
          </w:tcPr>
          <w:p w14:paraId="6A1C33F4" w14:textId="77777777" w:rsidR="00253E57" w:rsidRDefault="00F67B93">
            <w:pPr>
              <w:jc w:val="center"/>
            </w:pPr>
            <w:r>
              <w:t>Tax Base</w:t>
            </w:r>
          </w:p>
        </w:tc>
        <w:tc>
          <w:tcPr>
            <w:tcW w:w="0" w:type="auto"/>
          </w:tcPr>
          <w:p w14:paraId="6A1C33F5" w14:textId="77777777" w:rsidR="00253E57" w:rsidRDefault="00F67B93">
            <w:pPr>
              <w:jc w:val="center"/>
            </w:pPr>
            <w:r>
              <w:t>Rate (USD)</w:t>
            </w:r>
          </w:p>
        </w:tc>
        <w:tc>
          <w:tcPr>
            <w:tcW w:w="0" w:type="auto"/>
          </w:tcPr>
          <w:p w14:paraId="6A1C33F6" w14:textId="77777777" w:rsidR="00253E57" w:rsidRDefault="00F67B93">
            <w:pPr>
              <w:jc w:val="center"/>
            </w:pPr>
            <w:r>
              <w:t>Standard Unit</w:t>
            </w:r>
          </w:p>
        </w:tc>
        <w:tc>
          <w:tcPr>
            <w:tcW w:w="0" w:type="auto"/>
          </w:tcPr>
          <w:p w14:paraId="6A1C33F7" w14:textId="77777777" w:rsidR="00253E57" w:rsidRDefault="00F67B93">
            <w:pPr>
              <w:jc w:val="center"/>
            </w:pPr>
            <w:r>
              <w:t>Retail Price (USD)</w:t>
            </w:r>
          </w:p>
        </w:tc>
        <w:tc>
          <w:tcPr>
            <w:tcW w:w="0" w:type="auto"/>
          </w:tcPr>
          <w:p w14:paraId="6A1C33F8" w14:textId="77777777" w:rsidR="00253E57" w:rsidRDefault="00F67B93">
            <w:pPr>
              <w:jc w:val="center"/>
            </w:pPr>
            <w:r>
              <w:t>Excise % Retail</w:t>
            </w:r>
          </w:p>
        </w:tc>
        <w:tc>
          <w:tcPr>
            <w:tcW w:w="0" w:type="auto"/>
          </w:tcPr>
          <w:p w14:paraId="6A1C33F9" w14:textId="77777777" w:rsidR="00253E57" w:rsidRDefault="00F67B93">
            <w:pPr>
              <w:jc w:val="center"/>
            </w:pPr>
            <w:r>
              <w:t>TTB % Retail</w:t>
            </w:r>
          </w:p>
        </w:tc>
        <w:tc>
          <w:tcPr>
            <w:tcW w:w="0" w:type="auto"/>
          </w:tcPr>
          <w:p w14:paraId="6A1C33FA" w14:textId="77777777" w:rsidR="00253E57" w:rsidRDefault="00F67B93">
            <w:pPr>
              <w:jc w:val="center"/>
            </w:pPr>
            <w:r>
              <w:t>Revenue % GDP</w:t>
            </w:r>
          </w:p>
        </w:tc>
        <w:tc>
          <w:tcPr>
            <w:tcW w:w="0" w:type="auto"/>
          </w:tcPr>
          <w:p w14:paraId="6A1C33FB" w14:textId="77777777" w:rsidR="00253E57" w:rsidRDefault="00F67B93">
            <w:pPr>
              <w:jc w:val="center"/>
            </w:pPr>
            <w:r>
              <w:t>Benchmark</w:t>
            </w:r>
          </w:p>
        </w:tc>
        <w:tc>
          <w:tcPr>
            <w:tcW w:w="0" w:type="auto"/>
          </w:tcPr>
          <w:p w14:paraId="6A1C33FC" w14:textId="77777777" w:rsidR="00253E57" w:rsidRDefault="00F67B93">
            <w:pPr>
              <w:jc w:val="center"/>
            </w:pPr>
            <w:r>
              <w:t>Gap</w:t>
            </w:r>
          </w:p>
        </w:tc>
      </w:tr>
      <w:tr w:rsidR="00253E57" w14:paraId="6A1C3409" w14:textId="77777777">
        <w:tc>
          <w:tcPr>
            <w:tcW w:w="0" w:type="auto"/>
          </w:tcPr>
          <w:p w14:paraId="6A1C33FE" w14:textId="77777777" w:rsidR="00253E57" w:rsidRDefault="00F67B93">
            <w:pPr>
              <w:jc w:val="center"/>
            </w:pPr>
            <w:r>
              <w:t>Beer — imported (≤10% ABV)</w:t>
            </w:r>
          </w:p>
        </w:tc>
        <w:tc>
          <w:tcPr>
            <w:tcW w:w="0" w:type="auto"/>
          </w:tcPr>
          <w:p w14:paraId="6A1C33FF" w14:textId="77777777" w:rsidR="00253E57" w:rsidRDefault="00F67B93">
            <w:pPr>
              <w:jc w:val="center"/>
            </w:pPr>
            <w:r>
              <w:t>S</w:t>
            </w:r>
          </w:p>
        </w:tc>
        <w:tc>
          <w:tcPr>
            <w:tcW w:w="0" w:type="auto"/>
          </w:tcPr>
          <w:p w14:paraId="6A1C3400" w14:textId="77777777" w:rsidR="00253E57" w:rsidRDefault="00F67B93">
            <w:pPr>
              <w:jc w:val="center"/>
            </w:pPr>
            <w:r>
              <w:t>Per liter</w:t>
            </w:r>
          </w:p>
        </w:tc>
        <w:tc>
          <w:tcPr>
            <w:tcW w:w="0" w:type="auto"/>
          </w:tcPr>
          <w:p w14:paraId="6A1C3401" w14:textId="77777777" w:rsidR="00253E57" w:rsidRDefault="00F67B93">
            <w:pPr>
              <w:jc w:val="center"/>
            </w:pPr>
            <w:r>
              <w:t>$1.50/liter</w:t>
            </w:r>
          </w:p>
        </w:tc>
        <w:tc>
          <w:tcPr>
            <w:tcW w:w="0" w:type="auto"/>
          </w:tcPr>
          <w:p w14:paraId="6A1C3402" w14:textId="77777777" w:rsidR="00253E57" w:rsidRDefault="00F67B93">
            <w:pPr>
              <w:jc w:val="center"/>
            </w:pPr>
            <w:r>
              <w:t>$1.50/liter</w:t>
            </w:r>
          </w:p>
        </w:tc>
        <w:tc>
          <w:tcPr>
            <w:tcW w:w="0" w:type="auto"/>
          </w:tcPr>
          <w:p w14:paraId="6A1C3403" w14:textId="77777777" w:rsidR="00253E57" w:rsidRDefault="00F67B93">
            <w:pPr>
              <w:jc w:val="center"/>
            </w:pPr>
            <w:r>
              <w:t>~$1.93/liter*</w:t>
            </w:r>
          </w:p>
        </w:tc>
        <w:tc>
          <w:tcPr>
            <w:tcW w:w="0" w:type="auto"/>
          </w:tcPr>
          <w:p w14:paraId="6A1C3404" w14:textId="77777777" w:rsidR="00253E57" w:rsidRDefault="00F67B93">
            <w:pPr>
              <w:jc w:val="center"/>
            </w:pPr>
            <w:r>
              <w:t>~78%*</w:t>
            </w:r>
          </w:p>
        </w:tc>
        <w:tc>
          <w:tcPr>
            <w:tcW w:w="0" w:type="auto"/>
          </w:tcPr>
          <w:p w14:paraId="6A1C3405" w14:textId="77777777" w:rsidR="00253E57" w:rsidRDefault="00F67B93">
            <w:pPr>
              <w:jc w:val="center"/>
            </w:pPr>
            <w:r>
              <w:t>~95%+ [E]</w:t>
            </w:r>
          </w:p>
        </w:tc>
        <w:tc>
          <w:tcPr>
            <w:tcW w:w="0" w:type="auto"/>
          </w:tcPr>
          <w:p w14:paraId="6A1C3406" w14:textId="77777777" w:rsidR="00253E57" w:rsidRDefault="00F67B93">
            <w:pPr>
              <w:jc w:val="center"/>
            </w:pPr>
            <w:r>
              <w:t>~0.4% (incl. customs)</w:t>
            </w:r>
          </w:p>
        </w:tc>
        <w:tc>
          <w:tcPr>
            <w:tcW w:w="0" w:type="auto"/>
          </w:tcPr>
          <w:p w14:paraId="6A1C3407" w14:textId="77777777" w:rsidR="00253E57" w:rsidRDefault="00F67B93">
            <w:pPr>
              <w:jc w:val="center"/>
            </w:pPr>
            <w:r>
              <w:t>WHO: ≥40% retail</w:t>
            </w:r>
          </w:p>
        </w:tc>
        <w:tc>
          <w:tcPr>
            <w:tcW w:w="0" w:type="auto"/>
          </w:tcPr>
          <w:p w14:paraId="6A1C3408" w14:textId="77777777" w:rsidR="00253E57" w:rsidRDefault="00F67B93">
            <w:pPr>
              <w:jc w:val="center"/>
            </w:pPr>
            <w:r>
              <w:t>*Verify retail price</w:t>
            </w:r>
          </w:p>
        </w:tc>
      </w:tr>
      <w:tr w:rsidR="00253E57" w14:paraId="6A1C3415" w14:textId="77777777">
        <w:tc>
          <w:tcPr>
            <w:tcW w:w="0" w:type="auto"/>
          </w:tcPr>
          <w:p w14:paraId="6A1C340A" w14:textId="77777777" w:rsidR="00253E57" w:rsidRDefault="00F67B93">
            <w:pPr>
              <w:jc w:val="center"/>
            </w:pPr>
            <w:r>
              <w:t>Beer — domestic (&gt;80% local inputs)</w:t>
            </w:r>
          </w:p>
        </w:tc>
        <w:tc>
          <w:tcPr>
            <w:tcW w:w="0" w:type="auto"/>
          </w:tcPr>
          <w:p w14:paraId="6A1C340B" w14:textId="77777777" w:rsidR="00253E57" w:rsidRDefault="00F67B93">
            <w:pPr>
              <w:jc w:val="center"/>
            </w:pPr>
            <w:r>
              <w:t>AV</w:t>
            </w:r>
          </w:p>
        </w:tc>
        <w:tc>
          <w:tcPr>
            <w:tcW w:w="0" w:type="auto"/>
          </w:tcPr>
          <w:p w14:paraId="6A1C340C" w14:textId="77777777" w:rsidR="00253E57" w:rsidRDefault="00F67B93">
            <w:pPr>
              <w:jc w:val="center"/>
            </w:pPr>
            <w:r>
              <w:t>% sale price</w:t>
            </w:r>
          </w:p>
        </w:tc>
        <w:tc>
          <w:tcPr>
            <w:tcW w:w="0" w:type="auto"/>
          </w:tcPr>
          <w:p w14:paraId="6A1C340D" w14:textId="77777777" w:rsidR="00253E57" w:rsidRDefault="00F67B93">
            <w:pPr>
              <w:jc w:val="center"/>
            </w:pPr>
            <w:r>
              <w:t>5% of price</w:t>
            </w:r>
          </w:p>
        </w:tc>
        <w:tc>
          <w:tcPr>
            <w:tcW w:w="0" w:type="auto"/>
          </w:tcPr>
          <w:p w14:paraId="6A1C340E" w14:textId="77777777" w:rsidR="00253E57" w:rsidRDefault="00F67B93">
            <w:pPr>
              <w:jc w:val="center"/>
            </w:pPr>
            <w:r>
              <w:t>~$0.06–0.10/liter [E]</w:t>
            </w:r>
          </w:p>
        </w:tc>
        <w:tc>
          <w:tcPr>
            <w:tcW w:w="0" w:type="auto"/>
          </w:tcPr>
          <w:p w14:paraId="6A1C340F" w14:textId="77777777" w:rsidR="00253E57" w:rsidRDefault="00F67B93">
            <w:pPr>
              <w:jc w:val="center"/>
            </w:pPr>
            <w:r>
              <w:t>~$1.28/liter</w:t>
            </w:r>
          </w:p>
        </w:tc>
        <w:tc>
          <w:tcPr>
            <w:tcW w:w="0" w:type="auto"/>
          </w:tcPr>
          <w:p w14:paraId="6A1C3410" w14:textId="77777777" w:rsidR="00253E57" w:rsidRDefault="00F67B93">
            <w:pPr>
              <w:jc w:val="center"/>
            </w:pPr>
            <w:r>
              <w:t>~5%</w:t>
            </w:r>
          </w:p>
        </w:tc>
        <w:tc>
          <w:tcPr>
            <w:tcW w:w="0" w:type="auto"/>
          </w:tcPr>
          <w:p w14:paraId="6A1C3411" w14:textId="77777777" w:rsidR="00253E57" w:rsidRDefault="00F67B93">
            <w:pPr>
              <w:jc w:val="center"/>
            </w:pPr>
            <w:r>
              <w:t>~20% [E]</w:t>
            </w:r>
          </w:p>
        </w:tc>
        <w:tc>
          <w:tcPr>
            <w:tcW w:w="0" w:type="auto"/>
          </w:tcPr>
          <w:p w14:paraId="6A1C3412" w14:textId="77777777" w:rsidR="00253E57" w:rsidRDefault="00F67B93">
            <w:pPr>
              <w:jc w:val="center"/>
            </w:pPr>
            <w:r>
              <w:t>Part of above</w:t>
            </w:r>
          </w:p>
        </w:tc>
        <w:tc>
          <w:tcPr>
            <w:tcW w:w="0" w:type="auto"/>
          </w:tcPr>
          <w:p w14:paraId="6A1C3413" w14:textId="77777777" w:rsidR="00253E57" w:rsidRDefault="00F67B93">
            <w:pPr>
              <w:jc w:val="center"/>
            </w:pPr>
            <w:r>
              <w:t>WHO: ≥40% retail</w:t>
            </w:r>
          </w:p>
        </w:tc>
        <w:tc>
          <w:tcPr>
            <w:tcW w:w="0" w:type="auto"/>
          </w:tcPr>
          <w:p w14:paraId="6A1C3414" w14:textId="77777777" w:rsidR="00253E57" w:rsidRDefault="00F67B93">
            <w:pPr>
              <w:jc w:val="center"/>
            </w:pPr>
            <w:r>
              <w:rPr>
                <w:b/>
              </w:rPr>
              <w:t>Well below</w:t>
            </w:r>
          </w:p>
        </w:tc>
      </w:tr>
      <w:tr w:rsidR="00253E57" w14:paraId="6A1C3421" w14:textId="77777777">
        <w:tc>
          <w:tcPr>
            <w:tcW w:w="0" w:type="auto"/>
          </w:tcPr>
          <w:p w14:paraId="6A1C3416" w14:textId="77777777" w:rsidR="00253E57" w:rsidRDefault="00F67B93">
            <w:pPr>
              <w:jc w:val="center"/>
            </w:pPr>
            <w:r>
              <w:t>Beer — domestic (50–60% local inputs)</w:t>
            </w:r>
          </w:p>
        </w:tc>
        <w:tc>
          <w:tcPr>
            <w:tcW w:w="0" w:type="auto"/>
          </w:tcPr>
          <w:p w14:paraId="6A1C3417" w14:textId="77777777" w:rsidR="00253E57" w:rsidRDefault="00F67B93">
            <w:pPr>
              <w:jc w:val="center"/>
            </w:pPr>
            <w:r>
              <w:t>AV</w:t>
            </w:r>
          </w:p>
        </w:tc>
        <w:tc>
          <w:tcPr>
            <w:tcW w:w="0" w:type="auto"/>
          </w:tcPr>
          <w:p w14:paraId="6A1C3418" w14:textId="77777777" w:rsidR="00253E57" w:rsidRDefault="00F67B93">
            <w:pPr>
              <w:jc w:val="center"/>
            </w:pPr>
            <w:r>
              <w:t>% sale price</w:t>
            </w:r>
          </w:p>
        </w:tc>
        <w:tc>
          <w:tcPr>
            <w:tcW w:w="0" w:type="auto"/>
          </w:tcPr>
          <w:p w14:paraId="6A1C3419" w14:textId="77777777" w:rsidR="00253E57" w:rsidRDefault="00F67B93">
            <w:pPr>
              <w:jc w:val="center"/>
            </w:pPr>
            <w:r>
              <w:t>15% of price</w:t>
            </w:r>
          </w:p>
        </w:tc>
        <w:tc>
          <w:tcPr>
            <w:tcW w:w="0" w:type="auto"/>
          </w:tcPr>
          <w:p w14:paraId="6A1C341A" w14:textId="77777777" w:rsidR="00253E57" w:rsidRDefault="00F67B93">
            <w:pPr>
              <w:jc w:val="center"/>
            </w:pPr>
            <w:r>
              <w:t>~$0.19/liter [E]</w:t>
            </w:r>
          </w:p>
        </w:tc>
        <w:tc>
          <w:tcPr>
            <w:tcW w:w="0" w:type="auto"/>
          </w:tcPr>
          <w:p w14:paraId="6A1C341B" w14:textId="77777777" w:rsidR="00253E57" w:rsidRDefault="00F67B93">
            <w:pPr>
              <w:jc w:val="center"/>
            </w:pPr>
            <w:r>
              <w:t>~$1.28/liter</w:t>
            </w:r>
          </w:p>
        </w:tc>
        <w:tc>
          <w:tcPr>
            <w:tcW w:w="0" w:type="auto"/>
          </w:tcPr>
          <w:p w14:paraId="6A1C341C" w14:textId="77777777" w:rsidR="00253E57" w:rsidRDefault="00F67B93">
            <w:pPr>
              <w:jc w:val="center"/>
            </w:pPr>
            <w:r>
              <w:t>~15%</w:t>
            </w:r>
          </w:p>
        </w:tc>
        <w:tc>
          <w:tcPr>
            <w:tcW w:w="0" w:type="auto"/>
          </w:tcPr>
          <w:p w14:paraId="6A1C341D" w14:textId="77777777" w:rsidR="00253E57" w:rsidRDefault="00F67B93">
            <w:pPr>
              <w:jc w:val="center"/>
            </w:pPr>
            <w:r>
              <w:t>~28% [E]</w:t>
            </w:r>
          </w:p>
        </w:tc>
        <w:tc>
          <w:tcPr>
            <w:tcW w:w="0" w:type="auto"/>
          </w:tcPr>
          <w:p w14:paraId="6A1C341E" w14:textId="77777777" w:rsidR="00253E57" w:rsidRDefault="00F67B93">
            <w:pPr>
              <w:jc w:val="center"/>
            </w:pPr>
            <w:r>
              <w:t>Part of above</w:t>
            </w:r>
          </w:p>
        </w:tc>
        <w:tc>
          <w:tcPr>
            <w:tcW w:w="0" w:type="auto"/>
          </w:tcPr>
          <w:p w14:paraId="6A1C341F" w14:textId="77777777" w:rsidR="00253E57" w:rsidRDefault="00F67B93">
            <w:pPr>
              <w:jc w:val="center"/>
            </w:pPr>
            <w:r>
              <w:t>WHO: ≥40% retail</w:t>
            </w:r>
          </w:p>
        </w:tc>
        <w:tc>
          <w:tcPr>
            <w:tcW w:w="0" w:type="auto"/>
          </w:tcPr>
          <w:p w14:paraId="6A1C3420" w14:textId="77777777" w:rsidR="00253E57" w:rsidRDefault="00F67B93">
            <w:pPr>
              <w:jc w:val="center"/>
            </w:pPr>
            <w:r>
              <w:rPr>
                <w:b/>
              </w:rPr>
              <w:t>Below</w:t>
            </w:r>
          </w:p>
        </w:tc>
      </w:tr>
      <w:tr w:rsidR="00253E57" w14:paraId="6A1C342D" w14:textId="77777777">
        <w:tc>
          <w:tcPr>
            <w:tcW w:w="0" w:type="auto"/>
          </w:tcPr>
          <w:p w14:paraId="6A1C3422" w14:textId="77777777" w:rsidR="00253E57" w:rsidRDefault="00F67B93">
            <w:pPr>
              <w:jc w:val="center"/>
            </w:pPr>
            <w:r>
              <w:t>Spirits / beverages (≤10% ABV)</w:t>
            </w:r>
          </w:p>
        </w:tc>
        <w:tc>
          <w:tcPr>
            <w:tcW w:w="0" w:type="auto"/>
          </w:tcPr>
          <w:p w14:paraId="6A1C3423" w14:textId="77777777" w:rsidR="00253E57" w:rsidRDefault="00F67B93">
            <w:pPr>
              <w:jc w:val="center"/>
            </w:pPr>
            <w:r>
              <w:t>S</w:t>
            </w:r>
          </w:p>
        </w:tc>
        <w:tc>
          <w:tcPr>
            <w:tcW w:w="0" w:type="auto"/>
          </w:tcPr>
          <w:p w14:paraId="6A1C3424" w14:textId="77777777" w:rsidR="00253E57" w:rsidRDefault="00F67B93">
            <w:pPr>
              <w:jc w:val="center"/>
            </w:pPr>
            <w:r>
              <w:t>Per liter</w:t>
            </w:r>
          </w:p>
        </w:tc>
        <w:tc>
          <w:tcPr>
            <w:tcW w:w="0" w:type="auto"/>
          </w:tcPr>
          <w:p w14:paraId="6A1C3425" w14:textId="77777777" w:rsidR="00253E57" w:rsidRDefault="00F67B93">
            <w:pPr>
              <w:jc w:val="center"/>
            </w:pPr>
            <w:r>
              <w:t>$1.50/liter</w:t>
            </w:r>
          </w:p>
        </w:tc>
        <w:tc>
          <w:tcPr>
            <w:tcW w:w="0" w:type="auto"/>
          </w:tcPr>
          <w:p w14:paraId="6A1C3426" w14:textId="77777777" w:rsidR="00253E57" w:rsidRDefault="00F67B93">
            <w:pPr>
              <w:jc w:val="center"/>
            </w:pPr>
            <w:r>
              <w:t>$1.50/liter</w:t>
            </w:r>
          </w:p>
        </w:tc>
        <w:tc>
          <w:tcPr>
            <w:tcW w:w="0" w:type="auto"/>
          </w:tcPr>
          <w:p w14:paraId="6A1C3427" w14:textId="77777777" w:rsidR="00253E57" w:rsidRDefault="00F67B93">
            <w:pPr>
              <w:jc w:val="center"/>
            </w:pPr>
            <w:r>
              <w:t>~$5.00–8.00/liter [E]</w:t>
            </w:r>
          </w:p>
        </w:tc>
        <w:tc>
          <w:tcPr>
            <w:tcW w:w="0" w:type="auto"/>
          </w:tcPr>
          <w:p w14:paraId="6A1C3428" w14:textId="77777777" w:rsidR="00253E57" w:rsidRDefault="00F67B93">
            <w:pPr>
              <w:jc w:val="center"/>
            </w:pPr>
            <w:r>
              <w:t>19–30%</w:t>
            </w:r>
          </w:p>
        </w:tc>
        <w:tc>
          <w:tcPr>
            <w:tcW w:w="0" w:type="auto"/>
          </w:tcPr>
          <w:p w14:paraId="6A1C3429" w14:textId="77777777" w:rsidR="00253E57" w:rsidRDefault="00F67B93">
            <w:pPr>
              <w:jc w:val="center"/>
            </w:pPr>
            <w:r>
              <w:t>30–45% [E]</w:t>
            </w:r>
          </w:p>
        </w:tc>
        <w:tc>
          <w:tcPr>
            <w:tcW w:w="0" w:type="auto"/>
          </w:tcPr>
          <w:p w14:paraId="6A1C342A" w14:textId="77777777" w:rsidR="00253E57" w:rsidRDefault="00F67B93">
            <w:pPr>
              <w:jc w:val="center"/>
            </w:pPr>
            <w:r>
              <w:t>Part of above</w:t>
            </w:r>
          </w:p>
        </w:tc>
        <w:tc>
          <w:tcPr>
            <w:tcW w:w="0" w:type="auto"/>
          </w:tcPr>
          <w:p w14:paraId="6A1C342B" w14:textId="77777777" w:rsidR="00253E57" w:rsidRDefault="00F67B93">
            <w:pPr>
              <w:jc w:val="center"/>
            </w:pPr>
            <w:r>
              <w:t>WHO: ≥40% retail</w:t>
            </w:r>
          </w:p>
        </w:tc>
        <w:tc>
          <w:tcPr>
            <w:tcW w:w="0" w:type="auto"/>
          </w:tcPr>
          <w:p w14:paraId="6A1C342C" w14:textId="77777777" w:rsidR="00253E57" w:rsidRDefault="00F67B93">
            <w:pPr>
              <w:jc w:val="center"/>
            </w:pPr>
            <w:r>
              <w:t>At/below</w:t>
            </w:r>
          </w:p>
        </w:tc>
      </w:tr>
      <w:tr w:rsidR="00253E57" w14:paraId="6A1C3439" w14:textId="77777777">
        <w:tc>
          <w:tcPr>
            <w:tcW w:w="0" w:type="auto"/>
          </w:tcPr>
          <w:p w14:paraId="6A1C342E" w14:textId="77777777" w:rsidR="00253E57" w:rsidRDefault="00F67B93">
            <w:pPr>
              <w:jc w:val="center"/>
            </w:pPr>
            <w:r>
              <w:t>Spirits / beverages (&gt;10% ABV)</w:t>
            </w:r>
          </w:p>
        </w:tc>
        <w:tc>
          <w:tcPr>
            <w:tcW w:w="0" w:type="auto"/>
          </w:tcPr>
          <w:p w14:paraId="6A1C342F" w14:textId="77777777" w:rsidR="00253E57" w:rsidRDefault="00F67B93">
            <w:pPr>
              <w:jc w:val="center"/>
            </w:pPr>
            <w:r>
              <w:t>S</w:t>
            </w:r>
          </w:p>
        </w:tc>
        <w:tc>
          <w:tcPr>
            <w:tcW w:w="0" w:type="auto"/>
          </w:tcPr>
          <w:p w14:paraId="6A1C3430" w14:textId="77777777" w:rsidR="00253E57" w:rsidRDefault="00F67B93">
            <w:pPr>
              <w:jc w:val="center"/>
            </w:pPr>
            <w:r>
              <w:t>Per liter</w:t>
            </w:r>
          </w:p>
        </w:tc>
        <w:tc>
          <w:tcPr>
            <w:tcW w:w="0" w:type="auto"/>
          </w:tcPr>
          <w:p w14:paraId="6A1C3431" w14:textId="77777777" w:rsidR="00253E57" w:rsidRDefault="00F67B93">
            <w:pPr>
              <w:jc w:val="center"/>
            </w:pPr>
            <w:r>
              <w:t>$2.00/liter</w:t>
            </w:r>
          </w:p>
        </w:tc>
        <w:tc>
          <w:tcPr>
            <w:tcW w:w="0" w:type="auto"/>
          </w:tcPr>
          <w:p w14:paraId="6A1C3432" w14:textId="77777777" w:rsidR="00253E57" w:rsidRDefault="00F67B93">
            <w:pPr>
              <w:jc w:val="center"/>
            </w:pPr>
            <w:r>
              <w:t>$2.00/liter</w:t>
            </w:r>
          </w:p>
        </w:tc>
        <w:tc>
          <w:tcPr>
            <w:tcW w:w="0" w:type="auto"/>
          </w:tcPr>
          <w:p w14:paraId="6A1C3433" w14:textId="77777777" w:rsidR="00253E57" w:rsidRDefault="00F67B93">
            <w:pPr>
              <w:jc w:val="center"/>
            </w:pPr>
            <w:r>
              <w:t>~$8.00–15.00/liter [E]</w:t>
            </w:r>
          </w:p>
        </w:tc>
        <w:tc>
          <w:tcPr>
            <w:tcW w:w="0" w:type="auto"/>
          </w:tcPr>
          <w:p w14:paraId="6A1C3434" w14:textId="77777777" w:rsidR="00253E57" w:rsidRDefault="00F67B93">
            <w:pPr>
              <w:jc w:val="center"/>
            </w:pPr>
            <w:r>
              <w:t>13–25%</w:t>
            </w:r>
          </w:p>
        </w:tc>
        <w:tc>
          <w:tcPr>
            <w:tcW w:w="0" w:type="auto"/>
          </w:tcPr>
          <w:p w14:paraId="6A1C3435" w14:textId="77777777" w:rsidR="00253E57" w:rsidRDefault="00F67B93">
            <w:pPr>
              <w:jc w:val="center"/>
            </w:pPr>
            <w:r>
              <w:t>28–40% [E]</w:t>
            </w:r>
          </w:p>
        </w:tc>
        <w:tc>
          <w:tcPr>
            <w:tcW w:w="0" w:type="auto"/>
          </w:tcPr>
          <w:p w14:paraId="6A1C3436" w14:textId="77777777" w:rsidR="00253E57" w:rsidRDefault="00F67B93">
            <w:pPr>
              <w:jc w:val="center"/>
            </w:pPr>
            <w:r>
              <w:t>Part of above</w:t>
            </w:r>
          </w:p>
        </w:tc>
        <w:tc>
          <w:tcPr>
            <w:tcW w:w="0" w:type="auto"/>
          </w:tcPr>
          <w:p w14:paraId="6A1C3437" w14:textId="77777777" w:rsidR="00253E57" w:rsidRDefault="00F67B93">
            <w:pPr>
              <w:jc w:val="center"/>
            </w:pPr>
            <w:r>
              <w:t>WHO: ≥40% retail</w:t>
            </w:r>
          </w:p>
        </w:tc>
        <w:tc>
          <w:tcPr>
            <w:tcW w:w="0" w:type="auto"/>
          </w:tcPr>
          <w:p w14:paraId="6A1C3438" w14:textId="77777777" w:rsidR="00253E57" w:rsidRDefault="00F67B93">
            <w:pPr>
              <w:jc w:val="center"/>
            </w:pPr>
            <w:r>
              <w:rPr>
                <w:b/>
              </w:rPr>
              <w:t>Below</w:t>
            </w:r>
          </w:p>
        </w:tc>
      </w:tr>
      <w:tr w:rsidR="00253E57" w14:paraId="6A1C3445" w14:textId="77777777">
        <w:tc>
          <w:tcPr>
            <w:tcW w:w="0" w:type="auto"/>
          </w:tcPr>
          <w:p w14:paraId="6A1C343A" w14:textId="77777777" w:rsidR="00253E57" w:rsidRDefault="00F67B93">
            <w:pPr>
              <w:jc w:val="center"/>
            </w:pPr>
            <w:r>
              <w:t>High-ABV spirits ("</w:t>
            </w:r>
            <w:proofErr w:type="spellStart"/>
            <w:r>
              <w:t>Pegapak</w:t>
            </w:r>
            <w:proofErr w:type="spellEnd"/>
            <w:r>
              <w:t>" type)</w:t>
            </w:r>
          </w:p>
        </w:tc>
        <w:tc>
          <w:tcPr>
            <w:tcW w:w="0" w:type="auto"/>
          </w:tcPr>
          <w:p w14:paraId="6A1C343B" w14:textId="77777777" w:rsidR="00253E57" w:rsidRDefault="00F67B93">
            <w:pPr>
              <w:jc w:val="center"/>
            </w:pPr>
            <w:r>
              <w:t>S</w:t>
            </w:r>
          </w:p>
        </w:tc>
        <w:tc>
          <w:tcPr>
            <w:tcW w:w="0" w:type="auto"/>
          </w:tcPr>
          <w:p w14:paraId="6A1C343C" w14:textId="77777777" w:rsidR="00253E57" w:rsidRDefault="00F67B93">
            <w:pPr>
              <w:jc w:val="center"/>
            </w:pPr>
            <w:r>
              <w:t>Per liter (enhanced)</w:t>
            </w:r>
          </w:p>
        </w:tc>
        <w:tc>
          <w:tcPr>
            <w:tcW w:w="0" w:type="auto"/>
          </w:tcPr>
          <w:p w14:paraId="6A1C343D" w14:textId="77777777" w:rsidR="00253E57" w:rsidRDefault="00F67B93">
            <w:pPr>
              <w:jc w:val="center"/>
            </w:pPr>
            <w:r>
              <w:t>&gt;$2.00/liter</w:t>
            </w:r>
          </w:p>
        </w:tc>
        <w:tc>
          <w:tcPr>
            <w:tcW w:w="0" w:type="auto"/>
          </w:tcPr>
          <w:p w14:paraId="6A1C343E" w14:textId="77777777" w:rsidR="00253E57" w:rsidRDefault="00F67B93">
            <w:pPr>
              <w:jc w:val="center"/>
            </w:pPr>
            <w:r>
              <w:t>&gt;$2.00/liter</w:t>
            </w:r>
          </w:p>
        </w:tc>
        <w:tc>
          <w:tcPr>
            <w:tcW w:w="0" w:type="auto"/>
          </w:tcPr>
          <w:p w14:paraId="6A1C343F" w14:textId="77777777" w:rsidR="00253E57" w:rsidRDefault="00F67B93">
            <w:pPr>
              <w:jc w:val="center"/>
            </w:pPr>
            <w:r>
              <w:t>~$3.00–5.00/liter [E]</w:t>
            </w:r>
          </w:p>
        </w:tc>
        <w:tc>
          <w:tcPr>
            <w:tcW w:w="0" w:type="auto"/>
          </w:tcPr>
          <w:p w14:paraId="6A1C3440" w14:textId="77777777" w:rsidR="00253E57" w:rsidRDefault="00F67B93">
            <w:pPr>
              <w:jc w:val="center"/>
            </w:pPr>
            <w:r>
              <w:t>n/a</w:t>
            </w:r>
          </w:p>
        </w:tc>
        <w:tc>
          <w:tcPr>
            <w:tcW w:w="0" w:type="auto"/>
          </w:tcPr>
          <w:p w14:paraId="6A1C3441" w14:textId="77777777" w:rsidR="00253E57" w:rsidRDefault="00F67B93">
            <w:pPr>
              <w:jc w:val="center"/>
            </w:pPr>
            <w:r>
              <w:t>n/a</w:t>
            </w:r>
          </w:p>
        </w:tc>
        <w:tc>
          <w:tcPr>
            <w:tcW w:w="0" w:type="auto"/>
          </w:tcPr>
          <w:p w14:paraId="6A1C3442" w14:textId="77777777" w:rsidR="00253E57" w:rsidRDefault="00F67B93">
            <w:pPr>
              <w:jc w:val="center"/>
            </w:pPr>
            <w:r>
              <w:t>Part of above</w:t>
            </w:r>
          </w:p>
        </w:tc>
        <w:tc>
          <w:tcPr>
            <w:tcW w:w="0" w:type="auto"/>
          </w:tcPr>
          <w:p w14:paraId="6A1C3443" w14:textId="77777777" w:rsidR="00253E57" w:rsidRDefault="00F67B93">
            <w:pPr>
              <w:jc w:val="center"/>
            </w:pPr>
            <w:r>
              <w:t>WHO: ≥40% retail</w:t>
            </w:r>
          </w:p>
        </w:tc>
        <w:tc>
          <w:tcPr>
            <w:tcW w:w="0" w:type="auto"/>
          </w:tcPr>
          <w:p w14:paraId="6A1C3444" w14:textId="77777777" w:rsidR="00253E57" w:rsidRDefault="00F67B93">
            <w:pPr>
              <w:jc w:val="center"/>
            </w:pPr>
            <w:r>
              <w:t>Unverifiable</w:t>
            </w:r>
          </w:p>
        </w:tc>
      </w:tr>
      <w:tr w:rsidR="00253E57" w14:paraId="6A1C3451" w14:textId="77777777">
        <w:tc>
          <w:tcPr>
            <w:tcW w:w="0" w:type="auto"/>
          </w:tcPr>
          <w:p w14:paraId="6A1C3446" w14:textId="77777777" w:rsidR="00253E57" w:rsidRDefault="00F67B93">
            <w:pPr>
              <w:jc w:val="center"/>
            </w:pPr>
            <w:r>
              <w:t>Energy drinks (domestic)</w:t>
            </w:r>
          </w:p>
        </w:tc>
        <w:tc>
          <w:tcPr>
            <w:tcW w:w="0" w:type="auto"/>
          </w:tcPr>
          <w:p w14:paraId="6A1C3447" w14:textId="77777777" w:rsidR="00253E57" w:rsidRDefault="00F67B93">
            <w:pPr>
              <w:jc w:val="center"/>
            </w:pPr>
            <w:r>
              <w:t>AV</w:t>
            </w:r>
          </w:p>
        </w:tc>
        <w:tc>
          <w:tcPr>
            <w:tcW w:w="0" w:type="auto"/>
          </w:tcPr>
          <w:p w14:paraId="6A1C3448" w14:textId="77777777" w:rsidR="00253E57" w:rsidRDefault="00F67B93">
            <w:pPr>
              <w:jc w:val="center"/>
            </w:pPr>
            <w:r>
              <w:t>% of price</w:t>
            </w:r>
          </w:p>
        </w:tc>
        <w:tc>
          <w:tcPr>
            <w:tcW w:w="0" w:type="auto"/>
          </w:tcPr>
          <w:p w14:paraId="6A1C3449" w14:textId="77777777" w:rsidR="00253E57" w:rsidRDefault="00F67B93">
            <w:pPr>
              <w:jc w:val="center"/>
            </w:pPr>
            <w:r>
              <w:t>5–30%</w:t>
            </w:r>
          </w:p>
        </w:tc>
        <w:tc>
          <w:tcPr>
            <w:tcW w:w="0" w:type="auto"/>
          </w:tcPr>
          <w:p w14:paraId="6A1C344A" w14:textId="77777777" w:rsidR="00253E57" w:rsidRDefault="00F67B93">
            <w:pPr>
              <w:jc w:val="center"/>
            </w:pPr>
            <w:r>
              <w:t>n/a</w:t>
            </w:r>
          </w:p>
        </w:tc>
        <w:tc>
          <w:tcPr>
            <w:tcW w:w="0" w:type="auto"/>
          </w:tcPr>
          <w:p w14:paraId="6A1C344B" w14:textId="77777777" w:rsidR="00253E57" w:rsidRDefault="00F67B93">
            <w:pPr>
              <w:jc w:val="center"/>
            </w:pPr>
            <w:r>
              <w:t>~$1.00–2.00/250ml [E]</w:t>
            </w:r>
          </w:p>
        </w:tc>
        <w:tc>
          <w:tcPr>
            <w:tcW w:w="0" w:type="auto"/>
          </w:tcPr>
          <w:p w14:paraId="6A1C344C" w14:textId="77777777" w:rsidR="00253E57" w:rsidRDefault="00F67B93">
            <w:pPr>
              <w:jc w:val="center"/>
            </w:pPr>
            <w:r>
              <w:t>5–30%</w:t>
            </w:r>
          </w:p>
        </w:tc>
        <w:tc>
          <w:tcPr>
            <w:tcW w:w="0" w:type="auto"/>
          </w:tcPr>
          <w:p w14:paraId="6A1C344D" w14:textId="77777777" w:rsidR="00253E57" w:rsidRDefault="00F67B93">
            <w:pPr>
              <w:jc w:val="center"/>
            </w:pPr>
            <w:r>
              <w:t>20–45% [E]</w:t>
            </w:r>
          </w:p>
        </w:tc>
        <w:tc>
          <w:tcPr>
            <w:tcW w:w="0" w:type="auto"/>
          </w:tcPr>
          <w:p w14:paraId="6A1C344E" w14:textId="77777777" w:rsidR="00253E57" w:rsidRDefault="00F67B93">
            <w:pPr>
              <w:jc w:val="center"/>
            </w:pPr>
            <w:r>
              <w:t>Negligible</w:t>
            </w:r>
          </w:p>
        </w:tc>
        <w:tc>
          <w:tcPr>
            <w:tcW w:w="0" w:type="auto"/>
          </w:tcPr>
          <w:p w14:paraId="6A1C344F" w14:textId="77777777" w:rsidR="00253E57" w:rsidRDefault="00F67B93">
            <w:pPr>
              <w:jc w:val="center"/>
            </w:pPr>
            <w:r>
              <w:t>No standard</w:t>
            </w:r>
          </w:p>
        </w:tc>
        <w:tc>
          <w:tcPr>
            <w:tcW w:w="0" w:type="auto"/>
          </w:tcPr>
          <w:p w14:paraId="6A1C3450" w14:textId="77777777" w:rsidR="00253E57" w:rsidRDefault="00F67B93">
            <w:pPr>
              <w:jc w:val="center"/>
            </w:pPr>
            <w:r>
              <w:t>n/a</w:t>
            </w:r>
          </w:p>
        </w:tc>
      </w:tr>
    </w:tbl>
    <w:p w14:paraId="6A1C3452" w14:textId="77777777" w:rsidR="00253E57" w:rsidRDefault="00F67B93">
      <w:pPr>
        <w:pStyle w:val="Quote"/>
        <w:rPr>
          <w:i w:val="0"/>
        </w:rPr>
      </w:pPr>
      <w:r>
        <w:rPr>
          <w:i w:val="0"/>
        </w:rPr>
        <w:t>*Imported beer at $1.50/liter against a Freetown neighborhood pub price of ~$0.64/330ml ($1.94/liter) suggests excise may exceed retail — more likely the pub price reflects domestic beer. Imported beer likely retails at $2.50–4.00/liter. Rate verification recommended.</w:t>
      </w:r>
    </w:p>
    <w:p w14:paraId="6A1C3453" w14:textId="77777777" w:rsidR="00253E57" w:rsidRDefault="00F67B93">
      <w:r>
        <w:pict w14:anchorId="6A1C36F4">
          <v:rect id="_x0000_i1030" style="width:468pt;height:1.5pt" o:hrstd="t" o:hr="t" fillcolor="gray" stroked="f">
            <v:path strokeok="f"/>
          </v:rect>
        </w:pict>
      </w:r>
    </w:p>
    <w:p w14:paraId="6A1C3454" w14:textId="77777777" w:rsidR="00253E57" w:rsidRDefault="00F67B93">
      <w:pPr>
        <w:pStyle w:val="Heading3"/>
        <w:rPr>
          <w:b w:val="0"/>
        </w:rPr>
      </w:pPr>
      <w:r>
        <w:rPr>
          <w:b w:val="0"/>
        </w:rPr>
        <w:t xml:space="preserve">2.3 Sugar-Sweetened Beverages and Juices — </w:t>
      </w:r>
      <w:proofErr w:type="spellStart"/>
      <w:r>
        <w:rPr>
          <w:b w:val="0"/>
        </w:rPr>
        <w:t>Standardised</w:t>
      </w:r>
      <w:proofErr w:type="spellEnd"/>
      <w:r>
        <w:rPr>
          <w:b w:val="0"/>
        </w:rPr>
        <w:t xml:space="preserv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945"/>
        <w:gridCol w:w="635"/>
        <w:gridCol w:w="572"/>
        <w:gridCol w:w="662"/>
        <w:gridCol w:w="1119"/>
        <w:gridCol w:w="688"/>
        <w:gridCol w:w="660"/>
        <w:gridCol w:w="988"/>
        <w:gridCol w:w="1098"/>
        <w:gridCol w:w="1017"/>
      </w:tblGrid>
      <w:tr w:rsidR="00253E57" w14:paraId="6A1C3460" w14:textId="77777777">
        <w:tc>
          <w:tcPr>
            <w:tcW w:w="0" w:type="auto"/>
          </w:tcPr>
          <w:p w14:paraId="6A1C3455" w14:textId="77777777" w:rsidR="00253E57" w:rsidRDefault="00F67B93">
            <w:pPr>
              <w:jc w:val="center"/>
            </w:pPr>
            <w:r>
              <w:t>Product</w:t>
            </w:r>
          </w:p>
        </w:tc>
        <w:tc>
          <w:tcPr>
            <w:tcW w:w="0" w:type="auto"/>
          </w:tcPr>
          <w:p w14:paraId="6A1C3456" w14:textId="77777777" w:rsidR="00253E57" w:rsidRDefault="00F67B93">
            <w:pPr>
              <w:jc w:val="center"/>
            </w:pPr>
            <w:r>
              <w:t>Structure</w:t>
            </w:r>
          </w:p>
        </w:tc>
        <w:tc>
          <w:tcPr>
            <w:tcW w:w="0" w:type="auto"/>
          </w:tcPr>
          <w:p w14:paraId="6A1C3457" w14:textId="77777777" w:rsidR="00253E57" w:rsidRDefault="00F67B93">
            <w:pPr>
              <w:jc w:val="center"/>
            </w:pPr>
            <w:r>
              <w:t>Tax Base</w:t>
            </w:r>
          </w:p>
        </w:tc>
        <w:tc>
          <w:tcPr>
            <w:tcW w:w="0" w:type="auto"/>
          </w:tcPr>
          <w:p w14:paraId="6A1C3458" w14:textId="77777777" w:rsidR="00253E57" w:rsidRDefault="00F67B93">
            <w:pPr>
              <w:jc w:val="center"/>
            </w:pPr>
            <w:r>
              <w:t>Rate</w:t>
            </w:r>
          </w:p>
        </w:tc>
        <w:tc>
          <w:tcPr>
            <w:tcW w:w="0" w:type="auto"/>
          </w:tcPr>
          <w:p w14:paraId="6A1C3459" w14:textId="77777777" w:rsidR="00253E57" w:rsidRDefault="00F67B93">
            <w:pPr>
              <w:jc w:val="center"/>
            </w:pPr>
            <w:r>
              <w:t>Rate (USD)</w:t>
            </w:r>
          </w:p>
        </w:tc>
        <w:tc>
          <w:tcPr>
            <w:tcW w:w="0" w:type="auto"/>
          </w:tcPr>
          <w:p w14:paraId="6A1C345A" w14:textId="77777777" w:rsidR="00253E57" w:rsidRDefault="00F67B93">
            <w:pPr>
              <w:jc w:val="center"/>
            </w:pPr>
            <w:r>
              <w:t>Retail Price (USD)</w:t>
            </w:r>
          </w:p>
        </w:tc>
        <w:tc>
          <w:tcPr>
            <w:tcW w:w="0" w:type="auto"/>
          </w:tcPr>
          <w:p w14:paraId="6A1C345B" w14:textId="77777777" w:rsidR="00253E57" w:rsidRDefault="00F67B93">
            <w:pPr>
              <w:jc w:val="center"/>
            </w:pPr>
            <w:r>
              <w:t>Excise % Retail</w:t>
            </w:r>
          </w:p>
        </w:tc>
        <w:tc>
          <w:tcPr>
            <w:tcW w:w="0" w:type="auto"/>
          </w:tcPr>
          <w:p w14:paraId="6A1C345C" w14:textId="77777777" w:rsidR="00253E57" w:rsidRDefault="00F67B93">
            <w:pPr>
              <w:jc w:val="center"/>
            </w:pPr>
            <w:r>
              <w:t>TTB % Retail</w:t>
            </w:r>
          </w:p>
        </w:tc>
        <w:tc>
          <w:tcPr>
            <w:tcW w:w="0" w:type="auto"/>
          </w:tcPr>
          <w:p w14:paraId="6A1C345D" w14:textId="77777777" w:rsidR="00253E57" w:rsidRDefault="00F67B93">
            <w:pPr>
              <w:jc w:val="center"/>
            </w:pPr>
            <w:r>
              <w:t>Revenue % GDP</w:t>
            </w:r>
          </w:p>
        </w:tc>
        <w:tc>
          <w:tcPr>
            <w:tcW w:w="0" w:type="auto"/>
          </w:tcPr>
          <w:p w14:paraId="6A1C345E" w14:textId="77777777" w:rsidR="00253E57" w:rsidRDefault="00F67B93">
            <w:pPr>
              <w:jc w:val="center"/>
            </w:pPr>
            <w:r>
              <w:t>Benchmark</w:t>
            </w:r>
          </w:p>
        </w:tc>
        <w:tc>
          <w:tcPr>
            <w:tcW w:w="0" w:type="auto"/>
          </w:tcPr>
          <w:p w14:paraId="6A1C345F" w14:textId="77777777" w:rsidR="00253E57" w:rsidRDefault="00F67B93">
            <w:pPr>
              <w:jc w:val="center"/>
            </w:pPr>
            <w:r>
              <w:t>Gap</w:t>
            </w:r>
          </w:p>
        </w:tc>
      </w:tr>
      <w:tr w:rsidR="00253E57" w14:paraId="6A1C346C" w14:textId="77777777">
        <w:tc>
          <w:tcPr>
            <w:tcW w:w="0" w:type="auto"/>
          </w:tcPr>
          <w:p w14:paraId="6A1C3461" w14:textId="77777777" w:rsidR="00253E57" w:rsidRDefault="00F67B93">
            <w:pPr>
              <w:jc w:val="center"/>
            </w:pPr>
            <w:r>
              <w:t>Sweetened non-alcoholic beverages</w:t>
            </w:r>
          </w:p>
        </w:tc>
        <w:tc>
          <w:tcPr>
            <w:tcW w:w="0" w:type="auto"/>
          </w:tcPr>
          <w:p w14:paraId="6A1C3462" w14:textId="77777777" w:rsidR="00253E57" w:rsidRDefault="00F67B93">
            <w:pPr>
              <w:jc w:val="center"/>
            </w:pPr>
            <w:r>
              <w:t>AV</w:t>
            </w:r>
          </w:p>
        </w:tc>
        <w:tc>
          <w:tcPr>
            <w:tcW w:w="0" w:type="auto"/>
          </w:tcPr>
          <w:p w14:paraId="6A1C3463" w14:textId="77777777" w:rsidR="00253E57" w:rsidRDefault="00F67B93">
            <w:pPr>
              <w:jc w:val="center"/>
            </w:pPr>
            <w:r>
              <w:t>% of value</w:t>
            </w:r>
          </w:p>
        </w:tc>
        <w:tc>
          <w:tcPr>
            <w:tcW w:w="0" w:type="auto"/>
          </w:tcPr>
          <w:p w14:paraId="6A1C3464" w14:textId="77777777" w:rsidR="00253E57" w:rsidRDefault="00F67B93">
            <w:pPr>
              <w:jc w:val="center"/>
            </w:pPr>
            <w:r>
              <w:t>30%</w:t>
            </w:r>
          </w:p>
        </w:tc>
        <w:tc>
          <w:tcPr>
            <w:tcW w:w="0" w:type="auto"/>
          </w:tcPr>
          <w:p w14:paraId="6A1C3465" w14:textId="77777777" w:rsidR="00253E57" w:rsidRDefault="00F67B93">
            <w:pPr>
              <w:jc w:val="center"/>
            </w:pPr>
            <w:r>
              <w:t>30</w:t>
            </w:r>
            <w:proofErr w:type="gramStart"/>
            <w:r>
              <w:t>% of</w:t>
            </w:r>
            <w:proofErr w:type="gramEnd"/>
            <w:r>
              <w:t xml:space="preserve"> pre-tax price</w:t>
            </w:r>
          </w:p>
        </w:tc>
        <w:tc>
          <w:tcPr>
            <w:tcW w:w="0" w:type="auto"/>
          </w:tcPr>
          <w:p w14:paraId="6A1C3466" w14:textId="77777777" w:rsidR="00253E57" w:rsidRDefault="00F67B93">
            <w:pPr>
              <w:jc w:val="center"/>
            </w:pPr>
            <w:r>
              <w:t>~$0.30–0.50/330ml [E]</w:t>
            </w:r>
          </w:p>
        </w:tc>
        <w:tc>
          <w:tcPr>
            <w:tcW w:w="0" w:type="auto"/>
          </w:tcPr>
          <w:p w14:paraId="6A1C3467" w14:textId="77777777" w:rsidR="00253E57" w:rsidRDefault="00F67B93">
            <w:pPr>
              <w:jc w:val="center"/>
            </w:pPr>
            <w:r>
              <w:t>~23% of retail</w:t>
            </w:r>
          </w:p>
        </w:tc>
        <w:tc>
          <w:tcPr>
            <w:tcW w:w="0" w:type="auto"/>
          </w:tcPr>
          <w:p w14:paraId="6A1C3468" w14:textId="77777777" w:rsidR="00253E57" w:rsidRDefault="00F67B93">
            <w:pPr>
              <w:jc w:val="center"/>
            </w:pPr>
            <w:r>
              <w:t>~38–40% [E]</w:t>
            </w:r>
          </w:p>
        </w:tc>
        <w:tc>
          <w:tcPr>
            <w:tcW w:w="0" w:type="auto"/>
          </w:tcPr>
          <w:p w14:paraId="6A1C3469" w14:textId="77777777" w:rsidR="00253E57" w:rsidRDefault="00F67B93">
            <w:pPr>
              <w:jc w:val="center"/>
            </w:pPr>
            <w:r>
              <w:t>&lt;0.1% [E]</w:t>
            </w:r>
          </w:p>
        </w:tc>
        <w:tc>
          <w:tcPr>
            <w:tcW w:w="0" w:type="auto"/>
          </w:tcPr>
          <w:p w14:paraId="6A1C346A" w14:textId="77777777" w:rsidR="00253E57" w:rsidRDefault="00F67B93">
            <w:pPr>
              <w:jc w:val="center"/>
            </w:pPr>
            <w:r>
              <w:t>WHO: ≥20% retail; specific preferred</w:t>
            </w:r>
          </w:p>
        </w:tc>
        <w:tc>
          <w:tcPr>
            <w:tcW w:w="0" w:type="auto"/>
          </w:tcPr>
          <w:p w14:paraId="6A1C346B" w14:textId="77777777" w:rsidR="00253E57" w:rsidRDefault="00F67B93">
            <w:pPr>
              <w:jc w:val="center"/>
            </w:pPr>
            <w:r>
              <w:t>Meets threshold; structure weak</w:t>
            </w:r>
          </w:p>
        </w:tc>
      </w:tr>
      <w:tr w:rsidR="00253E57" w14:paraId="6A1C3478" w14:textId="77777777">
        <w:tc>
          <w:tcPr>
            <w:tcW w:w="0" w:type="auto"/>
          </w:tcPr>
          <w:p w14:paraId="6A1C346D" w14:textId="77777777" w:rsidR="00253E57" w:rsidRDefault="00F67B93">
            <w:pPr>
              <w:jc w:val="center"/>
            </w:pPr>
            <w:r>
              <w:t>Non-alcoholic beer (sweetened)</w:t>
            </w:r>
          </w:p>
        </w:tc>
        <w:tc>
          <w:tcPr>
            <w:tcW w:w="0" w:type="auto"/>
          </w:tcPr>
          <w:p w14:paraId="6A1C346E" w14:textId="77777777" w:rsidR="00253E57" w:rsidRDefault="00F67B93">
            <w:pPr>
              <w:jc w:val="center"/>
            </w:pPr>
            <w:r>
              <w:t>AV</w:t>
            </w:r>
          </w:p>
        </w:tc>
        <w:tc>
          <w:tcPr>
            <w:tcW w:w="0" w:type="auto"/>
          </w:tcPr>
          <w:p w14:paraId="6A1C346F" w14:textId="77777777" w:rsidR="00253E57" w:rsidRDefault="00F67B93">
            <w:pPr>
              <w:jc w:val="center"/>
            </w:pPr>
            <w:r>
              <w:t>% of value</w:t>
            </w:r>
          </w:p>
        </w:tc>
        <w:tc>
          <w:tcPr>
            <w:tcW w:w="0" w:type="auto"/>
          </w:tcPr>
          <w:p w14:paraId="6A1C3470" w14:textId="77777777" w:rsidR="00253E57" w:rsidRDefault="00F67B93">
            <w:pPr>
              <w:jc w:val="center"/>
            </w:pPr>
            <w:r>
              <w:t>30%</w:t>
            </w:r>
          </w:p>
        </w:tc>
        <w:tc>
          <w:tcPr>
            <w:tcW w:w="0" w:type="auto"/>
          </w:tcPr>
          <w:p w14:paraId="6A1C3471" w14:textId="77777777" w:rsidR="00253E57" w:rsidRDefault="00F67B93">
            <w:pPr>
              <w:jc w:val="center"/>
            </w:pPr>
            <w:r>
              <w:t>30</w:t>
            </w:r>
            <w:proofErr w:type="gramStart"/>
            <w:r>
              <w:t>% of</w:t>
            </w:r>
            <w:proofErr w:type="gramEnd"/>
            <w:r>
              <w:t xml:space="preserve"> pre-tax price</w:t>
            </w:r>
          </w:p>
        </w:tc>
        <w:tc>
          <w:tcPr>
            <w:tcW w:w="0" w:type="auto"/>
          </w:tcPr>
          <w:p w14:paraId="6A1C3472" w14:textId="77777777" w:rsidR="00253E57" w:rsidRDefault="00F67B93">
            <w:pPr>
              <w:jc w:val="center"/>
            </w:pPr>
            <w:r>
              <w:t>~$0.50–0.80/330ml [E]</w:t>
            </w:r>
          </w:p>
        </w:tc>
        <w:tc>
          <w:tcPr>
            <w:tcW w:w="0" w:type="auto"/>
          </w:tcPr>
          <w:p w14:paraId="6A1C3473" w14:textId="77777777" w:rsidR="00253E57" w:rsidRDefault="00F67B93">
            <w:pPr>
              <w:jc w:val="center"/>
            </w:pPr>
            <w:r>
              <w:t>~23% of retail</w:t>
            </w:r>
          </w:p>
        </w:tc>
        <w:tc>
          <w:tcPr>
            <w:tcW w:w="0" w:type="auto"/>
          </w:tcPr>
          <w:p w14:paraId="6A1C3474" w14:textId="77777777" w:rsidR="00253E57" w:rsidRDefault="00F67B93">
            <w:pPr>
              <w:jc w:val="center"/>
            </w:pPr>
            <w:r>
              <w:t>~40% [E]</w:t>
            </w:r>
          </w:p>
        </w:tc>
        <w:tc>
          <w:tcPr>
            <w:tcW w:w="0" w:type="auto"/>
          </w:tcPr>
          <w:p w14:paraId="6A1C3475" w14:textId="77777777" w:rsidR="00253E57" w:rsidRDefault="00F67B93">
            <w:pPr>
              <w:jc w:val="center"/>
            </w:pPr>
            <w:r>
              <w:t>Negligible</w:t>
            </w:r>
          </w:p>
        </w:tc>
        <w:tc>
          <w:tcPr>
            <w:tcW w:w="0" w:type="auto"/>
          </w:tcPr>
          <w:p w14:paraId="6A1C3476" w14:textId="77777777" w:rsidR="00253E57" w:rsidRDefault="00F67B93">
            <w:pPr>
              <w:jc w:val="center"/>
            </w:pPr>
            <w:r>
              <w:t>WHO: ≥20% retail</w:t>
            </w:r>
          </w:p>
        </w:tc>
        <w:tc>
          <w:tcPr>
            <w:tcW w:w="0" w:type="auto"/>
          </w:tcPr>
          <w:p w14:paraId="6A1C3477" w14:textId="77777777" w:rsidR="00253E57" w:rsidRDefault="00F67B93">
            <w:pPr>
              <w:jc w:val="center"/>
            </w:pPr>
            <w:r>
              <w:t>Meets threshold</w:t>
            </w:r>
          </w:p>
        </w:tc>
      </w:tr>
      <w:tr w:rsidR="00253E57" w14:paraId="6A1C3484" w14:textId="77777777">
        <w:tc>
          <w:tcPr>
            <w:tcW w:w="0" w:type="auto"/>
          </w:tcPr>
          <w:p w14:paraId="6A1C3479" w14:textId="77777777" w:rsidR="00253E57" w:rsidRDefault="00F67B93">
            <w:pPr>
              <w:jc w:val="center"/>
            </w:pPr>
            <w:r>
              <w:t>Imported fruit juice</w:t>
            </w:r>
          </w:p>
        </w:tc>
        <w:tc>
          <w:tcPr>
            <w:tcW w:w="0" w:type="auto"/>
          </w:tcPr>
          <w:p w14:paraId="6A1C347A" w14:textId="77777777" w:rsidR="00253E57" w:rsidRDefault="00F67B93">
            <w:pPr>
              <w:jc w:val="center"/>
            </w:pPr>
            <w:r>
              <w:t>AV</w:t>
            </w:r>
          </w:p>
        </w:tc>
        <w:tc>
          <w:tcPr>
            <w:tcW w:w="0" w:type="auto"/>
          </w:tcPr>
          <w:p w14:paraId="6A1C347B" w14:textId="77777777" w:rsidR="00253E57" w:rsidRDefault="00F67B93">
            <w:pPr>
              <w:jc w:val="center"/>
            </w:pPr>
            <w:r>
              <w:t>% of CIF</w:t>
            </w:r>
          </w:p>
        </w:tc>
        <w:tc>
          <w:tcPr>
            <w:tcW w:w="0" w:type="auto"/>
          </w:tcPr>
          <w:p w14:paraId="6A1C347C" w14:textId="77777777" w:rsidR="00253E57" w:rsidRDefault="00F67B93">
            <w:pPr>
              <w:jc w:val="center"/>
            </w:pPr>
            <w:r>
              <w:t>20%</w:t>
            </w:r>
          </w:p>
        </w:tc>
        <w:tc>
          <w:tcPr>
            <w:tcW w:w="0" w:type="auto"/>
          </w:tcPr>
          <w:p w14:paraId="6A1C347D" w14:textId="77777777" w:rsidR="00253E57" w:rsidRDefault="00F67B93">
            <w:pPr>
              <w:jc w:val="center"/>
            </w:pPr>
            <w:r>
              <w:t>20% of CIF</w:t>
            </w:r>
          </w:p>
        </w:tc>
        <w:tc>
          <w:tcPr>
            <w:tcW w:w="0" w:type="auto"/>
          </w:tcPr>
          <w:p w14:paraId="6A1C347E" w14:textId="77777777" w:rsidR="00253E57" w:rsidRDefault="00F67B93">
            <w:pPr>
              <w:jc w:val="center"/>
            </w:pPr>
            <w:r>
              <w:t>~$1.00–1.50/liter [E]</w:t>
            </w:r>
          </w:p>
        </w:tc>
        <w:tc>
          <w:tcPr>
            <w:tcW w:w="0" w:type="auto"/>
          </w:tcPr>
          <w:p w14:paraId="6A1C347F" w14:textId="77777777" w:rsidR="00253E57" w:rsidRDefault="00F67B93">
            <w:pPr>
              <w:jc w:val="center"/>
            </w:pPr>
            <w:r>
              <w:t>~17% of retail</w:t>
            </w:r>
          </w:p>
        </w:tc>
        <w:tc>
          <w:tcPr>
            <w:tcW w:w="0" w:type="auto"/>
          </w:tcPr>
          <w:p w14:paraId="6A1C3480" w14:textId="77777777" w:rsidR="00253E57" w:rsidRDefault="00F67B93">
            <w:pPr>
              <w:jc w:val="center"/>
            </w:pPr>
            <w:r>
              <w:t>~30% [E]</w:t>
            </w:r>
          </w:p>
        </w:tc>
        <w:tc>
          <w:tcPr>
            <w:tcW w:w="0" w:type="auto"/>
          </w:tcPr>
          <w:p w14:paraId="6A1C3481" w14:textId="77777777" w:rsidR="00253E57" w:rsidRDefault="00F67B93">
            <w:pPr>
              <w:jc w:val="center"/>
            </w:pPr>
            <w:r>
              <w:t>Negligible</w:t>
            </w:r>
          </w:p>
        </w:tc>
        <w:tc>
          <w:tcPr>
            <w:tcW w:w="0" w:type="auto"/>
          </w:tcPr>
          <w:p w14:paraId="6A1C3482" w14:textId="77777777" w:rsidR="00253E57" w:rsidRDefault="00F67B93">
            <w:pPr>
              <w:jc w:val="center"/>
            </w:pPr>
            <w:r>
              <w:t>WHO: ≥20% retail</w:t>
            </w:r>
          </w:p>
        </w:tc>
        <w:tc>
          <w:tcPr>
            <w:tcW w:w="0" w:type="auto"/>
          </w:tcPr>
          <w:p w14:paraId="6A1C3483" w14:textId="77777777" w:rsidR="00253E57" w:rsidRDefault="00F67B93">
            <w:pPr>
              <w:jc w:val="center"/>
            </w:pPr>
            <w:r>
              <w:rPr>
                <w:b/>
              </w:rPr>
              <w:t>Below threshold</w:t>
            </w:r>
          </w:p>
        </w:tc>
      </w:tr>
      <w:tr w:rsidR="00253E57" w14:paraId="6A1C3490" w14:textId="77777777">
        <w:tc>
          <w:tcPr>
            <w:tcW w:w="0" w:type="auto"/>
          </w:tcPr>
          <w:p w14:paraId="6A1C3485" w14:textId="77777777" w:rsidR="00253E57" w:rsidRDefault="00F67B93">
            <w:pPr>
              <w:jc w:val="center"/>
            </w:pPr>
            <w:r>
              <w:t>Imported vegetable juice</w:t>
            </w:r>
          </w:p>
        </w:tc>
        <w:tc>
          <w:tcPr>
            <w:tcW w:w="0" w:type="auto"/>
          </w:tcPr>
          <w:p w14:paraId="6A1C3486" w14:textId="77777777" w:rsidR="00253E57" w:rsidRDefault="00F67B93">
            <w:pPr>
              <w:jc w:val="center"/>
            </w:pPr>
            <w:r>
              <w:t>AV</w:t>
            </w:r>
          </w:p>
        </w:tc>
        <w:tc>
          <w:tcPr>
            <w:tcW w:w="0" w:type="auto"/>
          </w:tcPr>
          <w:p w14:paraId="6A1C3487" w14:textId="77777777" w:rsidR="00253E57" w:rsidRDefault="00F67B93">
            <w:pPr>
              <w:jc w:val="center"/>
            </w:pPr>
            <w:r>
              <w:t>% of CIF</w:t>
            </w:r>
          </w:p>
        </w:tc>
        <w:tc>
          <w:tcPr>
            <w:tcW w:w="0" w:type="auto"/>
          </w:tcPr>
          <w:p w14:paraId="6A1C3488" w14:textId="77777777" w:rsidR="00253E57" w:rsidRDefault="00F67B93">
            <w:pPr>
              <w:jc w:val="center"/>
            </w:pPr>
            <w:r>
              <w:t>20%</w:t>
            </w:r>
          </w:p>
        </w:tc>
        <w:tc>
          <w:tcPr>
            <w:tcW w:w="0" w:type="auto"/>
          </w:tcPr>
          <w:p w14:paraId="6A1C3489" w14:textId="77777777" w:rsidR="00253E57" w:rsidRDefault="00F67B93">
            <w:pPr>
              <w:jc w:val="center"/>
            </w:pPr>
            <w:r>
              <w:t>20% of CIF</w:t>
            </w:r>
          </w:p>
        </w:tc>
        <w:tc>
          <w:tcPr>
            <w:tcW w:w="0" w:type="auto"/>
          </w:tcPr>
          <w:p w14:paraId="6A1C348A" w14:textId="77777777" w:rsidR="00253E57" w:rsidRDefault="00F67B93">
            <w:pPr>
              <w:jc w:val="center"/>
            </w:pPr>
            <w:r>
              <w:t>~$0.80–1.20/liter [E]</w:t>
            </w:r>
          </w:p>
        </w:tc>
        <w:tc>
          <w:tcPr>
            <w:tcW w:w="0" w:type="auto"/>
          </w:tcPr>
          <w:p w14:paraId="6A1C348B" w14:textId="77777777" w:rsidR="00253E57" w:rsidRDefault="00F67B93">
            <w:pPr>
              <w:jc w:val="center"/>
            </w:pPr>
            <w:r>
              <w:t>~17% of retail</w:t>
            </w:r>
          </w:p>
        </w:tc>
        <w:tc>
          <w:tcPr>
            <w:tcW w:w="0" w:type="auto"/>
          </w:tcPr>
          <w:p w14:paraId="6A1C348C" w14:textId="77777777" w:rsidR="00253E57" w:rsidRDefault="00F67B93">
            <w:pPr>
              <w:jc w:val="center"/>
            </w:pPr>
            <w:r>
              <w:t>~30% [E]</w:t>
            </w:r>
          </w:p>
        </w:tc>
        <w:tc>
          <w:tcPr>
            <w:tcW w:w="0" w:type="auto"/>
          </w:tcPr>
          <w:p w14:paraId="6A1C348D" w14:textId="77777777" w:rsidR="00253E57" w:rsidRDefault="00F67B93">
            <w:pPr>
              <w:jc w:val="center"/>
            </w:pPr>
            <w:r>
              <w:t>Negligible</w:t>
            </w:r>
          </w:p>
        </w:tc>
        <w:tc>
          <w:tcPr>
            <w:tcW w:w="0" w:type="auto"/>
          </w:tcPr>
          <w:p w14:paraId="6A1C348E" w14:textId="77777777" w:rsidR="00253E57" w:rsidRDefault="00F67B93">
            <w:pPr>
              <w:jc w:val="center"/>
            </w:pPr>
            <w:r>
              <w:t>WHO: ≥20% retail</w:t>
            </w:r>
          </w:p>
        </w:tc>
        <w:tc>
          <w:tcPr>
            <w:tcW w:w="0" w:type="auto"/>
          </w:tcPr>
          <w:p w14:paraId="6A1C348F" w14:textId="77777777" w:rsidR="00253E57" w:rsidRDefault="00F67B93">
            <w:pPr>
              <w:jc w:val="center"/>
            </w:pPr>
            <w:r>
              <w:rPr>
                <w:b/>
              </w:rPr>
              <w:t>Below threshold</w:t>
            </w:r>
          </w:p>
        </w:tc>
      </w:tr>
    </w:tbl>
    <w:p w14:paraId="6A1C3491" w14:textId="77777777" w:rsidR="00253E57" w:rsidRDefault="00F67B93">
      <w:r>
        <w:pict w14:anchorId="6A1C36F5">
          <v:rect id="_x0000_i1031" style="width:468pt;height:1.5pt" o:hrstd="t" o:hr="t" fillcolor="gray" stroked="f">
            <v:path strokeok="f"/>
          </v:rect>
        </w:pict>
      </w:r>
    </w:p>
    <w:p w14:paraId="6A1C3492" w14:textId="77777777" w:rsidR="00253E57" w:rsidRDefault="00F67B93">
      <w:pPr>
        <w:pStyle w:val="Heading3"/>
        <w:rPr>
          <w:b w:val="0"/>
        </w:rPr>
      </w:pPr>
      <w:r>
        <w:rPr>
          <w:b w:val="0"/>
        </w:rPr>
        <w:t xml:space="preserve">2.4 Petroleum — </w:t>
      </w:r>
      <w:proofErr w:type="spellStart"/>
      <w:r>
        <w:rPr>
          <w:b w:val="0"/>
        </w:rPr>
        <w:t>Standardised</w:t>
      </w:r>
      <w:proofErr w:type="spellEnd"/>
      <w:r>
        <w:rPr>
          <w:b w:val="0"/>
        </w:rPr>
        <w:t xml:space="preserve">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1052"/>
        <w:gridCol w:w="712"/>
        <w:gridCol w:w="1263"/>
        <w:gridCol w:w="1180"/>
        <w:gridCol w:w="1263"/>
        <w:gridCol w:w="918"/>
        <w:gridCol w:w="848"/>
        <w:gridCol w:w="1129"/>
      </w:tblGrid>
      <w:tr w:rsidR="00253E57" w14:paraId="6A1C349C" w14:textId="77777777">
        <w:tc>
          <w:tcPr>
            <w:tcW w:w="0" w:type="auto"/>
          </w:tcPr>
          <w:p w14:paraId="6A1C3493" w14:textId="77777777" w:rsidR="00253E57" w:rsidRDefault="00F67B93">
            <w:pPr>
              <w:jc w:val="center"/>
            </w:pPr>
            <w:r>
              <w:t>Product</w:t>
            </w:r>
          </w:p>
        </w:tc>
        <w:tc>
          <w:tcPr>
            <w:tcW w:w="0" w:type="auto"/>
          </w:tcPr>
          <w:p w14:paraId="6A1C3494" w14:textId="77777777" w:rsidR="00253E57" w:rsidRDefault="00F67B93">
            <w:pPr>
              <w:jc w:val="center"/>
            </w:pPr>
            <w:r>
              <w:t>Structure</w:t>
            </w:r>
          </w:p>
        </w:tc>
        <w:tc>
          <w:tcPr>
            <w:tcW w:w="0" w:type="auto"/>
          </w:tcPr>
          <w:p w14:paraId="6A1C3495" w14:textId="77777777" w:rsidR="00253E57" w:rsidRDefault="00F67B93">
            <w:pPr>
              <w:jc w:val="center"/>
            </w:pPr>
            <w:r>
              <w:t>Tax Base</w:t>
            </w:r>
          </w:p>
        </w:tc>
        <w:tc>
          <w:tcPr>
            <w:tcW w:w="0" w:type="auto"/>
          </w:tcPr>
          <w:p w14:paraId="6A1C3496" w14:textId="77777777" w:rsidR="00253E57" w:rsidRDefault="00F67B93">
            <w:pPr>
              <w:jc w:val="center"/>
            </w:pPr>
            <w:r>
              <w:t>Rate (USD)</w:t>
            </w:r>
          </w:p>
        </w:tc>
        <w:tc>
          <w:tcPr>
            <w:tcW w:w="0" w:type="auto"/>
          </w:tcPr>
          <w:p w14:paraId="6A1C3497" w14:textId="77777777" w:rsidR="00253E57" w:rsidRDefault="00F67B93">
            <w:pPr>
              <w:jc w:val="center"/>
            </w:pPr>
            <w:r>
              <w:t>Standard Unit</w:t>
            </w:r>
          </w:p>
        </w:tc>
        <w:tc>
          <w:tcPr>
            <w:tcW w:w="0" w:type="auto"/>
          </w:tcPr>
          <w:p w14:paraId="6A1C3498" w14:textId="77777777" w:rsidR="00253E57" w:rsidRDefault="00F67B93">
            <w:pPr>
              <w:jc w:val="center"/>
            </w:pPr>
            <w:r>
              <w:t>Retail Price (USD)</w:t>
            </w:r>
          </w:p>
        </w:tc>
        <w:tc>
          <w:tcPr>
            <w:tcW w:w="0" w:type="auto"/>
          </w:tcPr>
          <w:p w14:paraId="6A1C3499" w14:textId="77777777" w:rsidR="00253E57" w:rsidRDefault="00F67B93">
            <w:pPr>
              <w:jc w:val="center"/>
            </w:pPr>
            <w:r>
              <w:t>Excise % Retail</w:t>
            </w:r>
          </w:p>
        </w:tc>
        <w:tc>
          <w:tcPr>
            <w:tcW w:w="0" w:type="auto"/>
          </w:tcPr>
          <w:p w14:paraId="6A1C349A" w14:textId="77777777" w:rsidR="00253E57" w:rsidRDefault="00F67B93">
            <w:pPr>
              <w:jc w:val="center"/>
            </w:pPr>
            <w:r>
              <w:t>TTB % Retail</w:t>
            </w:r>
          </w:p>
        </w:tc>
        <w:tc>
          <w:tcPr>
            <w:tcW w:w="0" w:type="auto"/>
          </w:tcPr>
          <w:p w14:paraId="6A1C349B" w14:textId="77777777" w:rsidR="00253E57" w:rsidRDefault="00F67B93">
            <w:pPr>
              <w:jc w:val="center"/>
            </w:pPr>
            <w:r>
              <w:t>Revenue % GDP</w:t>
            </w:r>
          </w:p>
        </w:tc>
      </w:tr>
      <w:tr w:rsidR="00253E57" w14:paraId="6A1C34A6" w14:textId="77777777">
        <w:tc>
          <w:tcPr>
            <w:tcW w:w="0" w:type="auto"/>
          </w:tcPr>
          <w:p w14:paraId="6A1C349D" w14:textId="77777777" w:rsidR="00253E57" w:rsidRDefault="00F67B93">
            <w:pPr>
              <w:jc w:val="center"/>
            </w:pPr>
            <w:r>
              <w:t>Petrol (gasoline)</w:t>
            </w:r>
          </w:p>
        </w:tc>
        <w:tc>
          <w:tcPr>
            <w:tcW w:w="0" w:type="auto"/>
          </w:tcPr>
          <w:p w14:paraId="6A1C349E" w14:textId="77777777" w:rsidR="00253E57" w:rsidRDefault="00F67B93">
            <w:pPr>
              <w:jc w:val="center"/>
            </w:pPr>
            <w:r>
              <w:t>F</w:t>
            </w:r>
          </w:p>
        </w:tc>
        <w:tc>
          <w:tcPr>
            <w:tcW w:w="0" w:type="auto"/>
          </w:tcPr>
          <w:p w14:paraId="6A1C349F" w14:textId="77777777" w:rsidR="00253E57" w:rsidRDefault="00F67B93">
            <w:pPr>
              <w:jc w:val="center"/>
            </w:pPr>
            <w:r>
              <w:t>Per liter</w:t>
            </w:r>
          </w:p>
        </w:tc>
        <w:tc>
          <w:tcPr>
            <w:tcW w:w="0" w:type="auto"/>
          </w:tcPr>
          <w:p w14:paraId="6A1C34A0" w14:textId="77777777" w:rsidR="00253E57" w:rsidRDefault="00F67B93">
            <w:pPr>
              <w:jc w:val="center"/>
            </w:pPr>
            <w:r>
              <w:t>~$0.10–0.15/liter [E]</w:t>
            </w:r>
          </w:p>
        </w:tc>
        <w:tc>
          <w:tcPr>
            <w:tcW w:w="0" w:type="auto"/>
          </w:tcPr>
          <w:p w14:paraId="6A1C34A1" w14:textId="77777777" w:rsidR="00253E57" w:rsidRDefault="00F67B93">
            <w:pPr>
              <w:jc w:val="center"/>
            </w:pPr>
            <w:r>
              <w:t>$0.10–0.15/liter</w:t>
            </w:r>
          </w:p>
        </w:tc>
        <w:tc>
          <w:tcPr>
            <w:tcW w:w="0" w:type="auto"/>
          </w:tcPr>
          <w:p w14:paraId="6A1C34A2" w14:textId="77777777" w:rsidR="00253E57" w:rsidRDefault="00F67B93">
            <w:pPr>
              <w:jc w:val="center"/>
            </w:pPr>
            <w:r>
              <w:t>~$0.80–0.90/liter [E]</w:t>
            </w:r>
          </w:p>
        </w:tc>
        <w:tc>
          <w:tcPr>
            <w:tcW w:w="0" w:type="auto"/>
          </w:tcPr>
          <w:p w14:paraId="6A1C34A3" w14:textId="77777777" w:rsidR="00253E57" w:rsidRDefault="00F67B93">
            <w:pPr>
              <w:jc w:val="center"/>
            </w:pPr>
            <w:r>
              <w:t>11–19%</w:t>
            </w:r>
          </w:p>
        </w:tc>
        <w:tc>
          <w:tcPr>
            <w:tcW w:w="0" w:type="auto"/>
          </w:tcPr>
          <w:p w14:paraId="6A1C34A4" w14:textId="77777777" w:rsidR="00253E57" w:rsidRDefault="00F67B93">
            <w:pPr>
              <w:jc w:val="center"/>
            </w:pPr>
            <w:r>
              <w:t>30–40% [E]</w:t>
            </w:r>
          </w:p>
        </w:tc>
        <w:tc>
          <w:tcPr>
            <w:tcW w:w="0" w:type="auto"/>
          </w:tcPr>
          <w:p w14:paraId="6A1C34A5" w14:textId="77777777" w:rsidR="00253E57" w:rsidRDefault="00F67B93">
            <w:pPr>
              <w:jc w:val="center"/>
            </w:pPr>
            <w:r>
              <w:t>~1.0% GDP</w:t>
            </w:r>
          </w:p>
        </w:tc>
      </w:tr>
      <w:tr w:rsidR="00253E57" w14:paraId="6A1C34B0" w14:textId="77777777">
        <w:tc>
          <w:tcPr>
            <w:tcW w:w="0" w:type="auto"/>
          </w:tcPr>
          <w:p w14:paraId="6A1C34A7" w14:textId="77777777" w:rsidR="00253E57" w:rsidRDefault="00F67B93">
            <w:pPr>
              <w:jc w:val="center"/>
            </w:pPr>
            <w:r>
              <w:t>Diesel</w:t>
            </w:r>
          </w:p>
        </w:tc>
        <w:tc>
          <w:tcPr>
            <w:tcW w:w="0" w:type="auto"/>
          </w:tcPr>
          <w:p w14:paraId="6A1C34A8" w14:textId="77777777" w:rsidR="00253E57" w:rsidRDefault="00F67B93">
            <w:pPr>
              <w:jc w:val="center"/>
            </w:pPr>
            <w:r>
              <w:t>F</w:t>
            </w:r>
          </w:p>
        </w:tc>
        <w:tc>
          <w:tcPr>
            <w:tcW w:w="0" w:type="auto"/>
          </w:tcPr>
          <w:p w14:paraId="6A1C34A9" w14:textId="77777777" w:rsidR="00253E57" w:rsidRDefault="00F67B93">
            <w:pPr>
              <w:jc w:val="center"/>
            </w:pPr>
            <w:r>
              <w:t>Per liter</w:t>
            </w:r>
          </w:p>
        </w:tc>
        <w:tc>
          <w:tcPr>
            <w:tcW w:w="0" w:type="auto"/>
          </w:tcPr>
          <w:p w14:paraId="6A1C34AA" w14:textId="77777777" w:rsidR="00253E57" w:rsidRDefault="00F67B93">
            <w:pPr>
              <w:jc w:val="center"/>
            </w:pPr>
            <w:r>
              <w:t>~$0.08–0.12/liter [E]</w:t>
            </w:r>
          </w:p>
        </w:tc>
        <w:tc>
          <w:tcPr>
            <w:tcW w:w="0" w:type="auto"/>
          </w:tcPr>
          <w:p w14:paraId="6A1C34AB" w14:textId="77777777" w:rsidR="00253E57" w:rsidRDefault="00F67B93">
            <w:pPr>
              <w:jc w:val="center"/>
            </w:pPr>
            <w:r>
              <w:t>$0.08–0.12/liter</w:t>
            </w:r>
          </w:p>
        </w:tc>
        <w:tc>
          <w:tcPr>
            <w:tcW w:w="0" w:type="auto"/>
          </w:tcPr>
          <w:p w14:paraId="6A1C34AC" w14:textId="77777777" w:rsidR="00253E57" w:rsidRDefault="00F67B93">
            <w:pPr>
              <w:jc w:val="center"/>
            </w:pPr>
            <w:r>
              <w:t>~$0.75–0.85/liter [E]</w:t>
            </w:r>
          </w:p>
        </w:tc>
        <w:tc>
          <w:tcPr>
            <w:tcW w:w="0" w:type="auto"/>
          </w:tcPr>
          <w:p w14:paraId="6A1C34AD" w14:textId="77777777" w:rsidR="00253E57" w:rsidRDefault="00F67B93">
            <w:pPr>
              <w:jc w:val="center"/>
            </w:pPr>
            <w:r>
              <w:t>10–16%</w:t>
            </w:r>
          </w:p>
        </w:tc>
        <w:tc>
          <w:tcPr>
            <w:tcW w:w="0" w:type="auto"/>
          </w:tcPr>
          <w:p w14:paraId="6A1C34AE" w14:textId="77777777" w:rsidR="00253E57" w:rsidRDefault="00F67B93">
            <w:pPr>
              <w:jc w:val="center"/>
            </w:pPr>
            <w:r>
              <w:t>25–35% [E]</w:t>
            </w:r>
          </w:p>
        </w:tc>
        <w:tc>
          <w:tcPr>
            <w:tcW w:w="0" w:type="auto"/>
          </w:tcPr>
          <w:p w14:paraId="6A1C34AF" w14:textId="77777777" w:rsidR="00253E57" w:rsidRDefault="00F67B93">
            <w:pPr>
              <w:jc w:val="center"/>
            </w:pPr>
            <w:r>
              <w:t>Part of above</w:t>
            </w:r>
          </w:p>
        </w:tc>
      </w:tr>
      <w:tr w:rsidR="00253E57" w14:paraId="6A1C34BA" w14:textId="77777777">
        <w:tc>
          <w:tcPr>
            <w:tcW w:w="0" w:type="auto"/>
          </w:tcPr>
          <w:p w14:paraId="6A1C34B1" w14:textId="77777777" w:rsidR="00253E57" w:rsidRDefault="00F67B93">
            <w:pPr>
              <w:jc w:val="center"/>
            </w:pPr>
            <w:r>
              <w:t>Kerosene</w:t>
            </w:r>
          </w:p>
        </w:tc>
        <w:tc>
          <w:tcPr>
            <w:tcW w:w="0" w:type="auto"/>
          </w:tcPr>
          <w:p w14:paraId="6A1C34B2" w14:textId="77777777" w:rsidR="00253E57" w:rsidRDefault="00F67B93">
            <w:pPr>
              <w:jc w:val="center"/>
            </w:pPr>
            <w:r>
              <w:t>F</w:t>
            </w:r>
          </w:p>
        </w:tc>
        <w:tc>
          <w:tcPr>
            <w:tcW w:w="0" w:type="auto"/>
          </w:tcPr>
          <w:p w14:paraId="6A1C34B3" w14:textId="77777777" w:rsidR="00253E57" w:rsidRDefault="00F67B93">
            <w:pPr>
              <w:jc w:val="center"/>
            </w:pPr>
            <w:r>
              <w:t>Per liter</w:t>
            </w:r>
          </w:p>
        </w:tc>
        <w:tc>
          <w:tcPr>
            <w:tcW w:w="0" w:type="auto"/>
          </w:tcPr>
          <w:p w14:paraId="6A1C34B4" w14:textId="77777777" w:rsidR="00253E57" w:rsidRDefault="00F67B93">
            <w:pPr>
              <w:jc w:val="center"/>
            </w:pPr>
            <w:r>
              <w:t>~$0.05–0.08/liter [E]</w:t>
            </w:r>
          </w:p>
        </w:tc>
        <w:tc>
          <w:tcPr>
            <w:tcW w:w="0" w:type="auto"/>
          </w:tcPr>
          <w:p w14:paraId="6A1C34B5" w14:textId="77777777" w:rsidR="00253E57" w:rsidRDefault="00F67B93">
            <w:pPr>
              <w:jc w:val="center"/>
            </w:pPr>
            <w:r>
              <w:t>$0.05–0.08/liter</w:t>
            </w:r>
          </w:p>
        </w:tc>
        <w:tc>
          <w:tcPr>
            <w:tcW w:w="0" w:type="auto"/>
          </w:tcPr>
          <w:p w14:paraId="6A1C34B6" w14:textId="77777777" w:rsidR="00253E57" w:rsidRDefault="00F67B93">
            <w:pPr>
              <w:jc w:val="center"/>
            </w:pPr>
            <w:r>
              <w:t>~$0.50–0.65/liter [E]</w:t>
            </w:r>
          </w:p>
        </w:tc>
        <w:tc>
          <w:tcPr>
            <w:tcW w:w="0" w:type="auto"/>
          </w:tcPr>
          <w:p w14:paraId="6A1C34B7" w14:textId="77777777" w:rsidR="00253E57" w:rsidRDefault="00F67B93">
            <w:pPr>
              <w:jc w:val="center"/>
            </w:pPr>
            <w:r>
              <w:t>8–16%</w:t>
            </w:r>
          </w:p>
        </w:tc>
        <w:tc>
          <w:tcPr>
            <w:tcW w:w="0" w:type="auto"/>
          </w:tcPr>
          <w:p w14:paraId="6A1C34B8" w14:textId="77777777" w:rsidR="00253E57" w:rsidRDefault="00F67B93">
            <w:pPr>
              <w:jc w:val="center"/>
            </w:pPr>
            <w:r>
              <w:t>20–30% [E]</w:t>
            </w:r>
          </w:p>
        </w:tc>
        <w:tc>
          <w:tcPr>
            <w:tcW w:w="0" w:type="auto"/>
          </w:tcPr>
          <w:p w14:paraId="6A1C34B9" w14:textId="77777777" w:rsidR="00253E57" w:rsidRDefault="00F67B93">
            <w:pPr>
              <w:jc w:val="center"/>
            </w:pPr>
            <w:r>
              <w:t>Part of above</w:t>
            </w:r>
          </w:p>
        </w:tc>
      </w:tr>
    </w:tbl>
    <w:p w14:paraId="6A1C34BB" w14:textId="77777777" w:rsidR="00253E57" w:rsidRDefault="00F67B93">
      <w:r>
        <w:pict w14:anchorId="6A1C36F6">
          <v:rect id="_x0000_i1032" style="width:468pt;height:1.5pt" o:hrstd="t" o:hr="t" fillcolor="gray" stroked="f">
            <v:path strokeok="f"/>
          </v:rect>
        </w:pict>
      </w:r>
    </w:p>
    <w:p w14:paraId="6A1C34BC" w14:textId="77777777" w:rsidR="00253E57" w:rsidRDefault="00F67B93">
      <w:pPr>
        <w:pStyle w:val="Heading3"/>
        <w:rPr>
          <w:b w:val="0"/>
        </w:rPr>
      </w:pPr>
      <w:r>
        <w:rPr>
          <w:b w:val="0"/>
        </w:rPr>
        <w:t>2.5 Diagnostic Summary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105"/>
        <w:gridCol w:w="1389"/>
        <w:gridCol w:w="874"/>
        <w:gridCol w:w="857"/>
        <w:gridCol w:w="1146"/>
        <w:gridCol w:w="1642"/>
        <w:gridCol w:w="1123"/>
      </w:tblGrid>
      <w:tr w:rsidR="00253E57" w14:paraId="6A1C34C5" w14:textId="77777777">
        <w:tc>
          <w:tcPr>
            <w:tcW w:w="0" w:type="auto"/>
          </w:tcPr>
          <w:p w14:paraId="6A1C34BD" w14:textId="77777777" w:rsidR="00253E57" w:rsidRDefault="00F67B93">
            <w:pPr>
              <w:jc w:val="center"/>
            </w:pPr>
            <w:r>
              <w:t>Category</w:t>
            </w:r>
          </w:p>
        </w:tc>
        <w:tc>
          <w:tcPr>
            <w:tcW w:w="0" w:type="auto"/>
          </w:tcPr>
          <w:p w14:paraId="6A1C34BE" w14:textId="77777777" w:rsidR="00253E57" w:rsidRDefault="00F67B93">
            <w:pPr>
              <w:jc w:val="center"/>
            </w:pPr>
            <w:r>
              <w:t>Structure</w:t>
            </w:r>
          </w:p>
        </w:tc>
        <w:tc>
          <w:tcPr>
            <w:tcW w:w="0" w:type="auto"/>
          </w:tcPr>
          <w:p w14:paraId="6A1C34BF" w14:textId="77777777" w:rsidR="00253E57" w:rsidRDefault="00F67B93">
            <w:pPr>
              <w:jc w:val="center"/>
            </w:pPr>
            <w:r>
              <w:t>USD Rate (Std. Unit)</w:t>
            </w:r>
          </w:p>
        </w:tc>
        <w:tc>
          <w:tcPr>
            <w:tcW w:w="0" w:type="auto"/>
          </w:tcPr>
          <w:p w14:paraId="6A1C34C0" w14:textId="77777777" w:rsidR="00253E57" w:rsidRDefault="00F67B93">
            <w:pPr>
              <w:jc w:val="center"/>
            </w:pPr>
            <w:r>
              <w:t>Excise % Retail</w:t>
            </w:r>
          </w:p>
        </w:tc>
        <w:tc>
          <w:tcPr>
            <w:tcW w:w="0" w:type="auto"/>
          </w:tcPr>
          <w:p w14:paraId="6A1C34C1" w14:textId="77777777" w:rsidR="00253E57" w:rsidRDefault="00F67B93">
            <w:pPr>
              <w:jc w:val="center"/>
            </w:pPr>
            <w:r>
              <w:t>TTB % Retail</w:t>
            </w:r>
          </w:p>
        </w:tc>
        <w:tc>
          <w:tcPr>
            <w:tcW w:w="0" w:type="auto"/>
          </w:tcPr>
          <w:p w14:paraId="6A1C34C2" w14:textId="77777777" w:rsidR="00253E57" w:rsidRDefault="00F67B93">
            <w:pPr>
              <w:jc w:val="center"/>
            </w:pPr>
            <w:r>
              <w:t>Revenue % GDP</w:t>
            </w:r>
          </w:p>
        </w:tc>
        <w:tc>
          <w:tcPr>
            <w:tcW w:w="0" w:type="auto"/>
          </w:tcPr>
          <w:p w14:paraId="6A1C34C3" w14:textId="77777777" w:rsidR="00253E57" w:rsidRDefault="00F67B93">
            <w:pPr>
              <w:jc w:val="center"/>
            </w:pPr>
            <w:r>
              <w:t>Benchmark</w:t>
            </w:r>
          </w:p>
        </w:tc>
        <w:tc>
          <w:tcPr>
            <w:tcW w:w="0" w:type="auto"/>
          </w:tcPr>
          <w:p w14:paraId="6A1C34C4" w14:textId="77777777" w:rsidR="00253E57" w:rsidRDefault="00F67B93">
            <w:pPr>
              <w:jc w:val="center"/>
            </w:pPr>
            <w:r>
              <w:t>Reform Priority</w:t>
            </w:r>
          </w:p>
        </w:tc>
      </w:tr>
      <w:tr w:rsidR="00253E57" w14:paraId="6A1C34CE" w14:textId="77777777">
        <w:tc>
          <w:tcPr>
            <w:tcW w:w="0" w:type="auto"/>
          </w:tcPr>
          <w:p w14:paraId="6A1C34C6" w14:textId="77777777" w:rsidR="00253E57" w:rsidRDefault="00F67B93">
            <w:pPr>
              <w:jc w:val="center"/>
            </w:pPr>
            <w:r>
              <w:t>Cigarettes</w:t>
            </w:r>
          </w:p>
        </w:tc>
        <w:tc>
          <w:tcPr>
            <w:tcW w:w="0" w:type="auto"/>
          </w:tcPr>
          <w:p w14:paraId="6A1C34C7" w14:textId="77777777" w:rsidR="00253E57" w:rsidRDefault="00F67B93">
            <w:pPr>
              <w:jc w:val="center"/>
            </w:pPr>
            <w:r>
              <w:t>Specific</w:t>
            </w:r>
          </w:p>
        </w:tc>
        <w:tc>
          <w:tcPr>
            <w:tcW w:w="0" w:type="auto"/>
          </w:tcPr>
          <w:p w14:paraId="6A1C34C8" w14:textId="77777777" w:rsidR="00253E57" w:rsidRDefault="00F67B93">
            <w:pPr>
              <w:jc w:val="center"/>
            </w:pPr>
            <w:r>
              <w:t>$0.007/stick</w:t>
            </w:r>
          </w:p>
        </w:tc>
        <w:tc>
          <w:tcPr>
            <w:tcW w:w="0" w:type="auto"/>
          </w:tcPr>
          <w:p w14:paraId="6A1C34C9" w14:textId="77777777" w:rsidR="00253E57" w:rsidRDefault="00F67B93">
            <w:pPr>
              <w:jc w:val="center"/>
            </w:pPr>
            <w:r>
              <w:t>~11%</w:t>
            </w:r>
          </w:p>
        </w:tc>
        <w:tc>
          <w:tcPr>
            <w:tcW w:w="0" w:type="auto"/>
          </w:tcPr>
          <w:p w14:paraId="6A1C34CA" w14:textId="77777777" w:rsidR="00253E57" w:rsidRDefault="00F67B93">
            <w:pPr>
              <w:jc w:val="center"/>
            </w:pPr>
            <w:r>
              <w:t>~25%</w:t>
            </w:r>
          </w:p>
        </w:tc>
        <w:tc>
          <w:tcPr>
            <w:tcW w:w="0" w:type="auto"/>
          </w:tcPr>
          <w:p w14:paraId="6A1C34CB" w14:textId="77777777" w:rsidR="00253E57" w:rsidRDefault="00F67B93">
            <w:pPr>
              <w:jc w:val="center"/>
            </w:pPr>
            <w:r>
              <w:t>&lt;0.2%</w:t>
            </w:r>
          </w:p>
        </w:tc>
        <w:tc>
          <w:tcPr>
            <w:tcW w:w="0" w:type="auto"/>
          </w:tcPr>
          <w:p w14:paraId="6A1C34CC" w14:textId="77777777" w:rsidR="00253E57" w:rsidRDefault="00F67B93">
            <w:pPr>
              <w:jc w:val="center"/>
            </w:pPr>
            <w:r>
              <w:t>$0.02/stick; 75% TTB</w:t>
            </w:r>
          </w:p>
        </w:tc>
        <w:tc>
          <w:tcPr>
            <w:tcW w:w="0" w:type="auto"/>
          </w:tcPr>
          <w:p w14:paraId="6A1C34CD" w14:textId="77777777" w:rsidR="00253E57" w:rsidRDefault="00F67B93">
            <w:pPr>
              <w:jc w:val="center"/>
            </w:pPr>
            <w:r>
              <w:rPr>
                <w:b/>
              </w:rPr>
              <w:t>HIGH</w:t>
            </w:r>
          </w:p>
        </w:tc>
      </w:tr>
      <w:tr w:rsidR="00253E57" w14:paraId="6A1C34D7" w14:textId="77777777">
        <w:tc>
          <w:tcPr>
            <w:tcW w:w="0" w:type="auto"/>
          </w:tcPr>
          <w:p w14:paraId="6A1C34CF" w14:textId="77777777" w:rsidR="00253E57" w:rsidRDefault="00F67B93">
            <w:pPr>
              <w:jc w:val="center"/>
            </w:pPr>
            <w:r>
              <w:t>Cigars</w:t>
            </w:r>
          </w:p>
        </w:tc>
        <w:tc>
          <w:tcPr>
            <w:tcW w:w="0" w:type="auto"/>
          </w:tcPr>
          <w:p w14:paraId="6A1C34D0" w14:textId="77777777" w:rsidR="00253E57" w:rsidRDefault="00F67B93">
            <w:pPr>
              <w:jc w:val="center"/>
            </w:pPr>
            <w:r>
              <w:t>Specific</w:t>
            </w:r>
          </w:p>
        </w:tc>
        <w:tc>
          <w:tcPr>
            <w:tcW w:w="0" w:type="auto"/>
          </w:tcPr>
          <w:p w14:paraId="6A1C34D1" w14:textId="77777777" w:rsidR="00253E57" w:rsidRDefault="00F67B93">
            <w:pPr>
              <w:jc w:val="center"/>
            </w:pPr>
            <w:r>
              <w:t>$0.091/stick</w:t>
            </w:r>
          </w:p>
        </w:tc>
        <w:tc>
          <w:tcPr>
            <w:tcW w:w="0" w:type="auto"/>
          </w:tcPr>
          <w:p w14:paraId="6A1C34D2" w14:textId="77777777" w:rsidR="00253E57" w:rsidRDefault="00F67B93">
            <w:pPr>
              <w:jc w:val="center"/>
            </w:pPr>
            <w:r>
              <w:t>~52%</w:t>
            </w:r>
          </w:p>
        </w:tc>
        <w:tc>
          <w:tcPr>
            <w:tcW w:w="0" w:type="auto"/>
          </w:tcPr>
          <w:p w14:paraId="6A1C34D3" w14:textId="77777777" w:rsidR="00253E57" w:rsidRDefault="00F67B93">
            <w:pPr>
              <w:jc w:val="center"/>
            </w:pPr>
            <w:r>
              <w:t>~65%</w:t>
            </w:r>
          </w:p>
        </w:tc>
        <w:tc>
          <w:tcPr>
            <w:tcW w:w="0" w:type="auto"/>
          </w:tcPr>
          <w:p w14:paraId="6A1C34D4" w14:textId="77777777" w:rsidR="00253E57" w:rsidRDefault="00F67B93">
            <w:pPr>
              <w:jc w:val="center"/>
            </w:pPr>
            <w:r>
              <w:t>Negligible</w:t>
            </w:r>
          </w:p>
        </w:tc>
        <w:tc>
          <w:tcPr>
            <w:tcW w:w="0" w:type="auto"/>
          </w:tcPr>
          <w:p w14:paraId="6A1C34D5" w14:textId="77777777" w:rsidR="00253E57" w:rsidRDefault="00F67B93">
            <w:pPr>
              <w:jc w:val="center"/>
            </w:pPr>
            <w:r>
              <w:t>$0.02/stick; 75% TTB</w:t>
            </w:r>
          </w:p>
        </w:tc>
        <w:tc>
          <w:tcPr>
            <w:tcW w:w="0" w:type="auto"/>
          </w:tcPr>
          <w:p w14:paraId="6A1C34D6" w14:textId="77777777" w:rsidR="00253E57" w:rsidRDefault="00F67B93">
            <w:pPr>
              <w:jc w:val="center"/>
            </w:pPr>
            <w:r>
              <w:t>Medium</w:t>
            </w:r>
          </w:p>
        </w:tc>
      </w:tr>
      <w:tr w:rsidR="00253E57" w14:paraId="6A1C34E0" w14:textId="77777777">
        <w:tc>
          <w:tcPr>
            <w:tcW w:w="0" w:type="auto"/>
          </w:tcPr>
          <w:p w14:paraId="6A1C34D8" w14:textId="77777777" w:rsidR="00253E57" w:rsidRDefault="00F67B93">
            <w:pPr>
              <w:jc w:val="center"/>
            </w:pPr>
            <w:r>
              <w:t>E-cigarettes</w:t>
            </w:r>
          </w:p>
        </w:tc>
        <w:tc>
          <w:tcPr>
            <w:tcW w:w="0" w:type="auto"/>
          </w:tcPr>
          <w:p w14:paraId="6A1C34D9" w14:textId="77777777" w:rsidR="00253E57" w:rsidRDefault="00F67B93">
            <w:pPr>
              <w:jc w:val="center"/>
            </w:pPr>
            <w:r>
              <w:t>Specific</w:t>
            </w:r>
          </w:p>
        </w:tc>
        <w:tc>
          <w:tcPr>
            <w:tcW w:w="0" w:type="auto"/>
          </w:tcPr>
          <w:p w14:paraId="6A1C34DA" w14:textId="77777777" w:rsidR="00253E57" w:rsidRDefault="00F67B93">
            <w:pPr>
              <w:jc w:val="center"/>
            </w:pPr>
            <w:r>
              <w:t>$0.036/ml</w:t>
            </w:r>
          </w:p>
        </w:tc>
        <w:tc>
          <w:tcPr>
            <w:tcW w:w="0" w:type="auto"/>
          </w:tcPr>
          <w:p w14:paraId="6A1C34DB" w14:textId="77777777" w:rsidR="00253E57" w:rsidRDefault="00F67B93">
            <w:pPr>
              <w:jc w:val="center"/>
            </w:pPr>
            <w:r>
              <w:t>14–24%</w:t>
            </w:r>
          </w:p>
        </w:tc>
        <w:tc>
          <w:tcPr>
            <w:tcW w:w="0" w:type="auto"/>
          </w:tcPr>
          <w:p w14:paraId="6A1C34DC" w14:textId="77777777" w:rsidR="00253E57" w:rsidRDefault="00F67B93">
            <w:pPr>
              <w:jc w:val="center"/>
            </w:pPr>
            <w:r>
              <w:t>28–38%</w:t>
            </w:r>
          </w:p>
        </w:tc>
        <w:tc>
          <w:tcPr>
            <w:tcW w:w="0" w:type="auto"/>
          </w:tcPr>
          <w:p w14:paraId="6A1C34DD" w14:textId="77777777" w:rsidR="00253E57" w:rsidRDefault="00F67B93">
            <w:pPr>
              <w:jc w:val="center"/>
            </w:pPr>
            <w:r>
              <w:t>Negligible</w:t>
            </w:r>
          </w:p>
        </w:tc>
        <w:tc>
          <w:tcPr>
            <w:tcW w:w="0" w:type="auto"/>
          </w:tcPr>
          <w:p w14:paraId="6A1C34DE" w14:textId="77777777" w:rsidR="00253E57" w:rsidRDefault="00F67B93">
            <w:pPr>
              <w:jc w:val="center"/>
            </w:pPr>
            <w:r>
              <w:t>None</w:t>
            </w:r>
          </w:p>
        </w:tc>
        <w:tc>
          <w:tcPr>
            <w:tcW w:w="0" w:type="auto"/>
          </w:tcPr>
          <w:p w14:paraId="6A1C34DF" w14:textId="77777777" w:rsidR="00253E57" w:rsidRDefault="00F67B93">
            <w:pPr>
              <w:jc w:val="center"/>
            </w:pPr>
            <w:r>
              <w:t>Monitor</w:t>
            </w:r>
          </w:p>
        </w:tc>
      </w:tr>
      <w:tr w:rsidR="00253E57" w14:paraId="6A1C34E9" w14:textId="77777777">
        <w:tc>
          <w:tcPr>
            <w:tcW w:w="0" w:type="auto"/>
          </w:tcPr>
          <w:p w14:paraId="6A1C34E1" w14:textId="77777777" w:rsidR="00253E57" w:rsidRDefault="00F67B93">
            <w:pPr>
              <w:jc w:val="center"/>
            </w:pPr>
            <w:r>
              <w:t>Shisha</w:t>
            </w:r>
          </w:p>
        </w:tc>
        <w:tc>
          <w:tcPr>
            <w:tcW w:w="0" w:type="auto"/>
          </w:tcPr>
          <w:p w14:paraId="6A1C34E2" w14:textId="77777777" w:rsidR="00253E57" w:rsidRDefault="00F67B93">
            <w:pPr>
              <w:jc w:val="center"/>
            </w:pPr>
            <w:r>
              <w:t>Specific (dual)</w:t>
            </w:r>
          </w:p>
        </w:tc>
        <w:tc>
          <w:tcPr>
            <w:tcW w:w="0" w:type="auto"/>
          </w:tcPr>
          <w:p w14:paraId="6A1C34E3" w14:textId="77777777" w:rsidR="00253E57" w:rsidRDefault="00F67B93">
            <w:pPr>
              <w:jc w:val="center"/>
            </w:pPr>
            <w:r>
              <w:t>$4.67/kg; $10.71/liter</w:t>
            </w:r>
          </w:p>
        </w:tc>
        <w:tc>
          <w:tcPr>
            <w:tcW w:w="0" w:type="auto"/>
          </w:tcPr>
          <w:p w14:paraId="6A1C34E4" w14:textId="77777777" w:rsidR="00253E57" w:rsidRDefault="00F67B93">
            <w:pPr>
              <w:jc w:val="center"/>
            </w:pPr>
            <w:r>
              <w:t>23–31%</w:t>
            </w:r>
          </w:p>
        </w:tc>
        <w:tc>
          <w:tcPr>
            <w:tcW w:w="0" w:type="auto"/>
          </w:tcPr>
          <w:p w14:paraId="6A1C34E5" w14:textId="77777777" w:rsidR="00253E57" w:rsidRDefault="00F67B93">
            <w:pPr>
              <w:jc w:val="center"/>
            </w:pPr>
            <w:r>
              <w:t>38–45%</w:t>
            </w:r>
          </w:p>
        </w:tc>
        <w:tc>
          <w:tcPr>
            <w:tcW w:w="0" w:type="auto"/>
          </w:tcPr>
          <w:p w14:paraId="6A1C34E6" w14:textId="77777777" w:rsidR="00253E57" w:rsidRDefault="00F67B93">
            <w:pPr>
              <w:jc w:val="center"/>
            </w:pPr>
            <w:r>
              <w:t>Negligible</w:t>
            </w:r>
          </w:p>
        </w:tc>
        <w:tc>
          <w:tcPr>
            <w:tcW w:w="0" w:type="auto"/>
          </w:tcPr>
          <w:p w14:paraId="6A1C34E7" w14:textId="77777777" w:rsidR="00253E57" w:rsidRDefault="00F67B93">
            <w:pPr>
              <w:jc w:val="center"/>
            </w:pPr>
            <w:r>
              <w:t>None</w:t>
            </w:r>
          </w:p>
        </w:tc>
        <w:tc>
          <w:tcPr>
            <w:tcW w:w="0" w:type="auto"/>
          </w:tcPr>
          <w:p w14:paraId="6A1C34E8" w14:textId="77777777" w:rsidR="00253E57" w:rsidRDefault="00F67B93">
            <w:pPr>
              <w:jc w:val="center"/>
            </w:pPr>
            <w:r>
              <w:t>Medium</w:t>
            </w:r>
          </w:p>
        </w:tc>
      </w:tr>
      <w:tr w:rsidR="00253E57" w14:paraId="6A1C34F2" w14:textId="77777777">
        <w:tc>
          <w:tcPr>
            <w:tcW w:w="0" w:type="auto"/>
          </w:tcPr>
          <w:p w14:paraId="6A1C34EA" w14:textId="77777777" w:rsidR="00253E57" w:rsidRDefault="00F67B93">
            <w:pPr>
              <w:jc w:val="center"/>
            </w:pPr>
            <w:r>
              <w:t>Beer (imported)</w:t>
            </w:r>
          </w:p>
        </w:tc>
        <w:tc>
          <w:tcPr>
            <w:tcW w:w="0" w:type="auto"/>
          </w:tcPr>
          <w:p w14:paraId="6A1C34EB" w14:textId="77777777" w:rsidR="00253E57" w:rsidRDefault="00F67B93">
            <w:pPr>
              <w:jc w:val="center"/>
            </w:pPr>
            <w:r>
              <w:t>Specific</w:t>
            </w:r>
          </w:p>
        </w:tc>
        <w:tc>
          <w:tcPr>
            <w:tcW w:w="0" w:type="auto"/>
          </w:tcPr>
          <w:p w14:paraId="6A1C34EC" w14:textId="77777777" w:rsidR="00253E57" w:rsidRDefault="00F67B93">
            <w:pPr>
              <w:jc w:val="center"/>
            </w:pPr>
            <w:r>
              <w:t>$1.50/liter</w:t>
            </w:r>
          </w:p>
        </w:tc>
        <w:tc>
          <w:tcPr>
            <w:tcW w:w="0" w:type="auto"/>
          </w:tcPr>
          <w:p w14:paraId="6A1C34ED" w14:textId="77777777" w:rsidR="00253E57" w:rsidRDefault="00F67B93">
            <w:pPr>
              <w:jc w:val="center"/>
            </w:pPr>
            <w:r>
              <w:t>~78%*</w:t>
            </w:r>
          </w:p>
        </w:tc>
        <w:tc>
          <w:tcPr>
            <w:tcW w:w="0" w:type="auto"/>
          </w:tcPr>
          <w:p w14:paraId="6A1C34EE" w14:textId="77777777" w:rsidR="00253E57" w:rsidRDefault="00F67B93">
            <w:pPr>
              <w:jc w:val="center"/>
            </w:pPr>
            <w:r>
              <w:t>~95%*</w:t>
            </w:r>
          </w:p>
        </w:tc>
        <w:tc>
          <w:tcPr>
            <w:tcW w:w="0" w:type="auto"/>
          </w:tcPr>
          <w:p w14:paraId="6A1C34EF" w14:textId="77777777" w:rsidR="00253E57" w:rsidRDefault="00F67B93">
            <w:pPr>
              <w:jc w:val="center"/>
            </w:pPr>
            <w:r>
              <w:t>~0.4%</w:t>
            </w:r>
          </w:p>
        </w:tc>
        <w:tc>
          <w:tcPr>
            <w:tcW w:w="0" w:type="auto"/>
          </w:tcPr>
          <w:p w14:paraId="6A1C34F0" w14:textId="77777777" w:rsidR="00253E57" w:rsidRDefault="00F67B93">
            <w:pPr>
              <w:jc w:val="center"/>
            </w:pPr>
            <w:r>
              <w:t>≥40% retail</w:t>
            </w:r>
          </w:p>
        </w:tc>
        <w:tc>
          <w:tcPr>
            <w:tcW w:w="0" w:type="auto"/>
          </w:tcPr>
          <w:p w14:paraId="6A1C34F1" w14:textId="77777777" w:rsidR="00253E57" w:rsidRDefault="00F67B93">
            <w:pPr>
              <w:jc w:val="center"/>
            </w:pPr>
            <w:r>
              <w:t>*Verify</w:t>
            </w:r>
          </w:p>
        </w:tc>
      </w:tr>
      <w:tr w:rsidR="00253E57" w14:paraId="6A1C34FB" w14:textId="77777777">
        <w:tc>
          <w:tcPr>
            <w:tcW w:w="0" w:type="auto"/>
          </w:tcPr>
          <w:p w14:paraId="6A1C34F3" w14:textId="77777777" w:rsidR="00253E57" w:rsidRDefault="00F67B93">
            <w:pPr>
              <w:jc w:val="center"/>
            </w:pPr>
            <w:r>
              <w:t>Beer (domestic, high local content)</w:t>
            </w:r>
          </w:p>
        </w:tc>
        <w:tc>
          <w:tcPr>
            <w:tcW w:w="0" w:type="auto"/>
          </w:tcPr>
          <w:p w14:paraId="6A1C34F4" w14:textId="77777777" w:rsidR="00253E57" w:rsidRDefault="00F67B93">
            <w:pPr>
              <w:jc w:val="center"/>
            </w:pPr>
            <w:r>
              <w:t>Ad valorem</w:t>
            </w:r>
          </w:p>
        </w:tc>
        <w:tc>
          <w:tcPr>
            <w:tcW w:w="0" w:type="auto"/>
          </w:tcPr>
          <w:p w14:paraId="6A1C34F5" w14:textId="77777777" w:rsidR="00253E57" w:rsidRDefault="00F67B93">
            <w:pPr>
              <w:jc w:val="center"/>
            </w:pPr>
            <w:r>
              <w:t>5–15% of price</w:t>
            </w:r>
          </w:p>
        </w:tc>
        <w:tc>
          <w:tcPr>
            <w:tcW w:w="0" w:type="auto"/>
          </w:tcPr>
          <w:p w14:paraId="6A1C34F6" w14:textId="77777777" w:rsidR="00253E57" w:rsidRDefault="00F67B93">
            <w:pPr>
              <w:jc w:val="center"/>
            </w:pPr>
            <w:r>
              <w:t>5–15%</w:t>
            </w:r>
          </w:p>
        </w:tc>
        <w:tc>
          <w:tcPr>
            <w:tcW w:w="0" w:type="auto"/>
          </w:tcPr>
          <w:p w14:paraId="6A1C34F7" w14:textId="77777777" w:rsidR="00253E57" w:rsidRDefault="00F67B93">
            <w:pPr>
              <w:jc w:val="center"/>
            </w:pPr>
            <w:r>
              <w:t>20–28%</w:t>
            </w:r>
          </w:p>
        </w:tc>
        <w:tc>
          <w:tcPr>
            <w:tcW w:w="0" w:type="auto"/>
          </w:tcPr>
          <w:p w14:paraId="6A1C34F8" w14:textId="77777777" w:rsidR="00253E57" w:rsidRDefault="00F67B93">
            <w:pPr>
              <w:jc w:val="center"/>
            </w:pPr>
            <w:r>
              <w:t>Part of above</w:t>
            </w:r>
          </w:p>
        </w:tc>
        <w:tc>
          <w:tcPr>
            <w:tcW w:w="0" w:type="auto"/>
          </w:tcPr>
          <w:p w14:paraId="6A1C34F9" w14:textId="77777777" w:rsidR="00253E57" w:rsidRDefault="00F67B93">
            <w:pPr>
              <w:jc w:val="center"/>
            </w:pPr>
            <w:r>
              <w:t>≥40% retail</w:t>
            </w:r>
          </w:p>
        </w:tc>
        <w:tc>
          <w:tcPr>
            <w:tcW w:w="0" w:type="auto"/>
          </w:tcPr>
          <w:p w14:paraId="6A1C34FA" w14:textId="77777777" w:rsidR="00253E57" w:rsidRDefault="00F67B93">
            <w:pPr>
              <w:jc w:val="center"/>
            </w:pPr>
            <w:r>
              <w:rPr>
                <w:b/>
              </w:rPr>
              <w:t>HIGH</w:t>
            </w:r>
          </w:p>
        </w:tc>
      </w:tr>
      <w:tr w:rsidR="00253E57" w14:paraId="6A1C3504" w14:textId="77777777">
        <w:tc>
          <w:tcPr>
            <w:tcW w:w="0" w:type="auto"/>
          </w:tcPr>
          <w:p w14:paraId="6A1C34FC" w14:textId="77777777" w:rsidR="00253E57" w:rsidRDefault="00F67B93">
            <w:pPr>
              <w:jc w:val="center"/>
            </w:pPr>
            <w:r>
              <w:t>Spirits (≤10% ABV)</w:t>
            </w:r>
          </w:p>
        </w:tc>
        <w:tc>
          <w:tcPr>
            <w:tcW w:w="0" w:type="auto"/>
          </w:tcPr>
          <w:p w14:paraId="6A1C34FD" w14:textId="77777777" w:rsidR="00253E57" w:rsidRDefault="00F67B93">
            <w:pPr>
              <w:jc w:val="center"/>
            </w:pPr>
            <w:r>
              <w:t>Specific</w:t>
            </w:r>
          </w:p>
        </w:tc>
        <w:tc>
          <w:tcPr>
            <w:tcW w:w="0" w:type="auto"/>
          </w:tcPr>
          <w:p w14:paraId="6A1C34FE" w14:textId="77777777" w:rsidR="00253E57" w:rsidRDefault="00F67B93">
            <w:pPr>
              <w:jc w:val="center"/>
            </w:pPr>
            <w:r>
              <w:t>$1.50/liter</w:t>
            </w:r>
          </w:p>
        </w:tc>
        <w:tc>
          <w:tcPr>
            <w:tcW w:w="0" w:type="auto"/>
          </w:tcPr>
          <w:p w14:paraId="6A1C34FF" w14:textId="77777777" w:rsidR="00253E57" w:rsidRDefault="00F67B93">
            <w:pPr>
              <w:jc w:val="center"/>
            </w:pPr>
            <w:r>
              <w:t>19–30%</w:t>
            </w:r>
          </w:p>
        </w:tc>
        <w:tc>
          <w:tcPr>
            <w:tcW w:w="0" w:type="auto"/>
          </w:tcPr>
          <w:p w14:paraId="6A1C3500" w14:textId="77777777" w:rsidR="00253E57" w:rsidRDefault="00F67B93">
            <w:pPr>
              <w:jc w:val="center"/>
            </w:pPr>
            <w:r>
              <w:t>30–45%</w:t>
            </w:r>
          </w:p>
        </w:tc>
        <w:tc>
          <w:tcPr>
            <w:tcW w:w="0" w:type="auto"/>
          </w:tcPr>
          <w:p w14:paraId="6A1C3501" w14:textId="77777777" w:rsidR="00253E57" w:rsidRDefault="00F67B93">
            <w:pPr>
              <w:jc w:val="center"/>
            </w:pPr>
            <w:r>
              <w:t>Part of above</w:t>
            </w:r>
          </w:p>
        </w:tc>
        <w:tc>
          <w:tcPr>
            <w:tcW w:w="0" w:type="auto"/>
          </w:tcPr>
          <w:p w14:paraId="6A1C3502" w14:textId="77777777" w:rsidR="00253E57" w:rsidRDefault="00F67B93">
            <w:pPr>
              <w:jc w:val="center"/>
            </w:pPr>
            <w:r>
              <w:t>≥40% retail</w:t>
            </w:r>
          </w:p>
        </w:tc>
        <w:tc>
          <w:tcPr>
            <w:tcW w:w="0" w:type="auto"/>
          </w:tcPr>
          <w:p w14:paraId="6A1C3503" w14:textId="77777777" w:rsidR="00253E57" w:rsidRDefault="00F67B93">
            <w:pPr>
              <w:jc w:val="center"/>
            </w:pPr>
            <w:r>
              <w:t>Medium–HIGH</w:t>
            </w:r>
          </w:p>
        </w:tc>
      </w:tr>
      <w:tr w:rsidR="00253E57" w14:paraId="6A1C350D" w14:textId="77777777">
        <w:tc>
          <w:tcPr>
            <w:tcW w:w="0" w:type="auto"/>
          </w:tcPr>
          <w:p w14:paraId="6A1C3505" w14:textId="77777777" w:rsidR="00253E57" w:rsidRDefault="00F67B93">
            <w:pPr>
              <w:jc w:val="center"/>
            </w:pPr>
            <w:r>
              <w:t>Spirits (&gt;10% ABV)</w:t>
            </w:r>
          </w:p>
        </w:tc>
        <w:tc>
          <w:tcPr>
            <w:tcW w:w="0" w:type="auto"/>
          </w:tcPr>
          <w:p w14:paraId="6A1C3506" w14:textId="77777777" w:rsidR="00253E57" w:rsidRDefault="00F67B93">
            <w:pPr>
              <w:jc w:val="center"/>
            </w:pPr>
            <w:r>
              <w:t>Specific</w:t>
            </w:r>
          </w:p>
        </w:tc>
        <w:tc>
          <w:tcPr>
            <w:tcW w:w="0" w:type="auto"/>
          </w:tcPr>
          <w:p w14:paraId="6A1C3507" w14:textId="77777777" w:rsidR="00253E57" w:rsidRDefault="00F67B93">
            <w:pPr>
              <w:jc w:val="center"/>
            </w:pPr>
            <w:r>
              <w:t>$2.00/liter</w:t>
            </w:r>
          </w:p>
        </w:tc>
        <w:tc>
          <w:tcPr>
            <w:tcW w:w="0" w:type="auto"/>
          </w:tcPr>
          <w:p w14:paraId="6A1C3508" w14:textId="77777777" w:rsidR="00253E57" w:rsidRDefault="00F67B93">
            <w:pPr>
              <w:jc w:val="center"/>
            </w:pPr>
            <w:r>
              <w:t>13–25%</w:t>
            </w:r>
          </w:p>
        </w:tc>
        <w:tc>
          <w:tcPr>
            <w:tcW w:w="0" w:type="auto"/>
          </w:tcPr>
          <w:p w14:paraId="6A1C3509" w14:textId="77777777" w:rsidR="00253E57" w:rsidRDefault="00F67B93">
            <w:pPr>
              <w:jc w:val="center"/>
            </w:pPr>
            <w:r>
              <w:t>28–40%</w:t>
            </w:r>
          </w:p>
        </w:tc>
        <w:tc>
          <w:tcPr>
            <w:tcW w:w="0" w:type="auto"/>
          </w:tcPr>
          <w:p w14:paraId="6A1C350A" w14:textId="77777777" w:rsidR="00253E57" w:rsidRDefault="00F67B93">
            <w:pPr>
              <w:jc w:val="center"/>
            </w:pPr>
            <w:r>
              <w:t>Part of above</w:t>
            </w:r>
          </w:p>
        </w:tc>
        <w:tc>
          <w:tcPr>
            <w:tcW w:w="0" w:type="auto"/>
          </w:tcPr>
          <w:p w14:paraId="6A1C350B" w14:textId="77777777" w:rsidR="00253E57" w:rsidRDefault="00F67B93">
            <w:pPr>
              <w:jc w:val="center"/>
            </w:pPr>
            <w:r>
              <w:t>≥40% retail</w:t>
            </w:r>
          </w:p>
        </w:tc>
        <w:tc>
          <w:tcPr>
            <w:tcW w:w="0" w:type="auto"/>
          </w:tcPr>
          <w:p w14:paraId="6A1C350C" w14:textId="77777777" w:rsidR="00253E57" w:rsidRDefault="00F67B93">
            <w:pPr>
              <w:jc w:val="center"/>
            </w:pPr>
            <w:r>
              <w:rPr>
                <w:b/>
              </w:rPr>
              <w:t>HIGH</w:t>
            </w:r>
          </w:p>
        </w:tc>
      </w:tr>
      <w:tr w:rsidR="00253E57" w14:paraId="6A1C3516" w14:textId="77777777">
        <w:tc>
          <w:tcPr>
            <w:tcW w:w="0" w:type="auto"/>
          </w:tcPr>
          <w:p w14:paraId="6A1C350E" w14:textId="77777777" w:rsidR="00253E57" w:rsidRDefault="00F67B93">
            <w:pPr>
              <w:jc w:val="center"/>
            </w:pPr>
            <w:r>
              <w:t>SSBs (sweetened beverages)</w:t>
            </w:r>
          </w:p>
        </w:tc>
        <w:tc>
          <w:tcPr>
            <w:tcW w:w="0" w:type="auto"/>
          </w:tcPr>
          <w:p w14:paraId="6A1C350F" w14:textId="77777777" w:rsidR="00253E57" w:rsidRDefault="00F67B93">
            <w:pPr>
              <w:jc w:val="center"/>
            </w:pPr>
            <w:r>
              <w:t>Ad valorem</w:t>
            </w:r>
          </w:p>
        </w:tc>
        <w:tc>
          <w:tcPr>
            <w:tcW w:w="0" w:type="auto"/>
          </w:tcPr>
          <w:p w14:paraId="6A1C3510" w14:textId="77777777" w:rsidR="00253E57" w:rsidRDefault="00F67B93">
            <w:pPr>
              <w:jc w:val="center"/>
            </w:pPr>
            <w:r>
              <w:t>30% of pre-tax</w:t>
            </w:r>
          </w:p>
        </w:tc>
        <w:tc>
          <w:tcPr>
            <w:tcW w:w="0" w:type="auto"/>
          </w:tcPr>
          <w:p w14:paraId="6A1C3511" w14:textId="77777777" w:rsidR="00253E57" w:rsidRDefault="00F67B93">
            <w:pPr>
              <w:jc w:val="center"/>
            </w:pPr>
            <w:r>
              <w:t>~23% retail</w:t>
            </w:r>
          </w:p>
        </w:tc>
        <w:tc>
          <w:tcPr>
            <w:tcW w:w="0" w:type="auto"/>
          </w:tcPr>
          <w:p w14:paraId="6A1C3512" w14:textId="77777777" w:rsidR="00253E57" w:rsidRDefault="00F67B93">
            <w:pPr>
              <w:jc w:val="center"/>
            </w:pPr>
            <w:r>
              <w:t>~38%</w:t>
            </w:r>
          </w:p>
        </w:tc>
        <w:tc>
          <w:tcPr>
            <w:tcW w:w="0" w:type="auto"/>
          </w:tcPr>
          <w:p w14:paraId="6A1C3513" w14:textId="77777777" w:rsidR="00253E57" w:rsidRDefault="00F67B93">
            <w:pPr>
              <w:jc w:val="center"/>
            </w:pPr>
            <w:r>
              <w:t>&lt;0.1%</w:t>
            </w:r>
          </w:p>
        </w:tc>
        <w:tc>
          <w:tcPr>
            <w:tcW w:w="0" w:type="auto"/>
          </w:tcPr>
          <w:p w14:paraId="6A1C3514" w14:textId="77777777" w:rsidR="00253E57" w:rsidRDefault="00F67B93">
            <w:pPr>
              <w:jc w:val="center"/>
            </w:pPr>
            <w:r>
              <w:t>≥20% retail; specific preferred</w:t>
            </w:r>
          </w:p>
        </w:tc>
        <w:tc>
          <w:tcPr>
            <w:tcW w:w="0" w:type="auto"/>
          </w:tcPr>
          <w:p w14:paraId="6A1C3515" w14:textId="77777777" w:rsidR="00253E57" w:rsidRDefault="00F67B93">
            <w:pPr>
              <w:jc w:val="center"/>
            </w:pPr>
            <w:r>
              <w:t>Medium</w:t>
            </w:r>
          </w:p>
        </w:tc>
      </w:tr>
      <w:tr w:rsidR="00253E57" w14:paraId="6A1C351F" w14:textId="77777777">
        <w:tc>
          <w:tcPr>
            <w:tcW w:w="0" w:type="auto"/>
          </w:tcPr>
          <w:p w14:paraId="6A1C3517" w14:textId="77777777" w:rsidR="00253E57" w:rsidRDefault="00F67B93">
            <w:pPr>
              <w:jc w:val="center"/>
            </w:pPr>
            <w:r>
              <w:t>Fruit / vegetable juice</w:t>
            </w:r>
          </w:p>
        </w:tc>
        <w:tc>
          <w:tcPr>
            <w:tcW w:w="0" w:type="auto"/>
          </w:tcPr>
          <w:p w14:paraId="6A1C3518" w14:textId="77777777" w:rsidR="00253E57" w:rsidRDefault="00F67B93">
            <w:pPr>
              <w:jc w:val="center"/>
            </w:pPr>
            <w:r>
              <w:t>Ad valorem</w:t>
            </w:r>
          </w:p>
        </w:tc>
        <w:tc>
          <w:tcPr>
            <w:tcW w:w="0" w:type="auto"/>
          </w:tcPr>
          <w:p w14:paraId="6A1C3519" w14:textId="77777777" w:rsidR="00253E57" w:rsidRDefault="00F67B93">
            <w:pPr>
              <w:jc w:val="center"/>
            </w:pPr>
            <w:r>
              <w:t>20% of CIF</w:t>
            </w:r>
          </w:p>
        </w:tc>
        <w:tc>
          <w:tcPr>
            <w:tcW w:w="0" w:type="auto"/>
          </w:tcPr>
          <w:p w14:paraId="6A1C351A" w14:textId="77777777" w:rsidR="00253E57" w:rsidRDefault="00F67B93">
            <w:pPr>
              <w:jc w:val="center"/>
            </w:pPr>
            <w:r>
              <w:t>~17% retail</w:t>
            </w:r>
          </w:p>
        </w:tc>
        <w:tc>
          <w:tcPr>
            <w:tcW w:w="0" w:type="auto"/>
          </w:tcPr>
          <w:p w14:paraId="6A1C351B" w14:textId="77777777" w:rsidR="00253E57" w:rsidRDefault="00F67B93">
            <w:pPr>
              <w:jc w:val="center"/>
            </w:pPr>
            <w:r>
              <w:t>~30%</w:t>
            </w:r>
          </w:p>
        </w:tc>
        <w:tc>
          <w:tcPr>
            <w:tcW w:w="0" w:type="auto"/>
          </w:tcPr>
          <w:p w14:paraId="6A1C351C" w14:textId="77777777" w:rsidR="00253E57" w:rsidRDefault="00F67B93">
            <w:pPr>
              <w:jc w:val="center"/>
            </w:pPr>
            <w:r>
              <w:t>Negligible</w:t>
            </w:r>
          </w:p>
        </w:tc>
        <w:tc>
          <w:tcPr>
            <w:tcW w:w="0" w:type="auto"/>
          </w:tcPr>
          <w:p w14:paraId="6A1C351D" w14:textId="77777777" w:rsidR="00253E57" w:rsidRDefault="00F67B93">
            <w:pPr>
              <w:jc w:val="center"/>
            </w:pPr>
            <w:r>
              <w:t>≥20% retail</w:t>
            </w:r>
          </w:p>
        </w:tc>
        <w:tc>
          <w:tcPr>
            <w:tcW w:w="0" w:type="auto"/>
          </w:tcPr>
          <w:p w14:paraId="6A1C351E" w14:textId="77777777" w:rsidR="00253E57" w:rsidRDefault="00F67B93">
            <w:pPr>
              <w:jc w:val="center"/>
            </w:pPr>
            <w:r>
              <w:t>Medium</w:t>
            </w:r>
          </w:p>
        </w:tc>
      </w:tr>
      <w:tr w:rsidR="00253E57" w14:paraId="6A1C3528" w14:textId="77777777">
        <w:tc>
          <w:tcPr>
            <w:tcW w:w="0" w:type="auto"/>
          </w:tcPr>
          <w:p w14:paraId="6A1C3520" w14:textId="77777777" w:rsidR="00253E57" w:rsidRDefault="00F67B93">
            <w:pPr>
              <w:jc w:val="center"/>
            </w:pPr>
            <w:r>
              <w:t>Petroleum</w:t>
            </w:r>
          </w:p>
        </w:tc>
        <w:tc>
          <w:tcPr>
            <w:tcW w:w="0" w:type="auto"/>
          </w:tcPr>
          <w:p w14:paraId="6A1C3521" w14:textId="77777777" w:rsidR="00253E57" w:rsidRDefault="00F67B93">
            <w:pPr>
              <w:jc w:val="center"/>
            </w:pPr>
            <w:r>
              <w:t>Formula-specific</w:t>
            </w:r>
          </w:p>
        </w:tc>
        <w:tc>
          <w:tcPr>
            <w:tcW w:w="0" w:type="auto"/>
          </w:tcPr>
          <w:p w14:paraId="6A1C3522" w14:textId="77777777" w:rsidR="00253E57" w:rsidRDefault="00F67B93">
            <w:pPr>
              <w:jc w:val="center"/>
            </w:pPr>
            <w:r>
              <w:t>~$0.10–0.15/liter</w:t>
            </w:r>
          </w:p>
        </w:tc>
        <w:tc>
          <w:tcPr>
            <w:tcW w:w="0" w:type="auto"/>
          </w:tcPr>
          <w:p w14:paraId="6A1C3523" w14:textId="77777777" w:rsidR="00253E57" w:rsidRDefault="00F67B93">
            <w:pPr>
              <w:jc w:val="center"/>
            </w:pPr>
            <w:r>
              <w:t>11–19%</w:t>
            </w:r>
          </w:p>
        </w:tc>
        <w:tc>
          <w:tcPr>
            <w:tcW w:w="0" w:type="auto"/>
          </w:tcPr>
          <w:p w14:paraId="6A1C3524" w14:textId="77777777" w:rsidR="00253E57" w:rsidRDefault="00F67B93">
            <w:pPr>
              <w:jc w:val="center"/>
            </w:pPr>
            <w:r>
              <w:t>30–40%</w:t>
            </w:r>
          </w:p>
        </w:tc>
        <w:tc>
          <w:tcPr>
            <w:tcW w:w="0" w:type="auto"/>
          </w:tcPr>
          <w:p w14:paraId="6A1C3525" w14:textId="77777777" w:rsidR="00253E57" w:rsidRDefault="00F67B93">
            <w:pPr>
              <w:jc w:val="center"/>
            </w:pPr>
            <w:r>
              <w:t>~1.0%</w:t>
            </w:r>
          </w:p>
        </w:tc>
        <w:tc>
          <w:tcPr>
            <w:tcW w:w="0" w:type="auto"/>
          </w:tcPr>
          <w:p w14:paraId="6A1C3526" w14:textId="77777777" w:rsidR="00253E57" w:rsidRDefault="00F67B93">
            <w:pPr>
              <w:jc w:val="center"/>
            </w:pPr>
            <w:r>
              <w:t>Fiscal/formula</w:t>
            </w:r>
          </w:p>
        </w:tc>
        <w:tc>
          <w:tcPr>
            <w:tcW w:w="0" w:type="auto"/>
          </w:tcPr>
          <w:p w14:paraId="6A1C3527" w14:textId="77777777" w:rsidR="00253E57" w:rsidRDefault="00F67B93">
            <w:pPr>
              <w:jc w:val="center"/>
            </w:pPr>
            <w:r>
              <w:t>Low</w:t>
            </w:r>
          </w:p>
        </w:tc>
      </w:tr>
      <w:tr w:rsidR="00253E57" w14:paraId="6A1C3531" w14:textId="77777777">
        <w:tc>
          <w:tcPr>
            <w:tcW w:w="0" w:type="auto"/>
          </w:tcPr>
          <w:p w14:paraId="6A1C3529" w14:textId="77777777" w:rsidR="00253E57" w:rsidRDefault="00F67B93">
            <w:pPr>
              <w:jc w:val="center"/>
            </w:pPr>
            <w:r>
              <w:t>Plastics</w:t>
            </w:r>
          </w:p>
        </w:tc>
        <w:tc>
          <w:tcPr>
            <w:tcW w:w="0" w:type="auto"/>
          </w:tcPr>
          <w:p w14:paraId="6A1C352A" w14:textId="77777777" w:rsidR="00253E57" w:rsidRDefault="00F67B93">
            <w:pPr>
              <w:jc w:val="center"/>
            </w:pPr>
            <w:r>
              <w:t>Specific</w:t>
            </w:r>
          </w:p>
        </w:tc>
        <w:tc>
          <w:tcPr>
            <w:tcW w:w="0" w:type="auto"/>
          </w:tcPr>
          <w:p w14:paraId="6A1C352B" w14:textId="77777777" w:rsidR="00253E57" w:rsidRDefault="00F67B93">
            <w:pPr>
              <w:jc w:val="center"/>
            </w:pPr>
            <w:r>
              <w:t>Not published</w:t>
            </w:r>
          </w:p>
        </w:tc>
        <w:tc>
          <w:tcPr>
            <w:tcW w:w="0" w:type="auto"/>
          </w:tcPr>
          <w:p w14:paraId="6A1C352C" w14:textId="77777777" w:rsidR="00253E57" w:rsidRDefault="00F67B93">
            <w:pPr>
              <w:jc w:val="center"/>
            </w:pPr>
            <w:r>
              <w:t>n/a</w:t>
            </w:r>
          </w:p>
        </w:tc>
        <w:tc>
          <w:tcPr>
            <w:tcW w:w="0" w:type="auto"/>
          </w:tcPr>
          <w:p w14:paraId="6A1C352D" w14:textId="77777777" w:rsidR="00253E57" w:rsidRDefault="00F67B93">
            <w:pPr>
              <w:jc w:val="center"/>
            </w:pPr>
            <w:r>
              <w:t>n/a</w:t>
            </w:r>
          </w:p>
        </w:tc>
        <w:tc>
          <w:tcPr>
            <w:tcW w:w="0" w:type="auto"/>
          </w:tcPr>
          <w:p w14:paraId="6A1C352E" w14:textId="77777777" w:rsidR="00253E57" w:rsidRDefault="00F67B93">
            <w:pPr>
              <w:jc w:val="center"/>
            </w:pPr>
            <w:r>
              <w:t>Negligible</w:t>
            </w:r>
          </w:p>
        </w:tc>
        <w:tc>
          <w:tcPr>
            <w:tcW w:w="0" w:type="auto"/>
          </w:tcPr>
          <w:p w14:paraId="6A1C352F" w14:textId="77777777" w:rsidR="00253E57" w:rsidRDefault="00F67B93">
            <w:pPr>
              <w:jc w:val="center"/>
            </w:pPr>
            <w:r>
              <w:t>Environmental</w:t>
            </w:r>
          </w:p>
        </w:tc>
        <w:tc>
          <w:tcPr>
            <w:tcW w:w="0" w:type="auto"/>
          </w:tcPr>
          <w:p w14:paraId="6A1C3530" w14:textId="77777777" w:rsidR="00253E57" w:rsidRDefault="00F67B93">
            <w:pPr>
              <w:jc w:val="center"/>
            </w:pPr>
            <w:r>
              <w:t>Monitor</w:t>
            </w:r>
          </w:p>
        </w:tc>
      </w:tr>
    </w:tbl>
    <w:p w14:paraId="6A1C3532" w14:textId="77777777" w:rsidR="00253E57" w:rsidRDefault="00F67B93">
      <w:r>
        <w:pict w14:anchorId="6A1C36F7">
          <v:rect id="_x0000_i1033" style="width:468pt;height:1.5pt" o:hrstd="t" o:hr="t" fillcolor="gray" stroked="f">
            <v:path strokeok="f"/>
          </v:rect>
        </w:pict>
      </w:r>
    </w:p>
    <w:p w14:paraId="6A1C3533" w14:textId="77777777" w:rsidR="00253E57" w:rsidRDefault="00F67B93">
      <w:pPr>
        <w:pStyle w:val="Heading1"/>
        <w:rPr>
          <w:b w:val="0"/>
        </w:rPr>
      </w:pPr>
      <w:r>
        <w:rPr>
          <w:b w:val="0"/>
        </w:rPr>
        <w:t>PART III: CURRENT EXCISE RATES — DETAILED STATUS QUO</w:t>
      </w:r>
    </w:p>
    <w:p w14:paraId="6A1C3534" w14:textId="77777777" w:rsidR="00253E57" w:rsidRDefault="00F67B93">
      <w:r>
        <w:rPr>
          <w:i/>
        </w:rPr>
        <w:t xml:space="preserve">Based on cumulative amendments to the Excise Act 1982 through Finance Acts 2017–2024. Exchange rate: 1 USD = 21 </w:t>
      </w:r>
      <w:proofErr w:type="spellStart"/>
      <w:r>
        <w:rPr>
          <w:i/>
        </w:rPr>
        <w:t>NLe</w:t>
      </w:r>
      <w:proofErr w:type="spellEnd"/>
      <w:r>
        <w:rPr>
          <w:i/>
        </w:rPr>
        <w:t>.</w:t>
      </w:r>
    </w:p>
    <w:p w14:paraId="6A1C3535" w14:textId="77777777" w:rsidR="00253E57" w:rsidRDefault="00F67B93">
      <w:r>
        <w:pict w14:anchorId="6A1C36F8">
          <v:rect id="_x0000_i1034" style="width:468pt;height:1.5pt" o:hrstd="t" o:hr="t" fillcolor="gray" stroked="f">
            <v:path strokeok="f"/>
          </v:rect>
        </w:pict>
      </w:r>
    </w:p>
    <w:p w14:paraId="6A1C3536" w14:textId="77777777" w:rsidR="00253E57" w:rsidRDefault="00F67B93">
      <w:pPr>
        <w:pStyle w:val="Heading2"/>
        <w:rPr>
          <w:b w:val="0"/>
          <w:i w:val="0"/>
        </w:rPr>
      </w:pPr>
      <w:r>
        <w:rPr>
          <w:b w:val="0"/>
          <w:i w:val="0"/>
        </w:rPr>
        <w:t>3.1 Tobacco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955"/>
        <w:gridCol w:w="1378"/>
        <w:gridCol w:w="1415"/>
        <w:gridCol w:w="878"/>
        <w:gridCol w:w="597"/>
        <w:gridCol w:w="2428"/>
      </w:tblGrid>
      <w:tr w:rsidR="00253E57" w14:paraId="6A1C353E" w14:textId="77777777">
        <w:tc>
          <w:tcPr>
            <w:tcW w:w="0" w:type="auto"/>
          </w:tcPr>
          <w:p w14:paraId="6A1C3537" w14:textId="77777777" w:rsidR="00253E57" w:rsidRDefault="00F67B93">
            <w:pPr>
              <w:jc w:val="center"/>
            </w:pPr>
            <w:r>
              <w:t>Product</w:t>
            </w:r>
          </w:p>
        </w:tc>
        <w:tc>
          <w:tcPr>
            <w:tcW w:w="0" w:type="auto"/>
          </w:tcPr>
          <w:p w14:paraId="6A1C3538" w14:textId="77777777" w:rsidR="00253E57" w:rsidRDefault="00F67B93">
            <w:pPr>
              <w:jc w:val="center"/>
            </w:pPr>
            <w:r>
              <w:t>Excise Type</w:t>
            </w:r>
          </w:p>
        </w:tc>
        <w:tc>
          <w:tcPr>
            <w:tcW w:w="0" w:type="auto"/>
          </w:tcPr>
          <w:p w14:paraId="6A1C3539" w14:textId="77777777" w:rsidR="00253E57" w:rsidRDefault="00F67B93">
            <w:pPr>
              <w:jc w:val="center"/>
            </w:pPr>
            <w:r>
              <w:t>Statutory Rate</w:t>
            </w:r>
          </w:p>
        </w:tc>
        <w:tc>
          <w:tcPr>
            <w:tcW w:w="0" w:type="auto"/>
          </w:tcPr>
          <w:p w14:paraId="6A1C353A" w14:textId="77777777" w:rsidR="00253E57" w:rsidRDefault="00F67B93">
            <w:pPr>
              <w:jc w:val="center"/>
            </w:pPr>
            <w:r>
              <w:t>Rate (USD)</w:t>
            </w:r>
          </w:p>
        </w:tc>
        <w:tc>
          <w:tcPr>
            <w:tcW w:w="0" w:type="auto"/>
          </w:tcPr>
          <w:p w14:paraId="6A1C353B" w14:textId="77777777" w:rsidR="00253E57" w:rsidRDefault="00F67B93">
            <w:pPr>
              <w:jc w:val="center"/>
            </w:pPr>
            <w:r>
              <w:t>Import Duty</w:t>
            </w:r>
          </w:p>
        </w:tc>
        <w:tc>
          <w:tcPr>
            <w:tcW w:w="0" w:type="auto"/>
          </w:tcPr>
          <w:p w14:paraId="6A1C353C" w14:textId="77777777" w:rsidR="00253E57" w:rsidRDefault="00F67B93">
            <w:pPr>
              <w:jc w:val="center"/>
            </w:pPr>
            <w:r>
              <w:t>GST</w:t>
            </w:r>
          </w:p>
        </w:tc>
        <w:tc>
          <w:tcPr>
            <w:tcW w:w="0" w:type="auto"/>
          </w:tcPr>
          <w:p w14:paraId="6A1C353D" w14:textId="77777777" w:rsidR="00253E57" w:rsidRDefault="00F67B93">
            <w:pPr>
              <w:jc w:val="center"/>
            </w:pPr>
            <w:r>
              <w:t>Notes</w:t>
            </w:r>
          </w:p>
        </w:tc>
      </w:tr>
      <w:tr w:rsidR="00253E57" w14:paraId="6A1C3546" w14:textId="77777777">
        <w:tc>
          <w:tcPr>
            <w:tcW w:w="0" w:type="auto"/>
          </w:tcPr>
          <w:p w14:paraId="6A1C353F" w14:textId="77777777" w:rsidR="00253E57" w:rsidRDefault="00F67B93">
            <w:pPr>
              <w:jc w:val="center"/>
            </w:pPr>
            <w:r>
              <w:t>Cigarettes (imported)</w:t>
            </w:r>
          </w:p>
        </w:tc>
        <w:tc>
          <w:tcPr>
            <w:tcW w:w="0" w:type="auto"/>
          </w:tcPr>
          <w:p w14:paraId="6A1C3540" w14:textId="77777777" w:rsidR="00253E57" w:rsidRDefault="00F67B93">
            <w:pPr>
              <w:jc w:val="center"/>
            </w:pPr>
            <w:r>
              <w:t>Specific</w:t>
            </w:r>
          </w:p>
        </w:tc>
        <w:tc>
          <w:tcPr>
            <w:tcW w:w="0" w:type="auto"/>
          </w:tcPr>
          <w:p w14:paraId="6A1C3541" w14:textId="77777777" w:rsidR="00253E57" w:rsidRDefault="00F67B93">
            <w:pPr>
              <w:jc w:val="center"/>
            </w:pPr>
            <w:proofErr w:type="spellStart"/>
            <w:r>
              <w:t>NLe</w:t>
            </w:r>
            <w:proofErr w:type="spellEnd"/>
            <w:r>
              <w:t xml:space="preserve"> 3.00/pack of 20</w:t>
            </w:r>
          </w:p>
        </w:tc>
        <w:tc>
          <w:tcPr>
            <w:tcW w:w="0" w:type="auto"/>
          </w:tcPr>
          <w:p w14:paraId="6A1C3542" w14:textId="77777777" w:rsidR="00253E57" w:rsidRDefault="00F67B93">
            <w:pPr>
              <w:jc w:val="center"/>
            </w:pPr>
            <w:r>
              <w:t>$0.143/pack</w:t>
            </w:r>
          </w:p>
        </w:tc>
        <w:tc>
          <w:tcPr>
            <w:tcW w:w="0" w:type="auto"/>
          </w:tcPr>
          <w:p w14:paraId="6A1C3543" w14:textId="77777777" w:rsidR="00253E57" w:rsidRDefault="00F67B93">
            <w:pPr>
              <w:jc w:val="center"/>
            </w:pPr>
            <w:r>
              <w:t>20% of CIF</w:t>
            </w:r>
          </w:p>
        </w:tc>
        <w:tc>
          <w:tcPr>
            <w:tcW w:w="0" w:type="auto"/>
          </w:tcPr>
          <w:p w14:paraId="6A1C3544" w14:textId="77777777" w:rsidR="00253E57" w:rsidRDefault="00F67B93">
            <w:pPr>
              <w:jc w:val="center"/>
            </w:pPr>
            <w:r>
              <w:t>15%</w:t>
            </w:r>
          </w:p>
        </w:tc>
        <w:tc>
          <w:tcPr>
            <w:tcW w:w="0" w:type="auto"/>
          </w:tcPr>
          <w:p w14:paraId="6A1C3545" w14:textId="77777777" w:rsidR="00253E57" w:rsidRDefault="00F67B93">
            <w:pPr>
              <w:jc w:val="center"/>
            </w:pPr>
            <w:r>
              <w:t xml:space="preserve">Escalation path to </w:t>
            </w:r>
            <w:proofErr w:type="spellStart"/>
            <w:r>
              <w:t>NLe</w:t>
            </w:r>
            <w:proofErr w:type="spellEnd"/>
            <w:r>
              <w:t xml:space="preserve"> 9.50/pack by 2027 proposed; </w:t>
            </w:r>
            <w:proofErr w:type="spellStart"/>
            <w:r>
              <w:t>harmonised</w:t>
            </w:r>
            <w:proofErr w:type="spellEnd"/>
            <w:r>
              <w:t xml:space="preserve"> with domestic rate per FA2023</w:t>
            </w:r>
          </w:p>
        </w:tc>
      </w:tr>
      <w:tr w:rsidR="00253E57" w14:paraId="6A1C354E" w14:textId="77777777">
        <w:tc>
          <w:tcPr>
            <w:tcW w:w="0" w:type="auto"/>
          </w:tcPr>
          <w:p w14:paraId="6A1C3547" w14:textId="77777777" w:rsidR="00253E57" w:rsidRDefault="00F67B93">
            <w:pPr>
              <w:jc w:val="center"/>
            </w:pPr>
            <w:r>
              <w:t>Cigarettes (domestic)</w:t>
            </w:r>
          </w:p>
        </w:tc>
        <w:tc>
          <w:tcPr>
            <w:tcW w:w="0" w:type="auto"/>
          </w:tcPr>
          <w:p w14:paraId="6A1C3548" w14:textId="77777777" w:rsidR="00253E57" w:rsidRDefault="00F67B93">
            <w:pPr>
              <w:jc w:val="center"/>
            </w:pPr>
            <w:r>
              <w:t>Specific</w:t>
            </w:r>
          </w:p>
        </w:tc>
        <w:tc>
          <w:tcPr>
            <w:tcW w:w="0" w:type="auto"/>
          </w:tcPr>
          <w:p w14:paraId="6A1C3549" w14:textId="77777777" w:rsidR="00253E57" w:rsidRDefault="00F67B93">
            <w:pPr>
              <w:jc w:val="center"/>
            </w:pPr>
            <w:proofErr w:type="spellStart"/>
            <w:r>
              <w:t>NLe</w:t>
            </w:r>
            <w:proofErr w:type="spellEnd"/>
            <w:r>
              <w:t xml:space="preserve"> 3.00/pack of 20</w:t>
            </w:r>
          </w:p>
        </w:tc>
        <w:tc>
          <w:tcPr>
            <w:tcW w:w="0" w:type="auto"/>
          </w:tcPr>
          <w:p w14:paraId="6A1C354A" w14:textId="77777777" w:rsidR="00253E57" w:rsidRDefault="00F67B93">
            <w:pPr>
              <w:jc w:val="center"/>
            </w:pPr>
            <w:r>
              <w:t>$0.143/pack</w:t>
            </w:r>
          </w:p>
        </w:tc>
        <w:tc>
          <w:tcPr>
            <w:tcW w:w="0" w:type="auto"/>
          </w:tcPr>
          <w:p w14:paraId="6A1C354B" w14:textId="77777777" w:rsidR="00253E57" w:rsidRDefault="00F67B93">
            <w:pPr>
              <w:jc w:val="center"/>
            </w:pPr>
            <w:r>
              <w:t>—</w:t>
            </w:r>
          </w:p>
        </w:tc>
        <w:tc>
          <w:tcPr>
            <w:tcW w:w="0" w:type="auto"/>
          </w:tcPr>
          <w:p w14:paraId="6A1C354C" w14:textId="77777777" w:rsidR="00253E57" w:rsidRDefault="00F67B93">
            <w:pPr>
              <w:jc w:val="center"/>
            </w:pPr>
            <w:r>
              <w:t>15%</w:t>
            </w:r>
          </w:p>
        </w:tc>
        <w:tc>
          <w:tcPr>
            <w:tcW w:w="0" w:type="auto"/>
          </w:tcPr>
          <w:p w14:paraId="6A1C354D" w14:textId="77777777" w:rsidR="00253E57" w:rsidRDefault="00253E57">
            <w:pPr>
              <w:jc w:val="center"/>
            </w:pPr>
          </w:p>
        </w:tc>
      </w:tr>
      <w:tr w:rsidR="00253E57" w14:paraId="6A1C3556" w14:textId="77777777">
        <w:tc>
          <w:tcPr>
            <w:tcW w:w="0" w:type="auto"/>
          </w:tcPr>
          <w:p w14:paraId="6A1C354F" w14:textId="77777777" w:rsidR="00253E57" w:rsidRDefault="00F67B93">
            <w:pPr>
              <w:jc w:val="center"/>
            </w:pPr>
            <w:r>
              <w:t>Cigars, cheroots, cigarillos (imported)</w:t>
            </w:r>
          </w:p>
        </w:tc>
        <w:tc>
          <w:tcPr>
            <w:tcW w:w="0" w:type="auto"/>
          </w:tcPr>
          <w:p w14:paraId="6A1C3550" w14:textId="77777777" w:rsidR="00253E57" w:rsidRDefault="00F67B93">
            <w:pPr>
              <w:jc w:val="center"/>
            </w:pPr>
            <w:r>
              <w:t>Specific</w:t>
            </w:r>
          </w:p>
        </w:tc>
        <w:tc>
          <w:tcPr>
            <w:tcW w:w="0" w:type="auto"/>
          </w:tcPr>
          <w:p w14:paraId="6A1C3551" w14:textId="77777777" w:rsidR="00253E57" w:rsidRDefault="00F67B93">
            <w:pPr>
              <w:jc w:val="center"/>
            </w:pPr>
            <w:proofErr w:type="spellStart"/>
            <w:r>
              <w:t>NLe</w:t>
            </w:r>
            <w:proofErr w:type="spellEnd"/>
            <w:r>
              <w:t xml:space="preserve"> 38.00/pack of 20</w:t>
            </w:r>
          </w:p>
        </w:tc>
        <w:tc>
          <w:tcPr>
            <w:tcW w:w="0" w:type="auto"/>
          </w:tcPr>
          <w:p w14:paraId="6A1C3552" w14:textId="77777777" w:rsidR="00253E57" w:rsidRDefault="00F67B93">
            <w:pPr>
              <w:jc w:val="center"/>
            </w:pPr>
            <w:r>
              <w:t>$1.81/pack</w:t>
            </w:r>
          </w:p>
        </w:tc>
        <w:tc>
          <w:tcPr>
            <w:tcW w:w="0" w:type="auto"/>
          </w:tcPr>
          <w:p w14:paraId="6A1C3553" w14:textId="77777777" w:rsidR="00253E57" w:rsidRDefault="00F67B93">
            <w:pPr>
              <w:jc w:val="center"/>
            </w:pPr>
            <w:r>
              <w:t>20% of CIF</w:t>
            </w:r>
          </w:p>
        </w:tc>
        <w:tc>
          <w:tcPr>
            <w:tcW w:w="0" w:type="auto"/>
          </w:tcPr>
          <w:p w14:paraId="6A1C3554" w14:textId="77777777" w:rsidR="00253E57" w:rsidRDefault="00F67B93">
            <w:pPr>
              <w:jc w:val="center"/>
            </w:pPr>
            <w:r>
              <w:t>15%</w:t>
            </w:r>
          </w:p>
        </w:tc>
        <w:tc>
          <w:tcPr>
            <w:tcW w:w="0" w:type="auto"/>
          </w:tcPr>
          <w:p w14:paraId="6A1C3555" w14:textId="77777777" w:rsidR="00253E57" w:rsidRDefault="00F67B93">
            <w:pPr>
              <w:jc w:val="center"/>
            </w:pPr>
            <w:r>
              <w:t>Previously 25% ad valorem; moved to specific under FA2024</w:t>
            </w:r>
          </w:p>
        </w:tc>
      </w:tr>
      <w:tr w:rsidR="00253E57" w14:paraId="6A1C355E" w14:textId="77777777">
        <w:tc>
          <w:tcPr>
            <w:tcW w:w="0" w:type="auto"/>
          </w:tcPr>
          <w:p w14:paraId="6A1C3557" w14:textId="77777777" w:rsidR="00253E57" w:rsidRDefault="00F67B93">
            <w:pPr>
              <w:jc w:val="center"/>
            </w:pPr>
            <w:r>
              <w:t>Cigars, cheroots, cigarillos (domestic)</w:t>
            </w:r>
          </w:p>
        </w:tc>
        <w:tc>
          <w:tcPr>
            <w:tcW w:w="0" w:type="auto"/>
          </w:tcPr>
          <w:p w14:paraId="6A1C3558" w14:textId="77777777" w:rsidR="00253E57" w:rsidRDefault="00F67B93">
            <w:pPr>
              <w:jc w:val="center"/>
            </w:pPr>
            <w:r>
              <w:t>Specific</w:t>
            </w:r>
          </w:p>
        </w:tc>
        <w:tc>
          <w:tcPr>
            <w:tcW w:w="0" w:type="auto"/>
          </w:tcPr>
          <w:p w14:paraId="6A1C3559" w14:textId="77777777" w:rsidR="00253E57" w:rsidRDefault="00F67B93">
            <w:pPr>
              <w:jc w:val="center"/>
            </w:pPr>
            <w:proofErr w:type="spellStart"/>
            <w:r>
              <w:t>NLe</w:t>
            </w:r>
            <w:proofErr w:type="spellEnd"/>
            <w:r>
              <w:t xml:space="preserve"> 38.00/pack of 20</w:t>
            </w:r>
          </w:p>
        </w:tc>
        <w:tc>
          <w:tcPr>
            <w:tcW w:w="0" w:type="auto"/>
          </w:tcPr>
          <w:p w14:paraId="6A1C355A" w14:textId="77777777" w:rsidR="00253E57" w:rsidRDefault="00F67B93">
            <w:pPr>
              <w:jc w:val="center"/>
            </w:pPr>
            <w:r>
              <w:t>$1.81/pack</w:t>
            </w:r>
          </w:p>
        </w:tc>
        <w:tc>
          <w:tcPr>
            <w:tcW w:w="0" w:type="auto"/>
          </w:tcPr>
          <w:p w14:paraId="6A1C355B" w14:textId="77777777" w:rsidR="00253E57" w:rsidRDefault="00F67B93">
            <w:pPr>
              <w:jc w:val="center"/>
            </w:pPr>
            <w:r>
              <w:t>—</w:t>
            </w:r>
          </w:p>
        </w:tc>
        <w:tc>
          <w:tcPr>
            <w:tcW w:w="0" w:type="auto"/>
          </w:tcPr>
          <w:p w14:paraId="6A1C355C" w14:textId="77777777" w:rsidR="00253E57" w:rsidRDefault="00F67B93">
            <w:pPr>
              <w:jc w:val="center"/>
            </w:pPr>
            <w:r>
              <w:t>15%</w:t>
            </w:r>
          </w:p>
        </w:tc>
        <w:tc>
          <w:tcPr>
            <w:tcW w:w="0" w:type="auto"/>
          </w:tcPr>
          <w:p w14:paraId="6A1C355D" w14:textId="77777777" w:rsidR="00253E57" w:rsidRDefault="00253E57">
            <w:pPr>
              <w:jc w:val="center"/>
            </w:pPr>
          </w:p>
        </w:tc>
      </w:tr>
      <w:tr w:rsidR="00253E57" w14:paraId="6A1C3566" w14:textId="77777777">
        <w:tc>
          <w:tcPr>
            <w:tcW w:w="0" w:type="auto"/>
          </w:tcPr>
          <w:p w14:paraId="6A1C355F" w14:textId="77777777" w:rsidR="00253E57" w:rsidRDefault="00F67B93">
            <w:pPr>
              <w:jc w:val="center"/>
            </w:pPr>
            <w:r>
              <w:t>Unmanufactured tobacco</w:t>
            </w:r>
          </w:p>
        </w:tc>
        <w:tc>
          <w:tcPr>
            <w:tcW w:w="0" w:type="auto"/>
          </w:tcPr>
          <w:p w14:paraId="6A1C3560" w14:textId="77777777" w:rsidR="00253E57" w:rsidRDefault="00F67B93">
            <w:pPr>
              <w:jc w:val="center"/>
            </w:pPr>
            <w:r>
              <w:t>Specific</w:t>
            </w:r>
          </w:p>
        </w:tc>
        <w:tc>
          <w:tcPr>
            <w:tcW w:w="0" w:type="auto"/>
          </w:tcPr>
          <w:p w14:paraId="6A1C3561" w14:textId="77777777" w:rsidR="00253E57" w:rsidRDefault="00F67B93">
            <w:pPr>
              <w:jc w:val="center"/>
            </w:pPr>
            <w:proofErr w:type="spellStart"/>
            <w:r>
              <w:t>NLe</w:t>
            </w:r>
            <w:proofErr w:type="spellEnd"/>
            <w:r>
              <w:t xml:space="preserve"> 98/kg</w:t>
            </w:r>
          </w:p>
        </w:tc>
        <w:tc>
          <w:tcPr>
            <w:tcW w:w="0" w:type="auto"/>
          </w:tcPr>
          <w:p w14:paraId="6A1C3562" w14:textId="77777777" w:rsidR="00253E57" w:rsidRDefault="00F67B93">
            <w:pPr>
              <w:jc w:val="center"/>
            </w:pPr>
            <w:r>
              <w:t>$4.67/kg</w:t>
            </w:r>
          </w:p>
        </w:tc>
        <w:tc>
          <w:tcPr>
            <w:tcW w:w="0" w:type="auto"/>
          </w:tcPr>
          <w:p w14:paraId="6A1C3563" w14:textId="77777777" w:rsidR="00253E57" w:rsidRDefault="00F67B93">
            <w:pPr>
              <w:jc w:val="center"/>
            </w:pPr>
            <w:r>
              <w:t>20% of CIF</w:t>
            </w:r>
          </w:p>
        </w:tc>
        <w:tc>
          <w:tcPr>
            <w:tcW w:w="0" w:type="auto"/>
          </w:tcPr>
          <w:p w14:paraId="6A1C3564" w14:textId="77777777" w:rsidR="00253E57" w:rsidRDefault="00F67B93">
            <w:pPr>
              <w:jc w:val="center"/>
            </w:pPr>
            <w:r>
              <w:t>15%</w:t>
            </w:r>
          </w:p>
        </w:tc>
        <w:tc>
          <w:tcPr>
            <w:tcW w:w="0" w:type="auto"/>
          </w:tcPr>
          <w:p w14:paraId="6A1C3565" w14:textId="77777777" w:rsidR="00253E57" w:rsidRDefault="00253E57">
            <w:pPr>
              <w:jc w:val="center"/>
            </w:pPr>
          </w:p>
        </w:tc>
      </w:tr>
      <w:tr w:rsidR="00253E57" w14:paraId="6A1C356E" w14:textId="77777777">
        <w:tc>
          <w:tcPr>
            <w:tcW w:w="0" w:type="auto"/>
          </w:tcPr>
          <w:p w14:paraId="6A1C3567" w14:textId="77777777" w:rsidR="00253E57" w:rsidRDefault="00F67B93">
            <w:pPr>
              <w:jc w:val="center"/>
            </w:pPr>
            <w:r>
              <w:t>Manufactured tobacco (other)</w:t>
            </w:r>
          </w:p>
        </w:tc>
        <w:tc>
          <w:tcPr>
            <w:tcW w:w="0" w:type="auto"/>
          </w:tcPr>
          <w:p w14:paraId="6A1C3568" w14:textId="77777777" w:rsidR="00253E57" w:rsidRDefault="00F67B93">
            <w:pPr>
              <w:jc w:val="center"/>
            </w:pPr>
            <w:r>
              <w:t>Specific</w:t>
            </w:r>
          </w:p>
        </w:tc>
        <w:tc>
          <w:tcPr>
            <w:tcW w:w="0" w:type="auto"/>
          </w:tcPr>
          <w:p w14:paraId="6A1C3569" w14:textId="77777777" w:rsidR="00253E57" w:rsidRDefault="00F67B93">
            <w:pPr>
              <w:jc w:val="center"/>
            </w:pPr>
            <w:proofErr w:type="spellStart"/>
            <w:r>
              <w:t>NLe</w:t>
            </w:r>
            <w:proofErr w:type="spellEnd"/>
            <w:r>
              <w:t xml:space="preserve"> 98/kg</w:t>
            </w:r>
          </w:p>
        </w:tc>
        <w:tc>
          <w:tcPr>
            <w:tcW w:w="0" w:type="auto"/>
          </w:tcPr>
          <w:p w14:paraId="6A1C356A" w14:textId="77777777" w:rsidR="00253E57" w:rsidRDefault="00F67B93">
            <w:pPr>
              <w:jc w:val="center"/>
            </w:pPr>
            <w:r>
              <w:t>$4.67/kg</w:t>
            </w:r>
          </w:p>
        </w:tc>
        <w:tc>
          <w:tcPr>
            <w:tcW w:w="0" w:type="auto"/>
          </w:tcPr>
          <w:p w14:paraId="6A1C356B" w14:textId="77777777" w:rsidR="00253E57" w:rsidRDefault="00F67B93">
            <w:pPr>
              <w:jc w:val="center"/>
            </w:pPr>
            <w:r>
              <w:t>20% of CIF</w:t>
            </w:r>
          </w:p>
        </w:tc>
        <w:tc>
          <w:tcPr>
            <w:tcW w:w="0" w:type="auto"/>
          </w:tcPr>
          <w:p w14:paraId="6A1C356C" w14:textId="77777777" w:rsidR="00253E57" w:rsidRDefault="00F67B93">
            <w:pPr>
              <w:jc w:val="center"/>
            </w:pPr>
            <w:r>
              <w:t>15%</w:t>
            </w:r>
          </w:p>
        </w:tc>
        <w:tc>
          <w:tcPr>
            <w:tcW w:w="0" w:type="auto"/>
          </w:tcPr>
          <w:p w14:paraId="6A1C356D" w14:textId="77777777" w:rsidR="00253E57" w:rsidRDefault="00253E57">
            <w:pPr>
              <w:jc w:val="center"/>
            </w:pPr>
          </w:p>
        </w:tc>
      </w:tr>
      <w:tr w:rsidR="00253E57" w14:paraId="6A1C3576" w14:textId="77777777">
        <w:tc>
          <w:tcPr>
            <w:tcW w:w="0" w:type="auto"/>
          </w:tcPr>
          <w:p w14:paraId="6A1C356F" w14:textId="77777777" w:rsidR="00253E57" w:rsidRDefault="00F67B93">
            <w:pPr>
              <w:jc w:val="center"/>
            </w:pPr>
            <w:r>
              <w:t>Electronic cigarettes</w:t>
            </w:r>
          </w:p>
        </w:tc>
        <w:tc>
          <w:tcPr>
            <w:tcW w:w="0" w:type="auto"/>
          </w:tcPr>
          <w:p w14:paraId="6A1C3570" w14:textId="77777777" w:rsidR="00253E57" w:rsidRDefault="00F67B93">
            <w:pPr>
              <w:jc w:val="center"/>
            </w:pPr>
            <w:r>
              <w:t>Specific</w:t>
            </w:r>
          </w:p>
        </w:tc>
        <w:tc>
          <w:tcPr>
            <w:tcW w:w="0" w:type="auto"/>
          </w:tcPr>
          <w:p w14:paraId="6A1C3571" w14:textId="77777777" w:rsidR="00253E57" w:rsidRDefault="00F67B93">
            <w:pPr>
              <w:jc w:val="center"/>
            </w:pPr>
            <w:proofErr w:type="spellStart"/>
            <w:r>
              <w:t>NLe</w:t>
            </w:r>
            <w:proofErr w:type="spellEnd"/>
            <w:r>
              <w:t xml:space="preserve"> 0.75/ml</w:t>
            </w:r>
          </w:p>
        </w:tc>
        <w:tc>
          <w:tcPr>
            <w:tcW w:w="0" w:type="auto"/>
          </w:tcPr>
          <w:p w14:paraId="6A1C3572" w14:textId="77777777" w:rsidR="00253E57" w:rsidRDefault="00F67B93">
            <w:pPr>
              <w:jc w:val="center"/>
            </w:pPr>
            <w:r>
              <w:t>$0.036/ml</w:t>
            </w:r>
          </w:p>
        </w:tc>
        <w:tc>
          <w:tcPr>
            <w:tcW w:w="0" w:type="auto"/>
          </w:tcPr>
          <w:p w14:paraId="6A1C3573" w14:textId="77777777" w:rsidR="00253E57" w:rsidRDefault="00F67B93">
            <w:pPr>
              <w:jc w:val="center"/>
            </w:pPr>
            <w:r>
              <w:t>20% of CIF</w:t>
            </w:r>
          </w:p>
        </w:tc>
        <w:tc>
          <w:tcPr>
            <w:tcW w:w="0" w:type="auto"/>
          </w:tcPr>
          <w:p w14:paraId="6A1C3574" w14:textId="77777777" w:rsidR="00253E57" w:rsidRDefault="00F67B93">
            <w:pPr>
              <w:jc w:val="center"/>
            </w:pPr>
            <w:r>
              <w:t>15%</w:t>
            </w:r>
          </w:p>
        </w:tc>
        <w:tc>
          <w:tcPr>
            <w:tcW w:w="0" w:type="auto"/>
          </w:tcPr>
          <w:p w14:paraId="6A1C3575" w14:textId="77777777" w:rsidR="00253E57" w:rsidRDefault="00F67B93">
            <w:pPr>
              <w:jc w:val="center"/>
            </w:pPr>
            <w:r>
              <w:t>Introduced FA2023/FA2024; previously unregulated for excise</w:t>
            </w:r>
          </w:p>
        </w:tc>
      </w:tr>
      <w:tr w:rsidR="00253E57" w14:paraId="6A1C357E" w14:textId="77777777">
        <w:tc>
          <w:tcPr>
            <w:tcW w:w="0" w:type="auto"/>
          </w:tcPr>
          <w:p w14:paraId="6A1C3577" w14:textId="77777777" w:rsidR="00253E57" w:rsidRDefault="00F67B93">
            <w:pPr>
              <w:jc w:val="center"/>
            </w:pPr>
            <w:r>
              <w:t>Vape cartridges</w:t>
            </w:r>
          </w:p>
        </w:tc>
        <w:tc>
          <w:tcPr>
            <w:tcW w:w="0" w:type="auto"/>
          </w:tcPr>
          <w:p w14:paraId="6A1C3578" w14:textId="77777777" w:rsidR="00253E57" w:rsidRDefault="00F67B93">
            <w:pPr>
              <w:jc w:val="center"/>
            </w:pPr>
            <w:r>
              <w:t>Specific</w:t>
            </w:r>
          </w:p>
        </w:tc>
        <w:tc>
          <w:tcPr>
            <w:tcW w:w="0" w:type="auto"/>
          </w:tcPr>
          <w:p w14:paraId="6A1C3579" w14:textId="77777777" w:rsidR="00253E57" w:rsidRDefault="00F67B93">
            <w:pPr>
              <w:jc w:val="center"/>
            </w:pPr>
            <w:proofErr w:type="spellStart"/>
            <w:r>
              <w:t>NLe</w:t>
            </w:r>
            <w:proofErr w:type="spellEnd"/>
            <w:r>
              <w:t xml:space="preserve"> 1.20/unit</w:t>
            </w:r>
          </w:p>
        </w:tc>
        <w:tc>
          <w:tcPr>
            <w:tcW w:w="0" w:type="auto"/>
          </w:tcPr>
          <w:p w14:paraId="6A1C357A" w14:textId="77777777" w:rsidR="00253E57" w:rsidRDefault="00F67B93">
            <w:pPr>
              <w:jc w:val="center"/>
            </w:pPr>
            <w:r>
              <w:t>$0.057/unit</w:t>
            </w:r>
          </w:p>
        </w:tc>
        <w:tc>
          <w:tcPr>
            <w:tcW w:w="0" w:type="auto"/>
          </w:tcPr>
          <w:p w14:paraId="6A1C357B" w14:textId="77777777" w:rsidR="00253E57" w:rsidRDefault="00F67B93">
            <w:pPr>
              <w:jc w:val="center"/>
            </w:pPr>
            <w:r>
              <w:t>20% of CIF</w:t>
            </w:r>
          </w:p>
        </w:tc>
        <w:tc>
          <w:tcPr>
            <w:tcW w:w="0" w:type="auto"/>
          </w:tcPr>
          <w:p w14:paraId="6A1C357C" w14:textId="77777777" w:rsidR="00253E57" w:rsidRDefault="00F67B93">
            <w:pPr>
              <w:jc w:val="center"/>
            </w:pPr>
            <w:r>
              <w:t>15%</w:t>
            </w:r>
          </w:p>
        </w:tc>
        <w:tc>
          <w:tcPr>
            <w:tcW w:w="0" w:type="auto"/>
          </w:tcPr>
          <w:p w14:paraId="6A1C357D" w14:textId="77777777" w:rsidR="00253E57" w:rsidRDefault="00253E57">
            <w:pPr>
              <w:jc w:val="center"/>
            </w:pPr>
          </w:p>
        </w:tc>
      </w:tr>
      <w:tr w:rsidR="00253E57" w14:paraId="6A1C3586" w14:textId="77777777">
        <w:tc>
          <w:tcPr>
            <w:tcW w:w="0" w:type="auto"/>
          </w:tcPr>
          <w:p w14:paraId="6A1C357F" w14:textId="77777777" w:rsidR="00253E57" w:rsidRDefault="00F67B93">
            <w:pPr>
              <w:jc w:val="center"/>
            </w:pPr>
            <w:r>
              <w:t>Shisha tobacco</w:t>
            </w:r>
          </w:p>
        </w:tc>
        <w:tc>
          <w:tcPr>
            <w:tcW w:w="0" w:type="auto"/>
          </w:tcPr>
          <w:p w14:paraId="6A1C3580" w14:textId="77777777" w:rsidR="00253E57" w:rsidRDefault="00F67B93">
            <w:pPr>
              <w:jc w:val="center"/>
            </w:pPr>
            <w:r>
              <w:t>Specific (dual)</w:t>
            </w:r>
          </w:p>
        </w:tc>
        <w:tc>
          <w:tcPr>
            <w:tcW w:w="0" w:type="auto"/>
          </w:tcPr>
          <w:p w14:paraId="6A1C3581" w14:textId="77777777" w:rsidR="00253E57" w:rsidRDefault="00F67B93">
            <w:pPr>
              <w:jc w:val="center"/>
            </w:pPr>
            <w:proofErr w:type="spellStart"/>
            <w:r>
              <w:t>NLe</w:t>
            </w:r>
            <w:proofErr w:type="spellEnd"/>
            <w:r>
              <w:t xml:space="preserve"> 98/kg AND </w:t>
            </w:r>
            <w:proofErr w:type="spellStart"/>
            <w:r>
              <w:t>NLe</w:t>
            </w:r>
            <w:proofErr w:type="spellEnd"/>
            <w:r>
              <w:t xml:space="preserve"> 225/liter</w:t>
            </w:r>
          </w:p>
        </w:tc>
        <w:tc>
          <w:tcPr>
            <w:tcW w:w="0" w:type="auto"/>
          </w:tcPr>
          <w:p w14:paraId="6A1C3582" w14:textId="77777777" w:rsidR="00253E57" w:rsidRDefault="00F67B93">
            <w:pPr>
              <w:jc w:val="center"/>
            </w:pPr>
            <w:r>
              <w:t>$4.67/kg; $10.71/liter</w:t>
            </w:r>
          </w:p>
        </w:tc>
        <w:tc>
          <w:tcPr>
            <w:tcW w:w="0" w:type="auto"/>
          </w:tcPr>
          <w:p w14:paraId="6A1C3583" w14:textId="77777777" w:rsidR="00253E57" w:rsidRDefault="00F67B93">
            <w:pPr>
              <w:jc w:val="center"/>
            </w:pPr>
            <w:r>
              <w:t>20% of CIF</w:t>
            </w:r>
          </w:p>
        </w:tc>
        <w:tc>
          <w:tcPr>
            <w:tcW w:w="0" w:type="auto"/>
          </w:tcPr>
          <w:p w14:paraId="6A1C3584" w14:textId="77777777" w:rsidR="00253E57" w:rsidRDefault="00F67B93">
            <w:pPr>
              <w:jc w:val="center"/>
            </w:pPr>
            <w:r>
              <w:t>15%</w:t>
            </w:r>
          </w:p>
        </w:tc>
        <w:tc>
          <w:tcPr>
            <w:tcW w:w="0" w:type="auto"/>
          </w:tcPr>
          <w:p w14:paraId="6A1C3585" w14:textId="77777777" w:rsidR="00253E57" w:rsidRDefault="00F67B93">
            <w:pPr>
              <w:jc w:val="center"/>
            </w:pPr>
            <w:r>
              <w:t>Both weight and volume rates apply simultaneously</w:t>
            </w:r>
          </w:p>
        </w:tc>
      </w:tr>
    </w:tbl>
    <w:p w14:paraId="6A1C3587" w14:textId="77777777" w:rsidR="00253E57" w:rsidRDefault="00F67B93">
      <w:r>
        <w:pict w14:anchorId="6A1C36F9">
          <v:rect id="_x0000_i1035" style="width:468pt;height:1.5pt" o:hrstd="t" o:hr="t" fillcolor="gray" stroked="f">
            <v:path strokeok="f"/>
          </v:rect>
        </w:pict>
      </w:r>
    </w:p>
    <w:p w14:paraId="6A1C3588" w14:textId="77777777" w:rsidR="00253E57" w:rsidRDefault="00F67B93">
      <w:pPr>
        <w:pStyle w:val="Heading2"/>
        <w:rPr>
          <w:b w:val="0"/>
          <w:i w:val="0"/>
        </w:rPr>
      </w:pPr>
      <w:r>
        <w:rPr>
          <w:b w:val="0"/>
          <w:i w:val="0"/>
        </w:rPr>
        <w:t>3.2 Alcoholic Beverages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1073"/>
        <w:gridCol w:w="1848"/>
        <w:gridCol w:w="1361"/>
        <w:gridCol w:w="1054"/>
        <w:gridCol w:w="597"/>
        <w:gridCol w:w="2078"/>
      </w:tblGrid>
      <w:tr w:rsidR="00253E57" w14:paraId="6A1C3590" w14:textId="77777777">
        <w:tc>
          <w:tcPr>
            <w:tcW w:w="0" w:type="auto"/>
          </w:tcPr>
          <w:p w14:paraId="6A1C3589" w14:textId="77777777" w:rsidR="00253E57" w:rsidRDefault="00F67B93">
            <w:pPr>
              <w:jc w:val="center"/>
            </w:pPr>
            <w:r>
              <w:t>Product</w:t>
            </w:r>
          </w:p>
        </w:tc>
        <w:tc>
          <w:tcPr>
            <w:tcW w:w="0" w:type="auto"/>
          </w:tcPr>
          <w:p w14:paraId="6A1C358A" w14:textId="77777777" w:rsidR="00253E57" w:rsidRDefault="00F67B93">
            <w:pPr>
              <w:jc w:val="center"/>
            </w:pPr>
            <w:r>
              <w:t>Excise Type</w:t>
            </w:r>
          </w:p>
        </w:tc>
        <w:tc>
          <w:tcPr>
            <w:tcW w:w="0" w:type="auto"/>
          </w:tcPr>
          <w:p w14:paraId="6A1C358B" w14:textId="77777777" w:rsidR="00253E57" w:rsidRDefault="00F67B93">
            <w:pPr>
              <w:jc w:val="center"/>
            </w:pPr>
            <w:r>
              <w:t>Statutory Rate</w:t>
            </w:r>
          </w:p>
        </w:tc>
        <w:tc>
          <w:tcPr>
            <w:tcW w:w="0" w:type="auto"/>
          </w:tcPr>
          <w:p w14:paraId="6A1C358C" w14:textId="77777777" w:rsidR="00253E57" w:rsidRDefault="00F67B93">
            <w:pPr>
              <w:jc w:val="center"/>
            </w:pPr>
            <w:r>
              <w:t>Rate (USD)</w:t>
            </w:r>
          </w:p>
        </w:tc>
        <w:tc>
          <w:tcPr>
            <w:tcW w:w="0" w:type="auto"/>
          </w:tcPr>
          <w:p w14:paraId="6A1C358D" w14:textId="77777777" w:rsidR="00253E57" w:rsidRDefault="00F67B93">
            <w:pPr>
              <w:jc w:val="center"/>
            </w:pPr>
            <w:r>
              <w:t>Import Duty</w:t>
            </w:r>
          </w:p>
        </w:tc>
        <w:tc>
          <w:tcPr>
            <w:tcW w:w="0" w:type="auto"/>
          </w:tcPr>
          <w:p w14:paraId="6A1C358E" w14:textId="77777777" w:rsidR="00253E57" w:rsidRDefault="00F67B93">
            <w:pPr>
              <w:jc w:val="center"/>
            </w:pPr>
            <w:r>
              <w:t>GST</w:t>
            </w:r>
          </w:p>
        </w:tc>
        <w:tc>
          <w:tcPr>
            <w:tcW w:w="0" w:type="auto"/>
          </w:tcPr>
          <w:p w14:paraId="6A1C358F" w14:textId="77777777" w:rsidR="00253E57" w:rsidRDefault="00F67B93">
            <w:pPr>
              <w:jc w:val="center"/>
            </w:pPr>
            <w:r>
              <w:t>Notes</w:t>
            </w:r>
          </w:p>
        </w:tc>
      </w:tr>
      <w:tr w:rsidR="00253E57" w14:paraId="6A1C3598" w14:textId="77777777">
        <w:tc>
          <w:tcPr>
            <w:tcW w:w="0" w:type="auto"/>
          </w:tcPr>
          <w:p w14:paraId="6A1C3591" w14:textId="77777777" w:rsidR="00253E57" w:rsidRDefault="00F67B93">
            <w:pPr>
              <w:jc w:val="center"/>
            </w:pPr>
            <w:r>
              <w:t>Beer / Stout — imported</w:t>
            </w:r>
          </w:p>
        </w:tc>
        <w:tc>
          <w:tcPr>
            <w:tcW w:w="0" w:type="auto"/>
          </w:tcPr>
          <w:p w14:paraId="6A1C3592" w14:textId="77777777" w:rsidR="00253E57" w:rsidRDefault="00F67B93">
            <w:pPr>
              <w:jc w:val="center"/>
            </w:pPr>
            <w:r>
              <w:t>Specific (ABV-based)</w:t>
            </w:r>
          </w:p>
        </w:tc>
        <w:tc>
          <w:tcPr>
            <w:tcW w:w="0" w:type="auto"/>
          </w:tcPr>
          <w:p w14:paraId="6A1C3593" w14:textId="77777777" w:rsidR="00253E57" w:rsidRDefault="00F67B93">
            <w:pPr>
              <w:jc w:val="center"/>
            </w:pPr>
            <w:r>
              <w:t>ABV-tier rate; FA2020 base: $1.50/liter (≤10% ABV)</w:t>
            </w:r>
          </w:p>
        </w:tc>
        <w:tc>
          <w:tcPr>
            <w:tcW w:w="0" w:type="auto"/>
          </w:tcPr>
          <w:p w14:paraId="6A1C3594" w14:textId="77777777" w:rsidR="00253E57" w:rsidRDefault="00F67B93">
            <w:pPr>
              <w:jc w:val="center"/>
            </w:pPr>
            <w:r>
              <w:t>$1.50/liter</w:t>
            </w:r>
          </w:p>
        </w:tc>
        <w:tc>
          <w:tcPr>
            <w:tcW w:w="0" w:type="auto"/>
          </w:tcPr>
          <w:p w14:paraId="6A1C3595" w14:textId="77777777" w:rsidR="00253E57" w:rsidRDefault="00F67B93">
            <w:pPr>
              <w:jc w:val="center"/>
            </w:pPr>
            <w:r>
              <w:t>ECOWAS CET</w:t>
            </w:r>
          </w:p>
        </w:tc>
        <w:tc>
          <w:tcPr>
            <w:tcW w:w="0" w:type="auto"/>
          </w:tcPr>
          <w:p w14:paraId="6A1C3596" w14:textId="77777777" w:rsidR="00253E57" w:rsidRDefault="00F67B93">
            <w:pPr>
              <w:jc w:val="center"/>
            </w:pPr>
            <w:r>
              <w:t>15%</w:t>
            </w:r>
          </w:p>
        </w:tc>
        <w:tc>
          <w:tcPr>
            <w:tcW w:w="0" w:type="auto"/>
          </w:tcPr>
          <w:p w14:paraId="6A1C3597" w14:textId="77777777" w:rsidR="00253E57" w:rsidRDefault="00F67B93">
            <w:pPr>
              <w:jc w:val="center"/>
            </w:pPr>
            <w:r>
              <w:t xml:space="preserve">Beer/stout excluded from full FA2023 domestic-import </w:t>
            </w:r>
            <w:proofErr w:type="spellStart"/>
            <w:r>
              <w:t>harmonisation</w:t>
            </w:r>
            <w:proofErr w:type="spellEnd"/>
          </w:p>
        </w:tc>
      </w:tr>
      <w:tr w:rsidR="00253E57" w14:paraId="6A1C35A0" w14:textId="77777777">
        <w:tc>
          <w:tcPr>
            <w:tcW w:w="0" w:type="auto"/>
          </w:tcPr>
          <w:p w14:paraId="6A1C3599" w14:textId="77777777" w:rsidR="00253E57" w:rsidRDefault="00F67B93">
            <w:pPr>
              <w:jc w:val="center"/>
            </w:pPr>
            <w:r>
              <w:t>Beer / Stout — domestic (&gt;80% local inputs)</w:t>
            </w:r>
          </w:p>
        </w:tc>
        <w:tc>
          <w:tcPr>
            <w:tcW w:w="0" w:type="auto"/>
          </w:tcPr>
          <w:p w14:paraId="6A1C359A" w14:textId="77777777" w:rsidR="00253E57" w:rsidRDefault="00F67B93">
            <w:pPr>
              <w:jc w:val="center"/>
            </w:pPr>
            <w:r>
              <w:t>Ad valorem</w:t>
            </w:r>
          </w:p>
        </w:tc>
        <w:tc>
          <w:tcPr>
            <w:tcW w:w="0" w:type="auto"/>
          </w:tcPr>
          <w:p w14:paraId="6A1C359B" w14:textId="77777777" w:rsidR="00253E57" w:rsidRDefault="00F67B93">
            <w:pPr>
              <w:jc w:val="center"/>
            </w:pPr>
            <w:r>
              <w:t>5% of sale price</w:t>
            </w:r>
          </w:p>
        </w:tc>
        <w:tc>
          <w:tcPr>
            <w:tcW w:w="0" w:type="auto"/>
          </w:tcPr>
          <w:p w14:paraId="6A1C359C" w14:textId="77777777" w:rsidR="00253E57" w:rsidRDefault="00F67B93">
            <w:pPr>
              <w:jc w:val="center"/>
            </w:pPr>
            <w:r>
              <w:t>~$0.06–0.10/liter [E]</w:t>
            </w:r>
          </w:p>
        </w:tc>
        <w:tc>
          <w:tcPr>
            <w:tcW w:w="0" w:type="auto"/>
          </w:tcPr>
          <w:p w14:paraId="6A1C359D" w14:textId="77777777" w:rsidR="00253E57" w:rsidRDefault="00F67B93">
            <w:pPr>
              <w:jc w:val="center"/>
            </w:pPr>
            <w:r>
              <w:t>—</w:t>
            </w:r>
          </w:p>
        </w:tc>
        <w:tc>
          <w:tcPr>
            <w:tcW w:w="0" w:type="auto"/>
          </w:tcPr>
          <w:p w14:paraId="6A1C359E" w14:textId="77777777" w:rsidR="00253E57" w:rsidRDefault="00F67B93">
            <w:pPr>
              <w:jc w:val="center"/>
            </w:pPr>
            <w:r>
              <w:t>15%</w:t>
            </w:r>
          </w:p>
        </w:tc>
        <w:tc>
          <w:tcPr>
            <w:tcW w:w="0" w:type="auto"/>
          </w:tcPr>
          <w:p w14:paraId="6A1C359F" w14:textId="77777777" w:rsidR="00253E57" w:rsidRDefault="00F67B93">
            <w:pPr>
              <w:jc w:val="center"/>
            </w:pPr>
            <w:r>
              <w:t>FA2021 local content incentive: sorghum, cassava, maize, sugar, barley</w:t>
            </w:r>
          </w:p>
        </w:tc>
      </w:tr>
      <w:tr w:rsidR="00253E57" w14:paraId="6A1C35A8" w14:textId="77777777">
        <w:tc>
          <w:tcPr>
            <w:tcW w:w="0" w:type="auto"/>
          </w:tcPr>
          <w:p w14:paraId="6A1C35A1" w14:textId="77777777" w:rsidR="00253E57" w:rsidRDefault="00F67B93">
            <w:pPr>
              <w:jc w:val="center"/>
            </w:pPr>
            <w:r>
              <w:t>Beer / Stout — domestic (50–60% local inputs)</w:t>
            </w:r>
          </w:p>
        </w:tc>
        <w:tc>
          <w:tcPr>
            <w:tcW w:w="0" w:type="auto"/>
          </w:tcPr>
          <w:p w14:paraId="6A1C35A2" w14:textId="77777777" w:rsidR="00253E57" w:rsidRDefault="00F67B93">
            <w:pPr>
              <w:jc w:val="center"/>
            </w:pPr>
            <w:r>
              <w:t>Ad valorem</w:t>
            </w:r>
          </w:p>
        </w:tc>
        <w:tc>
          <w:tcPr>
            <w:tcW w:w="0" w:type="auto"/>
          </w:tcPr>
          <w:p w14:paraId="6A1C35A3" w14:textId="77777777" w:rsidR="00253E57" w:rsidRDefault="00F67B93">
            <w:pPr>
              <w:jc w:val="center"/>
            </w:pPr>
            <w:r>
              <w:t>15% of sale price</w:t>
            </w:r>
          </w:p>
        </w:tc>
        <w:tc>
          <w:tcPr>
            <w:tcW w:w="0" w:type="auto"/>
          </w:tcPr>
          <w:p w14:paraId="6A1C35A4" w14:textId="77777777" w:rsidR="00253E57" w:rsidRDefault="00F67B93">
            <w:pPr>
              <w:jc w:val="center"/>
            </w:pPr>
            <w:r>
              <w:t>~$0.19/liter [E]</w:t>
            </w:r>
          </w:p>
        </w:tc>
        <w:tc>
          <w:tcPr>
            <w:tcW w:w="0" w:type="auto"/>
          </w:tcPr>
          <w:p w14:paraId="6A1C35A5" w14:textId="77777777" w:rsidR="00253E57" w:rsidRDefault="00F67B93">
            <w:pPr>
              <w:jc w:val="center"/>
            </w:pPr>
            <w:r>
              <w:t>—</w:t>
            </w:r>
          </w:p>
        </w:tc>
        <w:tc>
          <w:tcPr>
            <w:tcW w:w="0" w:type="auto"/>
          </w:tcPr>
          <w:p w14:paraId="6A1C35A6" w14:textId="77777777" w:rsidR="00253E57" w:rsidRDefault="00F67B93">
            <w:pPr>
              <w:jc w:val="center"/>
            </w:pPr>
            <w:r>
              <w:t>15%</w:t>
            </w:r>
          </w:p>
        </w:tc>
        <w:tc>
          <w:tcPr>
            <w:tcW w:w="0" w:type="auto"/>
          </w:tcPr>
          <w:p w14:paraId="6A1C35A7" w14:textId="77777777" w:rsidR="00253E57" w:rsidRDefault="00F67B93">
            <w:pPr>
              <w:jc w:val="center"/>
            </w:pPr>
            <w:r>
              <w:t>FA2021 tiered rate</w:t>
            </w:r>
          </w:p>
        </w:tc>
      </w:tr>
      <w:tr w:rsidR="00253E57" w14:paraId="6A1C35B0" w14:textId="77777777">
        <w:tc>
          <w:tcPr>
            <w:tcW w:w="0" w:type="auto"/>
          </w:tcPr>
          <w:p w14:paraId="6A1C35A9" w14:textId="77777777" w:rsidR="00253E57" w:rsidRDefault="00F67B93">
            <w:pPr>
              <w:jc w:val="center"/>
            </w:pPr>
            <w:r>
              <w:t>Beer / Stout — domestic (standard)</w:t>
            </w:r>
          </w:p>
        </w:tc>
        <w:tc>
          <w:tcPr>
            <w:tcW w:w="0" w:type="auto"/>
          </w:tcPr>
          <w:p w14:paraId="6A1C35AA" w14:textId="77777777" w:rsidR="00253E57" w:rsidRDefault="00F67B93">
            <w:pPr>
              <w:jc w:val="center"/>
            </w:pPr>
            <w:r>
              <w:t>Specific</w:t>
            </w:r>
          </w:p>
        </w:tc>
        <w:tc>
          <w:tcPr>
            <w:tcW w:w="0" w:type="auto"/>
          </w:tcPr>
          <w:p w14:paraId="6A1C35AB" w14:textId="77777777" w:rsidR="00253E57" w:rsidRDefault="00F67B93">
            <w:pPr>
              <w:jc w:val="center"/>
            </w:pPr>
            <w:r>
              <w:t>Standard ABV-tier rate [E]</w:t>
            </w:r>
          </w:p>
        </w:tc>
        <w:tc>
          <w:tcPr>
            <w:tcW w:w="0" w:type="auto"/>
          </w:tcPr>
          <w:p w14:paraId="6A1C35AC" w14:textId="77777777" w:rsidR="00253E57" w:rsidRDefault="00F67B93">
            <w:pPr>
              <w:jc w:val="center"/>
            </w:pPr>
            <w:r>
              <w:t>~$1.50/liter [E]</w:t>
            </w:r>
          </w:p>
        </w:tc>
        <w:tc>
          <w:tcPr>
            <w:tcW w:w="0" w:type="auto"/>
          </w:tcPr>
          <w:p w14:paraId="6A1C35AD" w14:textId="77777777" w:rsidR="00253E57" w:rsidRDefault="00F67B93">
            <w:pPr>
              <w:jc w:val="center"/>
            </w:pPr>
            <w:r>
              <w:t>—</w:t>
            </w:r>
          </w:p>
        </w:tc>
        <w:tc>
          <w:tcPr>
            <w:tcW w:w="0" w:type="auto"/>
          </w:tcPr>
          <w:p w14:paraId="6A1C35AE" w14:textId="77777777" w:rsidR="00253E57" w:rsidRDefault="00F67B93">
            <w:pPr>
              <w:jc w:val="center"/>
            </w:pPr>
            <w:r>
              <w:t>15%</w:t>
            </w:r>
          </w:p>
        </w:tc>
        <w:tc>
          <w:tcPr>
            <w:tcW w:w="0" w:type="auto"/>
          </w:tcPr>
          <w:p w14:paraId="6A1C35AF" w14:textId="77777777" w:rsidR="00253E57" w:rsidRDefault="00F67B93">
            <w:pPr>
              <w:jc w:val="center"/>
            </w:pPr>
            <w:r>
              <w:t>Rate to be confirmed against NRA schedule</w:t>
            </w:r>
          </w:p>
        </w:tc>
      </w:tr>
      <w:tr w:rsidR="00253E57" w14:paraId="6A1C35B8" w14:textId="77777777">
        <w:tc>
          <w:tcPr>
            <w:tcW w:w="0" w:type="auto"/>
          </w:tcPr>
          <w:p w14:paraId="6A1C35B1" w14:textId="77777777" w:rsidR="00253E57" w:rsidRDefault="00F67B93">
            <w:pPr>
              <w:jc w:val="center"/>
            </w:pPr>
            <w:r>
              <w:t>Spirits / beverages (≤10% ABV)</w:t>
            </w:r>
          </w:p>
        </w:tc>
        <w:tc>
          <w:tcPr>
            <w:tcW w:w="0" w:type="auto"/>
          </w:tcPr>
          <w:p w14:paraId="6A1C35B2" w14:textId="77777777" w:rsidR="00253E57" w:rsidRDefault="00F67B93">
            <w:pPr>
              <w:jc w:val="center"/>
            </w:pPr>
            <w:r>
              <w:t>Specific</w:t>
            </w:r>
          </w:p>
        </w:tc>
        <w:tc>
          <w:tcPr>
            <w:tcW w:w="0" w:type="auto"/>
          </w:tcPr>
          <w:p w14:paraId="6A1C35B3" w14:textId="77777777" w:rsidR="00253E57" w:rsidRDefault="00F67B93">
            <w:pPr>
              <w:jc w:val="center"/>
            </w:pPr>
            <w:r>
              <w:t>US$1.50/liter (</w:t>
            </w:r>
            <w:proofErr w:type="spellStart"/>
            <w:r>
              <w:t>NLe</w:t>
            </w:r>
            <w:proofErr w:type="spellEnd"/>
            <w:r>
              <w:t xml:space="preserve"> ~31.50/liter)</w:t>
            </w:r>
          </w:p>
        </w:tc>
        <w:tc>
          <w:tcPr>
            <w:tcW w:w="0" w:type="auto"/>
          </w:tcPr>
          <w:p w14:paraId="6A1C35B4" w14:textId="77777777" w:rsidR="00253E57" w:rsidRDefault="00F67B93">
            <w:pPr>
              <w:jc w:val="center"/>
            </w:pPr>
            <w:r>
              <w:t>$1.50/liter</w:t>
            </w:r>
          </w:p>
        </w:tc>
        <w:tc>
          <w:tcPr>
            <w:tcW w:w="0" w:type="auto"/>
          </w:tcPr>
          <w:p w14:paraId="6A1C35B5" w14:textId="77777777" w:rsidR="00253E57" w:rsidRDefault="00F67B93">
            <w:pPr>
              <w:jc w:val="center"/>
            </w:pPr>
            <w:r>
              <w:t>ECOWAS CET</w:t>
            </w:r>
          </w:p>
        </w:tc>
        <w:tc>
          <w:tcPr>
            <w:tcW w:w="0" w:type="auto"/>
          </w:tcPr>
          <w:p w14:paraId="6A1C35B6" w14:textId="77777777" w:rsidR="00253E57" w:rsidRDefault="00F67B93">
            <w:pPr>
              <w:jc w:val="center"/>
            </w:pPr>
            <w:r>
              <w:t>15%</w:t>
            </w:r>
          </w:p>
        </w:tc>
        <w:tc>
          <w:tcPr>
            <w:tcW w:w="0" w:type="auto"/>
          </w:tcPr>
          <w:p w14:paraId="6A1C35B7" w14:textId="77777777" w:rsidR="00253E57" w:rsidRDefault="00F67B93">
            <w:pPr>
              <w:jc w:val="center"/>
            </w:pPr>
            <w:r>
              <w:t>FA2020 base; revised upward for high-ABV products under FA2024</w:t>
            </w:r>
          </w:p>
        </w:tc>
      </w:tr>
      <w:tr w:rsidR="00253E57" w14:paraId="6A1C35C0" w14:textId="77777777">
        <w:tc>
          <w:tcPr>
            <w:tcW w:w="0" w:type="auto"/>
          </w:tcPr>
          <w:p w14:paraId="6A1C35B9" w14:textId="77777777" w:rsidR="00253E57" w:rsidRDefault="00F67B93">
            <w:pPr>
              <w:jc w:val="center"/>
            </w:pPr>
            <w:r>
              <w:t>Spirits / beverages (&gt;10% ABV)</w:t>
            </w:r>
          </w:p>
        </w:tc>
        <w:tc>
          <w:tcPr>
            <w:tcW w:w="0" w:type="auto"/>
          </w:tcPr>
          <w:p w14:paraId="6A1C35BA" w14:textId="77777777" w:rsidR="00253E57" w:rsidRDefault="00F67B93">
            <w:pPr>
              <w:jc w:val="center"/>
            </w:pPr>
            <w:r>
              <w:t>Specific</w:t>
            </w:r>
          </w:p>
        </w:tc>
        <w:tc>
          <w:tcPr>
            <w:tcW w:w="0" w:type="auto"/>
          </w:tcPr>
          <w:p w14:paraId="6A1C35BB" w14:textId="77777777" w:rsidR="00253E57" w:rsidRDefault="00F67B93">
            <w:pPr>
              <w:jc w:val="center"/>
            </w:pPr>
            <w:r>
              <w:t>US$2.00/liter (</w:t>
            </w:r>
            <w:proofErr w:type="spellStart"/>
            <w:r>
              <w:t>NLe</w:t>
            </w:r>
            <w:proofErr w:type="spellEnd"/>
            <w:r>
              <w:t xml:space="preserve"> ~42.00/liter)</w:t>
            </w:r>
          </w:p>
        </w:tc>
        <w:tc>
          <w:tcPr>
            <w:tcW w:w="0" w:type="auto"/>
          </w:tcPr>
          <w:p w14:paraId="6A1C35BC" w14:textId="77777777" w:rsidR="00253E57" w:rsidRDefault="00F67B93">
            <w:pPr>
              <w:jc w:val="center"/>
            </w:pPr>
            <w:r>
              <w:t>$2.00/liter</w:t>
            </w:r>
          </w:p>
        </w:tc>
        <w:tc>
          <w:tcPr>
            <w:tcW w:w="0" w:type="auto"/>
          </w:tcPr>
          <w:p w14:paraId="6A1C35BD" w14:textId="77777777" w:rsidR="00253E57" w:rsidRDefault="00F67B93">
            <w:pPr>
              <w:jc w:val="center"/>
            </w:pPr>
            <w:r>
              <w:t>ECOWAS CET</w:t>
            </w:r>
          </w:p>
        </w:tc>
        <w:tc>
          <w:tcPr>
            <w:tcW w:w="0" w:type="auto"/>
          </w:tcPr>
          <w:p w14:paraId="6A1C35BE" w14:textId="77777777" w:rsidR="00253E57" w:rsidRDefault="00F67B93">
            <w:pPr>
              <w:jc w:val="center"/>
            </w:pPr>
            <w:r>
              <w:t>15%</w:t>
            </w:r>
          </w:p>
        </w:tc>
        <w:tc>
          <w:tcPr>
            <w:tcW w:w="0" w:type="auto"/>
          </w:tcPr>
          <w:p w14:paraId="6A1C35BF" w14:textId="77777777" w:rsidR="00253E57" w:rsidRDefault="00F67B93">
            <w:pPr>
              <w:jc w:val="center"/>
            </w:pPr>
            <w:r>
              <w:t>Higher rate for high-concentration spirits per FA2024</w:t>
            </w:r>
          </w:p>
        </w:tc>
      </w:tr>
      <w:tr w:rsidR="00253E57" w14:paraId="6A1C35C8" w14:textId="77777777">
        <w:tc>
          <w:tcPr>
            <w:tcW w:w="0" w:type="auto"/>
          </w:tcPr>
          <w:p w14:paraId="6A1C35C1" w14:textId="77777777" w:rsidR="00253E57" w:rsidRDefault="00F67B93">
            <w:pPr>
              <w:jc w:val="center"/>
            </w:pPr>
            <w:r>
              <w:t>High-ABV spirits ("</w:t>
            </w:r>
            <w:proofErr w:type="spellStart"/>
            <w:r>
              <w:t>Pegapak</w:t>
            </w:r>
            <w:proofErr w:type="spellEnd"/>
            <w:r>
              <w:t>" type)</w:t>
            </w:r>
          </w:p>
        </w:tc>
        <w:tc>
          <w:tcPr>
            <w:tcW w:w="0" w:type="auto"/>
          </w:tcPr>
          <w:p w14:paraId="6A1C35C2" w14:textId="77777777" w:rsidR="00253E57" w:rsidRDefault="00F67B93">
            <w:pPr>
              <w:jc w:val="center"/>
            </w:pPr>
            <w:r>
              <w:t>Specific</w:t>
            </w:r>
          </w:p>
        </w:tc>
        <w:tc>
          <w:tcPr>
            <w:tcW w:w="0" w:type="auto"/>
          </w:tcPr>
          <w:p w14:paraId="6A1C35C3" w14:textId="77777777" w:rsidR="00253E57" w:rsidRDefault="00F67B93">
            <w:pPr>
              <w:jc w:val="center"/>
            </w:pPr>
            <w:r>
              <w:t>Above $2.00/liter; FA2024 exact rate not publicly detailed</w:t>
            </w:r>
          </w:p>
        </w:tc>
        <w:tc>
          <w:tcPr>
            <w:tcW w:w="0" w:type="auto"/>
          </w:tcPr>
          <w:p w14:paraId="6A1C35C4" w14:textId="77777777" w:rsidR="00253E57" w:rsidRDefault="00F67B93">
            <w:pPr>
              <w:jc w:val="center"/>
            </w:pPr>
            <w:r>
              <w:t>&gt;$2.00/liter</w:t>
            </w:r>
          </w:p>
        </w:tc>
        <w:tc>
          <w:tcPr>
            <w:tcW w:w="0" w:type="auto"/>
          </w:tcPr>
          <w:p w14:paraId="6A1C35C5" w14:textId="77777777" w:rsidR="00253E57" w:rsidRDefault="00F67B93">
            <w:pPr>
              <w:jc w:val="center"/>
            </w:pPr>
            <w:r>
              <w:t>ECOWAS CET</w:t>
            </w:r>
          </w:p>
        </w:tc>
        <w:tc>
          <w:tcPr>
            <w:tcW w:w="0" w:type="auto"/>
          </w:tcPr>
          <w:p w14:paraId="6A1C35C6" w14:textId="77777777" w:rsidR="00253E57" w:rsidRDefault="00F67B93">
            <w:pPr>
              <w:jc w:val="center"/>
            </w:pPr>
            <w:r>
              <w:t>15%</w:t>
            </w:r>
          </w:p>
        </w:tc>
        <w:tc>
          <w:tcPr>
            <w:tcW w:w="0" w:type="auto"/>
          </w:tcPr>
          <w:p w14:paraId="6A1C35C7" w14:textId="77777777" w:rsidR="00253E57" w:rsidRDefault="00253E57">
            <w:pPr>
              <w:jc w:val="center"/>
            </w:pPr>
          </w:p>
        </w:tc>
      </w:tr>
      <w:tr w:rsidR="00253E57" w14:paraId="6A1C35D0" w14:textId="77777777">
        <w:tc>
          <w:tcPr>
            <w:tcW w:w="0" w:type="auto"/>
          </w:tcPr>
          <w:p w14:paraId="6A1C35C9" w14:textId="77777777" w:rsidR="00253E57" w:rsidRDefault="00F67B93">
            <w:pPr>
              <w:jc w:val="center"/>
            </w:pPr>
            <w:r>
              <w:t>Energy drinks (domestic)</w:t>
            </w:r>
          </w:p>
        </w:tc>
        <w:tc>
          <w:tcPr>
            <w:tcW w:w="0" w:type="auto"/>
          </w:tcPr>
          <w:p w14:paraId="6A1C35CA" w14:textId="77777777" w:rsidR="00253E57" w:rsidRDefault="00F67B93">
            <w:pPr>
              <w:jc w:val="center"/>
            </w:pPr>
            <w:r>
              <w:t>Ad valorem</w:t>
            </w:r>
          </w:p>
        </w:tc>
        <w:tc>
          <w:tcPr>
            <w:tcW w:w="0" w:type="auto"/>
          </w:tcPr>
          <w:p w14:paraId="6A1C35CB" w14:textId="77777777" w:rsidR="00253E57" w:rsidRDefault="00F67B93">
            <w:pPr>
              <w:jc w:val="center"/>
            </w:pPr>
            <w:r>
              <w:t>5–30% (range by product type)</w:t>
            </w:r>
          </w:p>
        </w:tc>
        <w:tc>
          <w:tcPr>
            <w:tcW w:w="0" w:type="auto"/>
          </w:tcPr>
          <w:p w14:paraId="6A1C35CC" w14:textId="77777777" w:rsidR="00253E57" w:rsidRDefault="00F67B93">
            <w:pPr>
              <w:jc w:val="center"/>
            </w:pPr>
            <w:r>
              <w:t>n/a</w:t>
            </w:r>
          </w:p>
        </w:tc>
        <w:tc>
          <w:tcPr>
            <w:tcW w:w="0" w:type="auto"/>
          </w:tcPr>
          <w:p w14:paraId="6A1C35CD" w14:textId="77777777" w:rsidR="00253E57" w:rsidRDefault="00F67B93">
            <w:pPr>
              <w:jc w:val="center"/>
            </w:pPr>
            <w:r>
              <w:t>ECOWAS CET</w:t>
            </w:r>
          </w:p>
        </w:tc>
        <w:tc>
          <w:tcPr>
            <w:tcW w:w="0" w:type="auto"/>
          </w:tcPr>
          <w:p w14:paraId="6A1C35CE" w14:textId="77777777" w:rsidR="00253E57" w:rsidRDefault="00F67B93">
            <w:pPr>
              <w:jc w:val="center"/>
            </w:pPr>
            <w:r>
              <w:t>15%</w:t>
            </w:r>
          </w:p>
        </w:tc>
        <w:tc>
          <w:tcPr>
            <w:tcW w:w="0" w:type="auto"/>
          </w:tcPr>
          <w:p w14:paraId="6A1C35CF" w14:textId="77777777" w:rsidR="00253E57" w:rsidRDefault="00F67B93">
            <w:pPr>
              <w:jc w:val="center"/>
            </w:pPr>
            <w:r>
              <w:t>Overlaps SSB category</w:t>
            </w:r>
          </w:p>
        </w:tc>
      </w:tr>
    </w:tbl>
    <w:p w14:paraId="6A1C35D1" w14:textId="77777777" w:rsidR="00253E57" w:rsidRDefault="00F67B93">
      <w:r>
        <w:pict w14:anchorId="6A1C36FA">
          <v:rect id="_x0000_i1036" style="width:468pt;height:1.5pt" o:hrstd="t" o:hr="t" fillcolor="gray" stroked="f">
            <v:path strokeok="f"/>
          </v:rect>
        </w:pict>
      </w:r>
    </w:p>
    <w:p w14:paraId="6A1C35D2" w14:textId="77777777" w:rsidR="00253E57" w:rsidRDefault="00F67B93">
      <w:pPr>
        <w:pStyle w:val="Heading2"/>
        <w:rPr>
          <w:b w:val="0"/>
          <w:i w:val="0"/>
        </w:rPr>
      </w:pPr>
      <w:r>
        <w:rPr>
          <w:b w:val="0"/>
          <w:i w:val="0"/>
        </w:rPr>
        <w:t>3.3 Sugar-Sweetened Beverages and Juices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1068"/>
        <w:gridCol w:w="1823"/>
        <w:gridCol w:w="1166"/>
        <w:gridCol w:w="597"/>
        <w:gridCol w:w="2547"/>
      </w:tblGrid>
      <w:tr w:rsidR="00253E57" w14:paraId="6A1C35D9" w14:textId="77777777">
        <w:tc>
          <w:tcPr>
            <w:tcW w:w="0" w:type="auto"/>
          </w:tcPr>
          <w:p w14:paraId="6A1C35D3" w14:textId="77777777" w:rsidR="00253E57" w:rsidRDefault="00F67B93">
            <w:pPr>
              <w:jc w:val="center"/>
            </w:pPr>
            <w:r>
              <w:t>Product</w:t>
            </w:r>
          </w:p>
        </w:tc>
        <w:tc>
          <w:tcPr>
            <w:tcW w:w="0" w:type="auto"/>
          </w:tcPr>
          <w:p w14:paraId="6A1C35D4" w14:textId="77777777" w:rsidR="00253E57" w:rsidRDefault="00F67B93">
            <w:pPr>
              <w:jc w:val="center"/>
            </w:pPr>
            <w:r>
              <w:t>Excise Type</w:t>
            </w:r>
          </w:p>
        </w:tc>
        <w:tc>
          <w:tcPr>
            <w:tcW w:w="0" w:type="auto"/>
          </w:tcPr>
          <w:p w14:paraId="6A1C35D5" w14:textId="77777777" w:rsidR="00253E57" w:rsidRDefault="00F67B93">
            <w:pPr>
              <w:jc w:val="center"/>
            </w:pPr>
            <w:r>
              <w:t>Statutory Rate</w:t>
            </w:r>
          </w:p>
        </w:tc>
        <w:tc>
          <w:tcPr>
            <w:tcW w:w="0" w:type="auto"/>
          </w:tcPr>
          <w:p w14:paraId="6A1C35D6" w14:textId="77777777" w:rsidR="00253E57" w:rsidRDefault="00F67B93">
            <w:pPr>
              <w:jc w:val="center"/>
            </w:pPr>
            <w:r>
              <w:t>Import Duty</w:t>
            </w:r>
          </w:p>
        </w:tc>
        <w:tc>
          <w:tcPr>
            <w:tcW w:w="0" w:type="auto"/>
          </w:tcPr>
          <w:p w14:paraId="6A1C35D7" w14:textId="77777777" w:rsidR="00253E57" w:rsidRDefault="00F67B93">
            <w:pPr>
              <w:jc w:val="center"/>
            </w:pPr>
            <w:r>
              <w:t>GST</w:t>
            </w:r>
          </w:p>
        </w:tc>
        <w:tc>
          <w:tcPr>
            <w:tcW w:w="0" w:type="auto"/>
          </w:tcPr>
          <w:p w14:paraId="6A1C35D8" w14:textId="77777777" w:rsidR="00253E57" w:rsidRDefault="00F67B93">
            <w:pPr>
              <w:jc w:val="center"/>
            </w:pPr>
            <w:r>
              <w:t>Notes</w:t>
            </w:r>
          </w:p>
        </w:tc>
      </w:tr>
      <w:tr w:rsidR="00253E57" w14:paraId="6A1C35E0" w14:textId="77777777">
        <w:tc>
          <w:tcPr>
            <w:tcW w:w="0" w:type="auto"/>
          </w:tcPr>
          <w:p w14:paraId="6A1C35DA" w14:textId="77777777" w:rsidR="00253E57" w:rsidRDefault="00F67B93">
            <w:pPr>
              <w:jc w:val="center"/>
            </w:pPr>
            <w:r>
              <w:t>Sweetened non-alcoholic beverages</w:t>
            </w:r>
          </w:p>
        </w:tc>
        <w:tc>
          <w:tcPr>
            <w:tcW w:w="0" w:type="auto"/>
          </w:tcPr>
          <w:p w14:paraId="6A1C35DB" w14:textId="77777777" w:rsidR="00253E57" w:rsidRDefault="00F67B93">
            <w:pPr>
              <w:jc w:val="center"/>
            </w:pPr>
            <w:r>
              <w:t>Ad valorem</w:t>
            </w:r>
          </w:p>
        </w:tc>
        <w:tc>
          <w:tcPr>
            <w:tcW w:w="0" w:type="auto"/>
          </w:tcPr>
          <w:p w14:paraId="6A1C35DC" w14:textId="77777777" w:rsidR="00253E57" w:rsidRDefault="00F67B93">
            <w:pPr>
              <w:jc w:val="center"/>
            </w:pPr>
            <w:r>
              <w:t>30% of value (CIF or sale price)</w:t>
            </w:r>
          </w:p>
        </w:tc>
        <w:tc>
          <w:tcPr>
            <w:tcW w:w="0" w:type="auto"/>
          </w:tcPr>
          <w:p w14:paraId="6A1C35DD" w14:textId="77777777" w:rsidR="00253E57" w:rsidRDefault="00F67B93">
            <w:pPr>
              <w:jc w:val="center"/>
            </w:pPr>
            <w:r>
              <w:t>ECOWAS CET</w:t>
            </w:r>
          </w:p>
        </w:tc>
        <w:tc>
          <w:tcPr>
            <w:tcW w:w="0" w:type="auto"/>
          </w:tcPr>
          <w:p w14:paraId="6A1C35DE" w14:textId="77777777" w:rsidR="00253E57" w:rsidRDefault="00F67B93">
            <w:pPr>
              <w:jc w:val="center"/>
            </w:pPr>
            <w:r>
              <w:t>15%</w:t>
            </w:r>
          </w:p>
        </w:tc>
        <w:tc>
          <w:tcPr>
            <w:tcW w:w="0" w:type="auto"/>
          </w:tcPr>
          <w:p w14:paraId="6A1C35DF" w14:textId="77777777" w:rsidR="00253E57" w:rsidRDefault="00F67B93">
            <w:pPr>
              <w:jc w:val="center"/>
            </w:pPr>
            <w:r>
              <w:t>Introduced FA2017; unchanged through FA2024</w:t>
            </w:r>
          </w:p>
        </w:tc>
      </w:tr>
      <w:tr w:rsidR="00253E57" w14:paraId="6A1C35E7" w14:textId="77777777">
        <w:tc>
          <w:tcPr>
            <w:tcW w:w="0" w:type="auto"/>
          </w:tcPr>
          <w:p w14:paraId="6A1C35E1" w14:textId="77777777" w:rsidR="00253E57" w:rsidRDefault="00F67B93">
            <w:pPr>
              <w:jc w:val="center"/>
            </w:pPr>
            <w:r>
              <w:t>Non-alcoholic beer (sweetened)</w:t>
            </w:r>
          </w:p>
        </w:tc>
        <w:tc>
          <w:tcPr>
            <w:tcW w:w="0" w:type="auto"/>
          </w:tcPr>
          <w:p w14:paraId="6A1C35E2" w14:textId="77777777" w:rsidR="00253E57" w:rsidRDefault="00F67B93">
            <w:pPr>
              <w:jc w:val="center"/>
            </w:pPr>
            <w:r>
              <w:t>Ad valorem</w:t>
            </w:r>
          </w:p>
        </w:tc>
        <w:tc>
          <w:tcPr>
            <w:tcW w:w="0" w:type="auto"/>
          </w:tcPr>
          <w:p w14:paraId="6A1C35E3" w14:textId="77777777" w:rsidR="00253E57" w:rsidRDefault="00F67B93">
            <w:pPr>
              <w:jc w:val="center"/>
            </w:pPr>
            <w:r>
              <w:t>30% of value</w:t>
            </w:r>
          </w:p>
        </w:tc>
        <w:tc>
          <w:tcPr>
            <w:tcW w:w="0" w:type="auto"/>
          </w:tcPr>
          <w:p w14:paraId="6A1C35E4" w14:textId="77777777" w:rsidR="00253E57" w:rsidRDefault="00F67B93">
            <w:pPr>
              <w:jc w:val="center"/>
            </w:pPr>
            <w:r>
              <w:t>ECOWAS CET</w:t>
            </w:r>
          </w:p>
        </w:tc>
        <w:tc>
          <w:tcPr>
            <w:tcW w:w="0" w:type="auto"/>
          </w:tcPr>
          <w:p w14:paraId="6A1C35E5" w14:textId="77777777" w:rsidR="00253E57" w:rsidRDefault="00F67B93">
            <w:pPr>
              <w:jc w:val="center"/>
            </w:pPr>
            <w:r>
              <w:t>15%</w:t>
            </w:r>
          </w:p>
        </w:tc>
        <w:tc>
          <w:tcPr>
            <w:tcW w:w="0" w:type="auto"/>
          </w:tcPr>
          <w:p w14:paraId="6A1C35E6" w14:textId="77777777" w:rsidR="00253E57" w:rsidRDefault="00F67B93">
            <w:pPr>
              <w:jc w:val="center"/>
            </w:pPr>
            <w:r>
              <w:t>Same rate as other sweetened beverages</w:t>
            </w:r>
          </w:p>
        </w:tc>
      </w:tr>
      <w:tr w:rsidR="00253E57" w14:paraId="6A1C35EE" w14:textId="77777777">
        <w:tc>
          <w:tcPr>
            <w:tcW w:w="0" w:type="auto"/>
          </w:tcPr>
          <w:p w14:paraId="6A1C35E8" w14:textId="77777777" w:rsidR="00253E57" w:rsidRDefault="00F67B93">
            <w:pPr>
              <w:jc w:val="center"/>
            </w:pPr>
            <w:r>
              <w:t>Imported fruit juice</w:t>
            </w:r>
          </w:p>
        </w:tc>
        <w:tc>
          <w:tcPr>
            <w:tcW w:w="0" w:type="auto"/>
          </w:tcPr>
          <w:p w14:paraId="6A1C35E9" w14:textId="77777777" w:rsidR="00253E57" w:rsidRDefault="00F67B93">
            <w:pPr>
              <w:jc w:val="center"/>
            </w:pPr>
            <w:r>
              <w:t>Ad valorem</w:t>
            </w:r>
          </w:p>
        </w:tc>
        <w:tc>
          <w:tcPr>
            <w:tcW w:w="0" w:type="auto"/>
          </w:tcPr>
          <w:p w14:paraId="6A1C35EA" w14:textId="77777777" w:rsidR="00253E57" w:rsidRDefault="00F67B93">
            <w:pPr>
              <w:jc w:val="center"/>
            </w:pPr>
            <w:r>
              <w:t>20% of CIF value</w:t>
            </w:r>
          </w:p>
        </w:tc>
        <w:tc>
          <w:tcPr>
            <w:tcW w:w="0" w:type="auto"/>
          </w:tcPr>
          <w:p w14:paraId="6A1C35EB" w14:textId="77777777" w:rsidR="00253E57" w:rsidRDefault="00F67B93">
            <w:pPr>
              <w:jc w:val="center"/>
            </w:pPr>
            <w:r>
              <w:t>ECOWAS CET</w:t>
            </w:r>
          </w:p>
        </w:tc>
        <w:tc>
          <w:tcPr>
            <w:tcW w:w="0" w:type="auto"/>
          </w:tcPr>
          <w:p w14:paraId="6A1C35EC" w14:textId="77777777" w:rsidR="00253E57" w:rsidRDefault="00F67B93">
            <w:pPr>
              <w:jc w:val="center"/>
            </w:pPr>
            <w:r>
              <w:t>15%</w:t>
            </w:r>
          </w:p>
        </w:tc>
        <w:tc>
          <w:tcPr>
            <w:tcW w:w="0" w:type="auto"/>
          </w:tcPr>
          <w:p w14:paraId="6A1C35ED" w14:textId="77777777" w:rsidR="00253E57" w:rsidRDefault="00F67B93">
            <w:pPr>
              <w:jc w:val="center"/>
            </w:pPr>
            <w:r>
              <w:t>Introduced FA2020</w:t>
            </w:r>
          </w:p>
        </w:tc>
      </w:tr>
      <w:tr w:rsidR="00253E57" w14:paraId="6A1C35F5" w14:textId="77777777">
        <w:tc>
          <w:tcPr>
            <w:tcW w:w="0" w:type="auto"/>
          </w:tcPr>
          <w:p w14:paraId="6A1C35EF" w14:textId="77777777" w:rsidR="00253E57" w:rsidRDefault="00F67B93">
            <w:pPr>
              <w:jc w:val="center"/>
            </w:pPr>
            <w:r>
              <w:t>Imported vegetable juice</w:t>
            </w:r>
          </w:p>
        </w:tc>
        <w:tc>
          <w:tcPr>
            <w:tcW w:w="0" w:type="auto"/>
          </w:tcPr>
          <w:p w14:paraId="6A1C35F0" w14:textId="77777777" w:rsidR="00253E57" w:rsidRDefault="00F67B93">
            <w:pPr>
              <w:jc w:val="center"/>
            </w:pPr>
            <w:r>
              <w:t>Ad valorem</w:t>
            </w:r>
          </w:p>
        </w:tc>
        <w:tc>
          <w:tcPr>
            <w:tcW w:w="0" w:type="auto"/>
          </w:tcPr>
          <w:p w14:paraId="6A1C35F1" w14:textId="77777777" w:rsidR="00253E57" w:rsidRDefault="00F67B93">
            <w:pPr>
              <w:jc w:val="center"/>
            </w:pPr>
            <w:r>
              <w:t>20% of CIF value</w:t>
            </w:r>
          </w:p>
        </w:tc>
        <w:tc>
          <w:tcPr>
            <w:tcW w:w="0" w:type="auto"/>
          </w:tcPr>
          <w:p w14:paraId="6A1C35F2" w14:textId="77777777" w:rsidR="00253E57" w:rsidRDefault="00F67B93">
            <w:pPr>
              <w:jc w:val="center"/>
            </w:pPr>
            <w:r>
              <w:t>ECOWAS CET</w:t>
            </w:r>
          </w:p>
        </w:tc>
        <w:tc>
          <w:tcPr>
            <w:tcW w:w="0" w:type="auto"/>
          </w:tcPr>
          <w:p w14:paraId="6A1C35F3" w14:textId="77777777" w:rsidR="00253E57" w:rsidRDefault="00F67B93">
            <w:pPr>
              <w:jc w:val="center"/>
            </w:pPr>
            <w:r>
              <w:t>15%</w:t>
            </w:r>
          </w:p>
        </w:tc>
        <w:tc>
          <w:tcPr>
            <w:tcW w:w="0" w:type="auto"/>
          </w:tcPr>
          <w:p w14:paraId="6A1C35F4" w14:textId="77777777" w:rsidR="00253E57" w:rsidRDefault="00F67B93">
            <w:pPr>
              <w:jc w:val="center"/>
            </w:pPr>
            <w:r>
              <w:t>Introduced FA2020</w:t>
            </w:r>
          </w:p>
        </w:tc>
      </w:tr>
      <w:tr w:rsidR="00253E57" w14:paraId="6A1C35FC" w14:textId="77777777">
        <w:tc>
          <w:tcPr>
            <w:tcW w:w="0" w:type="auto"/>
          </w:tcPr>
          <w:p w14:paraId="6A1C35F6" w14:textId="77777777" w:rsidR="00253E57" w:rsidRDefault="00F67B93">
            <w:pPr>
              <w:jc w:val="center"/>
            </w:pPr>
            <w:r>
              <w:t>Energy drinks (non-alcoholic, sweetened)</w:t>
            </w:r>
          </w:p>
        </w:tc>
        <w:tc>
          <w:tcPr>
            <w:tcW w:w="0" w:type="auto"/>
          </w:tcPr>
          <w:p w14:paraId="6A1C35F7" w14:textId="77777777" w:rsidR="00253E57" w:rsidRDefault="00F67B93">
            <w:pPr>
              <w:jc w:val="center"/>
            </w:pPr>
            <w:r>
              <w:t>Ad valorem</w:t>
            </w:r>
          </w:p>
        </w:tc>
        <w:tc>
          <w:tcPr>
            <w:tcW w:w="0" w:type="auto"/>
          </w:tcPr>
          <w:p w14:paraId="6A1C35F8" w14:textId="77777777" w:rsidR="00253E57" w:rsidRDefault="00F67B93">
            <w:pPr>
              <w:jc w:val="center"/>
            </w:pPr>
            <w:r>
              <w:t>5–30% (by alcohol content)</w:t>
            </w:r>
          </w:p>
        </w:tc>
        <w:tc>
          <w:tcPr>
            <w:tcW w:w="0" w:type="auto"/>
          </w:tcPr>
          <w:p w14:paraId="6A1C35F9" w14:textId="77777777" w:rsidR="00253E57" w:rsidRDefault="00F67B93">
            <w:pPr>
              <w:jc w:val="center"/>
            </w:pPr>
            <w:r>
              <w:t>ECOWAS CET</w:t>
            </w:r>
          </w:p>
        </w:tc>
        <w:tc>
          <w:tcPr>
            <w:tcW w:w="0" w:type="auto"/>
          </w:tcPr>
          <w:p w14:paraId="6A1C35FA" w14:textId="77777777" w:rsidR="00253E57" w:rsidRDefault="00F67B93">
            <w:pPr>
              <w:jc w:val="center"/>
            </w:pPr>
            <w:r>
              <w:t>15%</w:t>
            </w:r>
          </w:p>
        </w:tc>
        <w:tc>
          <w:tcPr>
            <w:tcW w:w="0" w:type="auto"/>
          </w:tcPr>
          <w:p w14:paraId="6A1C35FB" w14:textId="77777777" w:rsidR="00253E57" w:rsidRDefault="00F67B93">
            <w:pPr>
              <w:jc w:val="center"/>
            </w:pPr>
            <w:r>
              <w:t>Overlaps with alcohol energy drink category</w:t>
            </w:r>
          </w:p>
        </w:tc>
      </w:tr>
    </w:tbl>
    <w:p w14:paraId="6A1C35FD" w14:textId="77777777" w:rsidR="00253E57" w:rsidRDefault="00F67B93">
      <w:r>
        <w:pict w14:anchorId="6A1C36FB">
          <v:rect id="_x0000_i1037" style="width:468pt;height:1.5pt" o:hrstd="t" o:hr="t" fillcolor="gray" stroked="f">
            <v:path strokeok="f"/>
          </v:rect>
        </w:pict>
      </w:r>
    </w:p>
    <w:p w14:paraId="6A1C35FE" w14:textId="77777777" w:rsidR="00253E57" w:rsidRDefault="00F67B93">
      <w:pPr>
        <w:pStyle w:val="Heading2"/>
        <w:rPr>
          <w:b w:val="0"/>
          <w:i w:val="0"/>
        </w:rPr>
      </w:pPr>
      <w:r>
        <w:rPr>
          <w:b w:val="0"/>
          <w:i w:val="0"/>
        </w:rPr>
        <w:t>3.4 Petroleum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598"/>
        <w:gridCol w:w="2920"/>
        <w:gridCol w:w="3699"/>
      </w:tblGrid>
      <w:tr w:rsidR="00253E57" w14:paraId="6A1C3603" w14:textId="77777777">
        <w:tc>
          <w:tcPr>
            <w:tcW w:w="0" w:type="auto"/>
          </w:tcPr>
          <w:p w14:paraId="6A1C35FF" w14:textId="77777777" w:rsidR="00253E57" w:rsidRDefault="00F67B93">
            <w:pPr>
              <w:jc w:val="center"/>
            </w:pPr>
            <w:r>
              <w:t>Product</w:t>
            </w:r>
          </w:p>
        </w:tc>
        <w:tc>
          <w:tcPr>
            <w:tcW w:w="0" w:type="auto"/>
          </w:tcPr>
          <w:p w14:paraId="6A1C3600" w14:textId="77777777" w:rsidR="00253E57" w:rsidRDefault="00F67B93">
            <w:pPr>
              <w:jc w:val="center"/>
            </w:pPr>
            <w:r>
              <w:t>Excise Type</w:t>
            </w:r>
          </w:p>
        </w:tc>
        <w:tc>
          <w:tcPr>
            <w:tcW w:w="0" w:type="auto"/>
          </w:tcPr>
          <w:p w14:paraId="6A1C3601" w14:textId="77777777" w:rsidR="00253E57" w:rsidRDefault="00F67B93">
            <w:pPr>
              <w:jc w:val="center"/>
            </w:pPr>
            <w:r>
              <w:t>Statutory Rate</w:t>
            </w:r>
          </w:p>
        </w:tc>
        <w:tc>
          <w:tcPr>
            <w:tcW w:w="0" w:type="auto"/>
          </w:tcPr>
          <w:p w14:paraId="6A1C3602" w14:textId="77777777" w:rsidR="00253E57" w:rsidRDefault="00F67B93">
            <w:pPr>
              <w:jc w:val="center"/>
            </w:pPr>
            <w:r>
              <w:t>Notes</w:t>
            </w:r>
          </w:p>
        </w:tc>
      </w:tr>
      <w:tr w:rsidR="00253E57" w14:paraId="6A1C3608" w14:textId="77777777">
        <w:tc>
          <w:tcPr>
            <w:tcW w:w="0" w:type="auto"/>
          </w:tcPr>
          <w:p w14:paraId="6A1C3604" w14:textId="77777777" w:rsidR="00253E57" w:rsidRDefault="00F67B93">
            <w:pPr>
              <w:jc w:val="center"/>
            </w:pPr>
            <w:r>
              <w:t>Petrol (gasoline)</w:t>
            </w:r>
          </w:p>
        </w:tc>
        <w:tc>
          <w:tcPr>
            <w:tcW w:w="0" w:type="auto"/>
          </w:tcPr>
          <w:p w14:paraId="6A1C3605" w14:textId="77777777" w:rsidR="00253E57" w:rsidRDefault="00F67B93">
            <w:pPr>
              <w:jc w:val="center"/>
            </w:pPr>
            <w:r>
              <w:t>Formula-based specific</w:t>
            </w:r>
          </w:p>
        </w:tc>
        <w:tc>
          <w:tcPr>
            <w:tcW w:w="0" w:type="auto"/>
          </w:tcPr>
          <w:p w14:paraId="6A1C3606" w14:textId="77777777" w:rsidR="00253E57" w:rsidRDefault="00F67B93">
            <w:pPr>
              <w:jc w:val="center"/>
            </w:pPr>
            <w:r>
              <w:t>Per-liter rate embedded in automatic pricing formula</w:t>
            </w:r>
          </w:p>
        </w:tc>
        <w:tc>
          <w:tcPr>
            <w:tcW w:w="0" w:type="auto"/>
          </w:tcPr>
          <w:p w14:paraId="6A1C3607" w14:textId="77777777" w:rsidR="00253E57" w:rsidRDefault="00F67B93">
            <w:pPr>
              <w:jc w:val="center"/>
            </w:pPr>
            <w:r>
              <w:t>Full passthrough restored 2023; World Bank-supported pricing review</w:t>
            </w:r>
          </w:p>
        </w:tc>
      </w:tr>
      <w:tr w:rsidR="00253E57" w14:paraId="6A1C360D" w14:textId="77777777">
        <w:tc>
          <w:tcPr>
            <w:tcW w:w="0" w:type="auto"/>
          </w:tcPr>
          <w:p w14:paraId="6A1C3609" w14:textId="77777777" w:rsidR="00253E57" w:rsidRDefault="00F67B93">
            <w:pPr>
              <w:jc w:val="center"/>
            </w:pPr>
            <w:r>
              <w:t>Diesel</w:t>
            </w:r>
          </w:p>
        </w:tc>
        <w:tc>
          <w:tcPr>
            <w:tcW w:w="0" w:type="auto"/>
          </w:tcPr>
          <w:p w14:paraId="6A1C360A" w14:textId="77777777" w:rsidR="00253E57" w:rsidRDefault="00F67B93">
            <w:pPr>
              <w:jc w:val="center"/>
            </w:pPr>
            <w:r>
              <w:t>Formula-based specific</w:t>
            </w:r>
          </w:p>
        </w:tc>
        <w:tc>
          <w:tcPr>
            <w:tcW w:w="0" w:type="auto"/>
          </w:tcPr>
          <w:p w14:paraId="6A1C360B" w14:textId="77777777" w:rsidR="00253E57" w:rsidRDefault="00F67B93">
            <w:pPr>
              <w:jc w:val="center"/>
            </w:pPr>
            <w:r>
              <w:t>Per-liter rate embedded in formula</w:t>
            </w:r>
          </w:p>
        </w:tc>
        <w:tc>
          <w:tcPr>
            <w:tcW w:w="0" w:type="auto"/>
          </w:tcPr>
          <w:p w14:paraId="6A1C360C" w14:textId="77777777" w:rsidR="00253E57" w:rsidRDefault="00253E57">
            <w:pPr>
              <w:jc w:val="center"/>
            </w:pPr>
          </w:p>
        </w:tc>
      </w:tr>
      <w:tr w:rsidR="00253E57" w14:paraId="6A1C3612" w14:textId="77777777">
        <w:tc>
          <w:tcPr>
            <w:tcW w:w="0" w:type="auto"/>
          </w:tcPr>
          <w:p w14:paraId="6A1C360E" w14:textId="77777777" w:rsidR="00253E57" w:rsidRDefault="00F67B93">
            <w:pPr>
              <w:jc w:val="center"/>
            </w:pPr>
            <w:r>
              <w:t>Kerosene</w:t>
            </w:r>
          </w:p>
        </w:tc>
        <w:tc>
          <w:tcPr>
            <w:tcW w:w="0" w:type="auto"/>
          </w:tcPr>
          <w:p w14:paraId="6A1C360F" w14:textId="77777777" w:rsidR="00253E57" w:rsidRDefault="00F67B93">
            <w:pPr>
              <w:jc w:val="center"/>
            </w:pPr>
            <w:r>
              <w:t>Formula-based specific</w:t>
            </w:r>
          </w:p>
        </w:tc>
        <w:tc>
          <w:tcPr>
            <w:tcW w:w="0" w:type="auto"/>
          </w:tcPr>
          <w:p w14:paraId="6A1C3610" w14:textId="77777777" w:rsidR="00253E57" w:rsidRDefault="00F67B93">
            <w:pPr>
              <w:jc w:val="center"/>
            </w:pPr>
            <w:r>
              <w:t>Per-liter rate embedded in formula</w:t>
            </w:r>
          </w:p>
        </w:tc>
        <w:tc>
          <w:tcPr>
            <w:tcW w:w="0" w:type="auto"/>
          </w:tcPr>
          <w:p w14:paraId="6A1C3611" w14:textId="77777777" w:rsidR="00253E57" w:rsidRDefault="00F67B93">
            <w:pPr>
              <w:jc w:val="center"/>
            </w:pPr>
            <w:r>
              <w:t>Often subject to concessional treatment for equity</w:t>
            </w:r>
          </w:p>
        </w:tc>
      </w:tr>
    </w:tbl>
    <w:p w14:paraId="6A1C3613" w14:textId="77777777" w:rsidR="00253E57" w:rsidRDefault="00F67B93">
      <w:r>
        <w:pict w14:anchorId="6A1C36FC">
          <v:rect id="_x0000_i1038" style="width:468pt;height:1.5pt" o:hrstd="t" o:hr="t" fillcolor="gray" stroked="f">
            <v:path strokeok="f"/>
          </v:rect>
        </w:pict>
      </w:r>
    </w:p>
    <w:p w14:paraId="6A1C3614" w14:textId="77777777" w:rsidR="00253E57" w:rsidRDefault="00F67B93">
      <w:pPr>
        <w:pStyle w:val="Heading2"/>
        <w:rPr>
          <w:b w:val="0"/>
          <w:i w:val="0"/>
        </w:rPr>
      </w:pPr>
      <w:r>
        <w:rPr>
          <w:b w:val="0"/>
          <w:i w:val="0"/>
        </w:rPr>
        <w:t>3.5 Plastics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1057"/>
        <w:gridCol w:w="3169"/>
        <w:gridCol w:w="2954"/>
      </w:tblGrid>
      <w:tr w:rsidR="00253E57" w14:paraId="6A1C3619" w14:textId="77777777">
        <w:tc>
          <w:tcPr>
            <w:tcW w:w="0" w:type="auto"/>
          </w:tcPr>
          <w:p w14:paraId="6A1C3615" w14:textId="77777777" w:rsidR="00253E57" w:rsidRDefault="00F67B93">
            <w:pPr>
              <w:jc w:val="center"/>
            </w:pPr>
            <w:r>
              <w:t>Product</w:t>
            </w:r>
          </w:p>
        </w:tc>
        <w:tc>
          <w:tcPr>
            <w:tcW w:w="0" w:type="auto"/>
          </w:tcPr>
          <w:p w14:paraId="6A1C3616" w14:textId="77777777" w:rsidR="00253E57" w:rsidRDefault="00F67B93">
            <w:pPr>
              <w:jc w:val="center"/>
            </w:pPr>
            <w:r>
              <w:t>Excise Type</w:t>
            </w:r>
          </w:p>
        </w:tc>
        <w:tc>
          <w:tcPr>
            <w:tcW w:w="0" w:type="auto"/>
          </w:tcPr>
          <w:p w14:paraId="6A1C3617" w14:textId="77777777" w:rsidR="00253E57" w:rsidRDefault="00F67B93">
            <w:pPr>
              <w:jc w:val="center"/>
            </w:pPr>
            <w:r>
              <w:t>Statutory Rate</w:t>
            </w:r>
          </w:p>
        </w:tc>
        <w:tc>
          <w:tcPr>
            <w:tcW w:w="0" w:type="auto"/>
          </w:tcPr>
          <w:p w14:paraId="6A1C3618" w14:textId="77777777" w:rsidR="00253E57" w:rsidRDefault="00F67B93">
            <w:pPr>
              <w:jc w:val="center"/>
            </w:pPr>
            <w:r>
              <w:t>Notes</w:t>
            </w:r>
          </w:p>
        </w:tc>
      </w:tr>
      <w:tr w:rsidR="00253E57" w14:paraId="6A1C361E" w14:textId="77777777">
        <w:tc>
          <w:tcPr>
            <w:tcW w:w="0" w:type="auto"/>
          </w:tcPr>
          <w:p w14:paraId="6A1C361A" w14:textId="77777777" w:rsidR="00253E57" w:rsidRDefault="00F67B93">
            <w:pPr>
              <w:jc w:val="center"/>
            </w:pPr>
            <w:r>
              <w:t>Plastic products (packaging and related)</w:t>
            </w:r>
          </w:p>
        </w:tc>
        <w:tc>
          <w:tcPr>
            <w:tcW w:w="0" w:type="auto"/>
          </w:tcPr>
          <w:p w14:paraId="6A1C361B" w14:textId="77777777" w:rsidR="00253E57" w:rsidRDefault="00F67B93">
            <w:pPr>
              <w:jc w:val="center"/>
            </w:pPr>
            <w:r>
              <w:t>Specific</w:t>
            </w:r>
          </w:p>
        </w:tc>
        <w:tc>
          <w:tcPr>
            <w:tcW w:w="0" w:type="auto"/>
          </w:tcPr>
          <w:p w14:paraId="6A1C361C" w14:textId="77777777" w:rsidR="00253E57" w:rsidRDefault="00F67B93">
            <w:pPr>
              <w:jc w:val="center"/>
            </w:pPr>
            <w:r>
              <w:t>Introduced FA2024; specific rates not yet publicly detailed</w:t>
            </w:r>
          </w:p>
        </w:tc>
        <w:tc>
          <w:tcPr>
            <w:tcW w:w="0" w:type="auto"/>
          </w:tcPr>
          <w:p w14:paraId="6A1C361D" w14:textId="77777777" w:rsidR="00253E57" w:rsidRDefault="00F67B93">
            <w:pPr>
              <w:jc w:val="center"/>
            </w:pPr>
            <w:r>
              <w:t>Dual purpose: revenue and environmental policy</w:t>
            </w:r>
          </w:p>
        </w:tc>
      </w:tr>
    </w:tbl>
    <w:p w14:paraId="6A1C361F" w14:textId="77777777" w:rsidR="00253E57" w:rsidRDefault="00F67B93">
      <w:r>
        <w:pict w14:anchorId="6A1C36FD">
          <v:rect id="_x0000_i1039" style="width:468pt;height:1.5pt" o:hrstd="t" o:hr="t" fillcolor="gray" stroked="f">
            <v:path strokeok="f"/>
          </v:rect>
        </w:pict>
      </w:r>
    </w:p>
    <w:p w14:paraId="6A1C3620" w14:textId="77777777" w:rsidR="00253E57" w:rsidRDefault="00F67B93">
      <w:pPr>
        <w:pStyle w:val="Heading2"/>
        <w:rPr>
          <w:b w:val="0"/>
          <w:i w:val="0"/>
        </w:rPr>
      </w:pPr>
      <w:r>
        <w:rPr>
          <w:b w:val="0"/>
          <w:i w:val="0"/>
        </w:rPr>
        <w:t>3.6 Services and Levies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1406"/>
        <w:gridCol w:w="624"/>
        <w:gridCol w:w="5013"/>
      </w:tblGrid>
      <w:tr w:rsidR="00253E57" w14:paraId="6A1C3625" w14:textId="77777777">
        <w:tc>
          <w:tcPr>
            <w:tcW w:w="0" w:type="auto"/>
          </w:tcPr>
          <w:p w14:paraId="6A1C3621" w14:textId="77777777" w:rsidR="00253E57" w:rsidRDefault="00F67B93">
            <w:pPr>
              <w:jc w:val="center"/>
            </w:pPr>
            <w:r>
              <w:t>Product</w:t>
            </w:r>
          </w:p>
        </w:tc>
        <w:tc>
          <w:tcPr>
            <w:tcW w:w="0" w:type="auto"/>
          </w:tcPr>
          <w:p w14:paraId="6A1C3622" w14:textId="77777777" w:rsidR="00253E57" w:rsidRDefault="00F67B93">
            <w:pPr>
              <w:jc w:val="center"/>
            </w:pPr>
            <w:r>
              <w:t>Type</w:t>
            </w:r>
          </w:p>
        </w:tc>
        <w:tc>
          <w:tcPr>
            <w:tcW w:w="0" w:type="auto"/>
          </w:tcPr>
          <w:p w14:paraId="6A1C3623" w14:textId="77777777" w:rsidR="00253E57" w:rsidRDefault="00F67B93">
            <w:pPr>
              <w:jc w:val="center"/>
            </w:pPr>
            <w:r>
              <w:t>Rate</w:t>
            </w:r>
          </w:p>
        </w:tc>
        <w:tc>
          <w:tcPr>
            <w:tcW w:w="0" w:type="auto"/>
          </w:tcPr>
          <w:p w14:paraId="6A1C3624" w14:textId="77777777" w:rsidR="00253E57" w:rsidRDefault="00F67B93">
            <w:pPr>
              <w:jc w:val="center"/>
            </w:pPr>
            <w:r>
              <w:t>Notes</w:t>
            </w:r>
          </w:p>
        </w:tc>
      </w:tr>
      <w:tr w:rsidR="00253E57" w14:paraId="6A1C362A" w14:textId="77777777">
        <w:tc>
          <w:tcPr>
            <w:tcW w:w="0" w:type="auto"/>
          </w:tcPr>
          <w:p w14:paraId="6A1C3626" w14:textId="77777777" w:rsidR="00253E57" w:rsidRDefault="00F67B93">
            <w:pPr>
              <w:jc w:val="center"/>
            </w:pPr>
            <w:r>
              <w:t>International airline tickets</w:t>
            </w:r>
          </w:p>
        </w:tc>
        <w:tc>
          <w:tcPr>
            <w:tcW w:w="0" w:type="auto"/>
          </w:tcPr>
          <w:p w14:paraId="6A1C3627" w14:textId="77777777" w:rsidR="00253E57" w:rsidRDefault="00F67B93">
            <w:pPr>
              <w:jc w:val="center"/>
            </w:pPr>
            <w:r>
              <w:t>Service excise</w:t>
            </w:r>
          </w:p>
        </w:tc>
        <w:tc>
          <w:tcPr>
            <w:tcW w:w="0" w:type="auto"/>
          </w:tcPr>
          <w:p w14:paraId="6A1C3628" w14:textId="77777777" w:rsidR="00253E57" w:rsidRDefault="00F67B93">
            <w:pPr>
              <w:jc w:val="center"/>
            </w:pPr>
            <w:r>
              <w:t>10%</w:t>
            </w:r>
          </w:p>
        </w:tc>
        <w:tc>
          <w:tcPr>
            <w:tcW w:w="0" w:type="auto"/>
          </w:tcPr>
          <w:p w14:paraId="6A1C3629" w14:textId="77777777" w:rsidR="00253E57" w:rsidRDefault="00F67B93">
            <w:pPr>
              <w:jc w:val="center"/>
            </w:pPr>
            <w:r>
              <w:t>Pre-2020; removal recommended alongside GST reforms</w:t>
            </w:r>
          </w:p>
        </w:tc>
      </w:tr>
      <w:tr w:rsidR="00253E57" w14:paraId="6A1C362F" w14:textId="77777777">
        <w:tc>
          <w:tcPr>
            <w:tcW w:w="0" w:type="auto"/>
          </w:tcPr>
          <w:p w14:paraId="6A1C362B" w14:textId="77777777" w:rsidR="00253E57" w:rsidRDefault="00F67B93">
            <w:pPr>
              <w:jc w:val="center"/>
            </w:pPr>
            <w:r>
              <w:t>Restaurant meals</w:t>
            </w:r>
          </w:p>
        </w:tc>
        <w:tc>
          <w:tcPr>
            <w:tcW w:w="0" w:type="auto"/>
          </w:tcPr>
          <w:p w14:paraId="6A1C362C" w14:textId="77777777" w:rsidR="00253E57" w:rsidRDefault="00F67B93">
            <w:pPr>
              <w:jc w:val="center"/>
            </w:pPr>
            <w:r>
              <w:t>Service excise</w:t>
            </w:r>
          </w:p>
        </w:tc>
        <w:tc>
          <w:tcPr>
            <w:tcW w:w="0" w:type="auto"/>
          </w:tcPr>
          <w:p w14:paraId="6A1C362D" w14:textId="77777777" w:rsidR="00253E57" w:rsidRDefault="00F67B93">
            <w:pPr>
              <w:jc w:val="center"/>
            </w:pPr>
            <w:r>
              <w:t>10%</w:t>
            </w:r>
          </w:p>
        </w:tc>
        <w:tc>
          <w:tcPr>
            <w:tcW w:w="0" w:type="auto"/>
          </w:tcPr>
          <w:p w14:paraId="6A1C362E" w14:textId="77777777" w:rsidR="00253E57" w:rsidRDefault="00F67B93">
            <w:pPr>
              <w:jc w:val="center"/>
            </w:pPr>
            <w:r>
              <w:t>Pre-2020; largely superseded by GST</w:t>
            </w:r>
          </w:p>
        </w:tc>
      </w:tr>
      <w:tr w:rsidR="00253E57" w14:paraId="6A1C3634" w14:textId="77777777">
        <w:tc>
          <w:tcPr>
            <w:tcW w:w="0" w:type="auto"/>
          </w:tcPr>
          <w:p w14:paraId="6A1C3630" w14:textId="77777777" w:rsidR="00253E57" w:rsidRDefault="00F67B93">
            <w:pPr>
              <w:jc w:val="center"/>
            </w:pPr>
            <w:r>
              <w:t>Tourism services</w:t>
            </w:r>
          </w:p>
        </w:tc>
        <w:tc>
          <w:tcPr>
            <w:tcW w:w="0" w:type="auto"/>
          </w:tcPr>
          <w:p w14:paraId="6A1C3631" w14:textId="77777777" w:rsidR="00253E57" w:rsidRDefault="00F67B93">
            <w:pPr>
              <w:jc w:val="center"/>
            </w:pPr>
            <w:r>
              <w:t>Levy</w:t>
            </w:r>
          </w:p>
        </w:tc>
        <w:tc>
          <w:tcPr>
            <w:tcW w:w="0" w:type="auto"/>
          </w:tcPr>
          <w:p w14:paraId="6A1C3632" w14:textId="77777777" w:rsidR="00253E57" w:rsidRDefault="00F67B93">
            <w:pPr>
              <w:jc w:val="center"/>
            </w:pPr>
            <w:r>
              <w:t>2%</w:t>
            </w:r>
          </w:p>
        </w:tc>
        <w:tc>
          <w:tcPr>
            <w:tcW w:w="0" w:type="auto"/>
          </w:tcPr>
          <w:p w14:paraId="6A1C3633" w14:textId="77777777" w:rsidR="00253E57" w:rsidRDefault="00F67B93">
            <w:pPr>
              <w:jc w:val="center"/>
            </w:pPr>
            <w:r>
              <w:t>Introduced FA2023</w:t>
            </w:r>
          </w:p>
        </w:tc>
      </w:tr>
    </w:tbl>
    <w:p w14:paraId="6A1C3635" w14:textId="77777777" w:rsidR="00253E57" w:rsidRDefault="00F67B93">
      <w:r>
        <w:pict w14:anchorId="6A1C36FE">
          <v:rect id="_x0000_i1040" style="width:468pt;height:1.5pt" o:hrstd="t" o:hr="t" fillcolor="gray" stroked="f">
            <v:path strokeok="f"/>
          </v:rect>
        </w:pict>
      </w:r>
    </w:p>
    <w:p w14:paraId="6A1C3636" w14:textId="77777777" w:rsidR="00253E57" w:rsidRDefault="00F67B93">
      <w:pPr>
        <w:pStyle w:val="Heading2"/>
        <w:rPr>
          <w:b w:val="0"/>
          <w:i w:val="0"/>
        </w:rPr>
      </w:pPr>
      <w:r>
        <w:rPr>
          <w:b w:val="0"/>
          <w:i w:val="0"/>
        </w:rPr>
        <w:t>3.7 Key to Tables</w:t>
      </w:r>
    </w:p>
    <w:p w14:paraId="6A1C3637" w14:textId="77777777" w:rsidR="00253E57" w:rsidRDefault="00F67B93">
      <w:pPr>
        <w:numPr>
          <w:ilvl w:val="0"/>
          <w:numId w:val="2"/>
        </w:numPr>
      </w:pPr>
      <w:proofErr w:type="spellStart"/>
      <w:r>
        <w:rPr>
          <w:b/>
        </w:rPr>
        <w:t>NLe</w:t>
      </w:r>
      <w:proofErr w:type="spellEnd"/>
      <w:r>
        <w:t xml:space="preserve"> = New Leone (1 </w:t>
      </w:r>
      <w:proofErr w:type="spellStart"/>
      <w:r>
        <w:t>NLe</w:t>
      </w:r>
      <w:proofErr w:type="spellEnd"/>
      <w:r>
        <w:t xml:space="preserve"> = 1,000 old Leones; redenominated July 2022)</w:t>
      </w:r>
    </w:p>
    <w:p w14:paraId="6A1C3638" w14:textId="77777777" w:rsidR="00253E57" w:rsidRDefault="00F67B93">
      <w:pPr>
        <w:numPr>
          <w:ilvl w:val="0"/>
          <w:numId w:val="2"/>
        </w:numPr>
      </w:pPr>
      <w:r>
        <w:rPr>
          <w:b/>
        </w:rPr>
        <w:t>CIF</w:t>
      </w:r>
      <w:r>
        <w:t xml:space="preserve"> = Cost, Insurance, and Freight (import valuation base for ad valorem duties)</w:t>
      </w:r>
    </w:p>
    <w:p w14:paraId="6A1C3639" w14:textId="77777777" w:rsidR="00253E57" w:rsidRDefault="00F67B93">
      <w:pPr>
        <w:numPr>
          <w:ilvl w:val="0"/>
          <w:numId w:val="2"/>
        </w:numPr>
      </w:pPr>
      <w:r>
        <w:rPr>
          <w:b/>
        </w:rPr>
        <w:t>ABV</w:t>
      </w:r>
      <w:r>
        <w:t xml:space="preserve"> = Alcohol </w:t>
      </w:r>
      <w:proofErr w:type="gramStart"/>
      <w:r>
        <w:t>By</w:t>
      </w:r>
      <w:proofErr w:type="gramEnd"/>
      <w:r>
        <w:t xml:space="preserve"> Volume</w:t>
      </w:r>
    </w:p>
    <w:p w14:paraId="6A1C363A" w14:textId="77777777" w:rsidR="00253E57" w:rsidRDefault="00F67B93">
      <w:pPr>
        <w:numPr>
          <w:ilvl w:val="0"/>
          <w:numId w:val="2"/>
        </w:numPr>
      </w:pPr>
      <w:r>
        <w:rPr>
          <w:b/>
        </w:rPr>
        <w:t>CET</w:t>
      </w:r>
      <w:r>
        <w:t xml:space="preserve"> = ECOWAS Common External Tariff</w:t>
      </w:r>
    </w:p>
    <w:p w14:paraId="6A1C363B" w14:textId="77777777" w:rsidR="00253E57" w:rsidRDefault="00F67B93">
      <w:pPr>
        <w:numPr>
          <w:ilvl w:val="0"/>
          <w:numId w:val="2"/>
        </w:numPr>
      </w:pPr>
      <w:r>
        <w:rPr>
          <w:b/>
        </w:rPr>
        <w:t>GST</w:t>
      </w:r>
      <w:r>
        <w:t xml:space="preserve"> = Goods and Services Tax (15%; applied on CIF + import duty at port, or on wholesale price for domestic products)</w:t>
      </w:r>
    </w:p>
    <w:p w14:paraId="6A1C363C" w14:textId="77777777" w:rsidR="00253E57" w:rsidRDefault="00F67B93">
      <w:pPr>
        <w:numPr>
          <w:ilvl w:val="0"/>
          <w:numId w:val="2"/>
        </w:numPr>
      </w:pPr>
      <w:r>
        <w:rPr>
          <w:b/>
        </w:rPr>
        <w:t>FA</w:t>
      </w:r>
      <w:r>
        <w:t xml:space="preserve"> = Finance Act (year indicated)</w:t>
      </w:r>
    </w:p>
    <w:p w14:paraId="6A1C363D" w14:textId="77777777" w:rsidR="00253E57" w:rsidRDefault="00F67B93">
      <w:pPr>
        <w:numPr>
          <w:ilvl w:val="0"/>
          <w:numId w:val="2"/>
        </w:numPr>
      </w:pPr>
      <w:r>
        <w:rPr>
          <w:b/>
        </w:rPr>
        <w:t>ENDS</w:t>
      </w:r>
      <w:r>
        <w:t xml:space="preserve"> = Electronic Nicotine Delivery Systems</w:t>
      </w:r>
    </w:p>
    <w:p w14:paraId="6A1C363E" w14:textId="77777777" w:rsidR="00253E57" w:rsidRDefault="00F67B93">
      <w:pPr>
        <w:numPr>
          <w:ilvl w:val="0"/>
          <w:numId w:val="2"/>
        </w:numPr>
      </w:pPr>
      <w:r>
        <w:rPr>
          <w:b/>
        </w:rPr>
        <w:t>[E]</w:t>
      </w:r>
      <w:r>
        <w:t xml:space="preserve"> = Estimated from regional comparators or partial data; not from official Sierra Leone sources</w:t>
      </w:r>
    </w:p>
    <w:p w14:paraId="6A1C363F" w14:textId="77777777" w:rsidR="00253E57" w:rsidRDefault="00F67B93">
      <w:pPr>
        <w:numPr>
          <w:ilvl w:val="0"/>
          <w:numId w:val="2"/>
        </w:numPr>
      </w:pPr>
      <w:r>
        <w:rPr>
          <w:b/>
        </w:rPr>
        <w:t>S</w:t>
      </w:r>
      <w:r>
        <w:t xml:space="preserve"> = Specific; </w:t>
      </w:r>
      <w:r>
        <w:rPr>
          <w:b/>
        </w:rPr>
        <w:t>AV</w:t>
      </w:r>
      <w:r>
        <w:t xml:space="preserve"> = Ad valorem; </w:t>
      </w:r>
      <w:r>
        <w:rPr>
          <w:b/>
        </w:rPr>
        <w:t>M</w:t>
      </w:r>
      <w:r>
        <w:t xml:space="preserve"> = Mixed; </w:t>
      </w:r>
      <w:r>
        <w:rPr>
          <w:b/>
        </w:rPr>
        <w:t>F</w:t>
      </w:r>
      <w:r>
        <w:t xml:space="preserve"> = Formula-based</w:t>
      </w:r>
    </w:p>
    <w:p w14:paraId="6A1C3640" w14:textId="77777777" w:rsidR="00253E57" w:rsidRDefault="00F67B93">
      <w:r>
        <w:pict w14:anchorId="6A1C36FF">
          <v:rect id="_x0000_i1041" style="width:468pt;height:1.5pt" o:hrstd="t" o:hr="t" fillcolor="gray" stroked="f">
            <v:path strokeok="f"/>
          </v:rect>
        </w:pict>
      </w:r>
    </w:p>
    <w:p w14:paraId="6A1C3641" w14:textId="77777777" w:rsidR="00253E57" w:rsidRDefault="00F67B93">
      <w:pPr>
        <w:pStyle w:val="Heading1"/>
        <w:rPr>
          <w:b w:val="0"/>
        </w:rPr>
      </w:pPr>
      <w:r>
        <w:rPr>
          <w:b w:val="0"/>
        </w:rPr>
        <w:t>APPENDIX: PROGRESSION OVER TIME — CHRONOLOGICAL DIAGNOSTIC</w:t>
      </w:r>
    </w:p>
    <w:p w14:paraId="6A1C3642" w14:textId="77777777" w:rsidR="00253E57" w:rsidRDefault="00F67B93">
      <w:pPr>
        <w:pStyle w:val="Heading2"/>
        <w:rPr>
          <w:b w:val="0"/>
          <w:i w:val="0"/>
        </w:rPr>
      </w:pPr>
      <w:r>
        <w:rPr>
          <w:b w:val="0"/>
          <w:i w:val="0"/>
        </w:rPr>
        <w:t>A.1 Pre-2020 Baseline: Legislative Foundation</w:t>
      </w:r>
    </w:p>
    <w:p w14:paraId="6A1C3643" w14:textId="77777777" w:rsidR="00253E57" w:rsidRDefault="00F67B93">
      <w:r>
        <w:t xml:space="preserve">Sierra Leone's excise tax framework is anchored in the </w:t>
      </w:r>
      <w:r>
        <w:rPr>
          <w:b/>
        </w:rPr>
        <w:t>Excise Act of 1982</w:t>
      </w:r>
      <w:r>
        <w:t>, amended annually through Finance Acts. Key pre-2020 rates:</w:t>
      </w:r>
    </w:p>
    <w:p w14:paraId="6A1C3644" w14:textId="77777777" w:rsidR="00253E57" w:rsidRDefault="00F67B93">
      <w:pPr>
        <w:numPr>
          <w:ilvl w:val="0"/>
          <w:numId w:val="2"/>
        </w:numPr>
      </w:pPr>
      <w:r>
        <w:rPr>
          <w:b/>
        </w:rPr>
        <w:t>Tobacco (pre-2017):</w:t>
      </w:r>
      <w:r>
        <w:t xml:space="preserve"> 30% ad valorem on alcoholic beverages and tobacco combined; no standalone cigarette excise.</w:t>
      </w:r>
    </w:p>
    <w:p w14:paraId="6A1C3645" w14:textId="77777777" w:rsidR="00253E57" w:rsidRDefault="00F67B93">
      <w:pPr>
        <w:numPr>
          <w:ilvl w:val="0"/>
          <w:numId w:val="2"/>
        </w:numPr>
      </w:pPr>
      <w:r>
        <w:rPr>
          <w:b/>
        </w:rPr>
        <w:t>Finance Act 2017 (critical prior reform):</w:t>
      </w:r>
    </w:p>
    <w:p w14:paraId="6A1C3646" w14:textId="77777777" w:rsidR="00253E57" w:rsidRDefault="00F67B93">
      <w:pPr>
        <w:numPr>
          <w:ilvl w:val="1"/>
          <w:numId w:val="2"/>
        </w:numPr>
      </w:pPr>
      <w:r>
        <w:t xml:space="preserve">Import customs duty on tobacco </w:t>
      </w:r>
      <w:proofErr w:type="gramStart"/>
      <w:r>
        <w:t>raised</w:t>
      </w:r>
      <w:proofErr w:type="gramEnd"/>
      <w:r>
        <w:t xml:space="preserve"> from 10% to 20% on CIF.</w:t>
      </w:r>
    </w:p>
    <w:p w14:paraId="6A1C3647" w14:textId="77777777" w:rsidR="00253E57" w:rsidRDefault="00F67B93">
      <w:pPr>
        <w:numPr>
          <w:ilvl w:val="1"/>
          <w:numId w:val="2"/>
        </w:numPr>
      </w:pPr>
      <w:r>
        <w:rPr>
          <w:b/>
        </w:rPr>
        <w:t>30% ad valorem excise on cigarettes</w:t>
      </w:r>
      <w:r>
        <w:t xml:space="preserve"> introduced at the wholesale level (new).</w:t>
      </w:r>
    </w:p>
    <w:p w14:paraId="6A1C3648" w14:textId="77777777" w:rsidR="00253E57" w:rsidRDefault="00F67B93">
      <w:pPr>
        <w:numPr>
          <w:ilvl w:val="1"/>
          <w:numId w:val="2"/>
        </w:numPr>
      </w:pPr>
      <w:r>
        <w:t>Cigars/cheroots at 25% ad valorem; other manufactured tobacco at 20%.</w:t>
      </w:r>
    </w:p>
    <w:p w14:paraId="6A1C3649" w14:textId="77777777" w:rsidR="00253E57" w:rsidRDefault="00F67B93">
      <w:pPr>
        <w:numPr>
          <w:ilvl w:val="1"/>
          <w:numId w:val="2"/>
        </w:numPr>
      </w:pPr>
      <w:r>
        <w:rPr>
          <w:b/>
        </w:rPr>
        <w:t>Beer (&lt;10% ABV):</w:t>
      </w:r>
      <w:r>
        <w:t xml:space="preserve"> US$0.04 per centiliter (US$4 per liter) specific excise introduced.</w:t>
      </w:r>
    </w:p>
    <w:p w14:paraId="6A1C364A" w14:textId="77777777" w:rsidR="00253E57" w:rsidRDefault="00F67B93">
      <w:pPr>
        <w:numPr>
          <w:ilvl w:val="1"/>
          <w:numId w:val="2"/>
        </w:numPr>
      </w:pPr>
      <w:r>
        <w:rPr>
          <w:b/>
        </w:rPr>
        <w:t>SSBs:</w:t>
      </w:r>
      <w:r>
        <w:t xml:space="preserve"> 30% excise on non-alcoholic beverages with added sugar, sweetening matter, or flavoring.</w:t>
      </w:r>
    </w:p>
    <w:p w14:paraId="6A1C364B" w14:textId="77777777" w:rsidR="00253E57" w:rsidRDefault="00F67B93">
      <w:pPr>
        <w:numPr>
          <w:ilvl w:val="1"/>
          <w:numId w:val="2"/>
        </w:numPr>
      </w:pPr>
      <w:r>
        <w:rPr>
          <w:b/>
        </w:rPr>
        <w:t>Petroleum:</w:t>
      </w:r>
      <w:r>
        <w:t xml:space="preserve"> Formula-based specific excise, representing approximately 25% of retail price.</w:t>
      </w:r>
    </w:p>
    <w:p w14:paraId="6A1C364C" w14:textId="77777777" w:rsidR="00253E57" w:rsidRDefault="00F67B93">
      <w:pPr>
        <w:numPr>
          <w:ilvl w:val="1"/>
          <w:numId w:val="2"/>
        </w:numPr>
      </w:pPr>
      <w:r>
        <w:rPr>
          <w:b/>
        </w:rPr>
        <w:t>Services:</w:t>
      </w:r>
      <w:r>
        <w:t xml:space="preserve"> 10% service excise on restaurant meals and international airline tickets.</w:t>
      </w:r>
    </w:p>
    <w:p w14:paraId="6A1C364D" w14:textId="77777777" w:rsidR="00253E57" w:rsidRDefault="00F67B93">
      <w:pPr>
        <w:numPr>
          <w:ilvl w:val="0"/>
          <w:numId w:val="2"/>
        </w:numPr>
      </w:pPr>
      <w:r>
        <w:rPr>
          <w:b/>
        </w:rPr>
        <w:t>GST</w:t>
      </w:r>
      <w:r>
        <w:t xml:space="preserve"> at 15% applied on top of excise-inclusive prices throughout.</w:t>
      </w:r>
    </w:p>
    <w:p w14:paraId="6A1C364E" w14:textId="77777777" w:rsidR="00253E57" w:rsidRDefault="00F67B93">
      <w:r>
        <w:pict w14:anchorId="6A1C3700">
          <v:rect id="_x0000_i1042" style="width:468pt;height:1.5pt" o:hrstd="t" o:hr="t" fillcolor="gray" stroked="f">
            <v:path strokeok="f"/>
          </v:rect>
        </w:pict>
      </w:r>
    </w:p>
    <w:p w14:paraId="6A1C364F" w14:textId="77777777" w:rsidR="00253E57" w:rsidRDefault="00F67B93">
      <w:pPr>
        <w:pStyle w:val="Heading2"/>
        <w:rPr>
          <w:b w:val="0"/>
          <w:i w:val="0"/>
        </w:rPr>
      </w:pPr>
      <w:r>
        <w:rPr>
          <w:b w:val="0"/>
          <w:i w:val="0"/>
        </w:rPr>
        <w:t>A.2 Finance Act 2020 — Starting Point of This Diagnostic</w:t>
      </w:r>
    </w:p>
    <w:p w14:paraId="6A1C3650" w14:textId="77777777" w:rsidR="00253E57" w:rsidRDefault="00F67B93">
      <w:r>
        <w:t>Effective 1 January 2020. Key excise changes:</w:t>
      </w:r>
    </w:p>
    <w:p w14:paraId="6A1C3651" w14:textId="77777777" w:rsidR="00253E57" w:rsidRDefault="00F67B93">
      <w:r>
        <w:rPr>
          <w:b/>
        </w:rPr>
        <w:t>Alcohol:</w:t>
      </w:r>
    </w:p>
    <w:p w14:paraId="6A1C3652" w14:textId="77777777" w:rsidR="00253E57" w:rsidRDefault="00F67B93">
      <w:pPr>
        <w:numPr>
          <w:ilvl w:val="0"/>
          <w:numId w:val="2"/>
        </w:numPr>
      </w:pPr>
      <w:r>
        <w:t xml:space="preserve">Specific excise </w:t>
      </w:r>
      <w:proofErr w:type="gramStart"/>
      <w:r>
        <w:t>rates revised</w:t>
      </w:r>
      <w:proofErr w:type="gramEnd"/>
      <w:r>
        <w:t>:</w:t>
      </w:r>
    </w:p>
    <w:p w14:paraId="6A1C3653" w14:textId="77777777" w:rsidR="00253E57" w:rsidRDefault="00F67B93">
      <w:pPr>
        <w:numPr>
          <w:ilvl w:val="1"/>
          <w:numId w:val="2"/>
        </w:numPr>
      </w:pPr>
      <w:r>
        <w:t xml:space="preserve">Beverages ≤10% ABV: </w:t>
      </w:r>
      <w:r>
        <w:rPr>
          <w:b/>
        </w:rPr>
        <w:t>US$1.50 per liter</w:t>
      </w:r>
      <w:r>
        <w:t xml:space="preserve"> (up from US$4/liter beer-only flat rate, reflecting reclassification)</w:t>
      </w:r>
    </w:p>
    <w:p w14:paraId="6A1C3654" w14:textId="77777777" w:rsidR="00253E57" w:rsidRDefault="00F67B93">
      <w:pPr>
        <w:numPr>
          <w:ilvl w:val="1"/>
          <w:numId w:val="2"/>
        </w:numPr>
      </w:pPr>
      <w:r>
        <w:t xml:space="preserve">Beverages &gt;10% ABV: </w:t>
      </w:r>
      <w:r>
        <w:rPr>
          <w:b/>
        </w:rPr>
        <w:t>US$2.00 per liter</w:t>
      </w:r>
    </w:p>
    <w:p w14:paraId="6A1C3655" w14:textId="77777777" w:rsidR="00253E57" w:rsidRDefault="00F67B93">
      <w:pPr>
        <w:numPr>
          <w:ilvl w:val="0"/>
          <w:numId w:val="2"/>
        </w:numPr>
      </w:pPr>
      <w:r>
        <w:t>Locally produced alcoholic beverages and energy drinks: domestic excise rates 5%–30% by product type retained.</w:t>
      </w:r>
    </w:p>
    <w:p w14:paraId="6A1C3656" w14:textId="77777777" w:rsidR="00253E57" w:rsidRDefault="00F67B93">
      <w:r>
        <w:rPr>
          <w:b/>
        </w:rPr>
        <w:t>Tobacco:</w:t>
      </w:r>
    </w:p>
    <w:p w14:paraId="6A1C3657" w14:textId="77777777" w:rsidR="00253E57" w:rsidRDefault="00F67B93">
      <w:pPr>
        <w:numPr>
          <w:ilvl w:val="0"/>
          <w:numId w:val="2"/>
        </w:numPr>
      </w:pPr>
      <w:r>
        <w:t xml:space="preserve">30% ad valorem excise and 20% import duty from FA2017 </w:t>
      </w:r>
      <w:r>
        <w:rPr>
          <w:b/>
        </w:rPr>
        <w:t>retained unchanged</w:t>
      </w:r>
      <w:r>
        <w:t>.</w:t>
      </w:r>
    </w:p>
    <w:p w14:paraId="6A1C3658" w14:textId="77777777" w:rsidR="00253E57" w:rsidRDefault="00F67B93">
      <w:pPr>
        <w:numPr>
          <w:ilvl w:val="0"/>
          <w:numId w:val="2"/>
        </w:numPr>
      </w:pPr>
      <w:r>
        <w:t>No structural change.</w:t>
      </w:r>
    </w:p>
    <w:p w14:paraId="6A1C3659" w14:textId="77777777" w:rsidR="00253E57" w:rsidRDefault="00F67B93">
      <w:r>
        <w:rPr>
          <w:b/>
        </w:rPr>
        <w:t>Sugar-Sweetened Beverages and Juices (new):</w:t>
      </w:r>
    </w:p>
    <w:p w14:paraId="6A1C365A" w14:textId="77777777" w:rsidR="00253E57" w:rsidRDefault="00F67B93">
      <w:pPr>
        <w:numPr>
          <w:ilvl w:val="0"/>
          <w:numId w:val="2"/>
        </w:numPr>
      </w:pPr>
      <w:r>
        <w:rPr>
          <w:b/>
        </w:rPr>
        <w:t>20% excise duty</w:t>
      </w:r>
      <w:r>
        <w:t xml:space="preserve"> on imported fruit juice and vegetable juice — new category.</w:t>
      </w:r>
    </w:p>
    <w:p w14:paraId="6A1C365B" w14:textId="77777777" w:rsidR="00253E57" w:rsidRDefault="00F67B93">
      <w:pPr>
        <w:numPr>
          <w:ilvl w:val="0"/>
          <w:numId w:val="2"/>
        </w:numPr>
      </w:pPr>
      <w:r>
        <w:t>30% SSB excise on sweetened non-alcoholic beverages retained.</w:t>
      </w:r>
    </w:p>
    <w:p w14:paraId="6A1C365C" w14:textId="77777777" w:rsidR="00253E57" w:rsidRDefault="00F67B93">
      <w:r>
        <w:rPr>
          <w:b/>
        </w:rPr>
        <w:t>Petroleum:</w:t>
      </w:r>
    </w:p>
    <w:p w14:paraId="6A1C365D" w14:textId="77777777" w:rsidR="00253E57" w:rsidRDefault="00F67B93">
      <w:pPr>
        <w:numPr>
          <w:ilvl w:val="0"/>
          <w:numId w:val="2"/>
        </w:numPr>
      </w:pPr>
      <w:r>
        <w:t xml:space="preserve">Formula-based specific </w:t>
      </w:r>
      <w:proofErr w:type="gramStart"/>
      <w:r>
        <w:t>excise retained; passthrough to pump prices</w:t>
      </w:r>
      <w:proofErr w:type="gramEnd"/>
      <w:r>
        <w:t xml:space="preserve"> remained partial and contested.</w:t>
      </w:r>
    </w:p>
    <w:p w14:paraId="6A1C365E" w14:textId="77777777" w:rsidR="00253E57" w:rsidRDefault="00F67B93">
      <w:r>
        <w:rPr>
          <w:b/>
        </w:rPr>
        <w:t>Key structural features at baseline:</w:t>
      </w:r>
    </w:p>
    <w:p w14:paraId="6A1C365F" w14:textId="77777777" w:rsidR="00253E57" w:rsidRDefault="00F67B93">
      <w:pPr>
        <w:numPr>
          <w:ilvl w:val="0"/>
          <w:numId w:val="2"/>
        </w:numPr>
      </w:pPr>
      <w:r>
        <w:t>Predominantly ad valorem on tobacco; specific on alcohol.</w:t>
      </w:r>
    </w:p>
    <w:p w14:paraId="6A1C3660" w14:textId="77777777" w:rsidR="00253E57" w:rsidRDefault="00F67B93">
      <w:pPr>
        <w:numPr>
          <w:ilvl w:val="0"/>
          <w:numId w:val="2"/>
        </w:numPr>
      </w:pPr>
      <w:r>
        <w:t>Asymmetry between import and domestic excise rates.</w:t>
      </w:r>
    </w:p>
    <w:p w14:paraId="6A1C3661" w14:textId="77777777" w:rsidR="00253E57" w:rsidRDefault="00F67B93">
      <w:pPr>
        <w:numPr>
          <w:ilvl w:val="0"/>
          <w:numId w:val="2"/>
        </w:numPr>
      </w:pPr>
      <w:r>
        <w:t>No excise on plastics, ENDS, shisha, or cigars as standalone categories.</w:t>
      </w:r>
    </w:p>
    <w:p w14:paraId="6A1C3662" w14:textId="77777777" w:rsidR="00253E57" w:rsidRDefault="00F67B93">
      <w:r>
        <w:pict w14:anchorId="6A1C3701">
          <v:rect id="_x0000_i1043" style="width:468pt;height:1.5pt" o:hrstd="t" o:hr="t" fillcolor="gray" stroked="f">
            <v:path strokeok="f"/>
          </v:rect>
        </w:pict>
      </w:r>
    </w:p>
    <w:p w14:paraId="6A1C3663" w14:textId="77777777" w:rsidR="00253E57" w:rsidRDefault="00F67B93">
      <w:pPr>
        <w:pStyle w:val="Heading2"/>
        <w:rPr>
          <w:b w:val="0"/>
          <w:i w:val="0"/>
        </w:rPr>
      </w:pPr>
      <w:r>
        <w:rPr>
          <w:b w:val="0"/>
          <w:i w:val="0"/>
        </w:rPr>
        <w:t>A.3 Finance Act 2021</w:t>
      </w:r>
    </w:p>
    <w:p w14:paraId="6A1C3664" w14:textId="77777777" w:rsidR="00253E57" w:rsidRDefault="00F67B93">
      <w:r>
        <w:rPr>
          <w:b/>
        </w:rPr>
        <w:t>Alcohol — Local Content Incentive (new tiered structure for domestic beer):</w:t>
      </w:r>
    </w:p>
    <w:p w14:paraId="6A1C3665" w14:textId="77777777" w:rsidR="00253E57" w:rsidRDefault="00F67B93">
      <w:pPr>
        <w:numPr>
          <w:ilvl w:val="0"/>
          <w:numId w:val="2"/>
        </w:numPr>
      </w:pPr>
      <w:r>
        <w:t xml:space="preserve">Beer manufactured with </w:t>
      </w:r>
      <w:r>
        <w:rPr>
          <w:b/>
        </w:rPr>
        <w:t>&gt;80% local raw materials</w:t>
      </w:r>
      <w:r>
        <w:t xml:space="preserve"> (sorghum, cassava, maize, sugar, barley): </w:t>
      </w:r>
      <w:r>
        <w:rPr>
          <w:b/>
        </w:rPr>
        <w:t>5% excise rate</w:t>
      </w:r>
    </w:p>
    <w:p w14:paraId="6A1C3666" w14:textId="77777777" w:rsidR="00253E57" w:rsidRDefault="00F67B93">
      <w:pPr>
        <w:numPr>
          <w:ilvl w:val="0"/>
          <w:numId w:val="2"/>
        </w:numPr>
      </w:pPr>
      <w:r>
        <w:t xml:space="preserve">Beer with </w:t>
      </w:r>
      <w:r>
        <w:rPr>
          <w:b/>
        </w:rPr>
        <w:t>&gt;50% but &lt;60% local raw materials:</w:t>
      </w:r>
      <w:r>
        <w:t xml:space="preserve"> </w:t>
      </w:r>
      <w:r>
        <w:rPr>
          <w:b/>
        </w:rPr>
        <w:t>15% excise rate</w:t>
      </w:r>
    </w:p>
    <w:p w14:paraId="6A1C3667" w14:textId="77777777" w:rsidR="00253E57" w:rsidRDefault="00F67B93">
      <w:pPr>
        <w:numPr>
          <w:ilvl w:val="0"/>
          <w:numId w:val="2"/>
        </w:numPr>
      </w:pPr>
      <w:r>
        <w:t xml:space="preserve">Higher local content → lower excise, </w:t>
      </w:r>
      <w:proofErr w:type="spellStart"/>
      <w:r>
        <w:t>incentivising</w:t>
      </w:r>
      <w:proofErr w:type="spellEnd"/>
      <w:r>
        <w:t xml:space="preserve"> domestic agricultural sourcing.</w:t>
      </w:r>
    </w:p>
    <w:p w14:paraId="6A1C3668" w14:textId="77777777" w:rsidR="00253E57" w:rsidRDefault="00F67B93">
      <w:pPr>
        <w:numPr>
          <w:ilvl w:val="0"/>
          <w:numId w:val="2"/>
        </w:numPr>
      </w:pPr>
      <w:r>
        <w:t>Created material asymmetry between fully imported beer and domestically produced beer.</w:t>
      </w:r>
    </w:p>
    <w:p w14:paraId="6A1C3669" w14:textId="77777777" w:rsidR="00253E57" w:rsidRDefault="00F67B93">
      <w:r>
        <w:rPr>
          <w:b/>
        </w:rPr>
        <w:t>Plastics:</w:t>
      </w:r>
    </w:p>
    <w:p w14:paraId="6A1C366A" w14:textId="77777777" w:rsidR="00253E57" w:rsidRDefault="00F67B93">
      <w:pPr>
        <w:numPr>
          <w:ilvl w:val="0"/>
          <w:numId w:val="2"/>
        </w:numPr>
      </w:pPr>
      <w:r>
        <w:t xml:space="preserve">GST exemption for supplies relating to the </w:t>
      </w:r>
      <w:r>
        <w:rPr>
          <w:b/>
        </w:rPr>
        <w:t>management and recycling of plastics and other waste</w:t>
      </w:r>
      <w:r>
        <w:t xml:space="preserve"> — policy precursor to later plastic excise, not yet an excise imposition.</w:t>
      </w:r>
    </w:p>
    <w:p w14:paraId="6A1C366B" w14:textId="77777777" w:rsidR="00253E57" w:rsidRDefault="00F67B93">
      <w:r>
        <w:rPr>
          <w:b/>
        </w:rPr>
        <w:t>Other:</w:t>
      </w:r>
    </w:p>
    <w:p w14:paraId="6A1C366C" w14:textId="77777777" w:rsidR="00253E57" w:rsidRDefault="00F67B93">
      <w:pPr>
        <w:numPr>
          <w:ilvl w:val="0"/>
          <w:numId w:val="2"/>
        </w:numPr>
      </w:pPr>
      <w:r>
        <w:t>Import duty on wheat: 5% → 0%; GST on wheat: 15% → 0% (supporting flour manufacturing).</w:t>
      </w:r>
    </w:p>
    <w:p w14:paraId="6A1C366D" w14:textId="77777777" w:rsidR="00253E57" w:rsidRDefault="00F67B93">
      <w:pPr>
        <w:numPr>
          <w:ilvl w:val="0"/>
          <w:numId w:val="2"/>
        </w:numPr>
      </w:pPr>
      <w:r>
        <w:t xml:space="preserve">Import duty on medicated soap </w:t>
      </w:r>
      <w:proofErr w:type="gramStart"/>
      <w:r>
        <w:t>raised</w:t>
      </w:r>
      <w:proofErr w:type="gramEnd"/>
      <w:r>
        <w:t xml:space="preserve"> to 20% (protecting local producers).</w:t>
      </w:r>
    </w:p>
    <w:p w14:paraId="6A1C366E" w14:textId="77777777" w:rsidR="00253E57" w:rsidRDefault="00F67B93">
      <w:pPr>
        <w:numPr>
          <w:ilvl w:val="0"/>
          <w:numId w:val="2"/>
        </w:numPr>
      </w:pPr>
      <w:r>
        <w:t>No changes to tobacco or SSB excise rates.</w:t>
      </w:r>
    </w:p>
    <w:p w14:paraId="6A1C366F" w14:textId="77777777" w:rsidR="00253E57" w:rsidRDefault="00F67B93">
      <w:r>
        <w:pict w14:anchorId="6A1C3702">
          <v:rect id="_x0000_i1044" style="width:468pt;height:1.5pt" o:hrstd="t" o:hr="t" fillcolor="gray" stroked="f">
            <v:path strokeok="f"/>
          </v:rect>
        </w:pict>
      </w:r>
    </w:p>
    <w:p w14:paraId="6A1C3670" w14:textId="77777777" w:rsidR="00253E57" w:rsidRDefault="00F67B93">
      <w:pPr>
        <w:pStyle w:val="Heading2"/>
        <w:rPr>
          <w:b w:val="0"/>
          <w:i w:val="0"/>
        </w:rPr>
      </w:pPr>
      <w:r>
        <w:rPr>
          <w:b w:val="0"/>
          <w:i w:val="0"/>
        </w:rPr>
        <w:t>A.4 Finance Act 2022</w:t>
      </w:r>
    </w:p>
    <w:p w14:paraId="6A1C3671" w14:textId="77777777" w:rsidR="00253E57" w:rsidRDefault="00F67B93">
      <w:r>
        <w:t>A relatively quiet year for excise reform.</w:t>
      </w:r>
    </w:p>
    <w:p w14:paraId="6A1C3672" w14:textId="77777777" w:rsidR="00253E57" w:rsidRDefault="00F67B93">
      <w:r>
        <w:rPr>
          <w:b/>
        </w:rPr>
        <w:t>Alcohol:</w:t>
      </w:r>
    </w:p>
    <w:p w14:paraId="6A1C3673" w14:textId="77777777" w:rsidR="00253E57" w:rsidRDefault="00F67B93">
      <w:pPr>
        <w:numPr>
          <w:ilvl w:val="0"/>
          <w:numId w:val="2"/>
        </w:numPr>
      </w:pPr>
      <w:r>
        <w:t>Minor amendments to the Excise Act for alcoholic beverages; no material rate changes identified.</w:t>
      </w:r>
    </w:p>
    <w:p w14:paraId="6A1C3674" w14:textId="77777777" w:rsidR="00253E57" w:rsidRDefault="00F67B93">
      <w:r>
        <w:rPr>
          <w:b/>
        </w:rPr>
        <w:t>Other:</w:t>
      </w:r>
    </w:p>
    <w:p w14:paraId="6A1C3675" w14:textId="77777777" w:rsidR="00253E57" w:rsidRDefault="00F67B93">
      <w:pPr>
        <w:numPr>
          <w:ilvl w:val="0"/>
          <w:numId w:val="2"/>
        </w:numPr>
      </w:pPr>
      <w:r>
        <w:t>Import duty on iron rods: 10% → 5%; cement: 20</w:t>
      </w:r>
      <w:proofErr w:type="gramStart"/>
      <w:r>
        <w:t>% → 10</w:t>
      </w:r>
      <w:proofErr w:type="gramEnd"/>
      <w:r>
        <w:t>%.</w:t>
      </w:r>
    </w:p>
    <w:p w14:paraId="6A1C3676" w14:textId="77777777" w:rsidR="00253E57" w:rsidRDefault="00F67B93">
      <w:pPr>
        <w:numPr>
          <w:ilvl w:val="0"/>
          <w:numId w:val="2"/>
        </w:numPr>
      </w:pPr>
      <w:r>
        <w:t>Minimum floor price of Le 18 per megabyte introduced for telecommunications data.</w:t>
      </w:r>
    </w:p>
    <w:p w14:paraId="6A1C3677" w14:textId="77777777" w:rsidR="00253E57" w:rsidRDefault="00F67B93">
      <w:pPr>
        <w:numPr>
          <w:ilvl w:val="0"/>
          <w:numId w:val="2"/>
        </w:numPr>
      </w:pPr>
      <w:r>
        <w:t>No excise changes for tobacco, SSBs, or plastics.</w:t>
      </w:r>
    </w:p>
    <w:p w14:paraId="6A1C3678" w14:textId="77777777" w:rsidR="00253E57" w:rsidRDefault="00F67B93">
      <w:r>
        <w:rPr>
          <w:b/>
        </w:rPr>
        <w:t>Assessment:</w:t>
      </w:r>
      <w:r>
        <w:t xml:space="preserve"> Policy attention was shifting toward the broader MTRS planning that would </w:t>
      </w:r>
      <w:proofErr w:type="spellStart"/>
      <w:r>
        <w:t>materialise</w:t>
      </w:r>
      <w:proofErr w:type="spellEnd"/>
      <w:r>
        <w:t xml:space="preserve"> in 2023.</w:t>
      </w:r>
    </w:p>
    <w:p w14:paraId="6A1C3679" w14:textId="77777777" w:rsidR="00253E57" w:rsidRDefault="00F67B93">
      <w:r>
        <w:pict w14:anchorId="6A1C3703">
          <v:rect id="_x0000_i1045" style="width:468pt;height:1.5pt" o:hrstd="t" o:hr="t" fillcolor="gray" stroked="f">
            <v:path strokeok="f"/>
          </v:rect>
        </w:pict>
      </w:r>
    </w:p>
    <w:p w14:paraId="6A1C367A" w14:textId="77777777" w:rsidR="00253E57" w:rsidRDefault="00F67B93">
      <w:pPr>
        <w:pStyle w:val="Heading2"/>
        <w:rPr>
          <w:b w:val="0"/>
          <w:i w:val="0"/>
        </w:rPr>
      </w:pPr>
      <w:r>
        <w:rPr>
          <w:b w:val="0"/>
          <w:i w:val="0"/>
        </w:rPr>
        <w:t>A.5 Finance Act 2023 — Major Structural Reform</w:t>
      </w:r>
    </w:p>
    <w:p w14:paraId="6A1C367B" w14:textId="77777777" w:rsidR="00253E57" w:rsidRDefault="00F67B93">
      <w:proofErr w:type="gramStart"/>
      <w:r>
        <w:t>Passed 4</w:t>
      </w:r>
      <w:proofErr w:type="gramEnd"/>
      <w:r>
        <w:t xml:space="preserve"> April 2023. Part of the </w:t>
      </w:r>
      <w:r>
        <w:rPr>
          <w:b/>
        </w:rPr>
        <w:t>MTRS 2023–2027</w:t>
      </w:r>
      <w:r>
        <w:t>. Projected to raise cumulative revenue by 1.6% of GDP.</w:t>
      </w:r>
    </w:p>
    <w:p w14:paraId="6A1C367C" w14:textId="77777777" w:rsidR="00253E57" w:rsidRDefault="00F67B93">
      <w:r>
        <w:rPr>
          <w:b/>
        </w:rPr>
        <w:t>Excise — Key Changes:</w:t>
      </w:r>
    </w:p>
    <w:p w14:paraId="6A1C367D" w14:textId="77777777" w:rsidR="00253E57" w:rsidRDefault="00F67B93">
      <w:pPr>
        <w:numPr>
          <w:ilvl w:val="0"/>
          <w:numId w:val="3"/>
        </w:numPr>
      </w:pPr>
      <w:proofErr w:type="spellStart"/>
      <w:r>
        <w:rPr>
          <w:b/>
        </w:rPr>
        <w:t>Harmonisation</w:t>
      </w:r>
      <w:proofErr w:type="spellEnd"/>
      <w:r>
        <w:rPr>
          <w:b/>
        </w:rPr>
        <w:t xml:space="preserve"> of excise rates between domestically produced and imported products</w:t>
      </w:r>
      <w:r>
        <w:t xml:space="preserve"> — central structural reform. Previously, domestic producers faced lower or different excise treatment than importers. This moved Sierra Leone toward a level playing field, reducing market distortions.</w:t>
      </w:r>
    </w:p>
    <w:p w14:paraId="6A1C367E" w14:textId="77777777" w:rsidR="00253E57" w:rsidRDefault="00F67B93">
      <w:pPr>
        <w:numPr>
          <w:ilvl w:val="0"/>
          <w:numId w:val="3"/>
        </w:numPr>
      </w:pPr>
      <w:r>
        <w:rPr>
          <w:b/>
        </w:rPr>
        <w:t>Spirits excise differential:</w:t>
      </w:r>
      <w:r>
        <w:t xml:space="preserve"> Rates for spirits proposed/reviewed to be </w:t>
      </w:r>
      <w:r>
        <w:rPr>
          <w:b/>
        </w:rPr>
        <w:t>higher than those for beers</w:t>
      </w:r>
      <w:r>
        <w:t>, reflecting higher ABV and associated health externalities.</w:t>
      </w:r>
    </w:p>
    <w:p w14:paraId="6A1C367F" w14:textId="77777777" w:rsidR="00253E57" w:rsidRDefault="00F67B93">
      <w:pPr>
        <w:numPr>
          <w:ilvl w:val="0"/>
          <w:numId w:val="3"/>
        </w:numPr>
      </w:pPr>
      <w:r>
        <w:rPr>
          <w:b/>
        </w:rPr>
        <w:t>Electronic Nicotine Delivery Systems (ENDS):</w:t>
      </w:r>
      <w:r>
        <w:t xml:space="preserve"> Electronic smoking devices and associated liquids added to the excise regime for the first time.</w:t>
      </w:r>
    </w:p>
    <w:p w14:paraId="6A1C3680" w14:textId="77777777" w:rsidR="00253E57" w:rsidRDefault="00F67B93">
      <w:r>
        <w:rPr>
          <w:b/>
        </w:rPr>
        <w:t>Other Revenue Measures (non-excise, contextual):</w:t>
      </w:r>
    </w:p>
    <w:p w14:paraId="6A1C3681" w14:textId="77777777" w:rsidR="00253E57" w:rsidRDefault="00F67B93">
      <w:pPr>
        <w:numPr>
          <w:ilvl w:val="0"/>
          <w:numId w:val="2"/>
        </w:numPr>
      </w:pPr>
      <w:r>
        <w:t>3% minimum alternative tax (MAT) on eligible companies.</w:t>
      </w:r>
    </w:p>
    <w:p w14:paraId="6A1C3682" w14:textId="77777777" w:rsidR="00253E57" w:rsidRDefault="00F67B93">
      <w:pPr>
        <w:numPr>
          <w:ilvl w:val="0"/>
          <w:numId w:val="2"/>
        </w:numPr>
      </w:pPr>
      <w:r>
        <w:t>2% tourism levy.</w:t>
      </w:r>
    </w:p>
    <w:p w14:paraId="6A1C3683" w14:textId="77777777" w:rsidR="00253E57" w:rsidRDefault="00F67B93">
      <w:pPr>
        <w:numPr>
          <w:ilvl w:val="0"/>
          <w:numId w:val="2"/>
        </w:numPr>
      </w:pPr>
      <w:r>
        <w:t>15% GST on digital services.</w:t>
      </w:r>
    </w:p>
    <w:p w14:paraId="6A1C3684" w14:textId="77777777" w:rsidR="00253E57" w:rsidRDefault="00F67B93">
      <w:pPr>
        <w:numPr>
          <w:ilvl w:val="0"/>
          <w:numId w:val="2"/>
        </w:numPr>
      </w:pPr>
      <w:r>
        <w:t>Reintroduction of taxes on fee-based financial services.</w:t>
      </w:r>
    </w:p>
    <w:p w14:paraId="6A1C3685" w14:textId="77777777" w:rsidR="00253E57" w:rsidRDefault="00F67B93">
      <w:r>
        <w:rPr>
          <w:b/>
        </w:rPr>
        <w:t>Implementation Challenges:</w:t>
      </w:r>
    </w:p>
    <w:p w14:paraId="6A1C3686" w14:textId="77777777" w:rsidR="00253E57" w:rsidRDefault="00F67B93">
      <w:pPr>
        <w:numPr>
          <w:ilvl w:val="0"/>
          <w:numId w:val="2"/>
        </w:numPr>
      </w:pPr>
      <w:r>
        <w:t xml:space="preserve">Revenue fell modestly below target due to </w:t>
      </w:r>
      <w:r>
        <w:rPr>
          <w:b/>
        </w:rPr>
        <w:t>IT system delays</w:t>
      </w:r>
      <w:r>
        <w:t xml:space="preserve"> — converting from ad valorem to specific excises required external vendor reconfiguration of ASYCUDA and related systems.</w:t>
      </w:r>
    </w:p>
    <w:p w14:paraId="6A1C3687" w14:textId="77777777" w:rsidR="00253E57" w:rsidRDefault="00F67B93">
      <w:pPr>
        <w:numPr>
          <w:ilvl w:val="0"/>
          <w:numId w:val="2"/>
        </w:numPr>
      </w:pPr>
      <w:r>
        <w:t>Excise stamp system remained only partially operational.</w:t>
      </w:r>
    </w:p>
    <w:p w14:paraId="6A1C3688" w14:textId="77777777" w:rsidR="00253E57" w:rsidRDefault="00F67B93">
      <w:r>
        <w:pict w14:anchorId="6A1C3704">
          <v:rect id="_x0000_i1046" style="width:468pt;height:1.5pt" o:hrstd="t" o:hr="t" fillcolor="gray" stroked="f">
            <v:path strokeok="f"/>
          </v:rect>
        </w:pict>
      </w:r>
    </w:p>
    <w:p w14:paraId="6A1C3689" w14:textId="77777777" w:rsidR="00253E57" w:rsidRDefault="00F67B93">
      <w:pPr>
        <w:pStyle w:val="Heading2"/>
        <w:rPr>
          <w:b w:val="0"/>
          <w:i w:val="0"/>
        </w:rPr>
      </w:pPr>
      <w:r>
        <w:rPr>
          <w:b w:val="0"/>
          <w:i w:val="0"/>
        </w:rPr>
        <w:t>A.6 Finance Act 2024 — Deepest Structural Reform Since 2017</w:t>
      </w:r>
    </w:p>
    <w:p w14:paraId="6A1C368A" w14:textId="77777777" w:rsidR="00253E57" w:rsidRDefault="00F67B93">
      <w:r>
        <w:rPr>
          <w:b/>
        </w:rPr>
        <w:t>Tobacco — Shift to Specific Excise (replacing ad valorem):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8"/>
        <w:gridCol w:w="3968"/>
      </w:tblGrid>
      <w:tr w:rsidR="00253E57" w14:paraId="6A1C368D" w14:textId="77777777">
        <w:tc>
          <w:tcPr>
            <w:tcW w:w="0" w:type="auto"/>
          </w:tcPr>
          <w:p w14:paraId="6A1C368B" w14:textId="77777777" w:rsidR="00253E57" w:rsidRDefault="00F67B93">
            <w:pPr>
              <w:jc w:val="center"/>
            </w:pPr>
            <w:r>
              <w:t>Product</w:t>
            </w:r>
          </w:p>
        </w:tc>
        <w:tc>
          <w:tcPr>
            <w:tcW w:w="0" w:type="auto"/>
          </w:tcPr>
          <w:p w14:paraId="6A1C368C" w14:textId="77777777" w:rsidR="00253E57" w:rsidRDefault="00F67B93">
            <w:pPr>
              <w:jc w:val="center"/>
            </w:pPr>
            <w:r>
              <w:t>Rate</w:t>
            </w:r>
          </w:p>
        </w:tc>
      </w:tr>
      <w:tr w:rsidR="00253E57" w14:paraId="6A1C3690" w14:textId="77777777">
        <w:tc>
          <w:tcPr>
            <w:tcW w:w="0" w:type="auto"/>
          </w:tcPr>
          <w:p w14:paraId="6A1C368E" w14:textId="77777777" w:rsidR="00253E57" w:rsidRDefault="00F67B93">
            <w:pPr>
              <w:jc w:val="center"/>
            </w:pPr>
            <w:r>
              <w:t>Unmanufactured / manufactured tobacco</w:t>
            </w:r>
          </w:p>
        </w:tc>
        <w:tc>
          <w:tcPr>
            <w:tcW w:w="0" w:type="auto"/>
          </w:tcPr>
          <w:p w14:paraId="6A1C368F" w14:textId="77777777" w:rsidR="00253E57" w:rsidRDefault="00F67B93">
            <w:pPr>
              <w:jc w:val="center"/>
            </w:pPr>
            <w:proofErr w:type="spellStart"/>
            <w:r>
              <w:t>NLe</w:t>
            </w:r>
            <w:proofErr w:type="spellEnd"/>
            <w:r>
              <w:t xml:space="preserve"> 98/kg</w:t>
            </w:r>
          </w:p>
        </w:tc>
      </w:tr>
      <w:tr w:rsidR="00253E57" w14:paraId="6A1C3693" w14:textId="77777777">
        <w:tc>
          <w:tcPr>
            <w:tcW w:w="0" w:type="auto"/>
          </w:tcPr>
          <w:p w14:paraId="6A1C3691" w14:textId="77777777" w:rsidR="00253E57" w:rsidRDefault="00F67B93">
            <w:pPr>
              <w:jc w:val="center"/>
            </w:pPr>
            <w:r>
              <w:t>Cigarettes</w:t>
            </w:r>
          </w:p>
        </w:tc>
        <w:tc>
          <w:tcPr>
            <w:tcW w:w="0" w:type="auto"/>
          </w:tcPr>
          <w:p w14:paraId="6A1C3692" w14:textId="77777777" w:rsidR="00253E57" w:rsidRDefault="00F67B93">
            <w:pPr>
              <w:jc w:val="center"/>
            </w:pPr>
            <w:proofErr w:type="spellStart"/>
            <w:r>
              <w:t>NLe</w:t>
            </w:r>
            <w:proofErr w:type="spellEnd"/>
            <w:r>
              <w:t xml:space="preserve"> 3 per pack of 20 sticks</w:t>
            </w:r>
          </w:p>
        </w:tc>
      </w:tr>
      <w:tr w:rsidR="00253E57" w14:paraId="6A1C3696" w14:textId="77777777">
        <w:tc>
          <w:tcPr>
            <w:tcW w:w="0" w:type="auto"/>
          </w:tcPr>
          <w:p w14:paraId="6A1C3694" w14:textId="77777777" w:rsidR="00253E57" w:rsidRDefault="00F67B93">
            <w:pPr>
              <w:jc w:val="center"/>
            </w:pPr>
            <w:r>
              <w:t>Cigars, cheroots, cigarillos</w:t>
            </w:r>
          </w:p>
        </w:tc>
        <w:tc>
          <w:tcPr>
            <w:tcW w:w="0" w:type="auto"/>
          </w:tcPr>
          <w:p w14:paraId="6A1C3695" w14:textId="77777777" w:rsidR="00253E57" w:rsidRDefault="00F67B93">
            <w:pPr>
              <w:jc w:val="center"/>
            </w:pPr>
            <w:proofErr w:type="spellStart"/>
            <w:r>
              <w:t>NLe</w:t>
            </w:r>
            <w:proofErr w:type="spellEnd"/>
            <w:r>
              <w:t xml:space="preserve"> 38 per pack of 20 sticks</w:t>
            </w:r>
          </w:p>
        </w:tc>
      </w:tr>
      <w:tr w:rsidR="00253E57" w14:paraId="6A1C3699" w14:textId="77777777">
        <w:tc>
          <w:tcPr>
            <w:tcW w:w="0" w:type="auto"/>
          </w:tcPr>
          <w:p w14:paraId="6A1C3697" w14:textId="77777777" w:rsidR="00253E57" w:rsidRDefault="00F67B93">
            <w:pPr>
              <w:jc w:val="center"/>
            </w:pPr>
            <w:r>
              <w:t>Electronic cigarettes</w:t>
            </w:r>
          </w:p>
        </w:tc>
        <w:tc>
          <w:tcPr>
            <w:tcW w:w="0" w:type="auto"/>
          </w:tcPr>
          <w:p w14:paraId="6A1C3698" w14:textId="77777777" w:rsidR="00253E57" w:rsidRDefault="00F67B93">
            <w:pPr>
              <w:jc w:val="center"/>
            </w:pPr>
            <w:proofErr w:type="spellStart"/>
            <w:r>
              <w:t>NLe</w:t>
            </w:r>
            <w:proofErr w:type="spellEnd"/>
            <w:r>
              <w:t xml:space="preserve"> 0.75/ml</w:t>
            </w:r>
          </w:p>
        </w:tc>
      </w:tr>
      <w:tr w:rsidR="00253E57" w14:paraId="6A1C369C" w14:textId="77777777">
        <w:tc>
          <w:tcPr>
            <w:tcW w:w="0" w:type="auto"/>
          </w:tcPr>
          <w:p w14:paraId="6A1C369A" w14:textId="77777777" w:rsidR="00253E57" w:rsidRDefault="00F67B93">
            <w:pPr>
              <w:jc w:val="center"/>
            </w:pPr>
            <w:r>
              <w:t>Vape cartridges</w:t>
            </w:r>
          </w:p>
        </w:tc>
        <w:tc>
          <w:tcPr>
            <w:tcW w:w="0" w:type="auto"/>
          </w:tcPr>
          <w:p w14:paraId="6A1C369B" w14:textId="77777777" w:rsidR="00253E57" w:rsidRDefault="00F67B93">
            <w:pPr>
              <w:jc w:val="center"/>
            </w:pPr>
            <w:proofErr w:type="spellStart"/>
            <w:r>
              <w:t>NLe</w:t>
            </w:r>
            <w:proofErr w:type="spellEnd"/>
            <w:r>
              <w:t xml:space="preserve"> 1.20/unit</w:t>
            </w:r>
          </w:p>
        </w:tc>
      </w:tr>
      <w:tr w:rsidR="00253E57" w14:paraId="6A1C369F" w14:textId="77777777">
        <w:tc>
          <w:tcPr>
            <w:tcW w:w="0" w:type="auto"/>
          </w:tcPr>
          <w:p w14:paraId="6A1C369D" w14:textId="77777777" w:rsidR="00253E57" w:rsidRDefault="00F67B93">
            <w:pPr>
              <w:jc w:val="center"/>
            </w:pPr>
            <w:r>
              <w:t>Shisha tobacco</w:t>
            </w:r>
          </w:p>
        </w:tc>
        <w:tc>
          <w:tcPr>
            <w:tcW w:w="0" w:type="auto"/>
          </w:tcPr>
          <w:p w14:paraId="6A1C369E" w14:textId="77777777" w:rsidR="00253E57" w:rsidRDefault="00F67B93">
            <w:pPr>
              <w:jc w:val="center"/>
            </w:pPr>
            <w:proofErr w:type="spellStart"/>
            <w:r>
              <w:t>NLe</w:t>
            </w:r>
            <w:proofErr w:type="spellEnd"/>
            <w:r>
              <w:t xml:space="preserve"> 98/kg AND </w:t>
            </w:r>
            <w:proofErr w:type="spellStart"/>
            <w:r>
              <w:t>NLe</w:t>
            </w:r>
            <w:proofErr w:type="spellEnd"/>
            <w:r>
              <w:t xml:space="preserve"> 225/liter</w:t>
            </w:r>
          </w:p>
        </w:tc>
      </w:tr>
    </w:tbl>
    <w:p w14:paraId="6A1C36A0" w14:textId="77777777" w:rsidR="00253E57" w:rsidRDefault="00F67B93">
      <w:pPr>
        <w:numPr>
          <w:ilvl w:val="0"/>
          <w:numId w:val="2"/>
        </w:numPr>
      </w:pPr>
      <w:r>
        <w:rPr>
          <w:b/>
        </w:rPr>
        <w:t>Three-year escalation path for cigarettes</w:t>
      </w:r>
      <w:r>
        <w:t xml:space="preserve"> (WHO-supported): </w:t>
      </w:r>
      <w:proofErr w:type="spellStart"/>
      <w:r>
        <w:t>NLe</w:t>
      </w:r>
      <w:proofErr w:type="spellEnd"/>
      <w:r>
        <w:t xml:space="preserve"> 1.75 (2024) → </w:t>
      </w:r>
      <w:proofErr w:type="spellStart"/>
      <w:r>
        <w:t>NLe</w:t>
      </w:r>
      <w:proofErr w:type="spellEnd"/>
      <w:r>
        <w:t xml:space="preserve"> 9.50 (2027).</w:t>
      </w:r>
    </w:p>
    <w:p w14:paraId="6A1C36A1" w14:textId="77777777" w:rsidR="00253E57" w:rsidRDefault="00F67B93">
      <w:pPr>
        <w:numPr>
          <w:ilvl w:val="0"/>
          <w:numId w:val="2"/>
        </w:numPr>
      </w:pPr>
      <w:r>
        <w:t>Extended excise to shisha, cigars, and ENDS as explicit standalone categories — first time.</w:t>
      </w:r>
    </w:p>
    <w:p w14:paraId="6A1C36A2" w14:textId="77777777" w:rsidR="00253E57" w:rsidRDefault="00F67B93">
      <w:r>
        <w:rPr>
          <w:b/>
        </w:rPr>
        <w:t>Alcohol:</w:t>
      </w:r>
    </w:p>
    <w:p w14:paraId="6A1C36A3" w14:textId="77777777" w:rsidR="00253E57" w:rsidRDefault="00F67B93">
      <w:pPr>
        <w:numPr>
          <w:ilvl w:val="0"/>
          <w:numId w:val="2"/>
        </w:numPr>
      </w:pPr>
      <w:r>
        <w:t xml:space="preserve">Rates </w:t>
      </w:r>
      <w:proofErr w:type="spellStart"/>
      <w:r>
        <w:t>formalised</w:t>
      </w:r>
      <w:proofErr w:type="spellEnd"/>
      <w:r>
        <w:t xml:space="preserve"> by ABV tier under FA2024.</w:t>
      </w:r>
    </w:p>
    <w:p w14:paraId="6A1C36A4" w14:textId="77777777" w:rsidR="00253E57" w:rsidRDefault="00F67B93">
      <w:pPr>
        <w:numPr>
          <w:ilvl w:val="0"/>
          <w:numId w:val="2"/>
        </w:numPr>
      </w:pPr>
      <w:r>
        <w:t>High-ABV products face higher specific rates.</w:t>
      </w:r>
    </w:p>
    <w:p w14:paraId="6A1C36A5" w14:textId="77777777" w:rsidR="00253E57" w:rsidRDefault="00F67B93">
      <w:pPr>
        <w:numPr>
          <w:ilvl w:val="0"/>
          <w:numId w:val="2"/>
        </w:numPr>
      </w:pPr>
      <w:r>
        <w:t xml:space="preserve">Beer and stout </w:t>
      </w:r>
      <w:r>
        <w:rPr>
          <w:b/>
        </w:rPr>
        <w:t xml:space="preserve">excluded from full domestic-import </w:t>
      </w:r>
      <w:proofErr w:type="spellStart"/>
      <w:r>
        <w:rPr>
          <w:b/>
        </w:rPr>
        <w:t>harmonisation</w:t>
      </w:r>
      <w:proofErr w:type="spellEnd"/>
      <w:r>
        <w:t>, preserving preferential domestic rate.</w:t>
      </w:r>
    </w:p>
    <w:p w14:paraId="6A1C36A6" w14:textId="77777777" w:rsidR="00253E57" w:rsidRDefault="00F67B93">
      <w:r>
        <w:rPr>
          <w:b/>
        </w:rPr>
        <w:t>Plastics — New Excise Category:</w:t>
      </w:r>
    </w:p>
    <w:p w14:paraId="6A1C36A7" w14:textId="77777777" w:rsidR="00253E57" w:rsidRDefault="00F67B93">
      <w:pPr>
        <w:numPr>
          <w:ilvl w:val="0"/>
          <w:numId w:val="2"/>
        </w:numPr>
      </w:pPr>
      <w:r>
        <w:t>Specific excise on plastic products introduced for the first time.</w:t>
      </w:r>
    </w:p>
    <w:p w14:paraId="6A1C36A8" w14:textId="77777777" w:rsidR="00253E57" w:rsidRDefault="00F67B93">
      <w:pPr>
        <w:numPr>
          <w:ilvl w:val="0"/>
          <w:numId w:val="2"/>
        </w:numPr>
      </w:pPr>
      <w:r>
        <w:t xml:space="preserve">Rates </w:t>
      </w:r>
      <w:proofErr w:type="gramStart"/>
      <w:r>
        <w:t>not</w:t>
      </w:r>
      <w:proofErr w:type="gramEnd"/>
      <w:r>
        <w:t xml:space="preserve"> yet publicly detailed in official NRA publications.</w:t>
      </w:r>
    </w:p>
    <w:p w14:paraId="6A1C36A9" w14:textId="77777777" w:rsidR="00253E57" w:rsidRDefault="00F67B93">
      <w:r>
        <w:rPr>
          <w:b/>
        </w:rPr>
        <w:t>Petroleum:</w:t>
      </w:r>
    </w:p>
    <w:p w14:paraId="6A1C36AA" w14:textId="77777777" w:rsidR="00253E57" w:rsidRDefault="00F67B93">
      <w:pPr>
        <w:numPr>
          <w:ilvl w:val="0"/>
          <w:numId w:val="2"/>
        </w:numPr>
      </w:pPr>
      <w:r>
        <w:t xml:space="preserve">Automatic pricing formula with full excise passthrough </w:t>
      </w:r>
      <w:proofErr w:type="spellStart"/>
      <w:r>
        <w:t>operationalised</w:t>
      </w:r>
      <w:proofErr w:type="spellEnd"/>
      <w:r>
        <w:t xml:space="preserve"> following World Bank-supported fuel pricing review.</w:t>
      </w:r>
    </w:p>
    <w:p w14:paraId="6A1C36AB" w14:textId="77777777" w:rsidR="00253E57" w:rsidRDefault="00F67B93">
      <w:pPr>
        <w:numPr>
          <w:ilvl w:val="0"/>
          <w:numId w:val="2"/>
        </w:numPr>
      </w:pPr>
      <w:r>
        <w:t>Pump prices rose ~40%; electricity tariffs ~100% in 2023 as a result.</w:t>
      </w:r>
    </w:p>
    <w:p w14:paraId="6A1C36AC" w14:textId="77777777" w:rsidR="00253E57" w:rsidRDefault="00F67B93">
      <w:pPr>
        <w:numPr>
          <w:ilvl w:val="0"/>
          <w:numId w:val="2"/>
        </w:numPr>
      </w:pPr>
      <w:r>
        <w:t xml:space="preserve">Petroleum excise revenue improved materially (~1.0% GDP </w:t>
      </w:r>
      <w:proofErr w:type="spellStart"/>
      <w:r>
        <w:t>annualised</w:t>
      </w:r>
      <w:proofErr w:type="spellEnd"/>
      <w:r>
        <w:t xml:space="preserve"> from H1 2024 data).</w:t>
      </w:r>
    </w:p>
    <w:p w14:paraId="6A1C36AD" w14:textId="77777777" w:rsidR="00253E57" w:rsidRDefault="00F67B93">
      <w:r>
        <w:pict w14:anchorId="6A1C3705">
          <v:rect id="_x0000_i1047" style="width:468pt;height:1.5pt" o:hrstd="t" o:hr="t" fillcolor="gray" stroked="f">
            <v:path strokeok="f"/>
          </v:rect>
        </w:pict>
      </w:r>
    </w:p>
    <w:p w14:paraId="6A1C36AE" w14:textId="77777777" w:rsidR="00253E57" w:rsidRDefault="00F67B93">
      <w:pPr>
        <w:pStyle w:val="Heading2"/>
        <w:rPr>
          <w:b w:val="0"/>
          <w:i w:val="0"/>
        </w:rPr>
      </w:pPr>
      <w:r>
        <w:rPr>
          <w:b w:val="0"/>
          <w:i w:val="0"/>
        </w:rPr>
        <w:t>A.7 Overall Trajectory Assessment</w:t>
      </w:r>
    </w:p>
    <w:p w14:paraId="6A1C36AF" w14:textId="77777777" w:rsidR="00253E57" w:rsidRDefault="00F67B93">
      <w:r>
        <w:t>Sierra Leone's excise regime has evolved substantially across five Finance Acts from 2020 to 2024: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2645"/>
        <w:gridCol w:w="2982"/>
        <w:gridCol w:w="1336"/>
      </w:tblGrid>
      <w:tr w:rsidR="00253E57" w14:paraId="6A1C36B4" w14:textId="77777777">
        <w:tc>
          <w:tcPr>
            <w:tcW w:w="0" w:type="auto"/>
          </w:tcPr>
          <w:p w14:paraId="6A1C36B0" w14:textId="77777777" w:rsidR="00253E57" w:rsidRDefault="00F67B93">
            <w:pPr>
              <w:jc w:val="center"/>
            </w:pPr>
            <w:r>
              <w:t>Dimension</w:t>
            </w:r>
          </w:p>
        </w:tc>
        <w:tc>
          <w:tcPr>
            <w:tcW w:w="0" w:type="auto"/>
          </w:tcPr>
          <w:p w14:paraId="6A1C36B1" w14:textId="77777777" w:rsidR="00253E57" w:rsidRDefault="00F67B93">
            <w:pPr>
              <w:jc w:val="center"/>
            </w:pPr>
            <w:r>
              <w:t>2020 Status</w:t>
            </w:r>
          </w:p>
        </w:tc>
        <w:tc>
          <w:tcPr>
            <w:tcW w:w="0" w:type="auto"/>
          </w:tcPr>
          <w:p w14:paraId="6A1C36B2" w14:textId="77777777" w:rsidR="00253E57" w:rsidRDefault="00F67B93">
            <w:pPr>
              <w:jc w:val="center"/>
            </w:pPr>
            <w:r>
              <w:t>2024 Status</w:t>
            </w:r>
          </w:p>
        </w:tc>
        <w:tc>
          <w:tcPr>
            <w:tcW w:w="0" w:type="auto"/>
          </w:tcPr>
          <w:p w14:paraId="6A1C36B3" w14:textId="77777777" w:rsidR="00253E57" w:rsidRDefault="00F67B93">
            <w:pPr>
              <w:jc w:val="center"/>
            </w:pPr>
            <w:r>
              <w:t>Direction</w:t>
            </w:r>
          </w:p>
        </w:tc>
      </w:tr>
      <w:tr w:rsidR="00253E57" w14:paraId="6A1C36B9" w14:textId="77777777">
        <w:tc>
          <w:tcPr>
            <w:tcW w:w="0" w:type="auto"/>
          </w:tcPr>
          <w:p w14:paraId="6A1C36B5" w14:textId="77777777" w:rsidR="00253E57" w:rsidRDefault="00F67B93">
            <w:pPr>
              <w:jc w:val="center"/>
            </w:pPr>
            <w:r>
              <w:t>Tobacco tax structure</w:t>
            </w:r>
          </w:p>
        </w:tc>
        <w:tc>
          <w:tcPr>
            <w:tcW w:w="0" w:type="auto"/>
          </w:tcPr>
          <w:p w14:paraId="6A1C36B6" w14:textId="77777777" w:rsidR="00253E57" w:rsidRDefault="00F67B93">
            <w:pPr>
              <w:jc w:val="center"/>
            </w:pPr>
            <w:r>
              <w:t>Ad valorem (30% wholesale)</w:t>
            </w:r>
          </w:p>
        </w:tc>
        <w:tc>
          <w:tcPr>
            <w:tcW w:w="0" w:type="auto"/>
          </w:tcPr>
          <w:p w14:paraId="6A1C36B7" w14:textId="77777777" w:rsidR="00253E57" w:rsidRDefault="00F67B93">
            <w:pPr>
              <w:jc w:val="center"/>
            </w:pPr>
            <w:r>
              <w:t>Specific (</w:t>
            </w:r>
            <w:proofErr w:type="spellStart"/>
            <w:r>
              <w:t>NLe</w:t>
            </w:r>
            <w:proofErr w:type="spellEnd"/>
            <w:r>
              <w:t>/pack, kg, ml)</w:t>
            </w:r>
          </w:p>
        </w:tc>
        <w:tc>
          <w:tcPr>
            <w:tcW w:w="0" w:type="auto"/>
          </w:tcPr>
          <w:p w14:paraId="6A1C36B8" w14:textId="77777777" w:rsidR="00253E57" w:rsidRDefault="00F67B93">
            <w:pPr>
              <w:jc w:val="center"/>
            </w:pPr>
            <w:r>
              <w:t>✓</w:t>
            </w:r>
            <w:r>
              <w:t xml:space="preserve"> Improved</w:t>
            </w:r>
          </w:p>
        </w:tc>
      </w:tr>
      <w:tr w:rsidR="00253E57" w14:paraId="6A1C36BE" w14:textId="77777777">
        <w:tc>
          <w:tcPr>
            <w:tcW w:w="0" w:type="auto"/>
          </w:tcPr>
          <w:p w14:paraId="6A1C36BA" w14:textId="77777777" w:rsidR="00253E57" w:rsidRDefault="00F67B93">
            <w:pPr>
              <w:jc w:val="center"/>
            </w:pPr>
            <w:r>
              <w:t>Tobacco product coverage</w:t>
            </w:r>
          </w:p>
        </w:tc>
        <w:tc>
          <w:tcPr>
            <w:tcW w:w="0" w:type="auto"/>
          </w:tcPr>
          <w:p w14:paraId="6A1C36BB" w14:textId="77777777" w:rsidR="00253E57" w:rsidRDefault="00F67B93">
            <w:pPr>
              <w:jc w:val="center"/>
            </w:pPr>
            <w:r>
              <w:t>Cigarettes only effectively</w:t>
            </w:r>
          </w:p>
        </w:tc>
        <w:tc>
          <w:tcPr>
            <w:tcW w:w="0" w:type="auto"/>
          </w:tcPr>
          <w:p w14:paraId="6A1C36BC" w14:textId="77777777" w:rsidR="00253E57" w:rsidRDefault="00F67B93">
            <w:pPr>
              <w:jc w:val="center"/>
            </w:pPr>
            <w:r>
              <w:t>Cigarettes, cigars, ENDS, shisha</w:t>
            </w:r>
          </w:p>
        </w:tc>
        <w:tc>
          <w:tcPr>
            <w:tcW w:w="0" w:type="auto"/>
          </w:tcPr>
          <w:p w14:paraId="6A1C36BD" w14:textId="77777777" w:rsidR="00253E57" w:rsidRDefault="00F67B93">
            <w:pPr>
              <w:jc w:val="center"/>
            </w:pPr>
            <w:r>
              <w:t>✓</w:t>
            </w:r>
            <w:r>
              <w:t xml:space="preserve"> Broadened</w:t>
            </w:r>
          </w:p>
        </w:tc>
      </w:tr>
      <w:tr w:rsidR="00253E57" w14:paraId="6A1C36C3" w14:textId="77777777">
        <w:tc>
          <w:tcPr>
            <w:tcW w:w="0" w:type="auto"/>
          </w:tcPr>
          <w:p w14:paraId="6A1C36BF" w14:textId="77777777" w:rsidR="00253E57" w:rsidRDefault="00F67B93">
            <w:pPr>
              <w:jc w:val="center"/>
            </w:pPr>
            <w:r>
              <w:t>Alcohol structure</w:t>
            </w:r>
          </w:p>
        </w:tc>
        <w:tc>
          <w:tcPr>
            <w:tcW w:w="0" w:type="auto"/>
          </w:tcPr>
          <w:p w14:paraId="6A1C36C0" w14:textId="77777777" w:rsidR="00253E57" w:rsidRDefault="00F67B93">
            <w:pPr>
              <w:jc w:val="center"/>
            </w:pPr>
            <w:r>
              <w:t>Specific by ABV (USD)</w:t>
            </w:r>
          </w:p>
        </w:tc>
        <w:tc>
          <w:tcPr>
            <w:tcW w:w="0" w:type="auto"/>
          </w:tcPr>
          <w:p w14:paraId="6A1C36C1" w14:textId="77777777" w:rsidR="00253E57" w:rsidRDefault="00F67B93">
            <w:pPr>
              <w:jc w:val="center"/>
            </w:pPr>
            <w:r>
              <w:t>Specific by ABV; higher rates for high-ABV</w:t>
            </w:r>
          </w:p>
        </w:tc>
        <w:tc>
          <w:tcPr>
            <w:tcW w:w="0" w:type="auto"/>
          </w:tcPr>
          <w:p w14:paraId="6A1C36C2" w14:textId="77777777" w:rsidR="00253E57" w:rsidRDefault="00F67B93">
            <w:pPr>
              <w:jc w:val="center"/>
            </w:pPr>
            <w:r>
              <w:t>✓</w:t>
            </w:r>
            <w:r>
              <w:t xml:space="preserve"> Improved</w:t>
            </w:r>
          </w:p>
        </w:tc>
      </w:tr>
      <w:tr w:rsidR="00253E57" w14:paraId="6A1C36C8" w14:textId="77777777">
        <w:tc>
          <w:tcPr>
            <w:tcW w:w="0" w:type="auto"/>
          </w:tcPr>
          <w:p w14:paraId="6A1C36C4" w14:textId="77777777" w:rsidR="00253E57" w:rsidRDefault="00F67B93">
            <w:pPr>
              <w:jc w:val="center"/>
            </w:pPr>
            <w:r>
              <w:t xml:space="preserve">Domestic/import </w:t>
            </w:r>
            <w:proofErr w:type="spellStart"/>
            <w:r>
              <w:t>harmonisation</w:t>
            </w:r>
            <w:proofErr w:type="spellEnd"/>
          </w:p>
        </w:tc>
        <w:tc>
          <w:tcPr>
            <w:tcW w:w="0" w:type="auto"/>
          </w:tcPr>
          <w:p w14:paraId="6A1C36C5" w14:textId="77777777" w:rsidR="00253E57" w:rsidRDefault="00F67B93">
            <w:pPr>
              <w:jc w:val="center"/>
            </w:pPr>
            <w:r>
              <w:t>Asymmetric</w:t>
            </w:r>
          </w:p>
        </w:tc>
        <w:tc>
          <w:tcPr>
            <w:tcW w:w="0" w:type="auto"/>
          </w:tcPr>
          <w:p w14:paraId="6A1C36C6" w14:textId="77777777" w:rsidR="00253E57" w:rsidRDefault="00F67B93">
            <w:pPr>
              <w:jc w:val="center"/>
            </w:pPr>
            <w:r>
              <w:t xml:space="preserve">Partially </w:t>
            </w:r>
            <w:proofErr w:type="spellStart"/>
            <w:r>
              <w:t>harmonised</w:t>
            </w:r>
            <w:proofErr w:type="spellEnd"/>
            <w:r>
              <w:t xml:space="preserve"> (excl. beer/stout)</w:t>
            </w:r>
          </w:p>
        </w:tc>
        <w:tc>
          <w:tcPr>
            <w:tcW w:w="0" w:type="auto"/>
          </w:tcPr>
          <w:p w14:paraId="6A1C36C7" w14:textId="77777777" w:rsidR="00253E57" w:rsidRDefault="00F67B93">
            <w:pPr>
              <w:jc w:val="center"/>
            </w:pPr>
            <w:r>
              <w:t>~ Partial</w:t>
            </w:r>
          </w:p>
        </w:tc>
      </w:tr>
      <w:tr w:rsidR="00253E57" w14:paraId="6A1C36CD" w14:textId="77777777">
        <w:tc>
          <w:tcPr>
            <w:tcW w:w="0" w:type="auto"/>
          </w:tcPr>
          <w:p w14:paraId="6A1C36C9" w14:textId="77777777" w:rsidR="00253E57" w:rsidRDefault="00F67B93">
            <w:pPr>
              <w:jc w:val="center"/>
            </w:pPr>
            <w:r>
              <w:t>SSB structure</w:t>
            </w:r>
          </w:p>
        </w:tc>
        <w:tc>
          <w:tcPr>
            <w:tcW w:w="0" w:type="auto"/>
          </w:tcPr>
          <w:p w14:paraId="6A1C36CA" w14:textId="77777777" w:rsidR="00253E57" w:rsidRDefault="00F67B93">
            <w:pPr>
              <w:jc w:val="center"/>
            </w:pPr>
            <w:r>
              <w:t>30% AV (2017); 20% AV juice (2020)</w:t>
            </w:r>
          </w:p>
        </w:tc>
        <w:tc>
          <w:tcPr>
            <w:tcW w:w="0" w:type="auto"/>
          </w:tcPr>
          <w:p w14:paraId="6A1C36CB" w14:textId="77777777" w:rsidR="00253E57" w:rsidRDefault="00F67B93">
            <w:pPr>
              <w:jc w:val="center"/>
            </w:pPr>
            <w:r>
              <w:t>Unchanged</w:t>
            </w:r>
          </w:p>
        </w:tc>
        <w:tc>
          <w:tcPr>
            <w:tcW w:w="0" w:type="auto"/>
          </w:tcPr>
          <w:p w14:paraId="6A1C36CC" w14:textId="77777777" w:rsidR="00253E57" w:rsidRDefault="00F67B93">
            <w:pPr>
              <w:jc w:val="center"/>
            </w:pPr>
            <w:r>
              <w:t>✗</w:t>
            </w:r>
            <w:r>
              <w:t xml:space="preserve"> Stagnant</w:t>
            </w:r>
          </w:p>
        </w:tc>
      </w:tr>
      <w:tr w:rsidR="00253E57" w14:paraId="6A1C36D2" w14:textId="77777777">
        <w:tc>
          <w:tcPr>
            <w:tcW w:w="0" w:type="auto"/>
          </w:tcPr>
          <w:p w14:paraId="6A1C36CE" w14:textId="77777777" w:rsidR="00253E57" w:rsidRDefault="00F67B93">
            <w:pPr>
              <w:jc w:val="center"/>
            </w:pPr>
            <w:r>
              <w:t>Plastic excise</w:t>
            </w:r>
          </w:p>
        </w:tc>
        <w:tc>
          <w:tcPr>
            <w:tcW w:w="0" w:type="auto"/>
          </w:tcPr>
          <w:p w14:paraId="6A1C36CF" w14:textId="77777777" w:rsidR="00253E57" w:rsidRDefault="00F67B93">
            <w:pPr>
              <w:jc w:val="center"/>
            </w:pPr>
            <w:r>
              <w:t>None</w:t>
            </w:r>
          </w:p>
        </w:tc>
        <w:tc>
          <w:tcPr>
            <w:tcW w:w="0" w:type="auto"/>
          </w:tcPr>
          <w:p w14:paraId="6A1C36D0" w14:textId="77777777" w:rsidR="00253E57" w:rsidRDefault="00F67B93">
            <w:pPr>
              <w:jc w:val="center"/>
            </w:pPr>
            <w:r>
              <w:t>New specific excise (rates TBC)</w:t>
            </w:r>
          </w:p>
        </w:tc>
        <w:tc>
          <w:tcPr>
            <w:tcW w:w="0" w:type="auto"/>
          </w:tcPr>
          <w:p w14:paraId="6A1C36D1" w14:textId="77777777" w:rsidR="00253E57" w:rsidRDefault="00F67B93">
            <w:pPr>
              <w:jc w:val="center"/>
            </w:pPr>
            <w:r>
              <w:t>✓</w:t>
            </w:r>
            <w:r>
              <w:t xml:space="preserve"> New</w:t>
            </w:r>
          </w:p>
        </w:tc>
      </w:tr>
      <w:tr w:rsidR="00253E57" w14:paraId="6A1C36D7" w14:textId="77777777">
        <w:tc>
          <w:tcPr>
            <w:tcW w:w="0" w:type="auto"/>
          </w:tcPr>
          <w:p w14:paraId="6A1C36D3" w14:textId="77777777" w:rsidR="00253E57" w:rsidRDefault="00F67B93">
            <w:pPr>
              <w:jc w:val="center"/>
            </w:pPr>
            <w:r>
              <w:t>Petroleum passthrough</w:t>
            </w:r>
          </w:p>
        </w:tc>
        <w:tc>
          <w:tcPr>
            <w:tcW w:w="0" w:type="auto"/>
          </w:tcPr>
          <w:p w14:paraId="6A1C36D4" w14:textId="77777777" w:rsidR="00253E57" w:rsidRDefault="00F67B93">
            <w:pPr>
              <w:jc w:val="center"/>
            </w:pPr>
            <w:r>
              <w:t>Partial</w:t>
            </w:r>
          </w:p>
        </w:tc>
        <w:tc>
          <w:tcPr>
            <w:tcW w:w="0" w:type="auto"/>
          </w:tcPr>
          <w:p w14:paraId="6A1C36D5" w14:textId="77777777" w:rsidR="00253E57" w:rsidRDefault="00F67B93">
            <w:pPr>
              <w:jc w:val="center"/>
            </w:pPr>
            <w:r>
              <w:t>Full (since 2023)</w:t>
            </w:r>
          </w:p>
        </w:tc>
        <w:tc>
          <w:tcPr>
            <w:tcW w:w="0" w:type="auto"/>
          </w:tcPr>
          <w:p w14:paraId="6A1C36D6" w14:textId="77777777" w:rsidR="00253E57" w:rsidRDefault="00F67B93">
            <w:pPr>
              <w:jc w:val="center"/>
            </w:pPr>
            <w:r>
              <w:t>✓</w:t>
            </w:r>
            <w:r>
              <w:t xml:space="preserve"> Improved</w:t>
            </w:r>
          </w:p>
        </w:tc>
      </w:tr>
      <w:tr w:rsidR="00253E57" w14:paraId="6A1C36DC" w14:textId="77777777">
        <w:tc>
          <w:tcPr>
            <w:tcW w:w="0" w:type="auto"/>
          </w:tcPr>
          <w:p w14:paraId="6A1C36D8" w14:textId="77777777" w:rsidR="00253E57" w:rsidRDefault="00F67B93">
            <w:pPr>
              <w:jc w:val="center"/>
            </w:pPr>
            <w:r>
              <w:t>Inflation indexation</w:t>
            </w:r>
          </w:p>
        </w:tc>
        <w:tc>
          <w:tcPr>
            <w:tcW w:w="0" w:type="auto"/>
          </w:tcPr>
          <w:p w14:paraId="6A1C36D9" w14:textId="77777777" w:rsidR="00253E57" w:rsidRDefault="00F67B93">
            <w:pPr>
              <w:jc w:val="center"/>
            </w:pPr>
            <w:r>
              <w:t>None</w:t>
            </w:r>
          </w:p>
        </w:tc>
        <w:tc>
          <w:tcPr>
            <w:tcW w:w="0" w:type="auto"/>
          </w:tcPr>
          <w:p w14:paraId="6A1C36DA" w14:textId="77777777" w:rsidR="00253E57" w:rsidRDefault="00F67B93">
            <w:pPr>
              <w:jc w:val="center"/>
            </w:pPr>
            <w:r>
              <w:t>None</w:t>
            </w:r>
          </w:p>
        </w:tc>
        <w:tc>
          <w:tcPr>
            <w:tcW w:w="0" w:type="auto"/>
          </w:tcPr>
          <w:p w14:paraId="6A1C36DB" w14:textId="77777777" w:rsidR="00253E57" w:rsidRDefault="00F67B93">
            <w:pPr>
              <w:jc w:val="center"/>
            </w:pPr>
            <w:r>
              <w:t>✗</w:t>
            </w:r>
            <w:r>
              <w:t xml:space="preserve"> Gap</w:t>
            </w:r>
          </w:p>
        </w:tc>
      </w:tr>
      <w:tr w:rsidR="00253E57" w14:paraId="6A1C36E1" w14:textId="77777777">
        <w:tc>
          <w:tcPr>
            <w:tcW w:w="0" w:type="auto"/>
          </w:tcPr>
          <w:p w14:paraId="6A1C36DD" w14:textId="77777777" w:rsidR="00253E57" w:rsidRDefault="00F67B93">
            <w:pPr>
              <w:jc w:val="center"/>
            </w:pPr>
            <w:r>
              <w:t>Excise stamp system</w:t>
            </w:r>
          </w:p>
        </w:tc>
        <w:tc>
          <w:tcPr>
            <w:tcW w:w="0" w:type="auto"/>
          </w:tcPr>
          <w:p w14:paraId="6A1C36DE" w14:textId="77777777" w:rsidR="00253E57" w:rsidRDefault="00F67B93">
            <w:pPr>
              <w:jc w:val="center"/>
            </w:pPr>
            <w:r>
              <w:t>Partial</w:t>
            </w:r>
          </w:p>
        </w:tc>
        <w:tc>
          <w:tcPr>
            <w:tcW w:w="0" w:type="auto"/>
          </w:tcPr>
          <w:p w14:paraId="6A1C36DF" w14:textId="77777777" w:rsidR="00253E57" w:rsidRDefault="00F67B93">
            <w:pPr>
              <w:jc w:val="center"/>
            </w:pPr>
            <w:r>
              <w:t>Partial</w:t>
            </w:r>
          </w:p>
        </w:tc>
        <w:tc>
          <w:tcPr>
            <w:tcW w:w="0" w:type="auto"/>
          </w:tcPr>
          <w:p w14:paraId="6A1C36E0" w14:textId="77777777" w:rsidR="00253E57" w:rsidRDefault="00F67B93">
            <w:pPr>
              <w:jc w:val="center"/>
            </w:pPr>
            <w:r>
              <w:t>✗</w:t>
            </w:r>
            <w:r>
              <w:t xml:space="preserve"> Gap</w:t>
            </w:r>
          </w:p>
        </w:tc>
      </w:tr>
      <w:tr w:rsidR="00253E57" w14:paraId="6A1C36E6" w14:textId="77777777">
        <w:tc>
          <w:tcPr>
            <w:tcW w:w="0" w:type="auto"/>
          </w:tcPr>
          <w:p w14:paraId="6A1C36E2" w14:textId="77777777" w:rsidR="00253E57" w:rsidRDefault="00F67B93">
            <w:pPr>
              <w:jc w:val="center"/>
            </w:pPr>
            <w:r>
              <w:t>Revenue disaggregation</w:t>
            </w:r>
          </w:p>
        </w:tc>
        <w:tc>
          <w:tcPr>
            <w:tcW w:w="0" w:type="auto"/>
          </w:tcPr>
          <w:p w14:paraId="6A1C36E3" w14:textId="77777777" w:rsidR="00253E57" w:rsidRDefault="00F67B93">
            <w:pPr>
              <w:jc w:val="center"/>
            </w:pPr>
            <w:r>
              <w:t>Not published</w:t>
            </w:r>
          </w:p>
        </w:tc>
        <w:tc>
          <w:tcPr>
            <w:tcW w:w="0" w:type="auto"/>
          </w:tcPr>
          <w:p w14:paraId="6A1C36E4" w14:textId="77777777" w:rsidR="00253E57" w:rsidRDefault="00F67B93">
            <w:pPr>
              <w:jc w:val="center"/>
            </w:pPr>
            <w:r>
              <w:t>Not published</w:t>
            </w:r>
          </w:p>
        </w:tc>
        <w:tc>
          <w:tcPr>
            <w:tcW w:w="0" w:type="auto"/>
          </w:tcPr>
          <w:p w14:paraId="6A1C36E5" w14:textId="77777777" w:rsidR="00253E57" w:rsidRDefault="00F67B93">
            <w:pPr>
              <w:jc w:val="center"/>
            </w:pPr>
            <w:r>
              <w:t>✗</w:t>
            </w:r>
            <w:r>
              <w:t xml:space="preserve"> Gap</w:t>
            </w:r>
          </w:p>
        </w:tc>
      </w:tr>
    </w:tbl>
    <w:p w14:paraId="6A1C36E7" w14:textId="77777777" w:rsidR="00253E57" w:rsidRDefault="00F67B93">
      <w:r>
        <w:pict w14:anchorId="6A1C3706">
          <v:rect id="_x0000_i1048" style="width:468pt;height:1.5pt" o:hrstd="t" o:hr="t" fillcolor="gray" stroked="f">
            <v:path strokeok="f"/>
          </v:rect>
        </w:pict>
      </w:r>
    </w:p>
    <w:p w14:paraId="6A1C36E8" w14:textId="77777777" w:rsidR="00253E57" w:rsidRDefault="00F67B93">
      <w:pPr>
        <w:pStyle w:val="Heading2"/>
        <w:rPr>
          <w:b w:val="0"/>
          <w:i w:val="0"/>
        </w:rPr>
      </w:pPr>
      <w:r>
        <w:rPr>
          <w:b w:val="0"/>
          <w:i w:val="0"/>
        </w:rPr>
        <w:t>A.8 Methodological Notes</w:t>
      </w:r>
    </w:p>
    <w:p w14:paraId="6A1C36E9" w14:textId="77777777" w:rsidR="00253E57" w:rsidRDefault="00F67B93">
      <w:r>
        <w:rPr>
          <w:b/>
        </w:rPr>
        <w:t>On retail prices:</w:t>
      </w:r>
      <w:r>
        <w:t xml:space="preserve"> Data sourced from </w:t>
      </w:r>
      <w:proofErr w:type="spellStart"/>
      <w:r>
        <w:t>Expatistan</w:t>
      </w:r>
      <w:proofErr w:type="spellEnd"/>
      <w:r>
        <w:t xml:space="preserve"> and </w:t>
      </w:r>
      <w:proofErr w:type="spellStart"/>
      <w:r>
        <w:t>Numbeo</w:t>
      </w:r>
      <w:proofErr w:type="spellEnd"/>
      <w:r>
        <w:t xml:space="preserve"> (Freetown, Oct 2024). These are urban estimates and should be treated as indicative. Items marked [E] are estimated from regional comparators. For formal benchmarking, WHO Global Tobacco Report or IHME price survey data should be used.</w:t>
      </w:r>
    </w:p>
    <w:p w14:paraId="6A1C36EA" w14:textId="77777777" w:rsidR="00253E57" w:rsidRDefault="00F67B93">
      <w:r>
        <w:rPr>
          <w:b/>
        </w:rPr>
        <w:t>On revenue (% GDP):</w:t>
      </w:r>
      <w:r>
        <w:t xml:space="preserve"> Disaggregated excise revenue by product is not publicly reported by the NRA. Estimates in this report derive from H1 2024 partial fiscal data and should be treated as rough orders of magnitude. NRA internal administrative data and IMF Article IV revenue tables are required for precision.</w:t>
      </w:r>
    </w:p>
    <w:p w14:paraId="6A1C36EB" w14:textId="77777777" w:rsidR="00253E57" w:rsidRDefault="00F67B93">
      <w:r>
        <w:rPr>
          <w:b/>
        </w:rPr>
        <w:t>On exchange rate sensitivity:</w:t>
      </w:r>
      <w:r>
        <w:t xml:space="preserve"> All USD conversions use the 2024 average of 21 </w:t>
      </w:r>
      <w:proofErr w:type="spellStart"/>
      <w:r>
        <w:t>NLe</w:t>
      </w:r>
      <w:proofErr w:type="spellEnd"/>
      <w:r>
        <w:t xml:space="preserve">/USD. At </w:t>
      </w:r>
      <w:proofErr w:type="gramStart"/>
      <w:r>
        <w:t>the June</w:t>
      </w:r>
      <w:proofErr w:type="gramEnd"/>
      <w:r>
        <w:t xml:space="preserve"> 2025 rate of ~22 </w:t>
      </w:r>
      <w:proofErr w:type="spellStart"/>
      <w:r>
        <w:t>NLe</w:t>
      </w:r>
      <w:proofErr w:type="spellEnd"/>
      <w:r>
        <w:t xml:space="preserve">/USD, </w:t>
      </w:r>
      <w:proofErr w:type="spellStart"/>
      <w:r>
        <w:t>NLe</w:t>
      </w:r>
      <w:proofErr w:type="spellEnd"/>
      <w:r>
        <w:t>-denominated specific excises on tobacco fall further in USD terms (~5%), widening the gap against benchmarks. USD-denominated alcohol rates are unaffected by the exchange rate.</w:t>
      </w:r>
    </w:p>
    <w:p w14:paraId="6A1C36EC" w14:textId="77777777" w:rsidR="00253E57" w:rsidRDefault="00F67B93">
      <w:r>
        <w:rPr>
          <w:b/>
        </w:rPr>
        <w:t>On TTB methodology:</w:t>
      </w:r>
      <w:r>
        <w:t xml:space="preserve"> TTB is the WHO-standard metric, including all taxes (excise + import duty + GST) as a share of the consumer retail price inclusive of all taxes. It is the appropriate metric for cross-country comparison and the one used in WHO MPOWER reports and World Bank Health Taxes diagnostics.</w:t>
      </w:r>
    </w:p>
    <w:p w14:paraId="6A1C36ED" w14:textId="77777777" w:rsidR="00253E57" w:rsidRDefault="00F67B93">
      <w:r>
        <w:pict w14:anchorId="6A1C3707">
          <v:rect id="_x0000_i1049" style="width:468pt;height:1.5pt" o:hrstd="t" o:hr="t" fillcolor="gray" stroked="f">
            <v:path strokeok="f"/>
          </v:rect>
        </w:pict>
      </w:r>
    </w:p>
    <w:p w14:paraId="6A1C36EE" w14:textId="77777777" w:rsidR="00253E57" w:rsidRDefault="00F67B93">
      <w:r>
        <w:rPr>
          <w:i/>
        </w:rPr>
        <w:t xml:space="preserve">This document was generated by </w:t>
      </w:r>
      <w:proofErr w:type="spellStart"/>
      <w:r>
        <w:rPr>
          <w:i/>
        </w:rPr>
        <w:t>mAI</w:t>
      </w:r>
      <w:proofErr w:type="spellEnd"/>
      <w:r>
        <w:rPr>
          <w:i/>
        </w:rPr>
        <w:t xml:space="preserve"> (Anthropic Claude Sonnet 4.6, World Bank Group AI Platform) based on World Bank internal documents, IMF fiscal data, NRA published Finance Act summaries, WHO/ECOWAS benchmark standards, and Freetown retail price data. All </w:t>
      </w:r>
      <w:proofErr w:type="gramStart"/>
      <w:r>
        <w:rPr>
          <w:i/>
        </w:rPr>
        <w:t>figures</w:t>
      </w:r>
      <w:proofErr w:type="gramEnd"/>
      <w:r>
        <w:rPr>
          <w:i/>
        </w:rPr>
        <w:t xml:space="preserve"> marked [E] are estimated and should be validated against official NRA and Statistics Sierra Leone sources before use in formal publications.</w:t>
      </w:r>
    </w:p>
    <w:sectPr w:rsidR="00253E57">
      <w:footerReference w:type="even" r:id="rId7"/>
      <w:footerReference w:type="default" r:id="rId8"/>
      <w:foot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F14E3" w14:textId="77777777" w:rsidR="00F67B93" w:rsidRDefault="00F67B93" w:rsidP="009C555D">
      <w:pPr>
        <w:spacing w:after="0"/>
      </w:pPr>
      <w:r>
        <w:separator/>
      </w:r>
    </w:p>
  </w:endnote>
  <w:endnote w:type="continuationSeparator" w:id="0">
    <w:p w14:paraId="0C706B03" w14:textId="77777777" w:rsidR="00F67B93" w:rsidRDefault="00F67B93" w:rsidP="009C55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FA28" w14:textId="77777777" w:rsidR="009C555D" w:rsidRDefault="009C55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BD8F" w14:textId="77777777" w:rsidR="009C555D" w:rsidRDefault="009C55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4021" w14:textId="77777777" w:rsidR="009C555D" w:rsidRDefault="009C5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11A2" w14:textId="77777777" w:rsidR="00F67B93" w:rsidRDefault="00F67B93" w:rsidP="009C555D">
      <w:pPr>
        <w:spacing w:after="0"/>
      </w:pPr>
      <w:r>
        <w:separator/>
      </w:r>
    </w:p>
  </w:footnote>
  <w:footnote w:type="continuationSeparator" w:id="0">
    <w:p w14:paraId="1E959A6F" w14:textId="77777777" w:rsidR="00F67B93" w:rsidRDefault="00F67B93" w:rsidP="009C55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F04F6B0">
      <w:start w:val="1"/>
      <w:numFmt w:val="decimal"/>
      <w:lvlText w:val="%1."/>
      <w:lvlJc w:val="left"/>
      <w:pPr>
        <w:tabs>
          <w:tab w:val="num" w:pos="720"/>
        </w:tabs>
        <w:ind w:left="720" w:hanging="360"/>
      </w:pPr>
    </w:lvl>
    <w:lvl w:ilvl="1" w:tplc="3FDAD954">
      <w:start w:val="1"/>
      <w:numFmt w:val="decimal"/>
      <w:lvlText w:val=""/>
      <w:lvlJc w:val="left"/>
    </w:lvl>
    <w:lvl w:ilvl="2" w:tplc="F4924A64">
      <w:start w:val="1"/>
      <w:numFmt w:val="decimal"/>
      <w:lvlText w:val=""/>
      <w:lvlJc w:val="left"/>
    </w:lvl>
    <w:lvl w:ilvl="3" w:tplc="594AFF1C">
      <w:start w:val="1"/>
      <w:numFmt w:val="decimal"/>
      <w:lvlText w:val=""/>
      <w:lvlJc w:val="left"/>
    </w:lvl>
    <w:lvl w:ilvl="4" w:tplc="5F4A1B72">
      <w:start w:val="1"/>
      <w:numFmt w:val="decimal"/>
      <w:lvlText w:val=""/>
      <w:lvlJc w:val="left"/>
    </w:lvl>
    <w:lvl w:ilvl="5" w:tplc="58CE38E2">
      <w:start w:val="1"/>
      <w:numFmt w:val="decimal"/>
      <w:lvlText w:val=""/>
      <w:lvlJc w:val="left"/>
    </w:lvl>
    <w:lvl w:ilvl="6" w:tplc="9D30D348">
      <w:start w:val="1"/>
      <w:numFmt w:val="decimal"/>
      <w:lvlText w:val=""/>
      <w:lvlJc w:val="left"/>
    </w:lvl>
    <w:lvl w:ilvl="7" w:tplc="1C52C8A0">
      <w:start w:val="1"/>
      <w:numFmt w:val="decimal"/>
      <w:lvlText w:val=""/>
      <w:lvlJc w:val="left"/>
    </w:lvl>
    <w:lvl w:ilvl="8" w:tplc="4D6A4C5C">
      <w:start w:val="1"/>
      <w:numFmt w:val="decimal"/>
      <w:lvlText w:val=""/>
      <w:lvlJc w:val="left"/>
    </w:lvl>
  </w:abstractNum>
  <w:abstractNum w:abstractNumId="1" w15:restartNumberingAfterBreak="0">
    <w:nsid w:val="00000002"/>
    <w:multiLevelType w:val="hybridMultilevel"/>
    <w:tmpl w:val="00000002"/>
    <w:lvl w:ilvl="0" w:tplc="ABBE39C2">
      <w:start w:val="1"/>
      <w:numFmt w:val="bullet"/>
      <w:lvlText w:val="-"/>
      <w:lvlJc w:val="left"/>
      <w:pPr>
        <w:tabs>
          <w:tab w:val="num" w:pos="720"/>
        </w:tabs>
        <w:ind w:left="720" w:hanging="360"/>
      </w:pPr>
      <w:rPr>
        <w:rFonts w:ascii="Courier New" w:hAnsi="Courier New"/>
      </w:rPr>
    </w:lvl>
    <w:lvl w:ilvl="1" w:tplc="132CCF22">
      <w:start w:val="1"/>
      <w:numFmt w:val="bullet"/>
      <w:lvlText w:val="o"/>
      <w:lvlJc w:val="left"/>
      <w:pPr>
        <w:tabs>
          <w:tab w:val="num" w:pos="1440"/>
        </w:tabs>
        <w:ind w:left="1440" w:hanging="360"/>
      </w:pPr>
      <w:rPr>
        <w:rFonts w:ascii="Courier New" w:hAnsi="Courier New"/>
      </w:rPr>
    </w:lvl>
    <w:lvl w:ilvl="2" w:tplc="E168D484">
      <w:start w:val="1"/>
      <w:numFmt w:val="bullet"/>
      <w:lvlText w:val=""/>
      <w:lvlJc w:val="left"/>
      <w:pPr>
        <w:tabs>
          <w:tab w:val="num" w:pos="2160"/>
        </w:tabs>
        <w:ind w:left="2160" w:hanging="360"/>
      </w:pPr>
      <w:rPr>
        <w:rFonts w:ascii="Wingdings" w:hAnsi="Wingdings"/>
      </w:rPr>
    </w:lvl>
    <w:lvl w:ilvl="3" w:tplc="442EF650">
      <w:start w:val="1"/>
      <w:numFmt w:val="bullet"/>
      <w:lvlText w:val=""/>
      <w:lvlJc w:val="left"/>
      <w:pPr>
        <w:tabs>
          <w:tab w:val="num" w:pos="2880"/>
        </w:tabs>
        <w:ind w:left="2880" w:hanging="360"/>
      </w:pPr>
      <w:rPr>
        <w:rFonts w:ascii="Symbol" w:hAnsi="Symbol"/>
      </w:rPr>
    </w:lvl>
    <w:lvl w:ilvl="4" w:tplc="E95E80CE">
      <w:start w:val="1"/>
      <w:numFmt w:val="bullet"/>
      <w:lvlText w:val="o"/>
      <w:lvlJc w:val="left"/>
      <w:pPr>
        <w:tabs>
          <w:tab w:val="num" w:pos="3600"/>
        </w:tabs>
        <w:ind w:left="3600" w:hanging="360"/>
      </w:pPr>
      <w:rPr>
        <w:rFonts w:ascii="Courier New" w:hAnsi="Courier New"/>
      </w:rPr>
    </w:lvl>
    <w:lvl w:ilvl="5" w:tplc="D9B8097E">
      <w:start w:val="1"/>
      <w:numFmt w:val="bullet"/>
      <w:lvlText w:val=""/>
      <w:lvlJc w:val="left"/>
      <w:pPr>
        <w:tabs>
          <w:tab w:val="num" w:pos="4320"/>
        </w:tabs>
        <w:ind w:left="4320" w:hanging="360"/>
      </w:pPr>
      <w:rPr>
        <w:rFonts w:ascii="Wingdings" w:hAnsi="Wingdings"/>
      </w:rPr>
    </w:lvl>
    <w:lvl w:ilvl="6" w:tplc="8596631A">
      <w:start w:val="1"/>
      <w:numFmt w:val="bullet"/>
      <w:lvlText w:val=""/>
      <w:lvlJc w:val="left"/>
      <w:pPr>
        <w:tabs>
          <w:tab w:val="num" w:pos="5040"/>
        </w:tabs>
        <w:ind w:left="5040" w:hanging="360"/>
      </w:pPr>
      <w:rPr>
        <w:rFonts w:ascii="Symbol" w:hAnsi="Symbol"/>
      </w:rPr>
    </w:lvl>
    <w:lvl w:ilvl="7" w:tplc="4CACFAFC">
      <w:start w:val="1"/>
      <w:numFmt w:val="bullet"/>
      <w:lvlText w:val="o"/>
      <w:lvlJc w:val="left"/>
      <w:pPr>
        <w:tabs>
          <w:tab w:val="num" w:pos="5760"/>
        </w:tabs>
        <w:ind w:left="5760" w:hanging="360"/>
      </w:pPr>
      <w:rPr>
        <w:rFonts w:ascii="Courier New" w:hAnsi="Courier New"/>
      </w:rPr>
    </w:lvl>
    <w:lvl w:ilvl="8" w:tplc="2B188EC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3F83EDC">
      <w:start w:val="1"/>
      <w:numFmt w:val="decimal"/>
      <w:lvlText w:val="%1."/>
      <w:lvlJc w:val="left"/>
      <w:pPr>
        <w:tabs>
          <w:tab w:val="num" w:pos="720"/>
        </w:tabs>
        <w:ind w:left="720" w:hanging="360"/>
      </w:pPr>
    </w:lvl>
    <w:lvl w:ilvl="1" w:tplc="10362E80">
      <w:start w:val="1"/>
      <w:numFmt w:val="decimal"/>
      <w:lvlText w:val=""/>
      <w:lvlJc w:val="left"/>
    </w:lvl>
    <w:lvl w:ilvl="2" w:tplc="5D0059B8">
      <w:start w:val="1"/>
      <w:numFmt w:val="decimal"/>
      <w:lvlText w:val=""/>
      <w:lvlJc w:val="left"/>
    </w:lvl>
    <w:lvl w:ilvl="3" w:tplc="41A02C64">
      <w:start w:val="1"/>
      <w:numFmt w:val="decimal"/>
      <w:lvlText w:val=""/>
      <w:lvlJc w:val="left"/>
    </w:lvl>
    <w:lvl w:ilvl="4" w:tplc="66289022">
      <w:start w:val="1"/>
      <w:numFmt w:val="decimal"/>
      <w:lvlText w:val=""/>
      <w:lvlJc w:val="left"/>
    </w:lvl>
    <w:lvl w:ilvl="5" w:tplc="E8D867DE">
      <w:start w:val="1"/>
      <w:numFmt w:val="decimal"/>
      <w:lvlText w:val=""/>
      <w:lvlJc w:val="left"/>
    </w:lvl>
    <w:lvl w:ilvl="6" w:tplc="2CDA2B54">
      <w:start w:val="1"/>
      <w:numFmt w:val="decimal"/>
      <w:lvlText w:val=""/>
      <w:lvlJc w:val="left"/>
    </w:lvl>
    <w:lvl w:ilvl="7" w:tplc="97A88B4C">
      <w:start w:val="1"/>
      <w:numFmt w:val="decimal"/>
      <w:lvlText w:val=""/>
      <w:lvlJc w:val="left"/>
    </w:lvl>
    <w:lvl w:ilvl="8" w:tplc="741AA172">
      <w:start w:val="1"/>
      <w:numFmt w:val="decimal"/>
      <w:lvlText w:val=""/>
      <w:lvlJc w:val="left"/>
    </w:lvl>
  </w:abstractNum>
  <w:num w:numId="1" w16cid:durableId="279536652">
    <w:abstractNumId w:val="0"/>
  </w:num>
  <w:num w:numId="2" w16cid:durableId="1725638385">
    <w:abstractNumId w:val="1"/>
  </w:num>
  <w:num w:numId="3" w16cid:durableId="1092816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E57"/>
    <w:rsid w:val="00072E0C"/>
    <w:rsid w:val="00193C44"/>
    <w:rsid w:val="00253E57"/>
    <w:rsid w:val="009C555D"/>
    <w:rsid w:val="00C35A8A"/>
    <w:rsid w:val="00D318FF"/>
    <w:rsid w:val="00D53393"/>
    <w:rsid w:val="00F6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32DB"/>
  <w15:docId w15:val="{4C8C443B-F0FE-4CBD-BDE5-622B2EC9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styleId="Footer">
    <w:name w:val="footer"/>
    <w:basedOn w:val="Normal"/>
    <w:link w:val="FooterChar"/>
    <w:uiPriority w:val="99"/>
    <w:unhideWhenUsed/>
    <w:rsid w:val="009C555D"/>
    <w:pPr>
      <w:tabs>
        <w:tab w:val="center" w:pos="4680"/>
        <w:tab w:val="right" w:pos="9360"/>
      </w:tabs>
      <w:spacing w:after="0"/>
    </w:pPr>
  </w:style>
  <w:style w:type="character" w:customStyle="1" w:styleId="FooterChar">
    <w:name w:val="Footer Char"/>
    <w:basedOn w:val="DefaultParagraphFont"/>
    <w:link w:val="Footer"/>
    <w:uiPriority w:val="99"/>
    <w:rsid w:val="009C5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4103</Words>
  <Characters>22897</Characters>
  <Application>Microsoft Office Word</Application>
  <DocSecurity>0</DocSecurity>
  <Lines>1761</Lines>
  <Paragraphs>1038</Paragraphs>
  <ScaleCrop>false</ScaleCrop>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John Stretton</cp:lastModifiedBy>
  <cp:revision>3</cp:revision>
  <dcterms:created xsi:type="dcterms:W3CDTF">2026-06-23T19:30:00Z</dcterms:created>
  <dcterms:modified xsi:type="dcterms:W3CDTF">2026-06-23T19:36:00Z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2026-06-23T19:30:29Z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752aeb61-def2-4604-bc80-682521268a16</vt:lpwstr>
  </property>
  <property fmtid="{D5CDD505-2E9C-101B-9397-08002B2CF9AE}" pid="8" name="MSIP_Label_f1bf45b6-5649-4236-82a3-f45024cd282e_ContentBits">
    <vt:lpwstr>2</vt:lpwstr>
  </property>
  <property fmtid="{D5CDD505-2E9C-101B-9397-08002B2CF9AE}" pid="9" name="MSIP_Label_f1bf45b6-5649-4236-82a3-f45024cd282e_Tag">
    <vt:lpwstr>10, 3, 0, 1</vt:lpwstr>
  </property>
</Properties>
</file>